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AABE9" w14:textId="28C6AAA8" w:rsidR="007E684D" w:rsidRDefault="0034021F" w:rsidP="0034021F">
      <w:pPr>
        <w:jc w:val="center"/>
      </w:pPr>
      <w:r>
        <w:t>Bibliography: List of 18</w:t>
      </w:r>
      <w:r w:rsidRPr="0034021F">
        <w:rPr>
          <w:vertAlign w:val="superscript"/>
        </w:rPr>
        <w:t>th</w:t>
      </w:r>
      <w:r>
        <w:t>-19thc titles that deal directly with the history of race in North America and the Caribbean</w:t>
      </w:r>
    </w:p>
    <w:p w14:paraId="688DBC35" w14:textId="622E17DF" w:rsidR="0034021F" w:rsidRDefault="0034021F" w:rsidP="0034021F">
      <w:pPr>
        <w:jc w:val="center"/>
      </w:pPr>
    </w:p>
    <w:p w14:paraId="1D56A699" w14:textId="2041F43B" w:rsidR="0034021F" w:rsidRDefault="0034021F" w:rsidP="0034021F">
      <w:pPr>
        <w:jc w:val="center"/>
      </w:pPr>
    </w:p>
    <w:p w14:paraId="1D433B33" w14:textId="77777777" w:rsidR="0034021F" w:rsidRDefault="0034021F" w:rsidP="0034021F">
      <w:pPr>
        <w:jc w:val="center"/>
      </w:pPr>
    </w:p>
    <w:p w14:paraId="0758FF72" w14:textId="57DE95AC" w:rsidR="0034021F" w:rsidRDefault="0034021F">
      <w:r>
        <w:t>Primary Titles</w:t>
      </w:r>
    </w:p>
    <w:p w14:paraId="1120BC88" w14:textId="2FED671A" w:rsidR="0034021F" w:rsidRDefault="0034021F"/>
    <w:p w14:paraId="7B9A74FD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  <w:i/>
        </w:rPr>
        <w:t xml:space="preserve">A Particular Account of the Commencement and Progress of the Insurrection of the Negroes in </w:t>
      </w:r>
      <w:r w:rsidRPr="00DC1E9D">
        <w:rPr>
          <w:rFonts w:ascii="Times" w:hAnsi="Times"/>
          <w:i/>
        </w:rPr>
        <w:tab/>
        <w:t>St. Domingo, which began in August 1791: Being a Translation […] 2</w:t>
      </w:r>
      <w:r w:rsidRPr="00DC1E9D">
        <w:rPr>
          <w:rFonts w:ascii="Times" w:hAnsi="Times"/>
          <w:i/>
          <w:vertAlign w:val="superscript"/>
        </w:rPr>
        <w:t>nd</w:t>
      </w:r>
      <w:r w:rsidRPr="00DC1E9D">
        <w:rPr>
          <w:rFonts w:ascii="Times" w:hAnsi="Times"/>
          <w:i/>
        </w:rPr>
        <w:t xml:space="preserve"> edition. </w:t>
      </w:r>
      <w:r w:rsidRPr="00DC1E9D">
        <w:rPr>
          <w:rFonts w:ascii="Times" w:hAnsi="Times"/>
        </w:rPr>
        <w:t>London:</w:t>
      </w:r>
      <w:r w:rsidRPr="00DC1E9D">
        <w:rPr>
          <w:rFonts w:ascii="Times" w:hAnsi="Times"/>
        </w:rPr>
        <w:tab/>
      </w:r>
      <w:r w:rsidRPr="00DC1E9D">
        <w:rPr>
          <w:rFonts w:ascii="Times" w:hAnsi="Times"/>
        </w:rPr>
        <w:tab/>
        <w:t xml:space="preserve"> J. Sewell, 1792.</w:t>
      </w:r>
    </w:p>
    <w:p w14:paraId="6F8711C8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eastAsia="Times New Roman" w:hAnsi="Times" w:cs="Arial"/>
          <w:color w:val="000000" w:themeColor="text1"/>
        </w:rPr>
      </w:pPr>
      <w:r w:rsidRPr="00DC1E9D">
        <w:rPr>
          <w:rFonts w:ascii="Times" w:hAnsi="Times"/>
        </w:rPr>
        <w:t xml:space="preserve">Abbott, Thomas. </w:t>
      </w:r>
      <w:r w:rsidRPr="00DC1E9D">
        <w:rPr>
          <w:rFonts w:ascii="Times" w:eastAsia="Times New Roman" w:hAnsi="Times" w:cs="Arial"/>
          <w:i/>
          <w:color w:val="000000" w:themeColor="text1"/>
        </w:rPr>
        <w:t>Narrative of Certain Events connected with The Late Disturbances in Jamaica,</w:t>
      </w:r>
      <w:r w:rsidRPr="00DC1E9D">
        <w:rPr>
          <w:rFonts w:ascii="Times" w:eastAsia="Times New Roman" w:hAnsi="Times" w:cs="Arial"/>
          <w:i/>
          <w:color w:val="000000" w:themeColor="text1"/>
        </w:rPr>
        <w:tab/>
      </w:r>
      <w:r w:rsidRPr="00DC1E9D">
        <w:rPr>
          <w:rFonts w:ascii="Times" w:eastAsia="Times New Roman" w:hAnsi="Times" w:cs="Arial"/>
          <w:i/>
          <w:color w:val="000000" w:themeColor="text1"/>
        </w:rPr>
        <w:tab/>
        <w:t xml:space="preserve"> and the Charges Preferred against the Baptist Missionaries in that Island </w:t>
      </w:r>
      <w:r w:rsidRPr="00DC1E9D">
        <w:rPr>
          <w:rFonts w:ascii="Times" w:eastAsia="Times New Roman" w:hAnsi="Times" w:cs="Arial"/>
          <w:color w:val="000000" w:themeColor="text1"/>
        </w:rPr>
        <w:t xml:space="preserve">(London: </w:t>
      </w:r>
      <w:r w:rsidRPr="00DC1E9D">
        <w:rPr>
          <w:rFonts w:ascii="Times" w:eastAsia="Times New Roman" w:hAnsi="Times" w:cs="Arial"/>
          <w:color w:val="000000" w:themeColor="text1"/>
        </w:rPr>
        <w:tab/>
        <w:t>Holdsworth and Ball,1832.</w:t>
      </w:r>
    </w:p>
    <w:p w14:paraId="02D68AD5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Anonymous. </w:t>
      </w:r>
      <w:r w:rsidRPr="00F276FC">
        <w:rPr>
          <w:rFonts w:ascii="Times" w:hAnsi="Times" w:cs="Times New Roman"/>
          <w:i/>
        </w:rPr>
        <w:t>The Woman of Colour.</w:t>
      </w:r>
      <w:r w:rsidRPr="00F276FC">
        <w:rPr>
          <w:rFonts w:ascii="Times" w:hAnsi="Times" w:cs="Times New Roman"/>
        </w:rPr>
        <w:t xml:space="preserve"> Ed. Lyndon Dominique. Toronto: Broadview, 2008 (1808).</w:t>
      </w:r>
      <w:r w:rsidRPr="00F276FC">
        <w:rPr>
          <w:rFonts w:ascii="Times" w:hAnsi="Times" w:cs="Times New Roman"/>
        </w:rPr>
        <w:tab/>
      </w:r>
    </w:p>
    <w:p w14:paraId="641795E1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Challis B.C. </w:t>
      </w:r>
      <w:r w:rsidRPr="00F276FC">
        <w:rPr>
          <w:rFonts w:ascii="Times" w:eastAsia="Helvetica" w:hAnsi="Times" w:cs="Helvetica"/>
        </w:rPr>
        <w:t xml:space="preserve">“The Substance of a Speech on Negro </w:t>
      </w:r>
      <w:r w:rsidRPr="00F276FC">
        <w:rPr>
          <w:rFonts w:ascii="Times" w:hAnsi="Times" w:cs="Times New Roman"/>
        </w:rPr>
        <w:t>Slavery, delivered at the Rev Mr. Barker</w:t>
      </w:r>
      <w:r w:rsidRPr="00F276FC">
        <w:rPr>
          <w:rFonts w:ascii="Times" w:eastAsia="Helvetica" w:hAnsi="Times" w:cs="Helvetica"/>
        </w:rPr>
        <w:t xml:space="preserve">’s </w:t>
      </w:r>
      <w:r w:rsidRPr="00F276FC">
        <w:rPr>
          <w:rFonts w:ascii="Times" w:eastAsia="Helvetica" w:hAnsi="Times" w:cs="Helvetica"/>
        </w:rPr>
        <w:tab/>
        <w:t xml:space="preserve">Chapel.” </w:t>
      </w:r>
      <w:r w:rsidRPr="00F276FC">
        <w:rPr>
          <w:rFonts w:ascii="Times" w:hAnsi="Times" w:cs="Times New Roman"/>
          <w:i/>
        </w:rPr>
        <w:t xml:space="preserve">The Baptist Magazine </w:t>
      </w:r>
      <w:r w:rsidRPr="00F276FC">
        <w:rPr>
          <w:rFonts w:ascii="Times" w:hAnsi="Times" w:cs="Times New Roman"/>
        </w:rPr>
        <w:t>Vol. XXIII. London: George Wightman, 1831. Pp 3-28.</w:t>
      </w:r>
    </w:p>
    <w:p w14:paraId="103AFC61" w14:textId="77777777" w:rsidR="0034021F" w:rsidRPr="00F276FC" w:rsidRDefault="0034021F" w:rsidP="0034021F">
      <w:pPr>
        <w:spacing w:after="120" w:line="276" w:lineRule="auto"/>
        <w:rPr>
          <w:rFonts w:ascii="Times" w:eastAsia="Times New Roman" w:hAnsi="Times" w:cs="Times New Roman"/>
        </w:rPr>
      </w:pPr>
      <w:r w:rsidRPr="00F276FC">
        <w:rPr>
          <w:rFonts w:ascii="Times" w:hAnsi="Times" w:cs="Times New Roman"/>
        </w:rPr>
        <w:t>Collins, David.</w:t>
      </w:r>
      <w:r w:rsidRPr="00F276FC">
        <w:rPr>
          <w:rFonts w:ascii="Times" w:eastAsia="Times New Roman" w:hAnsi="Times" w:cs="Times New Roman"/>
        </w:rPr>
        <w:t xml:space="preserve"> </w:t>
      </w:r>
      <w:r w:rsidRPr="00F276FC">
        <w:rPr>
          <w:rFonts w:ascii="Times" w:eastAsia="Times New Roman" w:hAnsi="Times" w:cs="Times New Roman"/>
          <w:i/>
        </w:rPr>
        <w:t xml:space="preserve">Practical Rules for the Management and Medical Treatment of Negro Slaves in </w:t>
      </w:r>
      <w:r w:rsidRPr="00F276FC">
        <w:rPr>
          <w:rFonts w:ascii="Times" w:eastAsia="Times New Roman" w:hAnsi="Times" w:cs="Times New Roman"/>
          <w:i/>
        </w:rPr>
        <w:tab/>
        <w:t>the Sugar Colonies. By a Professional Planter.</w:t>
      </w:r>
      <w:r w:rsidRPr="00F276FC">
        <w:rPr>
          <w:rFonts w:ascii="Times" w:eastAsia="Times New Roman" w:hAnsi="Times" w:cs="Times New Roman"/>
        </w:rPr>
        <w:t xml:space="preserve"> London: Printed by J. Barfield, Wardour</w:t>
      </w:r>
      <w:r w:rsidRPr="00F276FC">
        <w:rPr>
          <w:rFonts w:ascii="Times" w:eastAsia="Times New Roman" w:hAnsi="Times" w:cs="Times New Roman"/>
        </w:rPr>
        <w:tab/>
      </w:r>
      <w:r w:rsidRPr="00F276FC">
        <w:rPr>
          <w:rFonts w:ascii="Times" w:eastAsia="Times New Roman" w:hAnsi="Times" w:cs="Times New Roman"/>
        </w:rPr>
        <w:tab/>
        <w:t xml:space="preserve"> Street, 1803. </w:t>
      </w:r>
    </w:p>
    <w:p w14:paraId="4E1FDCD7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eastAsia="Helvetica" w:hAnsi="Times" w:cs="Helvetica"/>
        </w:rPr>
        <w:t xml:space="preserve">“Court of Common Pleas: </w:t>
      </w:r>
      <w:r w:rsidRPr="00F276FC">
        <w:rPr>
          <w:rFonts w:ascii="Times" w:hAnsi="Times" w:cs="Times New Roman"/>
          <w:i/>
        </w:rPr>
        <w:t>Wood v. Pringle</w:t>
      </w:r>
      <w:r w:rsidRPr="00F276FC">
        <w:rPr>
          <w:rFonts w:ascii="Times" w:hAnsi="Times" w:cs="Times New Roman"/>
        </w:rPr>
        <w:t>.</w:t>
      </w:r>
      <w:r w:rsidRPr="00F276FC">
        <w:rPr>
          <w:rFonts w:ascii="Times" w:eastAsia="Helvetica" w:hAnsi="Times" w:cs="Helvetica"/>
        </w:rPr>
        <w:t xml:space="preserve">” </w:t>
      </w:r>
      <w:r w:rsidRPr="00F276FC">
        <w:rPr>
          <w:rFonts w:ascii="Times" w:hAnsi="Times" w:cs="Times New Roman"/>
          <w:i/>
        </w:rPr>
        <w:t xml:space="preserve">Morning Post. </w:t>
      </w:r>
      <w:r w:rsidRPr="00F276FC">
        <w:rPr>
          <w:rFonts w:ascii="Times" w:hAnsi="Times" w:cs="Times New Roman"/>
        </w:rPr>
        <w:t xml:space="preserve">22 Feb. 1833.  </w:t>
      </w:r>
      <w:r w:rsidRPr="00F276FC">
        <w:rPr>
          <w:rFonts w:ascii="Times" w:hAnsi="Times" w:cs="Times New Roman"/>
        </w:rPr>
        <w:tab/>
        <w:t>&lt;http://www.britishnewspaperarchive.co.uk/search/results/1800-01-01/1849-12-</w:t>
      </w:r>
      <w:r w:rsidRPr="00F276FC">
        <w:rPr>
          <w:rFonts w:ascii="Times" w:hAnsi="Times" w:cs="Times New Roman"/>
        </w:rPr>
        <w:tab/>
        <w:t>31?basicsearch=%22mary%20prince%22&amp;exactsearch=false</w:t>
      </w:r>
      <w:r w:rsidRPr="00F276FC">
        <w:rPr>
          <w:rFonts w:ascii="Times" w:hAnsi="Times"/>
        </w:rPr>
        <w:t>&gt;</w:t>
      </w:r>
    </w:p>
    <w:p w14:paraId="2CFBADC6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proofErr w:type="spellStart"/>
      <w:r w:rsidRPr="00F276FC">
        <w:rPr>
          <w:rFonts w:ascii="Times" w:hAnsi="Times" w:cs="Times New Roman"/>
        </w:rPr>
        <w:t>Cuguano</w:t>
      </w:r>
      <w:proofErr w:type="spellEnd"/>
      <w:r w:rsidRPr="00F276FC">
        <w:rPr>
          <w:rFonts w:ascii="Times" w:hAnsi="Times" w:cs="Times New Roman"/>
        </w:rPr>
        <w:t xml:space="preserve">, Ottobah. </w:t>
      </w:r>
      <w:r w:rsidRPr="00F276FC">
        <w:rPr>
          <w:rFonts w:ascii="Times" w:hAnsi="Times" w:cs="Times New Roman"/>
          <w:i/>
        </w:rPr>
        <w:t xml:space="preserve">Thoughts and Sentiments on the Evil of Slavery. </w:t>
      </w:r>
      <w:r w:rsidRPr="00F276FC">
        <w:rPr>
          <w:rFonts w:ascii="Times" w:hAnsi="Times" w:cs="Times New Roman"/>
        </w:rPr>
        <w:t xml:space="preserve">Ed. Vincent Caretta. New </w:t>
      </w:r>
      <w:r w:rsidRPr="00F276FC">
        <w:rPr>
          <w:rFonts w:ascii="Times" w:hAnsi="Times" w:cs="Times New Roman"/>
        </w:rPr>
        <w:tab/>
        <w:t xml:space="preserve">York: Penguin Classics, 1999. </w:t>
      </w:r>
      <w:r w:rsidRPr="00F276FC">
        <w:rPr>
          <w:rFonts w:ascii="Times" w:hAnsi="Times" w:cs="Times New Roman"/>
          <w:i/>
        </w:rPr>
        <w:t xml:space="preserve"> </w:t>
      </w:r>
    </w:p>
    <w:p w14:paraId="5A95E8E7" w14:textId="77777777" w:rsidR="0034021F" w:rsidRPr="004E6F65" w:rsidRDefault="0034021F" w:rsidP="0034021F">
      <w:pPr>
        <w:pStyle w:val="FootnoteText"/>
        <w:spacing w:after="120" w:line="276" w:lineRule="auto"/>
        <w:rPr>
          <w:rFonts w:ascii="Times" w:hAnsi="Times"/>
        </w:rPr>
      </w:pPr>
    </w:p>
    <w:p w14:paraId="4414CA06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t xml:space="preserve">Desloziéres, Louise Narcisse Baudry. </w:t>
      </w:r>
      <w:r w:rsidRPr="00DC1E9D">
        <w:rPr>
          <w:rFonts w:ascii="Times" w:eastAsia="Times New Roman" w:hAnsi="Times" w:cs="Times New Roman"/>
          <w:i/>
        </w:rPr>
        <w:t xml:space="preserve">Les Égaremens du Nigrophilisme </w:t>
      </w:r>
      <w:r w:rsidRPr="00DC1E9D">
        <w:rPr>
          <w:rFonts w:ascii="Times" w:eastAsia="Times New Roman" w:hAnsi="Times" w:cs="Times New Roman"/>
        </w:rPr>
        <w:t xml:space="preserve">(Paris: Chez </w:t>
      </w:r>
      <w:proofErr w:type="spellStart"/>
      <w:r w:rsidRPr="00DC1E9D">
        <w:rPr>
          <w:rFonts w:ascii="Times" w:eastAsia="Times New Roman" w:hAnsi="Times" w:cs="Times New Roman"/>
        </w:rPr>
        <w:t>Migneret</w:t>
      </w:r>
      <w:proofErr w:type="spellEnd"/>
      <w:r w:rsidRPr="00DC1E9D">
        <w:rPr>
          <w:rFonts w:ascii="Times" w:eastAsia="Times New Roman" w:hAnsi="Times" w:cs="Times New Roman"/>
        </w:rPr>
        <w:t xml:space="preserve">, </w:t>
      </w:r>
      <w:r w:rsidRPr="00DC1E9D">
        <w:rPr>
          <w:rFonts w:ascii="Times" w:eastAsia="Times New Roman" w:hAnsi="Times" w:cs="Times New Roman"/>
        </w:rPr>
        <w:tab/>
        <w:t xml:space="preserve">1802), 14-18. Accessed May 1, 2017.  </w:t>
      </w:r>
      <w:r w:rsidRPr="00DC1E9D">
        <w:rPr>
          <w:rFonts w:ascii="Times" w:eastAsia="Times New Roman" w:hAnsi="Times" w:cs="Times New Roman"/>
        </w:rPr>
        <w:tab/>
        <w:t>http://gallica.bnf.fr/ark:/12148/bpt6k5790469j/f4.image.</w:t>
      </w:r>
    </w:p>
    <w:p w14:paraId="23C4EB74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>Equiano, Olaudah.</w:t>
      </w:r>
      <w:r w:rsidRPr="00F276FC">
        <w:rPr>
          <w:rFonts w:ascii="Times" w:hAnsi="Times" w:cs="Times New Roman"/>
          <w:i/>
        </w:rPr>
        <w:t xml:space="preserve"> The Interesting Narrative of the life of Olaudah Equiano, or Gustavus </w:t>
      </w:r>
      <w:proofErr w:type="spellStart"/>
      <w:r w:rsidRPr="00F276FC">
        <w:rPr>
          <w:rFonts w:ascii="Times" w:hAnsi="Times" w:cs="Times New Roman"/>
          <w:i/>
        </w:rPr>
        <w:t>Vassa</w:t>
      </w:r>
      <w:proofErr w:type="spellEnd"/>
      <w:r w:rsidRPr="00F276FC">
        <w:rPr>
          <w:rFonts w:ascii="Times" w:hAnsi="Times" w:cs="Times New Roman"/>
          <w:i/>
        </w:rPr>
        <w:t xml:space="preserve">, </w:t>
      </w:r>
      <w:r w:rsidRPr="00F276FC">
        <w:rPr>
          <w:rFonts w:ascii="Times" w:hAnsi="Times" w:cs="Times New Roman"/>
          <w:i/>
        </w:rPr>
        <w:tab/>
        <w:t xml:space="preserve">the African, written by himself. </w:t>
      </w:r>
      <w:r w:rsidRPr="00F276FC">
        <w:rPr>
          <w:rFonts w:ascii="Times" w:hAnsi="Times" w:cs="Times New Roman"/>
        </w:rPr>
        <w:t>Ed. Vincent Caretta. New York: Penguin Classics, 2003.</w:t>
      </w:r>
    </w:p>
    <w:p w14:paraId="386B41A6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Francklyn, Gilbert. </w:t>
      </w:r>
      <w:r w:rsidRPr="00F276FC">
        <w:rPr>
          <w:rFonts w:ascii="Times" w:hAnsi="Times" w:cs="Times New Roman"/>
          <w:i/>
        </w:rPr>
        <w:t>An Answer to the Rev. Mr. Clarkson</w:t>
      </w:r>
      <w:r w:rsidRPr="00F276FC">
        <w:rPr>
          <w:rFonts w:ascii="Times" w:eastAsia="Helvetica" w:hAnsi="Times" w:cs="Helvetica"/>
          <w:i/>
        </w:rPr>
        <w:t>’s Essay on the Slavery and Commerce</w:t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  <w:i/>
        </w:rPr>
        <w:tab/>
        <w:t xml:space="preserve"> of the Human Species, particularly the African; in a series of Letter, from a Gentleman</w:t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  <w:i/>
        </w:rPr>
        <w:tab/>
        <w:t xml:space="preserve"> in Jamaica, to his Friend in London: wherein Many of the Mistakes and </w:t>
      </w:r>
      <w:r w:rsidRPr="00F276FC">
        <w:rPr>
          <w:rFonts w:ascii="Times" w:hAnsi="Times" w:cs="Times New Roman"/>
          <w:i/>
        </w:rPr>
        <w:tab/>
        <w:t>Misrepresentations of Mr. Clarkson are pointed out [</w:t>
      </w:r>
      <w:r w:rsidRPr="00F276FC">
        <w:rPr>
          <w:rFonts w:ascii="Times" w:eastAsia="Helvetica" w:hAnsi="Times" w:cs="Helvetica"/>
          <w:i/>
        </w:rPr>
        <w:t xml:space="preserve">…] </w:t>
      </w:r>
      <w:r w:rsidRPr="00F276FC">
        <w:rPr>
          <w:rFonts w:ascii="Times" w:hAnsi="Times" w:cs="Times New Roman"/>
        </w:rPr>
        <w:t xml:space="preserve">London: Logographic Press, </w:t>
      </w:r>
      <w:r w:rsidRPr="00F276FC">
        <w:rPr>
          <w:rFonts w:ascii="Times" w:hAnsi="Times" w:cs="Times New Roman"/>
        </w:rPr>
        <w:tab/>
        <w:t>1789. Accessed via Bodleian Libraries &lt;http://dbooks.bodleian.ox.ac.uk/books/PDFs/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N11681413.pdf&gt;</w:t>
      </w:r>
    </w:p>
    <w:p w14:paraId="0DDB5183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lastRenderedPageBreak/>
        <w:t xml:space="preserve">Hugo, Victor. </w:t>
      </w:r>
      <w:r w:rsidRPr="00DC1E9D">
        <w:rPr>
          <w:rFonts w:ascii="Times" w:hAnsi="Times"/>
          <w:i/>
        </w:rPr>
        <w:t xml:space="preserve">Bug-Jargal, </w:t>
      </w:r>
      <w:r w:rsidRPr="00DC1E9D">
        <w:rPr>
          <w:rFonts w:ascii="Times" w:hAnsi="Times"/>
        </w:rPr>
        <w:t xml:space="preserve">edited and translated by Chris Bongie. Peterborough: Broadview </w:t>
      </w:r>
      <w:r w:rsidRPr="00DC1E9D">
        <w:rPr>
          <w:rFonts w:ascii="Times" w:hAnsi="Times"/>
        </w:rPr>
        <w:tab/>
        <w:t xml:space="preserve">Press, 2004. Originally published in Paris: </w:t>
      </w:r>
      <w:proofErr w:type="spellStart"/>
      <w:r w:rsidRPr="00DC1E9D">
        <w:rPr>
          <w:rFonts w:ascii="Times" w:hAnsi="Times"/>
        </w:rPr>
        <w:t>Urbain</w:t>
      </w:r>
      <w:proofErr w:type="spellEnd"/>
      <w:r w:rsidRPr="00DC1E9D">
        <w:rPr>
          <w:rFonts w:ascii="Times" w:hAnsi="Times"/>
        </w:rPr>
        <w:t xml:space="preserve"> </w:t>
      </w:r>
      <w:proofErr w:type="spellStart"/>
      <w:r w:rsidRPr="00DC1E9D">
        <w:rPr>
          <w:rFonts w:ascii="Times" w:hAnsi="Times"/>
        </w:rPr>
        <w:t>Canel</w:t>
      </w:r>
      <w:proofErr w:type="spellEnd"/>
      <w:r w:rsidRPr="00DC1E9D">
        <w:rPr>
          <w:rFonts w:ascii="Times" w:hAnsi="Times"/>
        </w:rPr>
        <w:t xml:space="preserve"> </w:t>
      </w:r>
      <w:proofErr w:type="spellStart"/>
      <w:r w:rsidRPr="00DC1E9D">
        <w:rPr>
          <w:rFonts w:ascii="Times" w:hAnsi="Times"/>
        </w:rPr>
        <w:t>Libraire</w:t>
      </w:r>
      <w:proofErr w:type="spellEnd"/>
      <w:r w:rsidRPr="00DC1E9D">
        <w:rPr>
          <w:rFonts w:ascii="Times" w:hAnsi="Times"/>
        </w:rPr>
        <w:t>, 1826.</w:t>
      </w:r>
    </w:p>
    <w:p w14:paraId="31D2BE78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>Jacobs, Harriet.</w:t>
      </w:r>
      <w:r w:rsidRPr="00F276FC">
        <w:rPr>
          <w:rFonts w:ascii="Times" w:hAnsi="Times" w:cs="Times New Roman"/>
          <w:i/>
        </w:rPr>
        <w:t xml:space="preserve"> Incidents of the Life of a Slave Girl</w:t>
      </w:r>
      <w:r w:rsidRPr="00F276FC">
        <w:rPr>
          <w:rFonts w:ascii="Times" w:hAnsi="Times" w:cs="Times New Roman"/>
        </w:rPr>
        <w:t xml:space="preserve"> Edited by Joslyn T. Pine. Mineola: Dover, </w:t>
      </w:r>
      <w:r w:rsidRPr="00F276FC">
        <w:rPr>
          <w:rFonts w:ascii="Times" w:hAnsi="Times" w:cs="Times New Roman"/>
        </w:rPr>
        <w:tab/>
        <w:t>2001.</w:t>
      </w:r>
    </w:p>
    <w:p w14:paraId="00109E79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  <w:i/>
          <w:lang w:val="es-ES"/>
        </w:rPr>
        <w:t xml:space="preserve">Le </w:t>
      </w:r>
      <w:proofErr w:type="spellStart"/>
      <w:r w:rsidRPr="00DC1E9D">
        <w:rPr>
          <w:rFonts w:ascii="Times" w:hAnsi="Times"/>
          <w:i/>
          <w:lang w:val="es-ES"/>
        </w:rPr>
        <w:t>Code</w:t>
      </w:r>
      <w:proofErr w:type="spellEnd"/>
      <w:r w:rsidRPr="00DC1E9D">
        <w:rPr>
          <w:rFonts w:ascii="Times" w:hAnsi="Times"/>
          <w:i/>
          <w:lang w:val="es-ES"/>
        </w:rPr>
        <w:t xml:space="preserve"> </w:t>
      </w:r>
      <w:proofErr w:type="spellStart"/>
      <w:r w:rsidRPr="00DC1E9D">
        <w:rPr>
          <w:rFonts w:ascii="Times" w:hAnsi="Times"/>
          <w:i/>
          <w:lang w:val="es-ES"/>
        </w:rPr>
        <w:t>Noir</w:t>
      </w:r>
      <w:proofErr w:type="spellEnd"/>
      <w:r w:rsidRPr="00DC1E9D">
        <w:rPr>
          <w:rFonts w:ascii="Times" w:hAnsi="Times"/>
          <w:i/>
          <w:lang w:val="es-ES"/>
        </w:rPr>
        <w:t xml:space="preserve">, ou </w:t>
      </w:r>
      <w:proofErr w:type="spellStart"/>
      <w:r w:rsidRPr="00DC1E9D">
        <w:rPr>
          <w:rFonts w:ascii="Times" w:hAnsi="Times"/>
          <w:i/>
          <w:lang w:val="es-ES"/>
        </w:rPr>
        <w:t>Recueil</w:t>
      </w:r>
      <w:proofErr w:type="spellEnd"/>
      <w:r w:rsidRPr="00DC1E9D">
        <w:rPr>
          <w:rFonts w:ascii="Times" w:hAnsi="Times"/>
          <w:i/>
          <w:lang w:val="es-ES"/>
        </w:rPr>
        <w:t xml:space="preserve"> des </w:t>
      </w:r>
      <w:proofErr w:type="spellStart"/>
      <w:r w:rsidRPr="00DC1E9D">
        <w:rPr>
          <w:rFonts w:ascii="Times" w:hAnsi="Times"/>
          <w:i/>
          <w:lang w:val="es-ES"/>
        </w:rPr>
        <w:t>Réflemens</w:t>
      </w:r>
      <w:proofErr w:type="spellEnd"/>
      <w:r w:rsidRPr="00DC1E9D">
        <w:rPr>
          <w:rFonts w:ascii="Times" w:hAnsi="Times"/>
          <w:i/>
          <w:lang w:val="es-ES"/>
        </w:rPr>
        <w:t xml:space="preserve"> </w:t>
      </w:r>
      <w:proofErr w:type="spellStart"/>
      <w:r w:rsidRPr="00DC1E9D">
        <w:rPr>
          <w:rFonts w:ascii="Times" w:hAnsi="Times"/>
          <w:i/>
          <w:lang w:val="es-ES"/>
        </w:rPr>
        <w:t>redus</w:t>
      </w:r>
      <w:proofErr w:type="spellEnd"/>
      <w:r w:rsidRPr="00DC1E9D">
        <w:rPr>
          <w:rFonts w:ascii="Times" w:hAnsi="Times"/>
          <w:i/>
          <w:lang w:val="es-ES"/>
        </w:rPr>
        <w:t xml:space="preserve"> </w:t>
      </w:r>
      <w:proofErr w:type="spellStart"/>
      <w:r w:rsidRPr="00DC1E9D">
        <w:rPr>
          <w:rFonts w:ascii="Times" w:hAnsi="Times"/>
          <w:i/>
          <w:lang w:val="es-ES"/>
        </w:rPr>
        <w:t>jusqu’a</w:t>
      </w:r>
      <w:proofErr w:type="spellEnd"/>
      <w:r w:rsidRPr="00DC1E9D">
        <w:rPr>
          <w:rFonts w:ascii="Times" w:hAnsi="Times"/>
          <w:i/>
          <w:lang w:val="es-ES"/>
        </w:rPr>
        <w:t xml:space="preserve"> </w:t>
      </w:r>
      <w:proofErr w:type="spellStart"/>
      <w:r w:rsidRPr="00DC1E9D">
        <w:rPr>
          <w:rFonts w:ascii="Times" w:hAnsi="Times"/>
          <w:i/>
          <w:lang w:val="es-ES"/>
        </w:rPr>
        <w:t>present</w:t>
      </w:r>
      <w:proofErr w:type="spellEnd"/>
      <w:r w:rsidRPr="00DC1E9D">
        <w:rPr>
          <w:rFonts w:ascii="Times" w:hAnsi="Times"/>
          <w:i/>
          <w:lang w:val="es-ES"/>
        </w:rPr>
        <w:t xml:space="preserve"> […]. </w:t>
      </w:r>
      <w:r w:rsidRPr="00DC1E9D">
        <w:rPr>
          <w:rFonts w:ascii="Times" w:hAnsi="Times"/>
          <w:lang w:val="es-ES"/>
        </w:rPr>
        <w:t xml:space="preserve">Paris: </w:t>
      </w:r>
      <w:proofErr w:type="spellStart"/>
      <w:r w:rsidRPr="00DC1E9D">
        <w:rPr>
          <w:rFonts w:ascii="Times" w:hAnsi="Times"/>
          <w:lang w:val="es-ES"/>
        </w:rPr>
        <w:t>Imprimeur</w:t>
      </w:r>
      <w:proofErr w:type="spellEnd"/>
      <w:r w:rsidRPr="00DC1E9D">
        <w:rPr>
          <w:rFonts w:ascii="Times" w:hAnsi="Times"/>
          <w:lang w:val="es-ES"/>
        </w:rPr>
        <w:t xml:space="preserve"> de </w:t>
      </w:r>
      <w:proofErr w:type="spellStart"/>
      <w:r w:rsidRPr="00DC1E9D">
        <w:rPr>
          <w:rFonts w:ascii="Times" w:hAnsi="Times"/>
          <w:lang w:val="es-ES"/>
        </w:rPr>
        <w:t>Roi</w:t>
      </w:r>
      <w:proofErr w:type="spellEnd"/>
      <w:r w:rsidRPr="00DC1E9D">
        <w:rPr>
          <w:rFonts w:ascii="Times" w:hAnsi="Times"/>
          <w:lang w:val="es-ES"/>
        </w:rPr>
        <w:t xml:space="preserve">, </w:t>
      </w:r>
      <w:r w:rsidRPr="00DC1E9D">
        <w:rPr>
          <w:rFonts w:ascii="Times" w:hAnsi="Times"/>
          <w:lang w:val="es-ES"/>
        </w:rPr>
        <w:tab/>
        <w:t xml:space="preserve">1788. </w:t>
      </w:r>
      <w:r w:rsidRPr="00DC1E9D">
        <w:rPr>
          <w:rFonts w:ascii="Times" w:hAnsi="Times"/>
        </w:rPr>
        <w:t xml:space="preserve">Accessed April 2, 2017 via </w:t>
      </w:r>
      <w:r w:rsidRPr="00DC1E9D">
        <w:rPr>
          <w:rFonts w:ascii="Times" w:hAnsi="Times"/>
          <w:i/>
        </w:rPr>
        <w:t>Google Books</w:t>
      </w:r>
      <w:r w:rsidRPr="00DC1E9D">
        <w:rPr>
          <w:rFonts w:ascii="Times" w:hAnsi="Times"/>
        </w:rPr>
        <w:t xml:space="preserve">. </w:t>
      </w:r>
    </w:p>
    <w:p w14:paraId="3DF413BD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t>Long, Edward.</w:t>
      </w:r>
      <w:r w:rsidRPr="00DC1E9D">
        <w:rPr>
          <w:rFonts w:ascii="Times" w:hAnsi="Times"/>
          <w:i/>
        </w:rPr>
        <w:t xml:space="preserve"> The History of Jamaica, or General Survey of The Antient and Modern State of </w:t>
      </w:r>
      <w:r w:rsidRPr="00DC1E9D">
        <w:rPr>
          <w:rFonts w:ascii="Times" w:hAnsi="Times"/>
          <w:i/>
        </w:rPr>
        <w:tab/>
        <w:t xml:space="preserve">that Island, </w:t>
      </w:r>
      <w:r w:rsidRPr="00DC1E9D">
        <w:rPr>
          <w:rFonts w:ascii="Times" w:hAnsi="Times"/>
        </w:rPr>
        <w:t>Vol. II. London: T. Lowndes, 1774.</w:t>
      </w:r>
    </w:p>
    <w:p w14:paraId="30EDED78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  <w:lang w:val="es-ES"/>
        </w:rPr>
        <w:t xml:space="preserve">Manzano, Juan Francisco. </w:t>
      </w:r>
      <w:r w:rsidRPr="00F276FC">
        <w:rPr>
          <w:rFonts w:ascii="Times" w:hAnsi="Times" w:cs="Times New Roman"/>
          <w:i/>
          <w:lang w:val="es-ES"/>
        </w:rPr>
        <w:t>Autobiograf</w:t>
      </w:r>
      <w:r w:rsidRPr="00F276FC">
        <w:rPr>
          <w:rFonts w:ascii="Times" w:eastAsia="Helvetica" w:hAnsi="Times" w:cs="Helvetica"/>
          <w:i/>
          <w:lang w:val="es-ES"/>
        </w:rPr>
        <w:t xml:space="preserve">ía de un </w:t>
      </w:r>
      <w:proofErr w:type="spellStart"/>
      <w:r w:rsidRPr="00F276FC">
        <w:rPr>
          <w:rFonts w:ascii="Times" w:eastAsia="Helvetica" w:hAnsi="Times" w:cs="Helvetica"/>
          <w:i/>
          <w:lang w:val="es-ES"/>
        </w:rPr>
        <w:t>escalvo</w:t>
      </w:r>
      <w:proofErr w:type="spellEnd"/>
      <w:r w:rsidRPr="00F276FC">
        <w:rPr>
          <w:rFonts w:ascii="Times" w:eastAsia="Helvetica" w:hAnsi="Times" w:cs="Helvetica"/>
          <w:i/>
          <w:lang w:val="es-ES"/>
        </w:rPr>
        <w:t xml:space="preserve">: A </w:t>
      </w:r>
      <w:proofErr w:type="spellStart"/>
      <w:r w:rsidRPr="00F276FC">
        <w:rPr>
          <w:rFonts w:ascii="Times" w:eastAsia="Helvetica" w:hAnsi="Times" w:cs="Helvetica"/>
          <w:i/>
          <w:lang w:val="es-ES"/>
        </w:rPr>
        <w:t>Bilingual</w:t>
      </w:r>
      <w:proofErr w:type="spellEnd"/>
      <w:r w:rsidRPr="00F276FC">
        <w:rPr>
          <w:rFonts w:ascii="Times" w:eastAsia="Helvetica" w:hAnsi="Times" w:cs="Helvetica"/>
          <w:i/>
          <w:lang w:val="es-ES"/>
        </w:rPr>
        <w:t xml:space="preserve"> Edition. </w:t>
      </w:r>
      <w:r w:rsidRPr="00F276FC">
        <w:rPr>
          <w:rFonts w:ascii="Times" w:hAnsi="Times" w:cs="Times New Roman"/>
        </w:rPr>
        <w:t xml:space="preserve">Trans. Ivan A. </w:t>
      </w:r>
      <w:r w:rsidRPr="00F276FC">
        <w:rPr>
          <w:rFonts w:ascii="Times" w:hAnsi="Times" w:cs="Times New Roman"/>
        </w:rPr>
        <w:tab/>
        <w:t xml:space="preserve">Shulman and </w:t>
      </w:r>
      <w:proofErr w:type="spellStart"/>
      <w:r w:rsidRPr="00F276FC">
        <w:rPr>
          <w:rFonts w:ascii="Times" w:hAnsi="Times" w:cs="Times New Roman"/>
        </w:rPr>
        <w:t>Eveylyn</w:t>
      </w:r>
      <w:proofErr w:type="spellEnd"/>
      <w:r w:rsidRPr="00F276FC">
        <w:rPr>
          <w:rFonts w:ascii="Times" w:hAnsi="Times" w:cs="Times New Roman"/>
        </w:rPr>
        <w:t xml:space="preserve"> Picon Garfield. Detroit: Wayne State University Press, 1996.</w:t>
      </w:r>
    </w:p>
    <w:p w14:paraId="32BBD436" w14:textId="77777777" w:rsidR="0034021F" w:rsidRPr="00DC1E9D" w:rsidRDefault="0034021F" w:rsidP="0034021F">
      <w:pPr>
        <w:spacing w:after="120" w:line="276" w:lineRule="auto"/>
        <w:rPr>
          <w:rFonts w:ascii="Times" w:eastAsia="Times New Roman" w:hAnsi="Times" w:cs="Arial"/>
          <w:color w:val="000000" w:themeColor="text1"/>
        </w:rPr>
      </w:pPr>
      <w:r w:rsidRPr="00DC1E9D">
        <w:rPr>
          <w:rFonts w:ascii="Times" w:eastAsia="Times New Roman" w:hAnsi="Times" w:cs="Arial"/>
          <w:color w:val="000000" w:themeColor="text1"/>
        </w:rPr>
        <w:t xml:space="preserve">Marryat, Joseph.  </w:t>
      </w:r>
      <w:r w:rsidRPr="00DC1E9D">
        <w:rPr>
          <w:rFonts w:ascii="Times" w:eastAsia="Times New Roman" w:hAnsi="Times" w:cs="Arial"/>
          <w:i/>
          <w:color w:val="000000" w:themeColor="text1"/>
        </w:rPr>
        <w:t>Thoughts on the Abolition of the Slave Trade, and Civilization of Africa; with</w:t>
      </w:r>
      <w:r w:rsidRPr="00DC1E9D">
        <w:rPr>
          <w:rFonts w:ascii="Times" w:eastAsia="Times New Roman" w:hAnsi="Times" w:cs="Arial"/>
          <w:i/>
          <w:color w:val="000000" w:themeColor="text1"/>
        </w:rPr>
        <w:tab/>
      </w:r>
      <w:r w:rsidRPr="00DC1E9D">
        <w:rPr>
          <w:rFonts w:ascii="Times" w:eastAsia="Times New Roman" w:hAnsi="Times" w:cs="Arial"/>
          <w:i/>
          <w:color w:val="000000" w:themeColor="text1"/>
        </w:rPr>
        <w:tab/>
        <w:t xml:space="preserve"> Remarks on the African Institution and Examination of the Report of their Committee, </w:t>
      </w:r>
      <w:r w:rsidRPr="00DC1E9D">
        <w:rPr>
          <w:rFonts w:ascii="Times" w:eastAsia="Times New Roman" w:hAnsi="Times" w:cs="Arial"/>
          <w:i/>
          <w:color w:val="000000" w:themeColor="text1"/>
        </w:rPr>
        <w:tab/>
        <w:t>recommending a General Registry of Slaves in the British West India Islands</w:t>
      </w:r>
      <w:r w:rsidRPr="00DC1E9D">
        <w:rPr>
          <w:rFonts w:ascii="Times" w:eastAsia="Times New Roman" w:hAnsi="Times" w:cs="Arial"/>
          <w:color w:val="000000" w:themeColor="text1"/>
        </w:rPr>
        <w:t xml:space="preserve">. London: </w:t>
      </w:r>
      <w:r w:rsidRPr="00DC1E9D">
        <w:rPr>
          <w:rFonts w:ascii="Times" w:eastAsia="Times New Roman" w:hAnsi="Times" w:cs="Arial"/>
          <w:color w:val="000000" w:themeColor="text1"/>
        </w:rPr>
        <w:tab/>
        <w:t xml:space="preserve">J.M Richardson, 1816. </w:t>
      </w:r>
    </w:p>
    <w:p w14:paraId="62801B3A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More, Hannah. </w:t>
      </w:r>
      <w:r w:rsidRPr="00F276FC">
        <w:rPr>
          <w:rFonts w:ascii="Times" w:eastAsia="Helvetica" w:hAnsi="Times" w:cs="Helvetica"/>
        </w:rPr>
        <w:t xml:space="preserve">“Slavery, a poem,” London: T </w:t>
      </w:r>
      <w:proofErr w:type="spellStart"/>
      <w:r w:rsidRPr="00F276FC">
        <w:rPr>
          <w:rFonts w:ascii="Times" w:eastAsia="Helvetica" w:hAnsi="Times" w:cs="Helvetica"/>
        </w:rPr>
        <w:t>Cadwell</w:t>
      </w:r>
      <w:proofErr w:type="spellEnd"/>
      <w:r w:rsidRPr="00F276FC">
        <w:rPr>
          <w:rFonts w:ascii="Times" w:eastAsia="Helvetica" w:hAnsi="Times" w:cs="Helvetica"/>
        </w:rPr>
        <w:t>, 1788</w:t>
      </w:r>
      <w:r w:rsidRPr="00F276FC">
        <w:rPr>
          <w:rFonts w:ascii="Times" w:hAnsi="Times" w:cs="Times New Roman"/>
        </w:rPr>
        <w:t xml:space="preserve">. </w:t>
      </w:r>
      <w:r w:rsidRPr="00F276FC">
        <w:rPr>
          <w:rFonts w:ascii="Times" w:hAnsi="Times" w:cs="Times New Roman"/>
          <w:i/>
        </w:rPr>
        <w:t>Accessed via ECCO TCP</w:t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</w:rPr>
        <w:t xml:space="preserve"> http://quod.lib.umich.edu/e/ecco/004901991.0001.000/1:4?rgn=div1;view=fulltext</w:t>
      </w:r>
    </w:p>
    <w:p w14:paraId="1366A838" w14:textId="77777777" w:rsidR="0034021F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251705">
        <w:rPr>
          <w:rFonts w:ascii="Times" w:hAnsi="Times"/>
        </w:rPr>
        <w:t>Phillips, Caryl</w:t>
      </w:r>
      <w:r>
        <w:rPr>
          <w:rFonts w:ascii="Times" w:hAnsi="Times"/>
        </w:rPr>
        <w:t>.</w:t>
      </w:r>
      <w:r w:rsidRPr="00251705">
        <w:rPr>
          <w:rFonts w:ascii="Times" w:hAnsi="Times"/>
          <w:i/>
        </w:rPr>
        <w:t xml:space="preserve"> Cambridge</w:t>
      </w:r>
      <w:r>
        <w:rPr>
          <w:rFonts w:ascii="Times" w:hAnsi="Times"/>
          <w:i/>
        </w:rPr>
        <w:t xml:space="preserve">. </w:t>
      </w:r>
      <w:r w:rsidRPr="00251705">
        <w:rPr>
          <w:rFonts w:ascii="Times" w:hAnsi="Times"/>
        </w:rPr>
        <w:t>New Yo</w:t>
      </w:r>
      <w:r>
        <w:rPr>
          <w:rFonts w:ascii="Times" w:hAnsi="Times"/>
        </w:rPr>
        <w:t>rk: Vintage International, 1993</w:t>
      </w:r>
      <w:r w:rsidRPr="00251705">
        <w:rPr>
          <w:rFonts w:ascii="Times" w:hAnsi="Times"/>
        </w:rPr>
        <w:t xml:space="preserve">. </w:t>
      </w:r>
    </w:p>
    <w:p w14:paraId="7411E83B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Prince, Mary. </w:t>
      </w:r>
      <w:r w:rsidRPr="00F276FC">
        <w:rPr>
          <w:rFonts w:ascii="Times" w:hAnsi="Times" w:cs="Times New Roman"/>
          <w:i/>
        </w:rPr>
        <w:t xml:space="preserve">The History of Mary Prince, A West Indian Slave, Narrated by Herself. </w:t>
      </w:r>
      <w:r w:rsidRPr="00F276FC">
        <w:rPr>
          <w:rFonts w:ascii="Times" w:hAnsi="Times" w:cs="Times New Roman"/>
        </w:rPr>
        <w:t xml:space="preserve">Ed. Sara </w:t>
      </w:r>
      <w:r w:rsidRPr="00F276FC">
        <w:rPr>
          <w:rFonts w:ascii="Times" w:hAnsi="Times" w:cs="Times New Roman"/>
        </w:rPr>
        <w:tab/>
        <w:t>Salih. New York: Penguin Classics, 2004.</w:t>
      </w:r>
    </w:p>
    <w:p w14:paraId="1F58E45D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proofErr w:type="spellStart"/>
      <w:r w:rsidRPr="00DC1E9D">
        <w:rPr>
          <w:rFonts w:ascii="Times" w:hAnsi="Times"/>
        </w:rPr>
        <w:t>Renny</w:t>
      </w:r>
      <w:proofErr w:type="spellEnd"/>
      <w:r w:rsidRPr="00DC1E9D">
        <w:rPr>
          <w:rFonts w:ascii="Times" w:hAnsi="Times"/>
        </w:rPr>
        <w:t xml:space="preserve">, Robert. </w:t>
      </w:r>
      <w:r w:rsidRPr="00DC1E9D">
        <w:rPr>
          <w:rFonts w:ascii="Times" w:hAnsi="Times"/>
          <w:i/>
        </w:rPr>
        <w:t xml:space="preserve">A History of Jamaica. With Observations on the climate, scenery, trade, […] </w:t>
      </w:r>
      <w:r w:rsidRPr="00DC1E9D">
        <w:rPr>
          <w:rFonts w:ascii="Times" w:hAnsi="Times"/>
          <w:i/>
        </w:rPr>
        <w:tab/>
      </w:r>
      <w:r w:rsidRPr="00DC1E9D">
        <w:rPr>
          <w:rFonts w:ascii="Times" w:hAnsi="Times"/>
        </w:rPr>
        <w:t xml:space="preserve">London: J. </w:t>
      </w:r>
      <w:proofErr w:type="spellStart"/>
      <w:r w:rsidRPr="00DC1E9D">
        <w:rPr>
          <w:rFonts w:ascii="Times" w:hAnsi="Times"/>
        </w:rPr>
        <w:t>Cawthorn</w:t>
      </w:r>
      <w:proofErr w:type="spellEnd"/>
      <w:r w:rsidRPr="00DC1E9D">
        <w:rPr>
          <w:rFonts w:ascii="Times" w:hAnsi="Times"/>
        </w:rPr>
        <w:t xml:space="preserve">, 1807. </w:t>
      </w:r>
    </w:p>
    <w:p w14:paraId="455F259C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Seymour, Francis. “The Story of Inkle and Yarico </w:t>
      </w:r>
      <w:r w:rsidRPr="00F276FC">
        <w:rPr>
          <w:rFonts w:ascii="Times" w:hAnsi="Times" w:cs="Times New Roman"/>
          <w:i/>
        </w:rPr>
        <w:t xml:space="preserve">and </w:t>
      </w:r>
      <w:r w:rsidRPr="00F276FC">
        <w:rPr>
          <w:rFonts w:ascii="Times" w:hAnsi="Times" w:cs="Times New Roman"/>
        </w:rPr>
        <w:t xml:space="preserve">An Epistle from Yarico to Inkle, </w:t>
      </w:r>
      <w:proofErr w:type="gramStart"/>
      <w:r w:rsidRPr="00F276FC">
        <w:rPr>
          <w:rFonts w:ascii="Times" w:hAnsi="Times" w:cs="Times New Roman"/>
        </w:rPr>
        <w:t>After</w:t>
      </w:r>
      <w:proofErr w:type="gramEnd"/>
      <w:r w:rsidRPr="00F276FC">
        <w:rPr>
          <w:rFonts w:ascii="Times" w:hAnsi="Times" w:cs="Times New Roman"/>
        </w:rPr>
        <w:t xml:space="preserve"> he </w:t>
      </w:r>
      <w:r w:rsidRPr="00F276FC">
        <w:rPr>
          <w:rFonts w:ascii="Times" w:hAnsi="Times" w:cs="Times New Roman"/>
        </w:rPr>
        <w:tab/>
        <w:t xml:space="preserve">had left her in Slavery.” In </w:t>
      </w:r>
      <w:proofErr w:type="spellStart"/>
      <w:r w:rsidRPr="00F276FC">
        <w:rPr>
          <w:rFonts w:ascii="Times" w:hAnsi="Times" w:cs="Times New Roman"/>
          <w:i/>
        </w:rPr>
        <w:t>Caribbeana</w:t>
      </w:r>
      <w:proofErr w:type="spellEnd"/>
      <w:r w:rsidRPr="00F276FC">
        <w:rPr>
          <w:rFonts w:ascii="Times" w:hAnsi="Times" w:cs="Times New Roman"/>
          <w:i/>
        </w:rPr>
        <w:t xml:space="preserve">: An Anthology of English Literature of the West </w:t>
      </w:r>
      <w:r w:rsidRPr="00F276FC">
        <w:rPr>
          <w:rFonts w:ascii="Times" w:hAnsi="Times" w:cs="Times New Roman"/>
          <w:i/>
        </w:rPr>
        <w:tab/>
        <w:t xml:space="preserve">Indies 1657-1777, </w:t>
      </w:r>
      <w:r w:rsidRPr="00F276FC">
        <w:rPr>
          <w:rFonts w:ascii="Times" w:hAnsi="Times" w:cs="Times New Roman"/>
        </w:rPr>
        <w:t xml:space="preserve">edited by Thomas W. </w:t>
      </w:r>
      <w:proofErr w:type="spellStart"/>
      <w:r w:rsidRPr="00F276FC">
        <w:rPr>
          <w:rFonts w:ascii="Times" w:hAnsi="Times" w:cs="Times New Roman"/>
        </w:rPr>
        <w:t>Krise</w:t>
      </w:r>
      <w:proofErr w:type="spellEnd"/>
      <w:r w:rsidRPr="00F276FC">
        <w:rPr>
          <w:rFonts w:ascii="Times" w:hAnsi="Times" w:cs="Times New Roman"/>
        </w:rPr>
        <w:t>, 141-146. Chicago: University of Chicago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Press, 1999.  </w:t>
      </w:r>
    </w:p>
    <w:p w14:paraId="28A5955E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hAnsi="Times"/>
          <w:color w:val="000000" w:themeColor="text1"/>
        </w:rPr>
      </w:pPr>
      <w:r w:rsidRPr="00DC1E9D">
        <w:rPr>
          <w:rFonts w:ascii="Times" w:hAnsi="Times"/>
          <w:i/>
          <w:color w:val="000000" w:themeColor="text1"/>
        </w:rPr>
        <w:t xml:space="preserve">Slave Law of Jamaica: with Proceedings and Documents Relative thereto. </w:t>
      </w:r>
      <w:r w:rsidRPr="00DC1E9D">
        <w:rPr>
          <w:rFonts w:ascii="Times" w:hAnsi="Times"/>
          <w:color w:val="000000" w:themeColor="text1"/>
        </w:rPr>
        <w:t xml:space="preserve">London: James </w:t>
      </w:r>
      <w:r w:rsidRPr="00DC1E9D">
        <w:rPr>
          <w:rFonts w:ascii="Times" w:hAnsi="Times"/>
          <w:color w:val="000000" w:themeColor="text1"/>
        </w:rPr>
        <w:tab/>
        <w:t xml:space="preserve">Ridgway, 1828. Accessed April 3, 2017. https://archive.org/details/slavelaw </w:t>
      </w:r>
      <w:r w:rsidRPr="00DC1E9D">
        <w:rPr>
          <w:rFonts w:ascii="Times" w:hAnsi="Times"/>
          <w:color w:val="000000" w:themeColor="text1"/>
        </w:rPr>
        <w:tab/>
        <w:t>jamaica00jamagoog.</w:t>
      </w:r>
    </w:p>
    <w:p w14:paraId="2B4B0BAD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t>Smith, Charlotte.</w:t>
      </w:r>
      <w:r w:rsidRPr="00DC1E9D">
        <w:rPr>
          <w:rFonts w:ascii="Times" w:hAnsi="Times"/>
          <w:i/>
        </w:rPr>
        <w:t xml:space="preserve"> The Story of Henrietta, </w:t>
      </w:r>
      <w:r w:rsidRPr="00DC1E9D">
        <w:rPr>
          <w:rFonts w:ascii="Times" w:hAnsi="Times"/>
        </w:rPr>
        <w:t xml:space="preserve">edited by Janina Nordius. Kansas City: </w:t>
      </w:r>
      <w:proofErr w:type="spellStart"/>
      <w:r w:rsidRPr="00DC1E9D">
        <w:rPr>
          <w:rFonts w:ascii="Times" w:hAnsi="Times"/>
        </w:rPr>
        <w:t>Valancourt</w:t>
      </w:r>
      <w:proofErr w:type="spellEnd"/>
      <w:r w:rsidRPr="00DC1E9D">
        <w:rPr>
          <w:rFonts w:ascii="Times" w:hAnsi="Times"/>
        </w:rPr>
        <w:t xml:space="preserve"> </w:t>
      </w:r>
      <w:r w:rsidRPr="00DC1E9D">
        <w:rPr>
          <w:rFonts w:ascii="Times" w:hAnsi="Times"/>
        </w:rPr>
        <w:tab/>
        <w:t xml:space="preserve">Books, 2012. Originally published in Volume II of </w:t>
      </w:r>
      <w:r w:rsidRPr="00DC1E9D">
        <w:rPr>
          <w:rFonts w:ascii="Times" w:hAnsi="Times"/>
          <w:i/>
        </w:rPr>
        <w:t xml:space="preserve">The Letters of a Solitary Wanderer. </w:t>
      </w:r>
      <w:r w:rsidRPr="00DC1E9D">
        <w:rPr>
          <w:rFonts w:ascii="Times" w:hAnsi="Times"/>
          <w:i/>
        </w:rPr>
        <w:tab/>
      </w:r>
      <w:r w:rsidRPr="00DC1E9D">
        <w:rPr>
          <w:rFonts w:ascii="Times" w:hAnsi="Times"/>
        </w:rPr>
        <w:t xml:space="preserve">London: Sampson Low, 1800.  </w:t>
      </w:r>
    </w:p>
    <w:p w14:paraId="51729C37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  <w:color w:val="262626"/>
        </w:rPr>
      </w:pPr>
      <w:r w:rsidRPr="00F276FC">
        <w:rPr>
          <w:rFonts w:ascii="Times" w:hAnsi="Times" w:cs="Times New Roman"/>
        </w:rPr>
        <w:t xml:space="preserve">Stedman, John Gabriel. </w:t>
      </w:r>
      <w:r w:rsidRPr="00F276FC">
        <w:rPr>
          <w:rFonts w:ascii="Times" w:hAnsi="Times" w:cs="Times New Roman"/>
          <w:i/>
        </w:rPr>
        <w:t>Narrative of a Five Years</w:t>
      </w:r>
      <w:r w:rsidRPr="00F276FC">
        <w:rPr>
          <w:rFonts w:ascii="Times" w:eastAsia="Helvetica" w:hAnsi="Times" w:cs="Helvetica"/>
          <w:i/>
        </w:rPr>
        <w:t>’ Expedition Against the Revolted Negr</w:t>
      </w:r>
      <w:r w:rsidRPr="00F276FC">
        <w:rPr>
          <w:rFonts w:ascii="Times" w:hAnsi="Times" w:cs="Times New Roman"/>
          <w:i/>
        </w:rPr>
        <w:t xml:space="preserve">oes of </w:t>
      </w:r>
      <w:r w:rsidRPr="00F276FC">
        <w:rPr>
          <w:rFonts w:ascii="Times" w:hAnsi="Times" w:cs="Times New Roman"/>
          <w:i/>
        </w:rPr>
        <w:tab/>
        <w:t xml:space="preserve">Surinam. </w:t>
      </w:r>
      <w:r w:rsidRPr="00F276FC">
        <w:rPr>
          <w:rFonts w:ascii="Times" w:hAnsi="Times" w:cs="Times New Roman"/>
          <w:color w:val="262626"/>
        </w:rPr>
        <w:t>London: J. Johnson, St. Paul</w:t>
      </w:r>
      <w:r w:rsidRPr="00F276FC">
        <w:rPr>
          <w:rFonts w:ascii="Times" w:eastAsia="Helvetica" w:hAnsi="Times" w:cs="Helvetica"/>
          <w:color w:val="262626"/>
        </w:rPr>
        <w:t>’s Church Yard, 1796</w:t>
      </w:r>
      <w:r w:rsidRPr="00F276FC">
        <w:rPr>
          <w:rFonts w:ascii="Times" w:hAnsi="Times" w:cs="Times New Roman"/>
          <w:color w:val="262626"/>
        </w:rPr>
        <w:t xml:space="preserve">.  </w:t>
      </w:r>
    </w:p>
    <w:p w14:paraId="50FBB7DA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Tapia y Rivera, Alejandro. </w:t>
      </w:r>
      <w:r w:rsidRPr="00F276FC">
        <w:rPr>
          <w:rFonts w:ascii="Times" w:hAnsi="Times" w:cs="Times New Roman"/>
          <w:i/>
        </w:rPr>
        <w:t xml:space="preserve">Cofresí. </w:t>
      </w:r>
      <w:r w:rsidRPr="00F276FC">
        <w:rPr>
          <w:rFonts w:ascii="Times" w:hAnsi="Times" w:cs="Times New Roman"/>
        </w:rPr>
        <w:t xml:space="preserve">1876. </w:t>
      </w:r>
      <w:proofErr w:type="spellStart"/>
      <w:r w:rsidRPr="00F276FC">
        <w:rPr>
          <w:rFonts w:ascii="Times" w:hAnsi="Times" w:cs="Times New Roman"/>
        </w:rPr>
        <w:t>Rió</w:t>
      </w:r>
      <w:proofErr w:type="spellEnd"/>
      <w:r w:rsidRPr="00F276FC">
        <w:rPr>
          <w:rFonts w:ascii="Times" w:hAnsi="Times" w:cs="Times New Roman"/>
        </w:rPr>
        <w:t xml:space="preserve"> Piedras: Editorial </w:t>
      </w:r>
      <w:proofErr w:type="spellStart"/>
      <w:r w:rsidRPr="00F276FC">
        <w:rPr>
          <w:rFonts w:ascii="Times" w:hAnsi="Times" w:cs="Times New Roman"/>
        </w:rPr>
        <w:t>Edil</w:t>
      </w:r>
      <w:proofErr w:type="spellEnd"/>
      <w:r w:rsidRPr="00F276FC">
        <w:rPr>
          <w:rFonts w:ascii="Times" w:hAnsi="Times" w:cs="Times New Roman"/>
        </w:rPr>
        <w:t xml:space="preserve"> Inc, 1975. </w:t>
      </w:r>
    </w:p>
    <w:p w14:paraId="63C8F611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  <w:i/>
        </w:rPr>
        <w:t xml:space="preserve">The Baptist Magazine </w:t>
      </w:r>
      <w:r w:rsidRPr="00F276FC">
        <w:rPr>
          <w:rFonts w:ascii="Times" w:hAnsi="Times" w:cs="Times New Roman"/>
        </w:rPr>
        <w:t xml:space="preserve">Vol. XXIII. London: George Wightman, 1831. </w:t>
      </w:r>
    </w:p>
    <w:p w14:paraId="2F94DC25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  <w:i/>
        </w:rPr>
        <w:lastRenderedPageBreak/>
        <w:t>The Monthly Review; Or</w:t>
      </w:r>
      <w:r w:rsidRPr="00F276FC">
        <w:rPr>
          <w:rFonts w:ascii="Times" w:hAnsi="Times" w:cs="Times New Roman"/>
        </w:rPr>
        <w:t>,</w:t>
      </w:r>
      <w:r w:rsidRPr="00F276FC">
        <w:rPr>
          <w:rFonts w:ascii="Times" w:hAnsi="Times" w:cs="Times New Roman"/>
          <w:i/>
        </w:rPr>
        <w:t xml:space="preserve"> Literary Journal from January to June 1789. </w:t>
      </w:r>
      <w:r w:rsidRPr="00F276FC">
        <w:rPr>
          <w:rFonts w:ascii="Times" w:hAnsi="Times" w:cs="Times New Roman"/>
        </w:rPr>
        <w:t>Vol. 80. Edited by R.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Griffiths, London: R. Griffiths, 1789. </w:t>
      </w:r>
    </w:p>
    <w:p w14:paraId="7CCE357B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  <w:i/>
        </w:rPr>
        <w:t xml:space="preserve">The Monthly Review; or, Literary Journal from June 1773 to January 1774, </w:t>
      </w:r>
      <w:r w:rsidRPr="00F276FC">
        <w:rPr>
          <w:rFonts w:ascii="Times" w:hAnsi="Times" w:cs="Times New Roman"/>
        </w:rPr>
        <w:t>vol. 49. London: T.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Becket and Co., 1774.  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>&lt;https://babel.hathitrust.org/cgi/pt?id=nyp.33433087361824;view=1up;seq=15&gt;</w:t>
      </w:r>
      <w:r w:rsidRPr="00F276FC">
        <w:rPr>
          <w:rFonts w:ascii="Times" w:hAnsi="Times" w:cs="Times New Roman"/>
          <w:i/>
        </w:rPr>
        <w:t xml:space="preserve"> </w:t>
      </w:r>
    </w:p>
    <w:p w14:paraId="4199250A" w14:textId="67A6EE78" w:rsidR="0034021F" w:rsidRDefault="0034021F">
      <w:r w:rsidRPr="00F276FC">
        <w:rPr>
          <w:rFonts w:ascii="Times" w:hAnsi="Times" w:cs="Times New Roman"/>
        </w:rPr>
        <w:t xml:space="preserve">The Trial of Captain John Kimber, for the Murder of Two Female Negro Slaves, on Board the 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  <w:i/>
        </w:rPr>
        <w:t>Recovery</w:t>
      </w:r>
      <w:r w:rsidRPr="00F276FC">
        <w:rPr>
          <w:rFonts w:ascii="Times" w:hAnsi="Times" w:cs="Times New Roman"/>
        </w:rPr>
        <w:t xml:space="preserve">, </w:t>
      </w:r>
      <w:r w:rsidRPr="00F276FC">
        <w:rPr>
          <w:rFonts w:ascii="Times" w:hAnsi="Times" w:cs="Times New Roman"/>
          <w:i/>
        </w:rPr>
        <w:t>African Slave Ship.</w:t>
      </w:r>
      <w:r w:rsidRPr="00F276FC">
        <w:rPr>
          <w:rFonts w:ascii="Times" w:eastAsia="Helvetica" w:hAnsi="Times" w:cs="Helvetica"/>
          <w:i/>
        </w:rPr>
        <w:t xml:space="preserve">” </w:t>
      </w:r>
      <w:r w:rsidRPr="00F276FC">
        <w:rPr>
          <w:rFonts w:ascii="Times" w:hAnsi="Times" w:cs="Times New Roman"/>
        </w:rPr>
        <w:t>London: C. Stalker, 1792.</w:t>
      </w:r>
    </w:p>
    <w:p w14:paraId="3D84B0D8" w14:textId="63A4BBA6" w:rsidR="0034021F" w:rsidRDefault="0034021F"/>
    <w:p w14:paraId="7260EFBF" w14:textId="77777777" w:rsidR="0034021F" w:rsidRPr="005E62C6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5E62C6">
        <w:rPr>
          <w:rFonts w:ascii="Times" w:hAnsi="Times"/>
        </w:rPr>
        <w:t>Trouillot, Évelyne</w:t>
      </w:r>
      <w:r>
        <w:rPr>
          <w:rFonts w:ascii="Times" w:hAnsi="Times"/>
        </w:rPr>
        <w:t>.</w:t>
      </w:r>
      <w:r w:rsidRPr="005E62C6">
        <w:rPr>
          <w:rFonts w:ascii="Times" w:hAnsi="Times"/>
        </w:rPr>
        <w:t xml:space="preserve"> </w:t>
      </w:r>
      <w:r>
        <w:rPr>
          <w:rFonts w:ascii="Times" w:hAnsi="Times"/>
          <w:i/>
        </w:rPr>
        <w:t>The Infamous Rosalie.</w:t>
      </w:r>
      <w:r w:rsidRPr="005E62C6">
        <w:rPr>
          <w:rFonts w:ascii="Times" w:hAnsi="Times"/>
          <w:i/>
        </w:rPr>
        <w:t xml:space="preserve"> </w:t>
      </w:r>
      <w:r>
        <w:rPr>
          <w:rFonts w:ascii="Times" w:hAnsi="Times"/>
        </w:rPr>
        <w:t xml:space="preserve">Translated by M.A. </w:t>
      </w:r>
      <w:proofErr w:type="spellStart"/>
      <w:r>
        <w:rPr>
          <w:rFonts w:ascii="Times" w:hAnsi="Times"/>
        </w:rPr>
        <w:t>Salvodon</w:t>
      </w:r>
      <w:proofErr w:type="spellEnd"/>
      <w:r>
        <w:rPr>
          <w:rFonts w:ascii="Times" w:hAnsi="Times"/>
        </w:rPr>
        <w:t xml:space="preserve">. </w:t>
      </w:r>
      <w:r w:rsidRPr="005E62C6">
        <w:rPr>
          <w:rFonts w:ascii="Times" w:hAnsi="Times"/>
        </w:rPr>
        <w:t>Lincoln: Uni</w:t>
      </w:r>
      <w:r>
        <w:rPr>
          <w:rFonts w:ascii="Times" w:hAnsi="Times"/>
        </w:rPr>
        <w:t xml:space="preserve">versity of </w:t>
      </w:r>
      <w:r>
        <w:rPr>
          <w:rFonts w:ascii="Times" w:hAnsi="Times"/>
        </w:rPr>
        <w:tab/>
        <w:t>Nebraska Press, 2003</w:t>
      </w:r>
      <w:r w:rsidRPr="005E62C6">
        <w:rPr>
          <w:rFonts w:ascii="Times" w:hAnsi="Times"/>
        </w:rPr>
        <w:t xml:space="preserve">.  </w:t>
      </w:r>
    </w:p>
    <w:p w14:paraId="0BDA6867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Tryon, Thomas. </w:t>
      </w:r>
      <w:r w:rsidRPr="00F276FC">
        <w:rPr>
          <w:rFonts w:ascii="Times" w:hAnsi="Times" w:cs="Times New Roman"/>
          <w:i/>
        </w:rPr>
        <w:t>Friendly Advice to Gentlemen Planters of the East and West Indies.</w:t>
      </w:r>
      <w:r w:rsidRPr="00F276FC">
        <w:rPr>
          <w:rFonts w:ascii="Times" w:hAnsi="Times" w:cs="Times New Roman"/>
        </w:rPr>
        <w:t xml:space="preserve"> London: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printed by Andrew Sowle,1684. Accessed via </w:t>
      </w:r>
      <w:r w:rsidRPr="00F276FC">
        <w:rPr>
          <w:rFonts w:ascii="Times" w:hAnsi="Times" w:cs="Times New Roman"/>
          <w:i/>
        </w:rPr>
        <w:t>EEBO</w:t>
      </w:r>
      <w:r w:rsidRPr="00F276FC">
        <w:rPr>
          <w:rFonts w:ascii="Times" w:hAnsi="Times" w:cs="Times New Roman"/>
        </w:rPr>
        <w:t xml:space="preserve">, December 2015. </w:t>
      </w:r>
    </w:p>
    <w:p w14:paraId="47359F2C" w14:textId="77777777" w:rsidR="0034021F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4E6F65">
        <w:rPr>
          <w:rFonts w:ascii="Times" w:hAnsi="Times"/>
        </w:rPr>
        <w:t xml:space="preserve">Walcott, Derek </w:t>
      </w:r>
      <w:r>
        <w:rPr>
          <w:rFonts w:ascii="Times" w:hAnsi="Times"/>
        </w:rPr>
        <w:t>“The Sea is History.” I</w:t>
      </w:r>
      <w:r w:rsidRPr="004E6F65">
        <w:rPr>
          <w:rFonts w:ascii="Times" w:hAnsi="Times"/>
        </w:rPr>
        <w:t xml:space="preserve">n </w:t>
      </w:r>
      <w:proofErr w:type="gramStart"/>
      <w:r w:rsidRPr="004E6F65">
        <w:rPr>
          <w:rFonts w:ascii="Times" w:hAnsi="Times"/>
          <w:i/>
        </w:rPr>
        <w:t>The</w:t>
      </w:r>
      <w:proofErr w:type="gramEnd"/>
      <w:r w:rsidRPr="004E6F65">
        <w:rPr>
          <w:rFonts w:ascii="Times" w:hAnsi="Times"/>
          <w:i/>
        </w:rPr>
        <w:t xml:space="preserve"> Poetry of Derek Walcott 1948-2013</w:t>
      </w:r>
      <w:r>
        <w:rPr>
          <w:rFonts w:ascii="Times" w:hAnsi="Times"/>
          <w:i/>
        </w:rPr>
        <w:t xml:space="preserve">, </w:t>
      </w:r>
      <w:r>
        <w:rPr>
          <w:rFonts w:ascii="Times" w:hAnsi="Times"/>
        </w:rPr>
        <w:t xml:space="preserve">edited by Glyn </w:t>
      </w:r>
      <w:r>
        <w:rPr>
          <w:rFonts w:ascii="Times" w:hAnsi="Times"/>
        </w:rPr>
        <w:tab/>
        <w:t>Maxwell</w:t>
      </w:r>
      <w:r>
        <w:rPr>
          <w:rFonts w:ascii="Times" w:hAnsi="Times"/>
          <w:i/>
        </w:rPr>
        <w:t xml:space="preserve">. </w:t>
      </w:r>
      <w:r w:rsidRPr="004E6F65">
        <w:rPr>
          <w:rFonts w:ascii="Times" w:hAnsi="Times"/>
        </w:rPr>
        <w:t>New York: Farrar, Straus and Giroux, 2014</w:t>
      </w:r>
      <w:r>
        <w:rPr>
          <w:rFonts w:ascii="Times" w:hAnsi="Times"/>
        </w:rPr>
        <w:t xml:space="preserve">. </w:t>
      </w:r>
    </w:p>
    <w:p w14:paraId="760082FE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Wedderburn, Robert. </w:t>
      </w:r>
      <w:r w:rsidRPr="00F276FC">
        <w:rPr>
          <w:rFonts w:ascii="Times" w:hAnsi="Times" w:cs="Times New Roman"/>
          <w:i/>
        </w:rPr>
        <w:t xml:space="preserve">The Horrors of Slavery. </w:t>
      </w:r>
      <w:r w:rsidRPr="00F276FC">
        <w:rPr>
          <w:rFonts w:ascii="Times" w:hAnsi="Times" w:cs="Times New Roman"/>
        </w:rPr>
        <w:t>Edited by Ian McCalman. Kingston: Jamaica,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1991. </w:t>
      </w:r>
    </w:p>
    <w:p w14:paraId="1A973FB3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Wheatley, Phillis. “An Address to the Deist.” </w:t>
      </w:r>
      <w:r w:rsidRPr="00F276FC">
        <w:rPr>
          <w:rFonts w:ascii="Times" w:hAnsi="Times" w:cs="Times New Roman"/>
          <w:i/>
        </w:rPr>
        <w:t xml:space="preserve">Massachusetts Historical Society Collections </w:t>
      </w:r>
      <w:r w:rsidRPr="00F276FC">
        <w:rPr>
          <w:rFonts w:ascii="Times" w:hAnsi="Times" w:cs="Times New Roman"/>
          <w:i/>
        </w:rPr>
        <w:tab/>
        <w:t xml:space="preserve">Online. </w:t>
      </w:r>
      <w:r w:rsidRPr="00F276FC">
        <w:rPr>
          <w:rFonts w:ascii="Times" w:hAnsi="Times" w:cs="Times New Roman"/>
        </w:rPr>
        <w:t xml:space="preserve">&lt; http://www.masshist.org/database/viewer.php?item_id=780&gt;. Accessed 29 Oct. </w:t>
      </w:r>
      <w:r w:rsidRPr="00F276FC">
        <w:rPr>
          <w:rFonts w:ascii="Times" w:hAnsi="Times" w:cs="Times New Roman"/>
        </w:rPr>
        <w:tab/>
        <w:t xml:space="preserve">2015. </w:t>
      </w:r>
    </w:p>
    <w:p w14:paraId="377385C0" w14:textId="77777777" w:rsidR="0034021F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t xml:space="preserve">Williams, Cynric. </w:t>
      </w:r>
      <w:r w:rsidRPr="00DC1E9D">
        <w:rPr>
          <w:rFonts w:ascii="Times" w:hAnsi="Times"/>
          <w:i/>
        </w:rPr>
        <w:t xml:space="preserve">A Tour through the Island of Jamaica, From the Western to the Eastern End, </w:t>
      </w:r>
      <w:r w:rsidRPr="00DC1E9D">
        <w:rPr>
          <w:rFonts w:ascii="Times" w:hAnsi="Times"/>
          <w:i/>
        </w:rPr>
        <w:tab/>
        <w:t xml:space="preserve">in the year 1823. </w:t>
      </w:r>
      <w:r w:rsidRPr="00DC1E9D">
        <w:rPr>
          <w:rFonts w:ascii="Times" w:hAnsi="Times"/>
        </w:rPr>
        <w:t>London: Hunt and Clarke, 1826.</w:t>
      </w:r>
    </w:p>
    <w:p w14:paraId="65DEFAC7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t xml:space="preserve">---. </w:t>
      </w:r>
      <w:r w:rsidRPr="00DC1E9D">
        <w:rPr>
          <w:rFonts w:ascii="Times" w:hAnsi="Times"/>
          <w:i/>
        </w:rPr>
        <w:t xml:space="preserve"> Hamel, the Obeah Man, </w:t>
      </w:r>
      <w:r w:rsidRPr="00DC1E9D">
        <w:rPr>
          <w:rFonts w:ascii="Times" w:hAnsi="Times"/>
        </w:rPr>
        <w:t xml:space="preserve">edited by Candace Ward and Tim Watson. Peterborough: </w:t>
      </w:r>
      <w:r w:rsidRPr="00DC1E9D">
        <w:rPr>
          <w:rFonts w:ascii="Times" w:hAnsi="Times"/>
        </w:rPr>
        <w:tab/>
        <w:t>Broadview Press, 2010. Originally published in London: Hunt and Clarke, 1827.</w:t>
      </w:r>
    </w:p>
    <w:p w14:paraId="41BFB3C9" w14:textId="77777777" w:rsidR="0034021F" w:rsidRDefault="0034021F"/>
    <w:p w14:paraId="6EBD1D73" w14:textId="681FC1C1" w:rsidR="0034021F" w:rsidRDefault="0034021F"/>
    <w:p w14:paraId="2559086B" w14:textId="77777777" w:rsidR="0034021F" w:rsidRDefault="0034021F"/>
    <w:p w14:paraId="44084F77" w14:textId="50674F5C" w:rsidR="0034021F" w:rsidRDefault="0034021F">
      <w:r>
        <w:t>Secondary Titles</w:t>
      </w:r>
    </w:p>
    <w:p w14:paraId="265C63FA" w14:textId="41742258" w:rsidR="0034021F" w:rsidRDefault="0034021F"/>
    <w:p w14:paraId="52259804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Ahern, Stephen. </w:t>
      </w:r>
      <w:r w:rsidRPr="00F276FC">
        <w:rPr>
          <w:rFonts w:ascii="Times" w:hAnsi="Times" w:cs="Times New Roman"/>
          <w:i/>
        </w:rPr>
        <w:t xml:space="preserve"> Affect and Abolition in the Anglo-Atlantic, 1770-1830. </w:t>
      </w:r>
      <w:proofErr w:type="spellStart"/>
      <w:r w:rsidRPr="00F276FC">
        <w:rPr>
          <w:rFonts w:ascii="Times" w:hAnsi="Times" w:cs="Times New Roman"/>
        </w:rPr>
        <w:t>Farnham</w:t>
      </w:r>
      <w:proofErr w:type="spellEnd"/>
      <w:r w:rsidRPr="00F276FC">
        <w:rPr>
          <w:rFonts w:ascii="Times" w:hAnsi="Times" w:cs="Times New Roman"/>
        </w:rPr>
        <w:t xml:space="preserve">: Ashgate, </w:t>
      </w:r>
      <w:r w:rsidRPr="00F276FC">
        <w:rPr>
          <w:rFonts w:ascii="Times" w:hAnsi="Times" w:cs="Times New Roman"/>
        </w:rPr>
        <w:tab/>
        <w:t xml:space="preserve">2013. </w:t>
      </w:r>
    </w:p>
    <w:p w14:paraId="15D4D8EA" w14:textId="30AC6665" w:rsidR="0034021F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Andrews, William L. </w:t>
      </w:r>
      <w:r w:rsidRPr="00F276FC">
        <w:rPr>
          <w:rFonts w:ascii="Times" w:hAnsi="Times" w:cs="Times New Roman"/>
          <w:i/>
        </w:rPr>
        <w:t>To Tell a Free Story: The First Century of Afro-American Autobiography,</w:t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  <w:i/>
        </w:rPr>
        <w:tab/>
        <w:t xml:space="preserve"> 1760-1810</w:t>
      </w:r>
      <w:r w:rsidRPr="00F276FC">
        <w:rPr>
          <w:rFonts w:ascii="Times" w:hAnsi="Times" w:cs="Times New Roman"/>
        </w:rPr>
        <w:t xml:space="preserve">. Chicago: University of Illinois, Press, 1986. </w:t>
      </w:r>
    </w:p>
    <w:p w14:paraId="32416D64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Baker Jr., Houston A. </w:t>
      </w:r>
      <w:r w:rsidRPr="00F276FC">
        <w:rPr>
          <w:rFonts w:ascii="Times" w:hAnsi="Times" w:cs="Times New Roman"/>
          <w:i/>
        </w:rPr>
        <w:t>The Journey Back: Issues in Black Literature and Criticism</w:t>
      </w:r>
      <w:r w:rsidRPr="00F276FC">
        <w:rPr>
          <w:rFonts w:ascii="Times" w:hAnsi="Times" w:cs="Times New Roman"/>
        </w:rPr>
        <w:t xml:space="preserve">. Chicago: </w:t>
      </w:r>
      <w:r w:rsidRPr="00F276FC">
        <w:rPr>
          <w:rFonts w:ascii="Times" w:hAnsi="Times" w:cs="Times New Roman"/>
        </w:rPr>
        <w:tab/>
        <w:t>University of Chicago Press, 1980.</w:t>
      </w:r>
    </w:p>
    <w:p w14:paraId="2CD9CA23" w14:textId="77777777" w:rsidR="0034021F" w:rsidRPr="00545639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proofErr w:type="spellStart"/>
      <w:r w:rsidRPr="00545639">
        <w:rPr>
          <w:rFonts w:ascii="Times" w:hAnsi="Times" w:cs="Times New Roman"/>
        </w:rPr>
        <w:t>Baucom</w:t>
      </w:r>
      <w:proofErr w:type="spellEnd"/>
      <w:r w:rsidRPr="00545639">
        <w:rPr>
          <w:rFonts w:ascii="Times" w:hAnsi="Times" w:cs="Times New Roman"/>
        </w:rPr>
        <w:t xml:space="preserve">, Ian. </w:t>
      </w:r>
      <w:r w:rsidRPr="00545639">
        <w:rPr>
          <w:rFonts w:ascii="Times" w:hAnsi="Times" w:cs="Times New Roman"/>
          <w:i/>
        </w:rPr>
        <w:t xml:space="preserve">Specters of the Atlantic: Finance Capital, Slavery and the Philosophy of History. </w:t>
      </w:r>
      <w:r w:rsidRPr="00545639">
        <w:rPr>
          <w:rFonts w:ascii="Times" w:hAnsi="Times" w:cs="Times New Roman"/>
          <w:i/>
        </w:rPr>
        <w:tab/>
      </w:r>
      <w:r w:rsidRPr="00545639">
        <w:rPr>
          <w:rFonts w:ascii="Times" w:hAnsi="Times" w:cs="Times New Roman"/>
        </w:rPr>
        <w:t xml:space="preserve">Durham: Duke UP, 2005. </w:t>
      </w:r>
    </w:p>
    <w:p w14:paraId="56C57280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lastRenderedPageBreak/>
        <w:t xml:space="preserve">Beard, J.R. </w:t>
      </w:r>
      <w:r w:rsidRPr="00DC1E9D">
        <w:rPr>
          <w:rFonts w:ascii="Times" w:hAnsi="Times"/>
          <w:i/>
        </w:rPr>
        <w:t xml:space="preserve">Toussaint L’Ouverture: A Biography and Autobiography. </w:t>
      </w:r>
      <w:r w:rsidRPr="00DC1E9D">
        <w:rPr>
          <w:rFonts w:ascii="Times" w:hAnsi="Times"/>
        </w:rPr>
        <w:t xml:space="preserve">Boston: James Redpath, </w:t>
      </w:r>
      <w:r w:rsidRPr="00DC1E9D">
        <w:rPr>
          <w:rFonts w:ascii="Times" w:hAnsi="Times"/>
        </w:rPr>
        <w:tab/>
        <w:t>1863. Accessed May 1, 2017.  http://docsouth.unc.edu/neh/beard63/beard63.html</w:t>
      </w:r>
    </w:p>
    <w:p w14:paraId="798461F6" w14:textId="77777777" w:rsidR="0034021F" w:rsidRPr="001E5887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Blackburn, Robin. </w:t>
      </w:r>
      <w:r w:rsidRPr="00F276FC">
        <w:rPr>
          <w:rFonts w:ascii="Times" w:hAnsi="Times" w:cs="Times New Roman"/>
          <w:i/>
        </w:rPr>
        <w:t xml:space="preserve">The American Crucible: Slavery, Emancipation and Human Rights. </w:t>
      </w:r>
      <w:r w:rsidRPr="00F276FC">
        <w:rPr>
          <w:rFonts w:ascii="Times" w:hAnsi="Times" w:cs="Times New Roman"/>
        </w:rPr>
        <w:t>New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York: Verso Press, 2013. </w:t>
      </w:r>
    </w:p>
    <w:p w14:paraId="66AF0FB4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eastAsia="Times New Roman" w:hAnsi="Times" w:cs="Arial"/>
          <w:color w:val="000000" w:themeColor="text1"/>
        </w:rPr>
      </w:pPr>
      <w:r w:rsidRPr="00DC1E9D">
        <w:rPr>
          <w:rFonts w:ascii="Times" w:hAnsi="Times"/>
          <w:color w:val="000000" w:themeColor="text1"/>
        </w:rPr>
        <w:t xml:space="preserve">Boulukos, George. </w:t>
      </w:r>
      <w:r w:rsidRPr="00DC1E9D">
        <w:rPr>
          <w:rFonts w:ascii="Times" w:eastAsia="Times New Roman" w:hAnsi="Times" w:cs="Arial"/>
          <w:color w:val="000000" w:themeColor="text1"/>
        </w:rPr>
        <w:t xml:space="preserve"> “The Horror of Hybridity: Enlightenment, Anti-Slavery and Racial Disgust</w:t>
      </w:r>
      <w:r w:rsidRPr="00DC1E9D">
        <w:rPr>
          <w:rFonts w:ascii="Times" w:eastAsia="Times New Roman" w:hAnsi="Times" w:cs="Arial"/>
          <w:color w:val="000000" w:themeColor="text1"/>
        </w:rPr>
        <w:tab/>
      </w:r>
      <w:r w:rsidRPr="00DC1E9D">
        <w:rPr>
          <w:rFonts w:ascii="Times" w:eastAsia="Times New Roman" w:hAnsi="Times" w:cs="Arial"/>
          <w:color w:val="000000" w:themeColor="text1"/>
        </w:rPr>
        <w:tab/>
        <w:t xml:space="preserve"> in Charlotte Smith’s </w:t>
      </w:r>
      <w:r w:rsidRPr="00DC1E9D">
        <w:rPr>
          <w:rFonts w:ascii="Times" w:eastAsia="Times New Roman" w:hAnsi="Times" w:cs="Arial"/>
          <w:i/>
          <w:iCs/>
          <w:color w:val="000000" w:themeColor="text1"/>
        </w:rPr>
        <w:t>Story of Henrietta</w:t>
      </w:r>
      <w:r w:rsidRPr="00DC1E9D">
        <w:rPr>
          <w:rFonts w:ascii="Times" w:eastAsia="Times New Roman" w:hAnsi="Times" w:cs="Arial"/>
          <w:color w:val="000000" w:themeColor="text1"/>
        </w:rPr>
        <w:t xml:space="preserve"> (1800).” In </w:t>
      </w:r>
      <w:r w:rsidRPr="00DC1E9D">
        <w:rPr>
          <w:rFonts w:ascii="Times" w:eastAsia="Times New Roman" w:hAnsi="Times" w:cs="Arial"/>
          <w:i/>
          <w:iCs/>
          <w:color w:val="000000" w:themeColor="text1"/>
        </w:rPr>
        <w:t xml:space="preserve">Slavery and Cultures of Abolition: </w:t>
      </w:r>
      <w:r w:rsidRPr="00DC1E9D">
        <w:rPr>
          <w:rFonts w:ascii="Times" w:eastAsia="Times New Roman" w:hAnsi="Times" w:cs="Arial"/>
          <w:i/>
          <w:iCs/>
          <w:color w:val="000000" w:themeColor="text1"/>
        </w:rPr>
        <w:tab/>
        <w:t xml:space="preserve">Essays marking the Bicentennial of the British Abolition Act of 1807, </w:t>
      </w:r>
      <w:r w:rsidRPr="00DC1E9D">
        <w:rPr>
          <w:rFonts w:ascii="Times" w:eastAsia="Times New Roman" w:hAnsi="Times" w:cs="Arial"/>
          <w:iCs/>
          <w:color w:val="000000" w:themeColor="text1"/>
        </w:rPr>
        <w:t xml:space="preserve">edited by </w:t>
      </w:r>
      <w:r w:rsidRPr="00DC1E9D">
        <w:rPr>
          <w:rFonts w:ascii="Times" w:eastAsia="Times New Roman" w:hAnsi="Times" w:cs="Arial"/>
          <w:color w:val="000000" w:themeColor="text1"/>
        </w:rPr>
        <w:t xml:space="preserve">Brycchan </w:t>
      </w:r>
      <w:r w:rsidRPr="00DC1E9D">
        <w:rPr>
          <w:rFonts w:ascii="Times" w:eastAsia="Times New Roman" w:hAnsi="Times" w:cs="Arial"/>
          <w:color w:val="000000" w:themeColor="text1"/>
        </w:rPr>
        <w:tab/>
        <w:t xml:space="preserve">Carey and Peter J. </w:t>
      </w:r>
      <w:proofErr w:type="spellStart"/>
      <w:r w:rsidRPr="00DC1E9D">
        <w:rPr>
          <w:rFonts w:ascii="Times" w:eastAsia="Times New Roman" w:hAnsi="Times" w:cs="Arial"/>
          <w:color w:val="000000" w:themeColor="text1"/>
        </w:rPr>
        <w:t>Kitson</w:t>
      </w:r>
      <w:proofErr w:type="spellEnd"/>
      <w:r w:rsidRPr="00DC1E9D">
        <w:rPr>
          <w:rFonts w:ascii="Times" w:eastAsia="Times New Roman" w:hAnsi="Times" w:cs="Arial"/>
          <w:color w:val="000000" w:themeColor="text1"/>
        </w:rPr>
        <w:t>. New York: Boydell and Brewer, 2007.</w:t>
      </w:r>
    </w:p>
    <w:p w14:paraId="72FFF919" w14:textId="77777777" w:rsidR="0034021F" w:rsidRPr="00545639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545639">
        <w:rPr>
          <w:rFonts w:ascii="Times" w:hAnsi="Times"/>
        </w:rPr>
        <w:t xml:space="preserve">Brown, Christopher Leslie.  </w:t>
      </w:r>
      <w:r w:rsidRPr="00545639">
        <w:rPr>
          <w:rFonts w:ascii="Times" w:hAnsi="Times"/>
          <w:i/>
        </w:rPr>
        <w:t>Moral Capital: Foundations of British Abolitionism</w:t>
      </w:r>
      <w:r w:rsidRPr="00545639">
        <w:rPr>
          <w:rFonts w:ascii="Times" w:hAnsi="Times"/>
        </w:rPr>
        <w:t xml:space="preserve">. Chapel Hill: </w:t>
      </w:r>
      <w:r w:rsidRPr="00545639">
        <w:rPr>
          <w:rFonts w:ascii="Times" w:hAnsi="Times"/>
        </w:rPr>
        <w:tab/>
        <w:t xml:space="preserve">University of North Carolina Press, 2006. </w:t>
      </w:r>
    </w:p>
    <w:p w14:paraId="79B861DE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t xml:space="preserve">Brown, Vincent. </w:t>
      </w:r>
      <w:r w:rsidRPr="00DC1E9D">
        <w:rPr>
          <w:rFonts w:ascii="Times" w:hAnsi="Times"/>
          <w:i/>
        </w:rPr>
        <w:t>The Reaper’s Garden: Death and Power in the World of Atlantic Slavery.</w:t>
      </w:r>
      <w:r w:rsidRPr="00DC1E9D">
        <w:rPr>
          <w:rFonts w:ascii="Times" w:hAnsi="Times"/>
          <w:i/>
        </w:rPr>
        <w:tab/>
      </w:r>
      <w:r w:rsidRPr="00DC1E9D">
        <w:rPr>
          <w:rFonts w:ascii="Times" w:hAnsi="Times"/>
          <w:i/>
        </w:rPr>
        <w:tab/>
        <w:t xml:space="preserve"> </w:t>
      </w:r>
      <w:r w:rsidRPr="00DC1E9D">
        <w:rPr>
          <w:rFonts w:ascii="Times" w:hAnsi="Times"/>
        </w:rPr>
        <w:t xml:space="preserve">Cambridge: Harvard University Press, 2008. </w:t>
      </w:r>
    </w:p>
    <w:p w14:paraId="7015480B" w14:textId="77777777" w:rsidR="0034021F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Caretta, Vincent. </w:t>
      </w:r>
      <w:r w:rsidRPr="00F276FC">
        <w:rPr>
          <w:rFonts w:ascii="Times" w:hAnsi="Times" w:cs="Times New Roman"/>
          <w:i/>
        </w:rPr>
        <w:t xml:space="preserve">Phillis Wheatley: Biography of a Genius in Bondage. </w:t>
      </w:r>
      <w:r w:rsidRPr="00F276FC">
        <w:rPr>
          <w:rFonts w:ascii="Times" w:hAnsi="Times" w:cs="Times New Roman"/>
        </w:rPr>
        <w:t xml:space="preserve">Athens: University of </w:t>
      </w:r>
      <w:r w:rsidRPr="00F276FC">
        <w:rPr>
          <w:rFonts w:ascii="Times" w:hAnsi="Times" w:cs="Times New Roman"/>
        </w:rPr>
        <w:tab/>
        <w:t xml:space="preserve">Georgia Press, 2011. </w:t>
      </w:r>
    </w:p>
    <w:p w14:paraId="7B79B2C5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/>
        </w:rPr>
        <w:t xml:space="preserve">---. </w:t>
      </w:r>
      <w:r w:rsidRPr="00F276FC">
        <w:rPr>
          <w:rFonts w:ascii="Times" w:eastAsia="Helvetica" w:hAnsi="Times" w:cs="Helvetica"/>
        </w:rPr>
        <w:t xml:space="preserve">“Olaudah Equiano: African or American?” </w:t>
      </w:r>
      <w:r w:rsidRPr="00F276FC">
        <w:rPr>
          <w:rFonts w:ascii="Times" w:hAnsi="Times"/>
          <w:i/>
        </w:rPr>
        <w:t>1650-1850 Ideas, Aesthetics and Inquiries in the</w:t>
      </w:r>
      <w:r w:rsidRPr="00F276FC">
        <w:rPr>
          <w:rFonts w:ascii="Times" w:hAnsi="Times"/>
          <w:i/>
        </w:rPr>
        <w:tab/>
      </w:r>
      <w:r w:rsidRPr="00F276FC">
        <w:rPr>
          <w:rFonts w:ascii="Times" w:hAnsi="Times"/>
          <w:i/>
        </w:rPr>
        <w:tab/>
        <w:t xml:space="preserve"> Early Modern Era, </w:t>
      </w:r>
      <w:r w:rsidRPr="00F276FC">
        <w:rPr>
          <w:rFonts w:ascii="Times" w:hAnsi="Times"/>
        </w:rPr>
        <w:t>17 (2008). Pp 229-246.</w:t>
      </w:r>
    </w:p>
    <w:p w14:paraId="60E0FC71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</w:p>
    <w:p w14:paraId="7CD0FBAF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t xml:space="preserve">De Barros, Juanita. “‘Setting things right’: Medicine and magic in British Guiana, 1803-1838.” </w:t>
      </w:r>
      <w:r w:rsidRPr="00DC1E9D">
        <w:rPr>
          <w:rFonts w:ascii="Times" w:hAnsi="Times"/>
        </w:rPr>
        <w:tab/>
      </w:r>
      <w:r w:rsidRPr="00DC1E9D">
        <w:rPr>
          <w:rFonts w:ascii="Times" w:hAnsi="Times"/>
          <w:i/>
        </w:rPr>
        <w:t xml:space="preserve">Slavery and Abolition: A Journal of Slave and Post-Slaves Studies, </w:t>
      </w:r>
      <w:r w:rsidRPr="00DC1E9D">
        <w:rPr>
          <w:rFonts w:ascii="Times" w:hAnsi="Times"/>
        </w:rPr>
        <w:t xml:space="preserve">25:1 (2004), 25-34. </w:t>
      </w:r>
      <w:r w:rsidRPr="00DC1E9D">
        <w:rPr>
          <w:rFonts w:ascii="Times" w:hAnsi="Times"/>
        </w:rPr>
        <w:tab/>
        <w:t xml:space="preserve">Accessed March 8, 2017. </w:t>
      </w:r>
    </w:p>
    <w:p w14:paraId="7B1E0136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DC1E9D">
        <w:rPr>
          <w:rFonts w:ascii="Times" w:hAnsi="Times"/>
        </w:rPr>
        <w:t>Dubois, Laurent.</w:t>
      </w:r>
      <w:r w:rsidRPr="00DC1E9D">
        <w:rPr>
          <w:rFonts w:ascii="Times" w:hAnsi="Times"/>
          <w:i/>
        </w:rPr>
        <w:t xml:space="preserve"> Avengers of the New World: The Story of the Haitian Revolution. </w:t>
      </w:r>
      <w:r w:rsidRPr="00DC1E9D">
        <w:rPr>
          <w:rFonts w:ascii="Times" w:hAnsi="Times"/>
        </w:rPr>
        <w:t xml:space="preserve">Cambridge: </w:t>
      </w:r>
      <w:r w:rsidRPr="00DC1E9D">
        <w:rPr>
          <w:rFonts w:ascii="Times" w:hAnsi="Times"/>
        </w:rPr>
        <w:tab/>
        <w:t xml:space="preserve">Harvard University Press, 2004.  </w:t>
      </w:r>
    </w:p>
    <w:p w14:paraId="0A7964EC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Gates, Henry Louis. </w:t>
      </w:r>
      <w:r w:rsidRPr="00F276FC">
        <w:rPr>
          <w:rFonts w:ascii="Times" w:hAnsi="Times" w:cs="Times New Roman"/>
          <w:i/>
        </w:rPr>
        <w:t xml:space="preserve">Signifying Money: A Theory of </w:t>
      </w:r>
      <w:proofErr w:type="gramStart"/>
      <w:r w:rsidRPr="00F276FC">
        <w:rPr>
          <w:rFonts w:ascii="Times" w:hAnsi="Times" w:cs="Times New Roman"/>
          <w:i/>
        </w:rPr>
        <w:t>African-American</w:t>
      </w:r>
      <w:proofErr w:type="gramEnd"/>
      <w:r w:rsidRPr="00F276FC">
        <w:rPr>
          <w:rFonts w:ascii="Times" w:hAnsi="Times" w:cs="Times New Roman"/>
          <w:i/>
        </w:rPr>
        <w:t xml:space="preserve"> Literary Criticism, </w:t>
      </w:r>
      <w:r w:rsidRPr="00F276FC">
        <w:rPr>
          <w:rFonts w:ascii="Times" w:hAnsi="Times" w:cs="Times New Roman"/>
        </w:rPr>
        <w:t>New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York: Oxford University Press, 1988.</w:t>
      </w:r>
    </w:p>
    <w:p w14:paraId="63FA0D73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proofErr w:type="spellStart"/>
      <w:r w:rsidRPr="00DC1E9D">
        <w:rPr>
          <w:rFonts w:ascii="Times" w:hAnsi="Times"/>
        </w:rPr>
        <w:t>Gikandi</w:t>
      </w:r>
      <w:proofErr w:type="spellEnd"/>
      <w:r w:rsidRPr="00DC1E9D">
        <w:rPr>
          <w:rFonts w:ascii="Times" w:hAnsi="Times"/>
        </w:rPr>
        <w:t xml:space="preserve">, Simon. </w:t>
      </w:r>
      <w:r w:rsidRPr="00DC1E9D">
        <w:rPr>
          <w:rFonts w:ascii="Times" w:hAnsi="Times"/>
          <w:i/>
        </w:rPr>
        <w:t xml:space="preserve"> Slavery and the Culture of Taste. </w:t>
      </w:r>
      <w:r w:rsidRPr="00DC1E9D">
        <w:rPr>
          <w:rFonts w:ascii="Times" w:hAnsi="Times"/>
        </w:rPr>
        <w:t xml:space="preserve">Princeton: Princeton University Press, 2011. </w:t>
      </w:r>
    </w:p>
    <w:p w14:paraId="0AE2CE65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Gilroy, Paul </w:t>
      </w:r>
      <w:r w:rsidRPr="00F276FC">
        <w:rPr>
          <w:rFonts w:ascii="Times" w:hAnsi="Times" w:cs="Times New Roman"/>
          <w:i/>
        </w:rPr>
        <w:t xml:space="preserve">The Black Atlantic: Modernity and Double Consciousness. </w:t>
      </w:r>
      <w:r w:rsidRPr="00F276FC">
        <w:rPr>
          <w:rFonts w:ascii="Times" w:hAnsi="Times" w:cs="Times New Roman"/>
        </w:rPr>
        <w:t xml:space="preserve">Cambridge: Harvard </w:t>
      </w:r>
      <w:r w:rsidRPr="00F276FC">
        <w:rPr>
          <w:rFonts w:ascii="Times" w:hAnsi="Times" w:cs="Times New Roman"/>
        </w:rPr>
        <w:tab/>
        <w:t>University Press, 1993.</w:t>
      </w:r>
    </w:p>
    <w:p w14:paraId="685BC413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proofErr w:type="spellStart"/>
      <w:r w:rsidRPr="00F276FC">
        <w:rPr>
          <w:rFonts w:ascii="Times" w:hAnsi="Times" w:cs="Times New Roman"/>
        </w:rPr>
        <w:t>Glissant</w:t>
      </w:r>
      <w:proofErr w:type="spellEnd"/>
      <w:r w:rsidRPr="00F276FC">
        <w:rPr>
          <w:rFonts w:ascii="Times" w:hAnsi="Times" w:cs="Times New Roman"/>
        </w:rPr>
        <w:t xml:space="preserve">, </w:t>
      </w:r>
      <w:proofErr w:type="spellStart"/>
      <w:r w:rsidRPr="00F276FC">
        <w:rPr>
          <w:rFonts w:ascii="Times" w:hAnsi="Times" w:cs="Times New Roman"/>
        </w:rPr>
        <w:t>Éduoard</w:t>
      </w:r>
      <w:proofErr w:type="spellEnd"/>
      <w:r w:rsidRPr="00F276FC">
        <w:rPr>
          <w:rFonts w:ascii="Times" w:hAnsi="Times" w:cs="Times New Roman"/>
        </w:rPr>
        <w:t xml:space="preserve">. </w:t>
      </w:r>
      <w:r w:rsidRPr="00F276FC">
        <w:rPr>
          <w:rFonts w:ascii="Times" w:hAnsi="Times" w:cs="Times New Roman"/>
          <w:i/>
        </w:rPr>
        <w:t>Poetics of Relation.</w:t>
      </w:r>
      <w:r w:rsidRPr="00F276FC">
        <w:rPr>
          <w:rFonts w:ascii="Times" w:hAnsi="Times" w:cs="Times New Roman"/>
        </w:rPr>
        <w:t xml:space="preserve"> Translated by Betsy Wing. Ann Arbor: University of </w:t>
      </w:r>
      <w:r w:rsidRPr="00F276FC">
        <w:rPr>
          <w:rFonts w:ascii="Times" w:hAnsi="Times" w:cs="Times New Roman"/>
        </w:rPr>
        <w:tab/>
        <w:t xml:space="preserve">Michigan Press, 2010. </w:t>
      </w:r>
    </w:p>
    <w:p w14:paraId="237E0996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  <w:lang w:val="es-ES"/>
        </w:rPr>
        <w:t>G</w:t>
      </w:r>
      <w:r w:rsidRPr="00F276FC">
        <w:rPr>
          <w:rFonts w:ascii="Times" w:eastAsia="Helvetica" w:hAnsi="Times" w:cs="Helvetica"/>
          <w:lang w:val="es-ES"/>
        </w:rPr>
        <w:t xml:space="preserve">ómez de Avellaneda y Arteaga, Gertrudis. </w:t>
      </w:r>
      <w:r w:rsidRPr="00F276FC">
        <w:rPr>
          <w:rFonts w:ascii="Times" w:hAnsi="Times" w:cs="Times New Roman"/>
          <w:i/>
        </w:rPr>
        <w:t xml:space="preserve">Sab and Autobiography. </w:t>
      </w:r>
      <w:r w:rsidRPr="00F276FC">
        <w:rPr>
          <w:rFonts w:ascii="Times" w:hAnsi="Times" w:cs="Times New Roman"/>
        </w:rPr>
        <w:t>Ed. Nina Scott. Austin: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University of Texas Press, 1993. </w:t>
      </w:r>
    </w:p>
    <w:p w14:paraId="52B15536" w14:textId="77777777" w:rsidR="0034021F" w:rsidRPr="00545639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545639">
        <w:rPr>
          <w:rFonts w:ascii="Times" w:hAnsi="Times"/>
          <w:color w:val="000000" w:themeColor="text1"/>
        </w:rPr>
        <w:t xml:space="preserve">Goudie, Sean. </w:t>
      </w:r>
      <w:r w:rsidRPr="00545639">
        <w:rPr>
          <w:rFonts w:ascii="Times" w:hAnsi="Times"/>
          <w:i/>
          <w:color w:val="000000" w:themeColor="text1"/>
        </w:rPr>
        <w:t xml:space="preserve">Creole America: The West Indies and the Formation of Literature and Culture in </w:t>
      </w:r>
      <w:r w:rsidRPr="00545639">
        <w:rPr>
          <w:rFonts w:ascii="Times" w:hAnsi="Times"/>
          <w:i/>
          <w:color w:val="000000" w:themeColor="text1"/>
        </w:rPr>
        <w:tab/>
        <w:t>the New Republic</w:t>
      </w:r>
      <w:r w:rsidRPr="00545639">
        <w:rPr>
          <w:rFonts w:ascii="Times" w:hAnsi="Times"/>
          <w:color w:val="000000" w:themeColor="text1"/>
        </w:rPr>
        <w:t>. Philadelphia: University of Pennsylvania Press, 2006</w:t>
      </w:r>
      <w:r w:rsidRPr="00545639">
        <w:rPr>
          <w:rFonts w:ascii="Times" w:hAnsi="Times"/>
        </w:rPr>
        <w:t>.</w:t>
      </w:r>
    </w:p>
    <w:p w14:paraId="52DB5466" w14:textId="77777777" w:rsidR="0034021F" w:rsidRPr="00DC1E9D" w:rsidRDefault="0034021F" w:rsidP="0034021F">
      <w:pPr>
        <w:spacing w:after="120" w:line="276" w:lineRule="auto"/>
        <w:rPr>
          <w:rFonts w:ascii="Times" w:hAnsi="Times" w:cs="Times New Roman"/>
        </w:rPr>
      </w:pPr>
      <w:r w:rsidRPr="00DC1E9D">
        <w:rPr>
          <w:rFonts w:ascii="Times" w:hAnsi="Times" w:cs="Times New Roman"/>
        </w:rPr>
        <w:lastRenderedPageBreak/>
        <w:t xml:space="preserve">Handler, Jerome and Kenneth Bilby. </w:t>
      </w:r>
      <w:r w:rsidRPr="00DC1E9D">
        <w:rPr>
          <w:rFonts w:ascii="Times" w:hAnsi="Times" w:cs="Times New Roman"/>
          <w:i/>
        </w:rPr>
        <w:t xml:space="preserve">Enacting Power: The Criminalization of Obeah in the </w:t>
      </w:r>
      <w:r w:rsidRPr="00DC1E9D">
        <w:rPr>
          <w:rFonts w:ascii="Times" w:hAnsi="Times" w:cs="Times New Roman"/>
          <w:i/>
        </w:rPr>
        <w:tab/>
        <w:t>Anglophone Caribbean, 1760-2011</w:t>
      </w:r>
      <w:r w:rsidRPr="00DC1E9D">
        <w:rPr>
          <w:rFonts w:ascii="Times" w:hAnsi="Times" w:cs="Times New Roman"/>
        </w:rPr>
        <w:t>. Mona: University of the West Indies, 2012.</w:t>
      </w:r>
    </w:p>
    <w:p w14:paraId="7461F4B2" w14:textId="2D4F2698" w:rsidR="0034021F" w:rsidRPr="0034021F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Hartman, </w:t>
      </w:r>
      <w:proofErr w:type="spellStart"/>
      <w:r w:rsidRPr="00F276FC">
        <w:rPr>
          <w:rFonts w:ascii="Times" w:hAnsi="Times" w:cs="Times New Roman"/>
        </w:rPr>
        <w:t>Saidya</w:t>
      </w:r>
      <w:proofErr w:type="spellEnd"/>
      <w:r w:rsidRPr="00F276FC">
        <w:rPr>
          <w:rFonts w:ascii="Times" w:hAnsi="Times" w:cs="Times New Roman"/>
        </w:rPr>
        <w:t xml:space="preserve">. </w:t>
      </w:r>
      <w:r w:rsidRPr="00F276FC">
        <w:rPr>
          <w:rFonts w:ascii="Times" w:hAnsi="Times" w:cs="Times New Roman"/>
          <w:i/>
        </w:rPr>
        <w:t>Scenes of Subjection: Terror, Slavery and Self-Making in Nineteenth-Century</w:t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  <w:i/>
        </w:rPr>
        <w:tab/>
        <w:t xml:space="preserve"> America.</w:t>
      </w:r>
      <w:r w:rsidRPr="00F276FC">
        <w:rPr>
          <w:rFonts w:ascii="Times" w:hAnsi="Times" w:cs="Times New Roman"/>
        </w:rPr>
        <w:t xml:space="preserve"> New York: Oxford University Press, 1997.</w:t>
      </w:r>
    </w:p>
    <w:p w14:paraId="6CF53B36" w14:textId="77777777" w:rsidR="0034021F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>
        <w:rPr>
          <w:rFonts w:ascii="Times" w:hAnsi="Times"/>
        </w:rPr>
        <w:t>---.</w:t>
      </w:r>
      <w:r w:rsidRPr="00A71BA7">
        <w:rPr>
          <w:rFonts w:ascii="Times" w:hAnsi="Times"/>
          <w:i/>
        </w:rPr>
        <w:t xml:space="preserve"> Lose Your Mother</w:t>
      </w:r>
      <w:r>
        <w:rPr>
          <w:rFonts w:ascii="Times" w:hAnsi="Times"/>
          <w:i/>
        </w:rPr>
        <w:t xml:space="preserve">. </w:t>
      </w:r>
      <w:r w:rsidRPr="00A71BA7">
        <w:rPr>
          <w:rFonts w:ascii="Times" w:hAnsi="Times"/>
        </w:rPr>
        <w:t>New York: Far</w:t>
      </w:r>
      <w:r>
        <w:rPr>
          <w:rFonts w:ascii="Times" w:hAnsi="Times"/>
        </w:rPr>
        <w:t>rar, Straus, and Giroux, 2007</w:t>
      </w:r>
      <w:r w:rsidRPr="00A71BA7">
        <w:rPr>
          <w:rFonts w:ascii="Times" w:hAnsi="Times"/>
        </w:rPr>
        <w:t xml:space="preserve">. </w:t>
      </w:r>
    </w:p>
    <w:p w14:paraId="16ED6BD9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>
        <w:rPr>
          <w:rFonts w:ascii="Times" w:hAnsi="Times" w:cs="Times New Roman"/>
        </w:rPr>
        <w:t>---</w:t>
      </w:r>
      <w:r w:rsidRPr="00F276FC">
        <w:rPr>
          <w:rFonts w:ascii="Times" w:hAnsi="Times" w:cs="Times New Roman"/>
        </w:rPr>
        <w:t xml:space="preserve">. </w:t>
      </w:r>
      <w:r w:rsidRPr="00F276FC">
        <w:rPr>
          <w:rFonts w:ascii="Times" w:eastAsia="Helvetica" w:hAnsi="Times" w:cs="Helvetica"/>
        </w:rPr>
        <w:t xml:space="preserve">“Venus in Two Acts.” </w:t>
      </w:r>
      <w:r w:rsidRPr="00F276FC">
        <w:rPr>
          <w:rFonts w:ascii="Times" w:hAnsi="Times" w:cs="Times New Roman"/>
          <w:i/>
        </w:rPr>
        <w:t xml:space="preserve">Small axe </w:t>
      </w:r>
      <w:r w:rsidRPr="00F276FC">
        <w:rPr>
          <w:rFonts w:ascii="Times" w:hAnsi="Times" w:cs="Times New Roman"/>
        </w:rPr>
        <w:t xml:space="preserve">26 (June 2008). Pp 1-14. </w:t>
      </w:r>
    </w:p>
    <w:p w14:paraId="5D46F4E0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McBride, Dwight. </w:t>
      </w:r>
      <w:r w:rsidRPr="00F276FC">
        <w:rPr>
          <w:rFonts w:ascii="Times" w:hAnsi="Times" w:cs="Times New Roman"/>
          <w:i/>
        </w:rPr>
        <w:t>Impossible Witnesses: Truth, Abolitionism, and Slave Testimony</w:t>
      </w:r>
      <w:r w:rsidRPr="00F276FC">
        <w:rPr>
          <w:rFonts w:ascii="Times" w:hAnsi="Times" w:cs="Times New Roman"/>
        </w:rPr>
        <w:t xml:space="preserve">. New York: </w:t>
      </w:r>
      <w:r w:rsidRPr="00F276FC">
        <w:rPr>
          <w:rFonts w:ascii="Times" w:hAnsi="Times" w:cs="Times New Roman"/>
        </w:rPr>
        <w:tab/>
        <w:t xml:space="preserve">New York University Press, 2001. </w:t>
      </w:r>
    </w:p>
    <w:p w14:paraId="062D0D0C" w14:textId="77777777" w:rsidR="0034021F" w:rsidRPr="00DC1E9D" w:rsidRDefault="0034021F" w:rsidP="0034021F">
      <w:pPr>
        <w:spacing w:after="120" w:line="276" w:lineRule="auto"/>
        <w:rPr>
          <w:rFonts w:ascii="Times" w:eastAsia="Times New Roman" w:hAnsi="Times" w:cs="Times New Roman"/>
        </w:rPr>
      </w:pPr>
      <w:r w:rsidRPr="00DC1E9D">
        <w:rPr>
          <w:rFonts w:ascii="Times" w:eastAsia="Times New Roman" w:hAnsi="Times" w:cs="Times New Roman"/>
        </w:rPr>
        <w:t xml:space="preserve">McCarthy-Brown, Karen. “Afro-Caribbean Spirituality: A Haitian Case Study.” In </w:t>
      </w:r>
      <w:r w:rsidRPr="00DC1E9D">
        <w:rPr>
          <w:rFonts w:ascii="Times" w:eastAsia="Times New Roman" w:hAnsi="Times" w:cs="Times New Roman"/>
          <w:i/>
        </w:rPr>
        <w:t xml:space="preserve">Invisible </w:t>
      </w:r>
      <w:r w:rsidRPr="00DC1E9D">
        <w:rPr>
          <w:rFonts w:ascii="Times" w:eastAsia="Times New Roman" w:hAnsi="Times" w:cs="Times New Roman"/>
          <w:i/>
        </w:rPr>
        <w:tab/>
        <w:t xml:space="preserve">Powers: Vodou in Haitian Life and Culture, </w:t>
      </w:r>
      <w:r w:rsidRPr="00DC1E9D">
        <w:rPr>
          <w:rFonts w:ascii="Times" w:eastAsia="Times New Roman" w:hAnsi="Times" w:cs="Times New Roman"/>
        </w:rPr>
        <w:t xml:space="preserve">edited by Claudine Michel and Patrick </w:t>
      </w:r>
      <w:r w:rsidRPr="00DC1E9D">
        <w:rPr>
          <w:rFonts w:ascii="Times" w:eastAsia="Times New Roman" w:hAnsi="Times" w:cs="Times New Roman"/>
        </w:rPr>
        <w:tab/>
        <w:t xml:space="preserve">Bellegarde-Smith. New York: Palgrave MacMillan, 2006.  </w:t>
      </w:r>
    </w:p>
    <w:p w14:paraId="366475E6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Morgan, Jennifer. </w:t>
      </w:r>
      <w:r w:rsidRPr="00F276FC">
        <w:rPr>
          <w:rFonts w:ascii="Times" w:hAnsi="Times" w:cs="Times New Roman"/>
          <w:i/>
        </w:rPr>
        <w:t>Laboring Women: Reproduction and Gender in New World Slavery.</w:t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  <w:i/>
        </w:rPr>
        <w:tab/>
      </w:r>
      <w:r w:rsidRPr="00F276FC">
        <w:rPr>
          <w:rFonts w:ascii="Times" w:hAnsi="Times" w:cs="Times New Roman"/>
          <w:i/>
        </w:rPr>
        <w:tab/>
        <w:t xml:space="preserve"> </w:t>
      </w:r>
      <w:r w:rsidRPr="00F276FC">
        <w:rPr>
          <w:rFonts w:ascii="Times" w:hAnsi="Times" w:cs="Times New Roman"/>
        </w:rPr>
        <w:t>Philadelphia, University of Pennsylvania Press, 2004.</w:t>
      </w:r>
    </w:p>
    <w:p w14:paraId="2CCF7024" w14:textId="77777777" w:rsidR="0034021F" w:rsidRPr="00F276FC" w:rsidRDefault="0034021F" w:rsidP="0034021F">
      <w:pPr>
        <w:spacing w:after="120" w:line="276" w:lineRule="auto"/>
        <w:rPr>
          <w:rFonts w:ascii="Times" w:hAnsi="Times" w:cs="Times New Roman"/>
        </w:rPr>
      </w:pPr>
      <w:r w:rsidRPr="00F276FC">
        <w:rPr>
          <w:rFonts w:ascii="Times" w:hAnsi="Times" w:cs="Times New Roman"/>
        </w:rPr>
        <w:t xml:space="preserve">Patterson, Orlando. </w:t>
      </w:r>
      <w:r w:rsidRPr="00F276FC">
        <w:rPr>
          <w:rFonts w:ascii="Times" w:hAnsi="Times" w:cs="Times New Roman"/>
          <w:i/>
        </w:rPr>
        <w:t>Slavery and Social Death: A Comparative Study.</w:t>
      </w:r>
      <w:r w:rsidRPr="00F276FC">
        <w:rPr>
          <w:rFonts w:ascii="Times" w:hAnsi="Times" w:cs="Times New Roman"/>
        </w:rPr>
        <w:t xml:space="preserve"> Cambridge: Harvard</w:t>
      </w:r>
      <w:r w:rsidRPr="00F276FC">
        <w:rPr>
          <w:rFonts w:ascii="Times" w:hAnsi="Times" w:cs="Times New Roman"/>
        </w:rPr>
        <w:tab/>
      </w:r>
      <w:r w:rsidRPr="00F276FC">
        <w:rPr>
          <w:rFonts w:ascii="Times" w:hAnsi="Times" w:cs="Times New Roman"/>
        </w:rPr>
        <w:tab/>
        <w:t xml:space="preserve"> University Press, 1982. </w:t>
      </w:r>
    </w:p>
    <w:p w14:paraId="05D0B5E2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proofErr w:type="spellStart"/>
      <w:r w:rsidRPr="00DC1E9D">
        <w:rPr>
          <w:rFonts w:ascii="Times" w:hAnsi="Times"/>
        </w:rPr>
        <w:t>Pestana</w:t>
      </w:r>
      <w:proofErr w:type="spellEnd"/>
      <w:r w:rsidRPr="00DC1E9D">
        <w:rPr>
          <w:rFonts w:ascii="Times" w:hAnsi="Times"/>
        </w:rPr>
        <w:t xml:space="preserve">, Carla and Sharon V. Salinger, editors. </w:t>
      </w:r>
      <w:r w:rsidRPr="00DC1E9D">
        <w:rPr>
          <w:rFonts w:ascii="Times" w:hAnsi="Times"/>
          <w:i/>
        </w:rPr>
        <w:t xml:space="preserve">Inequality in Early America. </w:t>
      </w:r>
      <w:r w:rsidRPr="00DC1E9D">
        <w:rPr>
          <w:rFonts w:ascii="Times" w:hAnsi="Times"/>
        </w:rPr>
        <w:t>Hanover: University</w:t>
      </w:r>
      <w:r w:rsidRPr="00DC1E9D">
        <w:rPr>
          <w:rFonts w:ascii="Times" w:hAnsi="Times"/>
        </w:rPr>
        <w:tab/>
      </w:r>
      <w:r w:rsidRPr="00DC1E9D">
        <w:rPr>
          <w:rFonts w:ascii="Times" w:hAnsi="Times"/>
        </w:rPr>
        <w:tab/>
        <w:t xml:space="preserve"> Press of New England, 1999. </w:t>
      </w:r>
    </w:p>
    <w:p w14:paraId="45002809" w14:textId="77777777" w:rsidR="0034021F" w:rsidRPr="00DC1E9D" w:rsidRDefault="0034021F" w:rsidP="0034021F">
      <w:pPr>
        <w:pStyle w:val="FootnoteText"/>
        <w:spacing w:after="120" w:line="276" w:lineRule="auto"/>
        <w:rPr>
          <w:rFonts w:ascii="Times" w:hAnsi="Times"/>
          <w:color w:val="000000" w:themeColor="text1"/>
        </w:rPr>
      </w:pPr>
      <w:r w:rsidRPr="00DC1E9D">
        <w:rPr>
          <w:rFonts w:ascii="Times" w:hAnsi="Times"/>
        </w:rPr>
        <w:t xml:space="preserve">Smallwood, Stephanie. </w:t>
      </w:r>
      <w:r w:rsidRPr="00DC1E9D">
        <w:rPr>
          <w:rFonts w:ascii="Times" w:hAnsi="Times"/>
          <w:i/>
        </w:rPr>
        <w:t xml:space="preserve">Saltwater Slavery: A Middle Passage from Africa to American Diaspora. </w:t>
      </w:r>
      <w:r w:rsidRPr="00DC1E9D">
        <w:rPr>
          <w:rFonts w:ascii="Times" w:hAnsi="Times"/>
          <w:i/>
        </w:rPr>
        <w:tab/>
      </w:r>
      <w:r w:rsidRPr="00DC1E9D">
        <w:rPr>
          <w:rFonts w:ascii="Times" w:hAnsi="Times"/>
        </w:rPr>
        <w:t>Cambridge: Harvard University Press, 2007.</w:t>
      </w:r>
    </w:p>
    <w:p w14:paraId="6281110B" w14:textId="77777777" w:rsidR="0034021F" w:rsidRPr="00DC1E9D" w:rsidRDefault="0034021F" w:rsidP="0034021F">
      <w:pPr>
        <w:spacing w:after="120" w:line="276" w:lineRule="auto"/>
        <w:rPr>
          <w:rFonts w:ascii="Times" w:hAnsi="Times"/>
        </w:rPr>
      </w:pPr>
      <w:proofErr w:type="gramStart"/>
      <w:r w:rsidRPr="00DC1E9D">
        <w:rPr>
          <w:rFonts w:ascii="Times" w:hAnsi="Times"/>
          <w:i/>
        </w:rPr>
        <w:t>The Trans-Atlantic Slave Trade Database,</w:t>
      </w:r>
      <w:proofErr w:type="gramEnd"/>
      <w:r w:rsidRPr="00DC1E9D">
        <w:rPr>
          <w:rFonts w:ascii="Times" w:hAnsi="Times"/>
          <w:i/>
        </w:rPr>
        <w:t xml:space="preserve"> </w:t>
      </w:r>
      <w:r w:rsidRPr="00DC1E9D">
        <w:rPr>
          <w:rFonts w:ascii="Times" w:hAnsi="Times"/>
        </w:rPr>
        <w:t xml:space="preserve">accessed February 19th, 2017. </w:t>
      </w:r>
      <w:r w:rsidRPr="00DC1E9D">
        <w:rPr>
          <w:rFonts w:ascii="Times" w:hAnsi="Times"/>
        </w:rPr>
        <w:tab/>
        <w:t>http://www.slavevoyages.org/assessment/intro-maps.</w:t>
      </w:r>
    </w:p>
    <w:p w14:paraId="72902F8F" w14:textId="77777777" w:rsidR="0034021F" w:rsidRPr="00F276FC" w:rsidRDefault="0034021F" w:rsidP="0034021F">
      <w:pPr>
        <w:pStyle w:val="FootnoteText"/>
        <w:spacing w:after="120" w:line="276" w:lineRule="auto"/>
        <w:rPr>
          <w:rFonts w:ascii="Times" w:hAnsi="Times"/>
        </w:rPr>
      </w:pPr>
      <w:r w:rsidRPr="00F276FC">
        <w:rPr>
          <w:rFonts w:ascii="Times" w:hAnsi="Times"/>
        </w:rPr>
        <w:t xml:space="preserve">Woodard, Helena. </w:t>
      </w:r>
      <w:r w:rsidRPr="00F276FC">
        <w:rPr>
          <w:rFonts w:ascii="Times" w:hAnsi="Times"/>
          <w:i/>
        </w:rPr>
        <w:t>African-British Writings in the Eighteenth Century: The Politics of Race and</w:t>
      </w:r>
      <w:r w:rsidRPr="00F276FC">
        <w:rPr>
          <w:rFonts w:ascii="Times" w:hAnsi="Times"/>
          <w:i/>
        </w:rPr>
        <w:tab/>
      </w:r>
      <w:r w:rsidRPr="00F276FC">
        <w:rPr>
          <w:rFonts w:ascii="Times" w:hAnsi="Times"/>
          <w:i/>
        </w:rPr>
        <w:tab/>
        <w:t xml:space="preserve"> Reason </w:t>
      </w:r>
      <w:r w:rsidRPr="00F276FC">
        <w:rPr>
          <w:rFonts w:ascii="Times" w:hAnsi="Times"/>
        </w:rPr>
        <w:t>(Westport, Greenwood Press, 1999), pp. 133-151.</w:t>
      </w:r>
    </w:p>
    <w:p w14:paraId="1F567079" w14:textId="77777777" w:rsidR="0034021F" w:rsidRDefault="0034021F"/>
    <w:sectPr w:rsidR="0034021F" w:rsidSect="00C06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1F"/>
    <w:rsid w:val="0017710B"/>
    <w:rsid w:val="001C6EEF"/>
    <w:rsid w:val="0026503C"/>
    <w:rsid w:val="0034021F"/>
    <w:rsid w:val="006D3EE8"/>
    <w:rsid w:val="007956B3"/>
    <w:rsid w:val="00B04CDD"/>
    <w:rsid w:val="00BF01F7"/>
    <w:rsid w:val="00C06E6E"/>
    <w:rsid w:val="00D13D56"/>
    <w:rsid w:val="00E369BD"/>
    <w:rsid w:val="00E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383B9"/>
  <w14:defaultImageDpi w14:val="32767"/>
  <w15:chartTrackingRefBased/>
  <w15:docId w15:val="{4DB9A512-BA50-DD4C-8D31-5C40FCDF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autoRedefine/>
    <w:qFormat/>
    <w:rsid w:val="00B04CDD"/>
    <w:rPr>
      <w:rFonts w:ascii="Times" w:hAnsi="Tim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4CDD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4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1556</Words>
  <Characters>8875</Characters>
  <Application>Microsoft Office Word</Application>
  <DocSecurity>0</DocSecurity>
  <Lines>73</Lines>
  <Paragraphs>20</Paragraphs>
  <ScaleCrop>false</ScaleCrop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Barnett-Woods</dc:creator>
  <cp:keywords/>
  <dc:description/>
  <cp:lastModifiedBy>Victoria Barnett-Woods</cp:lastModifiedBy>
  <cp:revision>1</cp:revision>
  <dcterms:created xsi:type="dcterms:W3CDTF">2020-06-06T11:21:00Z</dcterms:created>
  <dcterms:modified xsi:type="dcterms:W3CDTF">2020-06-06T11:37:00Z</dcterms:modified>
</cp:coreProperties>
</file>