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20" w:rsidRDefault="00037320" w:rsidP="00037320">
      <w:pPr>
        <w:widowControl w:val="0"/>
        <w:jc w:val="center"/>
        <w:rPr>
          <w:b/>
          <w:bCs/>
          <w:color w:val="000080"/>
          <w:sz w:val="32"/>
          <w:szCs w:val="32"/>
          <w:u w:val="single"/>
          <w:lang w:val="en"/>
        </w:rPr>
      </w:pPr>
      <w:r>
        <w:rPr>
          <w:b/>
          <w:bCs/>
          <w:color w:val="000080"/>
          <w:sz w:val="32"/>
          <w:szCs w:val="32"/>
          <w:u w:val="single"/>
          <w:lang w:val="en"/>
        </w:rPr>
        <w:t>Trash Service for San Leon Municipal Utility District Customers</w:t>
      </w:r>
    </w:p>
    <w:p w:rsidR="00037320" w:rsidRDefault="00037320" w:rsidP="00037320">
      <w:pPr>
        <w:widowControl w:val="0"/>
        <w:rPr>
          <w:color w:val="000080"/>
          <w:lang w:val="en"/>
        </w:rPr>
      </w:pPr>
    </w:p>
    <w:p w:rsidR="00037320" w:rsidRDefault="00037320" w:rsidP="00037320">
      <w:pPr>
        <w:widowControl w:val="0"/>
        <w:jc w:val="both"/>
        <w:rPr>
          <w:color w:val="000080"/>
          <w:sz w:val="28"/>
          <w:szCs w:val="28"/>
          <w:lang w:val="en"/>
        </w:rPr>
      </w:pPr>
      <w:r>
        <w:rPr>
          <w:b/>
          <w:bCs/>
          <w:color w:val="000080"/>
          <w:sz w:val="28"/>
          <w:szCs w:val="28"/>
          <w:u w:val="single"/>
          <w:lang w:val="en"/>
        </w:rPr>
        <w:t>Trash Service twice a week</w:t>
      </w:r>
      <w:r>
        <w:rPr>
          <w:color w:val="000080"/>
          <w:sz w:val="28"/>
          <w:szCs w:val="28"/>
          <w:lang w:val="en"/>
        </w:rPr>
        <w:t xml:space="preserve"> curbside containerized trash pickup on Wednesdays and Saturdays with a 95 gallon included.  A monthly charge of $19.00 per active residential account will be added to your bill starting February 2017.  Items such as branches, limbs and palms must be bundled and tied in lengths not to exceed 4 feet or 18 inched in diameter.</w:t>
      </w:r>
    </w:p>
    <w:p w:rsidR="00037320" w:rsidRDefault="00037320" w:rsidP="00037320">
      <w:pPr>
        <w:widowControl w:val="0"/>
        <w:jc w:val="both"/>
        <w:rPr>
          <w:color w:val="000080"/>
          <w:sz w:val="28"/>
          <w:szCs w:val="28"/>
          <w:lang w:val="en"/>
        </w:rPr>
      </w:pPr>
      <w:r>
        <w:rPr>
          <w:b/>
          <w:bCs/>
          <w:color w:val="000080"/>
          <w:sz w:val="28"/>
          <w:szCs w:val="28"/>
          <w:u w:val="single"/>
          <w:lang w:val="en"/>
        </w:rPr>
        <w:t>Bulk</w:t>
      </w:r>
      <w:r>
        <w:rPr>
          <w:color w:val="000080"/>
          <w:sz w:val="28"/>
          <w:szCs w:val="28"/>
          <w:lang w:val="en"/>
        </w:rPr>
        <w:t xml:space="preserve"> items will be collected on the second pickup day, however items such as refrigerators, air conditioners, or any cooling device must be tagged by an accredited </w:t>
      </w:r>
      <w:proofErr w:type="spellStart"/>
      <w:proofErr w:type="gramStart"/>
      <w:r>
        <w:rPr>
          <w:color w:val="000080"/>
          <w:sz w:val="28"/>
          <w:szCs w:val="28"/>
          <w:lang w:val="en"/>
        </w:rPr>
        <w:t>freon</w:t>
      </w:r>
      <w:proofErr w:type="spellEnd"/>
      <w:proofErr w:type="gramEnd"/>
      <w:r>
        <w:rPr>
          <w:color w:val="000080"/>
          <w:sz w:val="28"/>
          <w:szCs w:val="28"/>
          <w:lang w:val="en"/>
        </w:rPr>
        <w:t xml:space="preserve"> removal company before it will be picked up.  Tires, liquid paints, hazardous materials, pressurized containers, radioactive materials, untreated medical waste, and construction debris are not included in this service.</w:t>
      </w:r>
    </w:p>
    <w:p w:rsidR="00037320" w:rsidRDefault="00037320" w:rsidP="00037320">
      <w:pPr>
        <w:widowControl w:val="0"/>
        <w:jc w:val="both"/>
        <w:rPr>
          <w:color w:val="000080"/>
          <w:sz w:val="32"/>
          <w:szCs w:val="32"/>
          <w:lang w:val="en"/>
        </w:rPr>
      </w:pPr>
      <w:r>
        <w:rPr>
          <w:b/>
          <w:bCs/>
          <w:color w:val="000080"/>
          <w:sz w:val="28"/>
          <w:szCs w:val="28"/>
          <w:u w:val="single"/>
          <w:lang w:val="en"/>
        </w:rPr>
        <w:t>Bi-Weekly Curbside Recycling</w:t>
      </w:r>
      <w:r>
        <w:rPr>
          <w:color w:val="000080"/>
          <w:sz w:val="28"/>
          <w:szCs w:val="28"/>
          <w:lang w:val="en"/>
        </w:rPr>
        <w:t xml:space="preserve"> is included with the trash service.  Decker Dispose-All will provide </w:t>
      </w:r>
      <w:proofErr w:type="gramStart"/>
      <w:r>
        <w:rPr>
          <w:color w:val="000080"/>
          <w:sz w:val="28"/>
          <w:szCs w:val="28"/>
          <w:lang w:val="en"/>
        </w:rPr>
        <w:t>a</w:t>
      </w:r>
      <w:proofErr w:type="gramEnd"/>
      <w:r>
        <w:rPr>
          <w:color w:val="000080"/>
          <w:sz w:val="28"/>
          <w:szCs w:val="28"/>
          <w:lang w:val="en"/>
        </w:rPr>
        <w:t xml:space="preserve"> 18 gallon bin to all residents at a bi-weekly, every other Thursday for recycling service curbside.  Acceptable recyclable items are paper (white and color, staples and paperclips are acceptable), career stock (i.e. soda can holders, </w:t>
      </w:r>
      <w:proofErr w:type="spellStart"/>
      <w:r>
        <w:rPr>
          <w:color w:val="000080"/>
          <w:sz w:val="28"/>
          <w:szCs w:val="28"/>
          <w:lang w:val="en"/>
        </w:rPr>
        <w:t>etc</w:t>
      </w:r>
      <w:proofErr w:type="spellEnd"/>
      <w:r>
        <w:rPr>
          <w:color w:val="000080"/>
          <w:sz w:val="28"/>
          <w:szCs w:val="28"/>
          <w:lang w:val="en"/>
        </w:rPr>
        <w:t>), junk mail/newspapers, legal pad paper, letter head stationary, magazines, phone books, cardboard, plastics (#1 though #7 excluding #6 are accepted, bottle caps must be removed from plastic bottles), aluminum, bi-metal and steel.  Unacceptable items would include food or beverage waste, candy wrappers, chip bags, carbon paper, floor sweepings, non-paper material, sticker/labels, plastic packaging wrap, tissue products, Styrofoam, polystyrene (i.e. coffee cups, take out containers, foam packaging and packing peanuts) or glass.</w:t>
      </w:r>
    </w:p>
    <w:p w:rsidR="00037320" w:rsidRDefault="00037320" w:rsidP="00037320">
      <w:pPr>
        <w:widowControl w:val="0"/>
        <w:rPr>
          <w:lang w:val="en"/>
        </w:rPr>
      </w:pPr>
    </w:p>
    <w:p w:rsidR="00AE3962" w:rsidRDefault="00AE3962">
      <w:bookmarkStart w:id="0" w:name="_GoBack"/>
      <w:bookmarkEnd w:id="0"/>
    </w:p>
    <w:sectPr w:rsidR="00AE3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20"/>
    <w:rsid w:val="00037320"/>
    <w:rsid w:val="00AE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D0AE8-FF95-443C-B578-D1705CFF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32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1</cp:revision>
  <dcterms:created xsi:type="dcterms:W3CDTF">2018-01-16T23:28:00Z</dcterms:created>
  <dcterms:modified xsi:type="dcterms:W3CDTF">2018-01-16T23:28:00Z</dcterms:modified>
</cp:coreProperties>
</file>