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0F54" w14:textId="0AF225A4" w:rsidR="006B0F44" w:rsidRPr="00C17775" w:rsidRDefault="009A7905" w:rsidP="00D70828">
      <w:pPr>
        <w:pStyle w:val="Heading1"/>
        <w:spacing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POLICY </w:t>
      </w:r>
      <w:r w:rsidR="008A0BC8" w:rsidRPr="00716BAE">
        <w:rPr>
          <w:rFonts w:ascii="Times New Roman" w:hAnsi="Times New Roman" w:cs="Times New Roman"/>
          <w:b/>
          <w:color w:val="auto"/>
          <w:sz w:val="24"/>
          <w:szCs w:val="24"/>
        </w:rPr>
        <w:t>P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URPOSE</w:t>
      </w:r>
    </w:p>
    <w:p w14:paraId="673FD7F0" w14:textId="4E3BF571" w:rsidR="0049300D" w:rsidRDefault="0093076D" w:rsidP="00D708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Stout Excavating Group</w:t>
      </w:r>
      <w:r w:rsidR="00D7725B">
        <w:rPr>
          <w:rFonts w:ascii="Times New Roman" w:hAnsi="Times New Roman" w:cs="Times New Roman"/>
          <w:sz w:val="24"/>
          <w:szCs w:val="24"/>
        </w:rPr>
        <w:t xml:space="preserve"> (SEG), Stout Excavating Group Texas (SEG), and A-1 Express</w:t>
      </w:r>
      <w:r w:rsidR="00DB5275">
        <w:rPr>
          <w:rFonts w:ascii="Times New Roman" w:hAnsi="Times New Roman" w:cs="Times New Roman"/>
          <w:sz w:val="24"/>
          <w:szCs w:val="24"/>
        </w:rPr>
        <w:t xml:space="preserve"> </w:t>
      </w:r>
      <w:r w:rsidR="00D7725B">
        <w:rPr>
          <w:rFonts w:ascii="Times New Roman" w:hAnsi="Times New Roman" w:cs="Times New Roman"/>
          <w:sz w:val="24"/>
          <w:szCs w:val="24"/>
        </w:rPr>
        <w:t>are</w:t>
      </w:r>
      <w:r w:rsidR="00DB5275">
        <w:rPr>
          <w:rFonts w:ascii="Times New Roman" w:hAnsi="Times New Roman" w:cs="Times New Roman"/>
          <w:sz w:val="24"/>
          <w:szCs w:val="24"/>
        </w:rPr>
        <w:t xml:space="preserve"> committed to providing a safe work environment and to fostering the wellbeing of its employees. </w:t>
      </w:r>
      <w:r w:rsidR="0049300D" w:rsidRPr="0049300D">
        <w:rPr>
          <w:rFonts w:ascii="Times New Roman" w:hAnsi="Times New Roman" w:cs="Times New Roman"/>
          <w:sz w:val="24"/>
          <w:szCs w:val="24"/>
        </w:rPr>
        <w:t xml:space="preserve">This </w:t>
      </w:r>
      <w:r w:rsidR="00D7725B">
        <w:rPr>
          <w:rFonts w:ascii="Times New Roman" w:hAnsi="Times New Roman" w:cs="Times New Roman"/>
          <w:sz w:val="24"/>
          <w:szCs w:val="24"/>
        </w:rPr>
        <w:t>electronic device</w:t>
      </w:r>
      <w:r w:rsidR="0049300D" w:rsidRPr="0049300D">
        <w:rPr>
          <w:rFonts w:ascii="Times New Roman" w:hAnsi="Times New Roman" w:cs="Times New Roman"/>
          <w:sz w:val="24"/>
          <w:szCs w:val="24"/>
        </w:rPr>
        <w:t xml:space="preserve"> policy outlines guidelines for</w:t>
      </w:r>
      <w:r w:rsidR="00F96461">
        <w:rPr>
          <w:rFonts w:ascii="Times New Roman" w:hAnsi="Times New Roman" w:cs="Times New Roman"/>
          <w:sz w:val="24"/>
          <w:szCs w:val="24"/>
        </w:rPr>
        <w:t xml:space="preserve"> usage</w:t>
      </w:r>
      <w:r w:rsidR="000D2C11">
        <w:rPr>
          <w:rFonts w:ascii="Times New Roman" w:hAnsi="Times New Roman" w:cs="Times New Roman"/>
          <w:sz w:val="24"/>
          <w:szCs w:val="24"/>
        </w:rPr>
        <w:t xml:space="preserve"> of electronics</w:t>
      </w:r>
      <w:r w:rsidR="00F96461">
        <w:rPr>
          <w:rFonts w:ascii="Times New Roman" w:hAnsi="Times New Roman" w:cs="Times New Roman"/>
          <w:sz w:val="24"/>
          <w:szCs w:val="24"/>
        </w:rPr>
        <w:t xml:space="preserve"> during working hours</w:t>
      </w:r>
      <w:r w:rsidR="0049300D" w:rsidRPr="0049300D">
        <w:rPr>
          <w:rFonts w:ascii="Times New Roman" w:hAnsi="Times New Roman" w:cs="Times New Roman"/>
          <w:sz w:val="24"/>
          <w:szCs w:val="24"/>
        </w:rPr>
        <w:t>.</w:t>
      </w:r>
    </w:p>
    <w:p w14:paraId="540075BF" w14:textId="77777777" w:rsidR="002F32E7" w:rsidRPr="0049300D" w:rsidRDefault="002F32E7" w:rsidP="00D708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18795A4" w14:textId="0BA4B1ED" w:rsidR="0049300D" w:rsidRDefault="00CA536A" w:rsidP="00D708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</w:t>
      </w:r>
      <w:r w:rsidR="0049300D" w:rsidRPr="0049300D">
        <w:rPr>
          <w:rFonts w:ascii="Times New Roman" w:hAnsi="Times New Roman" w:cs="Times New Roman"/>
          <w:sz w:val="24"/>
          <w:szCs w:val="24"/>
        </w:rPr>
        <w:t xml:space="preserve"> recognize</w:t>
      </w:r>
      <w:r>
        <w:rPr>
          <w:rFonts w:ascii="Times New Roman" w:hAnsi="Times New Roman" w:cs="Times New Roman"/>
          <w:sz w:val="24"/>
          <w:szCs w:val="24"/>
        </w:rPr>
        <w:t>s</w:t>
      </w:r>
      <w:r w:rsidR="0049300D" w:rsidRPr="0049300D">
        <w:rPr>
          <w:rFonts w:ascii="Times New Roman" w:hAnsi="Times New Roman" w:cs="Times New Roman"/>
          <w:sz w:val="24"/>
          <w:szCs w:val="24"/>
        </w:rPr>
        <w:t xml:space="preserve"> that </w:t>
      </w:r>
      <w:r w:rsidR="00C74018">
        <w:rPr>
          <w:rFonts w:ascii="Times New Roman" w:hAnsi="Times New Roman" w:cs="Times New Roman"/>
          <w:sz w:val="24"/>
          <w:szCs w:val="24"/>
        </w:rPr>
        <w:t>cell phones</w:t>
      </w:r>
      <w:r w:rsidR="00D7725B">
        <w:rPr>
          <w:rFonts w:ascii="Times New Roman" w:hAnsi="Times New Roman" w:cs="Times New Roman"/>
          <w:sz w:val="24"/>
          <w:szCs w:val="24"/>
        </w:rPr>
        <w:t>, and other electronic devices,</w:t>
      </w:r>
      <w:r w:rsidR="0049300D" w:rsidRPr="0049300D">
        <w:rPr>
          <w:rFonts w:ascii="Times New Roman" w:hAnsi="Times New Roman" w:cs="Times New Roman"/>
          <w:sz w:val="24"/>
          <w:szCs w:val="24"/>
        </w:rPr>
        <w:t xml:space="preserve"> are an integral part of everyday life and are a great asset if used</w:t>
      </w:r>
      <w:r>
        <w:rPr>
          <w:rFonts w:ascii="Times New Roman" w:hAnsi="Times New Roman" w:cs="Times New Roman"/>
          <w:sz w:val="24"/>
          <w:szCs w:val="24"/>
        </w:rPr>
        <w:t xml:space="preserve"> safely and appropriately</w:t>
      </w:r>
      <w:r w:rsidR="0049300D" w:rsidRPr="0049300D">
        <w:rPr>
          <w:rFonts w:ascii="Times New Roman" w:hAnsi="Times New Roman" w:cs="Times New Roman"/>
          <w:sz w:val="24"/>
          <w:szCs w:val="24"/>
        </w:rPr>
        <w:t xml:space="preserve">. </w:t>
      </w:r>
      <w:r w:rsidR="00C74018">
        <w:rPr>
          <w:rFonts w:ascii="Times New Roman" w:hAnsi="Times New Roman" w:cs="Times New Roman"/>
          <w:sz w:val="24"/>
          <w:szCs w:val="24"/>
        </w:rPr>
        <w:t xml:space="preserve"> </w:t>
      </w:r>
      <w:r w:rsidR="001608B0">
        <w:rPr>
          <w:rFonts w:ascii="Times New Roman" w:hAnsi="Times New Roman" w:cs="Times New Roman"/>
          <w:sz w:val="24"/>
          <w:szCs w:val="24"/>
        </w:rPr>
        <w:t>But</w:t>
      </w:r>
      <w:r w:rsidR="00413AA9">
        <w:rPr>
          <w:rFonts w:ascii="Times New Roman" w:hAnsi="Times New Roman" w:cs="Times New Roman"/>
          <w:sz w:val="24"/>
          <w:szCs w:val="24"/>
        </w:rPr>
        <w:t xml:space="preserve"> there</w:t>
      </w:r>
      <w:r w:rsidR="00413AA9" w:rsidRPr="00413AA9">
        <w:rPr>
          <w:rFonts w:ascii="Times New Roman" w:hAnsi="Times New Roman" w:cs="Times New Roman"/>
          <w:sz w:val="24"/>
          <w:szCs w:val="24"/>
        </w:rPr>
        <w:t xml:space="preserve"> are many significant safety hazards in </w:t>
      </w:r>
      <w:r w:rsidR="00F96461">
        <w:rPr>
          <w:rFonts w:ascii="Times New Roman" w:hAnsi="Times New Roman" w:cs="Times New Roman"/>
          <w:sz w:val="24"/>
          <w:szCs w:val="24"/>
        </w:rPr>
        <w:t>our work</w:t>
      </w:r>
      <w:r w:rsidR="00413AA9" w:rsidRPr="00413AA9">
        <w:rPr>
          <w:rFonts w:ascii="Times New Roman" w:hAnsi="Times New Roman" w:cs="Times New Roman"/>
          <w:sz w:val="24"/>
          <w:szCs w:val="24"/>
        </w:rPr>
        <w:t xml:space="preserve"> </w:t>
      </w:r>
      <w:r w:rsidR="000D2C11" w:rsidRPr="00413AA9">
        <w:rPr>
          <w:rFonts w:ascii="Times New Roman" w:hAnsi="Times New Roman" w:cs="Times New Roman"/>
          <w:sz w:val="24"/>
          <w:szCs w:val="24"/>
        </w:rPr>
        <w:t>environment</w:t>
      </w:r>
      <w:r w:rsidR="000D2C11">
        <w:rPr>
          <w:rFonts w:ascii="Times New Roman" w:hAnsi="Times New Roman" w:cs="Times New Roman"/>
          <w:sz w:val="24"/>
          <w:szCs w:val="24"/>
        </w:rPr>
        <w:t>s,</w:t>
      </w:r>
      <w:r w:rsidR="00413AA9" w:rsidRPr="00413AA9">
        <w:rPr>
          <w:rFonts w:ascii="Times New Roman" w:hAnsi="Times New Roman" w:cs="Times New Roman"/>
          <w:sz w:val="24"/>
          <w:szCs w:val="24"/>
        </w:rPr>
        <w:t xml:space="preserve"> and it is critical to reduce those hazards where possible. </w:t>
      </w:r>
      <w:r w:rsidR="00F96461">
        <w:rPr>
          <w:rFonts w:ascii="Times New Roman" w:hAnsi="Times New Roman" w:cs="Times New Roman"/>
          <w:sz w:val="24"/>
          <w:szCs w:val="24"/>
        </w:rPr>
        <w:t xml:space="preserve"> </w:t>
      </w:r>
      <w:r w:rsidR="00413AA9" w:rsidRPr="00413AA9">
        <w:rPr>
          <w:rFonts w:ascii="Times New Roman" w:hAnsi="Times New Roman" w:cs="Times New Roman"/>
          <w:sz w:val="24"/>
          <w:szCs w:val="24"/>
        </w:rPr>
        <w:t>Elimination of unnecessary hazards such as those caused by cell phone</w:t>
      </w:r>
      <w:r w:rsidR="000D2C11">
        <w:rPr>
          <w:rFonts w:ascii="Times New Roman" w:hAnsi="Times New Roman" w:cs="Times New Roman"/>
          <w:sz w:val="24"/>
          <w:szCs w:val="24"/>
        </w:rPr>
        <w:t>s and other electronic device</w:t>
      </w:r>
      <w:r w:rsidR="00413AA9" w:rsidRPr="00413AA9">
        <w:rPr>
          <w:rFonts w:ascii="Times New Roman" w:hAnsi="Times New Roman" w:cs="Times New Roman"/>
          <w:sz w:val="24"/>
          <w:szCs w:val="24"/>
        </w:rPr>
        <w:t xml:space="preserve"> usage is critical for the safety of</w:t>
      </w:r>
      <w:r w:rsidR="00DE5B12">
        <w:rPr>
          <w:rFonts w:ascii="Times New Roman" w:hAnsi="Times New Roman" w:cs="Times New Roman"/>
          <w:sz w:val="24"/>
          <w:szCs w:val="24"/>
        </w:rPr>
        <w:t xml:space="preserve"> our employees </w:t>
      </w:r>
      <w:r w:rsidR="00413AA9" w:rsidRPr="00413AA9">
        <w:rPr>
          <w:rFonts w:ascii="Times New Roman" w:hAnsi="Times New Roman" w:cs="Times New Roman"/>
          <w:sz w:val="24"/>
          <w:szCs w:val="24"/>
        </w:rPr>
        <w:t xml:space="preserve">and others at the </w:t>
      </w:r>
      <w:r w:rsidR="00F96461">
        <w:rPr>
          <w:rFonts w:ascii="Times New Roman" w:hAnsi="Times New Roman" w:cs="Times New Roman"/>
          <w:sz w:val="24"/>
          <w:szCs w:val="24"/>
        </w:rPr>
        <w:t>job</w:t>
      </w:r>
      <w:r w:rsidR="00413AA9" w:rsidRPr="00413AA9">
        <w:rPr>
          <w:rFonts w:ascii="Times New Roman" w:hAnsi="Times New Roman" w:cs="Times New Roman"/>
          <w:sz w:val="24"/>
          <w:szCs w:val="24"/>
        </w:rPr>
        <w:t xml:space="preserve"> site.</w:t>
      </w:r>
    </w:p>
    <w:p w14:paraId="4C2E1BCB" w14:textId="77777777" w:rsidR="000D2C11" w:rsidRDefault="000D2C11" w:rsidP="00D708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EC401F3" w14:textId="0EF0EFD9" w:rsidR="000D2C11" w:rsidRPr="00E277CB" w:rsidRDefault="000D2C11" w:rsidP="00D70828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277CB">
        <w:rPr>
          <w:rFonts w:ascii="Times New Roman" w:hAnsi="Times New Roman" w:cs="Times New Roman"/>
          <w:b/>
          <w:bCs/>
          <w:sz w:val="24"/>
          <w:szCs w:val="24"/>
        </w:rPr>
        <w:t>CELL PHONES</w:t>
      </w:r>
    </w:p>
    <w:p w14:paraId="5D523966" w14:textId="484A8B04" w:rsidR="00DB53C5" w:rsidRPr="00DB53C5" w:rsidRDefault="00AF4A78" w:rsidP="00D708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</w:t>
      </w:r>
      <w:r w:rsidR="003D4E34">
        <w:rPr>
          <w:rFonts w:ascii="Times New Roman" w:hAnsi="Times New Roman" w:cs="Times New Roman"/>
          <w:sz w:val="24"/>
          <w:szCs w:val="24"/>
        </w:rPr>
        <w:t xml:space="preserve"> </w:t>
      </w:r>
      <w:r w:rsidR="00887EAB">
        <w:rPr>
          <w:rFonts w:ascii="Times New Roman" w:hAnsi="Times New Roman" w:cs="Times New Roman"/>
          <w:sz w:val="24"/>
          <w:szCs w:val="24"/>
        </w:rPr>
        <w:t>prefers</w:t>
      </w:r>
      <w:r w:rsidR="003D4E34">
        <w:rPr>
          <w:rFonts w:ascii="Times New Roman" w:hAnsi="Times New Roman" w:cs="Times New Roman"/>
          <w:sz w:val="24"/>
          <w:szCs w:val="24"/>
        </w:rPr>
        <w:t xml:space="preserve"> employees to limit </w:t>
      </w:r>
      <w:r w:rsidR="00DA38D4">
        <w:rPr>
          <w:rFonts w:ascii="Times New Roman" w:hAnsi="Times New Roman" w:cs="Times New Roman"/>
          <w:sz w:val="24"/>
          <w:szCs w:val="24"/>
        </w:rPr>
        <w:t>the</w:t>
      </w:r>
      <w:r w:rsidR="00A32201">
        <w:rPr>
          <w:rFonts w:ascii="Times New Roman" w:hAnsi="Times New Roman" w:cs="Times New Roman"/>
          <w:sz w:val="24"/>
          <w:szCs w:val="24"/>
        </w:rPr>
        <w:t xml:space="preserve"> use of </w:t>
      </w:r>
      <w:r w:rsidR="000E66BD">
        <w:rPr>
          <w:rFonts w:ascii="Times New Roman" w:hAnsi="Times New Roman" w:cs="Times New Roman"/>
          <w:sz w:val="24"/>
          <w:szCs w:val="24"/>
        </w:rPr>
        <w:t>cell phone</w:t>
      </w:r>
      <w:r w:rsidR="00583218">
        <w:rPr>
          <w:rFonts w:ascii="Times New Roman" w:hAnsi="Times New Roman" w:cs="Times New Roman"/>
          <w:sz w:val="24"/>
          <w:szCs w:val="24"/>
        </w:rPr>
        <w:t xml:space="preserve"> use for personal matters</w:t>
      </w:r>
      <w:r w:rsidR="000E66BD">
        <w:rPr>
          <w:rFonts w:ascii="Times New Roman" w:hAnsi="Times New Roman" w:cs="Times New Roman"/>
          <w:sz w:val="24"/>
          <w:szCs w:val="24"/>
        </w:rPr>
        <w:t xml:space="preserve"> during working hours to </w:t>
      </w:r>
      <w:r w:rsidR="00A32201">
        <w:rPr>
          <w:rFonts w:ascii="Times New Roman" w:hAnsi="Times New Roman" w:cs="Times New Roman"/>
          <w:sz w:val="24"/>
          <w:szCs w:val="24"/>
        </w:rPr>
        <w:t>emergencies only.</w:t>
      </w:r>
      <w:r w:rsidR="00E77301">
        <w:rPr>
          <w:rFonts w:ascii="Times New Roman" w:hAnsi="Times New Roman" w:cs="Times New Roman"/>
          <w:sz w:val="24"/>
          <w:szCs w:val="24"/>
        </w:rPr>
        <w:t xml:space="preserve">  SEG understands certain personal matters need to be addressed during working hours, however, safe practices</w:t>
      </w:r>
      <w:r w:rsidR="00EA12E1">
        <w:rPr>
          <w:rFonts w:ascii="Times New Roman" w:hAnsi="Times New Roman" w:cs="Times New Roman"/>
          <w:sz w:val="24"/>
          <w:szCs w:val="24"/>
        </w:rPr>
        <w:t xml:space="preserve"> while doing so must b</w:t>
      </w:r>
      <w:r w:rsidR="0006284B">
        <w:rPr>
          <w:rFonts w:ascii="Times New Roman" w:hAnsi="Times New Roman" w:cs="Times New Roman"/>
          <w:sz w:val="24"/>
          <w:szCs w:val="24"/>
        </w:rPr>
        <w:t>e followed</w:t>
      </w:r>
      <w:r w:rsidR="00EA12E1">
        <w:rPr>
          <w:rFonts w:ascii="Times New Roman" w:hAnsi="Times New Roman" w:cs="Times New Roman"/>
          <w:sz w:val="24"/>
          <w:szCs w:val="24"/>
        </w:rPr>
        <w:t>.</w:t>
      </w:r>
      <w:r w:rsidR="005D026C">
        <w:rPr>
          <w:rFonts w:ascii="Times New Roman" w:hAnsi="Times New Roman" w:cs="Times New Roman"/>
          <w:sz w:val="24"/>
          <w:szCs w:val="24"/>
        </w:rPr>
        <w:t xml:space="preserve">  Cell phone use is allowed for work purposes</w:t>
      </w:r>
      <w:r w:rsidR="00972153">
        <w:rPr>
          <w:rFonts w:ascii="Times New Roman" w:hAnsi="Times New Roman" w:cs="Times New Roman"/>
          <w:sz w:val="24"/>
          <w:szCs w:val="24"/>
        </w:rPr>
        <w:t xml:space="preserve">, but employees must </w:t>
      </w:r>
      <w:r w:rsidR="002513FF">
        <w:rPr>
          <w:rFonts w:ascii="Times New Roman" w:hAnsi="Times New Roman" w:cs="Times New Roman"/>
          <w:sz w:val="24"/>
          <w:szCs w:val="24"/>
        </w:rPr>
        <w:t>comply with the</w:t>
      </w:r>
      <w:r w:rsidR="00972153">
        <w:rPr>
          <w:rFonts w:ascii="Times New Roman" w:hAnsi="Times New Roman" w:cs="Times New Roman"/>
          <w:sz w:val="24"/>
          <w:szCs w:val="24"/>
        </w:rPr>
        <w:t xml:space="preserve"> safe use of cell phone</w:t>
      </w:r>
      <w:r w:rsidR="002513FF">
        <w:rPr>
          <w:rFonts w:ascii="Times New Roman" w:hAnsi="Times New Roman" w:cs="Times New Roman"/>
          <w:sz w:val="24"/>
          <w:szCs w:val="24"/>
        </w:rPr>
        <w:t>s during working hours</w:t>
      </w:r>
      <w:r w:rsidR="00972153">
        <w:rPr>
          <w:rFonts w:ascii="Times New Roman" w:hAnsi="Times New Roman" w:cs="Times New Roman"/>
          <w:sz w:val="24"/>
          <w:szCs w:val="24"/>
        </w:rPr>
        <w:t>.</w:t>
      </w:r>
    </w:p>
    <w:p w14:paraId="22DAB512" w14:textId="20125037" w:rsidR="00DB53C5" w:rsidRDefault="00DB53C5" w:rsidP="00D7082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99C1097" w14:textId="44F45B93" w:rsidR="00E411CA" w:rsidRPr="00E277CB" w:rsidRDefault="00C15ECC" w:rsidP="00727D78">
      <w:pPr>
        <w:spacing w:line="240" w:lineRule="auto"/>
        <w:ind w:left="36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277CB">
        <w:rPr>
          <w:rFonts w:ascii="Times New Roman" w:hAnsi="Times New Roman" w:cs="Times New Roman"/>
          <w:bCs/>
          <w:sz w:val="24"/>
          <w:szCs w:val="24"/>
        </w:rPr>
        <w:t xml:space="preserve">Employees are </w:t>
      </w:r>
      <w:r w:rsidRPr="00E277CB">
        <w:rPr>
          <w:rFonts w:ascii="Times New Roman" w:hAnsi="Times New Roman" w:cs="Times New Roman"/>
          <w:bCs/>
          <w:sz w:val="24"/>
          <w:szCs w:val="24"/>
          <w:u w:val="single"/>
        </w:rPr>
        <w:t>not</w:t>
      </w:r>
      <w:r w:rsidRPr="00E277CB">
        <w:rPr>
          <w:rFonts w:ascii="Times New Roman" w:hAnsi="Times New Roman" w:cs="Times New Roman"/>
          <w:bCs/>
          <w:sz w:val="24"/>
          <w:szCs w:val="24"/>
        </w:rPr>
        <w:t xml:space="preserve"> allowed to</w:t>
      </w:r>
      <w:r w:rsidR="00610693" w:rsidRPr="00E277CB">
        <w:rPr>
          <w:rFonts w:ascii="Times New Roman" w:hAnsi="Times New Roman" w:cs="Times New Roman"/>
          <w:bCs/>
          <w:sz w:val="24"/>
          <w:szCs w:val="24"/>
        </w:rPr>
        <w:t>:</w:t>
      </w:r>
    </w:p>
    <w:p w14:paraId="67A169BC" w14:textId="4F8C353A" w:rsidR="00C15ECC" w:rsidRPr="00E277CB" w:rsidRDefault="00C15ECC" w:rsidP="00727D78">
      <w:pPr>
        <w:pStyle w:val="ListParagraph"/>
        <w:numPr>
          <w:ilvl w:val="0"/>
          <w:numId w:val="26"/>
        </w:numPr>
        <w:spacing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E277CB">
        <w:rPr>
          <w:rFonts w:ascii="Times New Roman" w:hAnsi="Times New Roman" w:cs="Times New Roman"/>
          <w:bCs/>
          <w:sz w:val="24"/>
          <w:szCs w:val="24"/>
        </w:rPr>
        <w:t xml:space="preserve">Use their cell phone </w:t>
      </w:r>
      <w:r w:rsidR="009C54BF" w:rsidRPr="00E277CB">
        <w:rPr>
          <w:rFonts w:ascii="Times New Roman" w:hAnsi="Times New Roman" w:cs="Times New Roman"/>
          <w:bCs/>
          <w:sz w:val="24"/>
          <w:szCs w:val="24"/>
        </w:rPr>
        <w:t>while driving a company vehicle</w:t>
      </w:r>
      <w:r w:rsidR="0034316D" w:rsidRPr="00E277CB">
        <w:rPr>
          <w:rFonts w:ascii="Times New Roman" w:hAnsi="Times New Roman" w:cs="Times New Roman"/>
          <w:bCs/>
          <w:sz w:val="24"/>
          <w:szCs w:val="24"/>
        </w:rPr>
        <w:t xml:space="preserve"> or operating equipment.</w:t>
      </w:r>
    </w:p>
    <w:p w14:paraId="36782F9E" w14:textId="77777777" w:rsidR="00C15ECC" w:rsidRPr="00E277CB" w:rsidRDefault="00C15ECC" w:rsidP="00727D78">
      <w:pPr>
        <w:pStyle w:val="ListParagraph"/>
        <w:numPr>
          <w:ilvl w:val="0"/>
          <w:numId w:val="26"/>
        </w:numPr>
        <w:spacing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E277CB">
        <w:rPr>
          <w:rFonts w:ascii="Times New Roman" w:hAnsi="Times New Roman" w:cs="Times New Roman"/>
          <w:bCs/>
          <w:sz w:val="24"/>
          <w:szCs w:val="24"/>
        </w:rPr>
        <w:t>Use their device’s camera or microphone to record confidential business information.</w:t>
      </w:r>
    </w:p>
    <w:p w14:paraId="262C59F6" w14:textId="27D16E92" w:rsidR="006121F6" w:rsidRPr="00E277CB" w:rsidRDefault="003C318A" w:rsidP="00727D78">
      <w:pPr>
        <w:spacing w:line="240" w:lineRule="auto"/>
        <w:ind w:left="36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277CB">
        <w:rPr>
          <w:rFonts w:ascii="Times New Roman" w:hAnsi="Times New Roman" w:cs="Times New Roman"/>
          <w:bCs/>
          <w:sz w:val="24"/>
          <w:szCs w:val="24"/>
        </w:rPr>
        <w:t xml:space="preserve">Employees </w:t>
      </w:r>
      <w:r w:rsidR="0034316D" w:rsidRPr="00E277CB">
        <w:rPr>
          <w:rFonts w:ascii="Times New Roman" w:hAnsi="Times New Roman" w:cs="Times New Roman"/>
          <w:bCs/>
          <w:sz w:val="24"/>
          <w:szCs w:val="24"/>
        </w:rPr>
        <w:t>may</w:t>
      </w:r>
      <w:r w:rsidR="006121F6" w:rsidRPr="00E277CB">
        <w:rPr>
          <w:rFonts w:ascii="Times New Roman" w:hAnsi="Times New Roman" w:cs="Times New Roman"/>
          <w:bCs/>
          <w:sz w:val="24"/>
          <w:szCs w:val="24"/>
        </w:rPr>
        <w:t>:</w:t>
      </w:r>
    </w:p>
    <w:p w14:paraId="5EAA41E3" w14:textId="3F3B51BC" w:rsidR="006121F6" w:rsidRPr="00727D78" w:rsidRDefault="006121F6" w:rsidP="00727D78">
      <w:pPr>
        <w:pStyle w:val="ListParagraph"/>
        <w:numPr>
          <w:ilvl w:val="0"/>
          <w:numId w:val="27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27D78">
        <w:rPr>
          <w:rFonts w:ascii="Times New Roman" w:hAnsi="Times New Roman" w:cs="Times New Roman"/>
          <w:sz w:val="24"/>
          <w:szCs w:val="24"/>
        </w:rPr>
        <w:t>Make brief personal calls.</w:t>
      </w:r>
    </w:p>
    <w:p w14:paraId="2BD946FB" w14:textId="1FED0AEC" w:rsidR="00727D78" w:rsidRDefault="006121F6" w:rsidP="00D70828">
      <w:pPr>
        <w:pStyle w:val="ListParagraph"/>
        <w:numPr>
          <w:ilvl w:val="0"/>
          <w:numId w:val="27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27D78">
        <w:rPr>
          <w:rFonts w:ascii="Times New Roman" w:hAnsi="Times New Roman" w:cs="Times New Roman"/>
          <w:sz w:val="24"/>
          <w:szCs w:val="24"/>
        </w:rPr>
        <w:t xml:space="preserve">Use their </w:t>
      </w:r>
      <w:r w:rsidR="0095044F" w:rsidRPr="00727D78">
        <w:rPr>
          <w:rFonts w:ascii="Times New Roman" w:hAnsi="Times New Roman" w:cs="Times New Roman"/>
          <w:sz w:val="24"/>
          <w:szCs w:val="24"/>
        </w:rPr>
        <w:t>cell phone</w:t>
      </w:r>
      <w:r w:rsidRPr="00727D78">
        <w:rPr>
          <w:rFonts w:ascii="Times New Roman" w:hAnsi="Times New Roman" w:cs="Times New Roman"/>
          <w:sz w:val="24"/>
          <w:szCs w:val="24"/>
        </w:rPr>
        <w:t xml:space="preserve"> while</w:t>
      </w:r>
      <w:r w:rsidR="00395B53" w:rsidRPr="00727D78">
        <w:rPr>
          <w:rFonts w:ascii="Times New Roman" w:hAnsi="Times New Roman" w:cs="Times New Roman"/>
          <w:sz w:val="24"/>
          <w:szCs w:val="24"/>
        </w:rPr>
        <w:t xml:space="preserve"> </w:t>
      </w:r>
      <w:r w:rsidRPr="00727D78">
        <w:rPr>
          <w:rFonts w:ascii="Times New Roman" w:hAnsi="Times New Roman" w:cs="Times New Roman"/>
          <w:sz w:val="24"/>
          <w:szCs w:val="24"/>
        </w:rPr>
        <w:t>parked</w:t>
      </w:r>
      <w:r w:rsidR="00D1488A" w:rsidRPr="00727D78">
        <w:rPr>
          <w:rFonts w:ascii="Times New Roman" w:hAnsi="Times New Roman" w:cs="Times New Roman"/>
          <w:sz w:val="24"/>
          <w:szCs w:val="24"/>
        </w:rPr>
        <w:t xml:space="preserve"> safely</w:t>
      </w:r>
      <w:r w:rsidRPr="00727D78">
        <w:rPr>
          <w:rFonts w:ascii="Times New Roman" w:hAnsi="Times New Roman" w:cs="Times New Roman"/>
          <w:sz w:val="24"/>
          <w:szCs w:val="24"/>
        </w:rPr>
        <w:t>.</w:t>
      </w:r>
    </w:p>
    <w:p w14:paraId="56CACA50" w14:textId="6EE275DD" w:rsidR="0034316D" w:rsidRPr="00E277CB" w:rsidRDefault="000D2C11" w:rsidP="00E277CB">
      <w:pPr>
        <w:pStyle w:val="ListParagraph"/>
        <w:numPr>
          <w:ilvl w:val="0"/>
          <w:numId w:val="27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Utilize their phone as a primary means of communication in the event company provided means become broken or unavailable</w:t>
      </w:r>
      <w:r w:rsidR="0034316D">
        <w:rPr>
          <w:rFonts w:ascii="Times New Roman" w:hAnsi="Times New Roman" w:cs="Times New Roman"/>
          <w:sz w:val="24"/>
          <w:szCs w:val="24"/>
        </w:rPr>
        <w:t>. This does not include texting or sending/reading e-mails.</w:t>
      </w:r>
    </w:p>
    <w:p w14:paraId="60F9EA82" w14:textId="0DB43E68" w:rsidR="000D2C11" w:rsidRPr="00E277CB" w:rsidRDefault="000D2C11" w:rsidP="000D2C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77CB">
        <w:rPr>
          <w:rFonts w:ascii="Times New Roman" w:hAnsi="Times New Roman" w:cs="Times New Roman"/>
          <w:b/>
          <w:bCs/>
          <w:sz w:val="24"/>
          <w:szCs w:val="24"/>
        </w:rPr>
        <w:t>HEADPHONES/SPEAKERS (WIRED, BLUETOOTH, OR OTHERWISE)</w:t>
      </w:r>
    </w:p>
    <w:p w14:paraId="32C37A5F" w14:textId="482B6A15" w:rsidR="000D2C11" w:rsidRDefault="0034316D" w:rsidP="000D2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SEG</w:t>
      </w:r>
      <w:r w:rsidR="00447BFE">
        <w:rPr>
          <w:rFonts w:ascii="Times New Roman" w:hAnsi="Times New Roman" w:cs="Times New Roman"/>
          <w:sz w:val="24"/>
          <w:szCs w:val="24"/>
        </w:rPr>
        <w:t xml:space="preserve"> and A-1 Express’</w:t>
      </w:r>
      <w:r>
        <w:rPr>
          <w:rFonts w:ascii="Times New Roman" w:hAnsi="Times New Roman" w:cs="Times New Roman"/>
          <w:sz w:val="24"/>
          <w:szCs w:val="24"/>
        </w:rPr>
        <w:t xml:space="preserve"> policy that, </w:t>
      </w:r>
      <w:proofErr w:type="gramStart"/>
      <w:r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audio source does not become a safety hazard, it is acceptable to utilize (with absolute consideration to personal safety) hands-free audio devices while operating equipment or company vehicle. </w:t>
      </w:r>
      <w:r w:rsidR="00447BFE">
        <w:rPr>
          <w:rFonts w:ascii="Times New Roman" w:hAnsi="Times New Roman" w:cs="Times New Roman"/>
          <w:sz w:val="24"/>
          <w:szCs w:val="24"/>
        </w:rPr>
        <w:t xml:space="preserve">Employees are allowed one (1) headphone, opposite ear of the speaker for the primary means of communication in the vehicle/equipment. </w:t>
      </w:r>
      <w:r>
        <w:rPr>
          <w:rFonts w:ascii="Times New Roman" w:hAnsi="Times New Roman" w:cs="Times New Roman"/>
          <w:sz w:val="24"/>
          <w:szCs w:val="24"/>
        </w:rPr>
        <w:t>SEG reserves the right to revoke this privilege, at any time, for any (but not limited to) the following reasons:</w:t>
      </w:r>
    </w:p>
    <w:p w14:paraId="2DA19053" w14:textId="628C062A" w:rsidR="0034316D" w:rsidRPr="00727D78" w:rsidRDefault="0034316D" w:rsidP="0034316D">
      <w:pPr>
        <w:pStyle w:val="ListParagraph"/>
        <w:numPr>
          <w:ilvl w:val="0"/>
          <w:numId w:val="27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 specific safety standards disallow the use of such devices.</w:t>
      </w:r>
    </w:p>
    <w:p w14:paraId="2A2A92A6" w14:textId="109295DD" w:rsidR="0034316D" w:rsidRDefault="0034316D" w:rsidP="0034316D">
      <w:pPr>
        <w:pStyle w:val="ListParagraph"/>
        <w:numPr>
          <w:ilvl w:val="0"/>
          <w:numId w:val="27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operator becomes inattentive to their surroundings or work area.</w:t>
      </w:r>
    </w:p>
    <w:p w14:paraId="3E48C39F" w14:textId="57FC9951" w:rsidR="0034316D" w:rsidRDefault="0034316D" w:rsidP="0034316D">
      <w:pPr>
        <w:pStyle w:val="ListParagraph"/>
        <w:numPr>
          <w:ilvl w:val="0"/>
          <w:numId w:val="27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operator is seen physically manipulating such devices while operating equipment.</w:t>
      </w:r>
    </w:p>
    <w:p w14:paraId="4DEB70A1" w14:textId="2233CCCB" w:rsidR="0034316D" w:rsidRDefault="0034316D" w:rsidP="000D2C11">
      <w:pPr>
        <w:pStyle w:val="ListParagraph"/>
        <w:numPr>
          <w:ilvl w:val="0"/>
          <w:numId w:val="2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4316D">
        <w:rPr>
          <w:rFonts w:ascii="Times New Roman" w:hAnsi="Times New Roman" w:cs="Times New Roman"/>
          <w:sz w:val="24"/>
          <w:szCs w:val="24"/>
        </w:rPr>
        <w:t xml:space="preserve">The operator fails to send/receive communication via radio, </w:t>
      </w:r>
      <w:r w:rsidR="00BC3F54">
        <w:rPr>
          <w:rFonts w:ascii="Times New Roman" w:hAnsi="Times New Roman" w:cs="Times New Roman"/>
          <w:sz w:val="24"/>
          <w:szCs w:val="24"/>
        </w:rPr>
        <w:t xml:space="preserve">or </w:t>
      </w:r>
      <w:r w:rsidRPr="0034316D">
        <w:rPr>
          <w:rFonts w:ascii="Times New Roman" w:hAnsi="Times New Roman" w:cs="Times New Roman"/>
          <w:sz w:val="24"/>
          <w:szCs w:val="24"/>
        </w:rPr>
        <w:t>other means, in a reasonable amount of time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BC8815" w14:textId="3A68BAE0" w:rsidR="0034316D" w:rsidRPr="0034316D" w:rsidRDefault="0034316D" w:rsidP="000D2C11">
      <w:pPr>
        <w:pStyle w:val="ListParagraph"/>
        <w:numPr>
          <w:ilvl w:val="0"/>
          <w:numId w:val="2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situation that SEG/A-1 </w:t>
      </w:r>
      <w:r w:rsidR="00BC3F54">
        <w:rPr>
          <w:rFonts w:ascii="Times New Roman" w:hAnsi="Times New Roman" w:cs="Times New Roman"/>
          <w:sz w:val="24"/>
          <w:szCs w:val="24"/>
        </w:rPr>
        <w:t>Express l</w:t>
      </w:r>
      <w:r>
        <w:rPr>
          <w:rFonts w:ascii="Times New Roman" w:hAnsi="Times New Roman" w:cs="Times New Roman"/>
          <w:sz w:val="24"/>
          <w:szCs w:val="24"/>
        </w:rPr>
        <w:t>eadership determines creates an unsafe work environment for any employee or person(s).</w:t>
      </w:r>
    </w:p>
    <w:p w14:paraId="41AA15E3" w14:textId="77777777" w:rsidR="00552529" w:rsidRDefault="00552529" w:rsidP="00D7082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A8707AC" w14:textId="6E07F0B4" w:rsidR="00AC5C20" w:rsidRPr="00AC5C20" w:rsidRDefault="00882B58" w:rsidP="00D7082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STAFF COMPLIANCE</w:t>
      </w:r>
    </w:p>
    <w:p w14:paraId="1B44F649" w14:textId="0FAAEF3A" w:rsidR="00CE4C86" w:rsidRDefault="00882B58" w:rsidP="00D70828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Non-compliance of th</w:t>
      </w:r>
      <w:r w:rsidR="002C6AF4">
        <w:rPr>
          <w:rFonts w:ascii="Times New Roman" w:hAnsi="Times New Roman" w:cs="Times New Roman"/>
          <w:color w:val="000000"/>
          <w:sz w:val="24"/>
          <w:szCs w:val="24"/>
        </w:rPr>
        <w:t>is p</w:t>
      </w:r>
      <w:r>
        <w:rPr>
          <w:rFonts w:ascii="Times New Roman" w:hAnsi="Times New Roman" w:cs="Times New Roman"/>
          <w:color w:val="000000"/>
          <w:sz w:val="24"/>
          <w:szCs w:val="24"/>
        </w:rPr>
        <w:t>olicy will be considered misconduct</w:t>
      </w:r>
      <w:r w:rsidR="002C6AF4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F14867">
        <w:rPr>
          <w:rFonts w:ascii="Times New Roman" w:hAnsi="Times New Roman" w:cs="Times New Roman"/>
          <w:color w:val="000000"/>
          <w:sz w:val="24"/>
          <w:szCs w:val="24"/>
        </w:rPr>
        <w:t xml:space="preserve">can result in disciplinary action or termination. </w:t>
      </w:r>
      <w:r w:rsidR="00E77301" w:rsidRPr="00E77301">
        <w:rPr>
          <w:rFonts w:ascii="Times New Roman" w:hAnsi="Times New Roman" w:cs="Times New Roman"/>
          <w:color w:val="000000"/>
          <w:sz w:val="24"/>
          <w:szCs w:val="24"/>
        </w:rPr>
        <w:t>All employees are expected to abide by this policy in all respects while employed with SEG</w:t>
      </w:r>
      <w:r w:rsidR="00BC3F54">
        <w:rPr>
          <w:rFonts w:ascii="Times New Roman" w:hAnsi="Times New Roman" w:cs="Times New Roman"/>
          <w:color w:val="000000"/>
          <w:sz w:val="24"/>
          <w:szCs w:val="24"/>
        </w:rPr>
        <w:t xml:space="preserve"> or A-1 Express.</w:t>
      </w:r>
    </w:p>
    <w:p w14:paraId="2BDDD26E" w14:textId="77777777" w:rsidR="0034316D" w:rsidRDefault="0034316D" w:rsidP="00905F84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CEA265C" w14:textId="1F116654" w:rsidR="00905F84" w:rsidRPr="00E277CB" w:rsidRDefault="00905F84" w:rsidP="00905F84">
      <w:pPr>
        <w:spacing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277CB">
        <w:rPr>
          <w:rFonts w:ascii="Times New Roman" w:hAnsi="Times New Roman" w:cs="Times New Roman"/>
          <w:bCs/>
          <w:color w:val="000000"/>
          <w:sz w:val="24"/>
          <w:szCs w:val="24"/>
        </w:rPr>
        <w:t>Signature: ________________________________________</w:t>
      </w:r>
      <w:r w:rsidRPr="00E277CB">
        <w:rPr>
          <w:rFonts w:ascii="Times New Roman" w:hAnsi="Times New Roman" w:cs="Times New Roman"/>
          <w:bCs/>
          <w:color w:val="000000"/>
          <w:sz w:val="24"/>
          <w:szCs w:val="24"/>
        </w:rPr>
        <w:tab/>
        <w:t>Date: ___________</w:t>
      </w:r>
    </w:p>
    <w:p w14:paraId="5DCE6246" w14:textId="77777777" w:rsidR="00905F84" w:rsidRPr="00E277CB" w:rsidRDefault="00905F84" w:rsidP="00905F84">
      <w:pPr>
        <w:spacing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0051BD7" w14:textId="0A44A064" w:rsidR="00727D78" w:rsidRPr="00E277CB" w:rsidRDefault="00E277CB" w:rsidP="00905F84">
      <w:pPr>
        <w:spacing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Hlk47085658"/>
      <w:r>
        <w:rPr>
          <w:rFonts w:ascii="Times New Roman" w:hAnsi="Times New Roman" w:cs="Times New Roman"/>
          <w:bCs/>
          <w:color w:val="000000"/>
          <w:sz w:val="24"/>
          <w:szCs w:val="24"/>
        </w:rPr>
        <w:t>Printed</w:t>
      </w:r>
      <w:r w:rsidR="00905F84" w:rsidRPr="00E277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Name: ____________________________________________</w:t>
      </w:r>
      <w:bookmarkEnd w:id="0"/>
    </w:p>
    <w:sectPr w:rsidR="00727D78" w:rsidRPr="00E277CB" w:rsidSect="00E277CB">
      <w:headerReference w:type="default" r:id="rId11"/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87FE0" w14:textId="77777777" w:rsidR="002C0DCA" w:rsidRDefault="002C0DCA" w:rsidP="00E56016">
      <w:pPr>
        <w:spacing w:after="0" w:line="240" w:lineRule="auto"/>
      </w:pPr>
      <w:r>
        <w:separator/>
      </w:r>
    </w:p>
  </w:endnote>
  <w:endnote w:type="continuationSeparator" w:id="0">
    <w:p w14:paraId="1794C6EF" w14:textId="77777777" w:rsidR="002C0DCA" w:rsidRDefault="002C0DCA" w:rsidP="00E5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6FDDD" w14:textId="77777777" w:rsidR="002C0DCA" w:rsidRDefault="002C0DCA" w:rsidP="00E56016">
      <w:pPr>
        <w:spacing w:after="0" w:line="240" w:lineRule="auto"/>
      </w:pPr>
      <w:r>
        <w:separator/>
      </w:r>
    </w:p>
  </w:footnote>
  <w:footnote w:type="continuationSeparator" w:id="0">
    <w:p w14:paraId="1D538298" w14:textId="77777777" w:rsidR="002C0DCA" w:rsidRDefault="002C0DCA" w:rsidP="00E5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34AD0" w14:textId="605F4822" w:rsidR="00E56016" w:rsidRPr="000C31CC" w:rsidRDefault="0034316D" w:rsidP="00E277CB">
    <w:pPr>
      <w:pStyle w:val="Header"/>
      <w:jc w:val="center"/>
      <w:rPr>
        <w:rFonts w:ascii="Times New Roman" w:hAnsi="Times New Roman" w:cs="Times New Roman"/>
        <w:b/>
        <w:szCs w:val="16"/>
      </w:rPr>
    </w:pPr>
    <w:r w:rsidRPr="000C31CC">
      <w:rPr>
        <w:rFonts w:ascii="Times New Roman" w:hAnsi="Times New Roman" w:cs="Times New Roman"/>
        <w:b/>
        <w:szCs w:val="16"/>
      </w:rPr>
      <w:t>Electronic Device</w:t>
    </w:r>
    <w:r w:rsidR="008A0BC8" w:rsidRPr="000C31CC">
      <w:rPr>
        <w:rFonts w:ascii="Times New Roman" w:hAnsi="Times New Roman" w:cs="Times New Roman"/>
        <w:b/>
        <w:szCs w:val="16"/>
      </w:rPr>
      <w:t xml:space="preserve">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5611"/>
    <w:multiLevelType w:val="hybridMultilevel"/>
    <w:tmpl w:val="44BAE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45A6E"/>
    <w:multiLevelType w:val="hybridMultilevel"/>
    <w:tmpl w:val="0E3C57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166C"/>
    <w:multiLevelType w:val="hybridMultilevel"/>
    <w:tmpl w:val="DDF6EB24"/>
    <w:lvl w:ilvl="0" w:tplc="4F0E54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25F0E"/>
    <w:multiLevelType w:val="hybridMultilevel"/>
    <w:tmpl w:val="EAF08584"/>
    <w:lvl w:ilvl="0" w:tplc="4F0E54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92772"/>
    <w:multiLevelType w:val="hybridMultilevel"/>
    <w:tmpl w:val="EB1C4706"/>
    <w:lvl w:ilvl="0" w:tplc="4F0E5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C14E2"/>
    <w:multiLevelType w:val="hybridMultilevel"/>
    <w:tmpl w:val="9636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D7B44"/>
    <w:multiLevelType w:val="hybridMultilevel"/>
    <w:tmpl w:val="5762B7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81902"/>
    <w:multiLevelType w:val="hybridMultilevel"/>
    <w:tmpl w:val="3ECC8D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64E59"/>
    <w:multiLevelType w:val="hybridMultilevel"/>
    <w:tmpl w:val="C26C199C"/>
    <w:lvl w:ilvl="0" w:tplc="4F0E54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52517"/>
    <w:multiLevelType w:val="hybridMultilevel"/>
    <w:tmpl w:val="233E5DCE"/>
    <w:lvl w:ilvl="0" w:tplc="4F0E5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D65D6E"/>
    <w:multiLevelType w:val="hybridMultilevel"/>
    <w:tmpl w:val="2C563E5A"/>
    <w:lvl w:ilvl="0" w:tplc="04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30E77"/>
    <w:multiLevelType w:val="hybridMultilevel"/>
    <w:tmpl w:val="5DAA963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081DA8"/>
    <w:multiLevelType w:val="hybridMultilevel"/>
    <w:tmpl w:val="D66A2376"/>
    <w:lvl w:ilvl="0" w:tplc="4F0E54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90ED4"/>
    <w:multiLevelType w:val="hybridMultilevel"/>
    <w:tmpl w:val="222090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A664F"/>
    <w:multiLevelType w:val="hybridMultilevel"/>
    <w:tmpl w:val="570024B8"/>
    <w:lvl w:ilvl="0" w:tplc="4F0E542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B01741"/>
    <w:multiLevelType w:val="hybridMultilevel"/>
    <w:tmpl w:val="93743D20"/>
    <w:lvl w:ilvl="0" w:tplc="4F0E5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567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75B7412"/>
    <w:multiLevelType w:val="hybridMultilevel"/>
    <w:tmpl w:val="67FCA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B016A"/>
    <w:multiLevelType w:val="hybridMultilevel"/>
    <w:tmpl w:val="C68ECE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70056"/>
    <w:multiLevelType w:val="multilevel"/>
    <w:tmpl w:val="76BEEC36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0" w15:restartNumberingAfterBreak="0">
    <w:nsid w:val="60E50AEB"/>
    <w:multiLevelType w:val="hybridMultilevel"/>
    <w:tmpl w:val="ACA47DC0"/>
    <w:lvl w:ilvl="0" w:tplc="4F0E54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90993"/>
    <w:multiLevelType w:val="hybridMultilevel"/>
    <w:tmpl w:val="DA023D54"/>
    <w:lvl w:ilvl="0" w:tplc="4F0E542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C81E05"/>
    <w:multiLevelType w:val="hybridMultilevel"/>
    <w:tmpl w:val="B784F8B6"/>
    <w:lvl w:ilvl="0" w:tplc="75E69E5C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B250A3"/>
    <w:multiLevelType w:val="hybridMultilevel"/>
    <w:tmpl w:val="95D22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27A23"/>
    <w:multiLevelType w:val="hybridMultilevel"/>
    <w:tmpl w:val="55F40736"/>
    <w:lvl w:ilvl="0" w:tplc="4F0E54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944C3"/>
    <w:multiLevelType w:val="hybridMultilevel"/>
    <w:tmpl w:val="624215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C09E0"/>
    <w:multiLevelType w:val="hybridMultilevel"/>
    <w:tmpl w:val="A24E0A6E"/>
    <w:lvl w:ilvl="0" w:tplc="75E69E5C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9"/>
  </w:num>
  <w:num w:numId="4">
    <w:abstractNumId w:val="23"/>
  </w:num>
  <w:num w:numId="5">
    <w:abstractNumId w:val="26"/>
  </w:num>
  <w:num w:numId="6">
    <w:abstractNumId w:val="22"/>
  </w:num>
  <w:num w:numId="7">
    <w:abstractNumId w:val="11"/>
  </w:num>
  <w:num w:numId="8">
    <w:abstractNumId w:val="6"/>
  </w:num>
  <w:num w:numId="9">
    <w:abstractNumId w:val="20"/>
  </w:num>
  <w:num w:numId="10">
    <w:abstractNumId w:val="4"/>
  </w:num>
  <w:num w:numId="11">
    <w:abstractNumId w:val="3"/>
  </w:num>
  <w:num w:numId="12">
    <w:abstractNumId w:val="24"/>
  </w:num>
  <w:num w:numId="13">
    <w:abstractNumId w:val="21"/>
  </w:num>
  <w:num w:numId="14">
    <w:abstractNumId w:val="14"/>
  </w:num>
  <w:num w:numId="15">
    <w:abstractNumId w:val="8"/>
  </w:num>
  <w:num w:numId="16">
    <w:abstractNumId w:val="10"/>
  </w:num>
  <w:num w:numId="17">
    <w:abstractNumId w:val="1"/>
  </w:num>
  <w:num w:numId="18">
    <w:abstractNumId w:val="15"/>
  </w:num>
  <w:num w:numId="19">
    <w:abstractNumId w:val="13"/>
  </w:num>
  <w:num w:numId="20">
    <w:abstractNumId w:val="25"/>
  </w:num>
  <w:num w:numId="21">
    <w:abstractNumId w:val="7"/>
  </w:num>
  <w:num w:numId="22">
    <w:abstractNumId w:val="12"/>
  </w:num>
  <w:num w:numId="23">
    <w:abstractNumId w:val="2"/>
  </w:num>
  <w:num w:numId="24">
    <w:abstractNumId w:val="9"/>
  </w:num>
  <w:num w:numId="25">
    <w:abstractNumId w:val="18"/>
  </w:num>
  <w:num w:numId="26">
    <w:abstractNumId w:val="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16"/>
    <w:rsid w:val="00031DD8"/>
    <w:rsid w:val="00034685"/>
    <w:rsid w:val="0006284B"/>
    <w:rsid w:val="00076C6F"/>
    <w:rsid w:val="000813C7"/>
    <w:rsid w:val="000C1E53"/>
    <w:rsid w:val="000C31CC"/>
    <w:rsid w:val="000D2C11"/>
    <w:rsid w:val="000D35E2"/>
    <w:rsid w:val="000E66BD"/>
    <w:rsid w:val="000F6FA1"/>
    <w:rsid w:val="00113BC5"/>
    <w:rsid w:val="001328DB"/>
    <w:rsid w:val="00132F04"/>
    <w:rsid w:val="0014605A"/>
    <w:rsid w:val="0015425B"/>
    <w:rsid w:val="00157332"/>
    <w:rsid w:val="0015773C"/>
    <w:rsid w:val="001608B0"/>
    <w:rsid w:val="001644BE"/>
    <w:rsid w:val="00165E17"/>
    <w:rsid w:val="00171F60"/>
    <w:rsid w:val="00181D1B"/>
    <w:rsid w:val="00202C57"/>
    <w:rsid w:val="00226C04"/>
    <w:rsid w:val="0022793F"/>
    <w:rsid w:val="00245DAE"/>
    <w:rsid w:val="00246990"/>
    <w:rsid w:val="002513FF"/>
    <w:rsid w:val="00273E7B"/>
    <w:rsid w:val="002A2637"/>
    <w:rsid w:val="002A4C92"/>
    <w:rsid w:val="002C0DCA"/>
    <w:rsid w:val="002C3BD3"/>
    <w:rsid w:val="002C672F"/>
    <w:rsid w:val="002C6AF4"/>
    <w:rsid w:val="002F32E7"/>
    <w:rsid w:val="00302132"/>
    <w:rsid w:val="00326C8A"/>
    <w:rsid w:val="0034316D"/>
    <w:rsid w:val="00363995"/>
    <w:rsid w:val="00380C4F"/>
    <w:rsid w:val="003915D3"/>
    <w:rsid w:val="00395B53"/>
    <w:rsid w:val="003A0E8E"/>
    <w:rsid w:val="003B1CE2"/>
    <w:rsid w:val="003C318A"/>
    <w:rsid w:val="003D4E34"/>
    <w:rsid w:val="003E7CEA"/>
    <w:rsid w:val="004001E9"/>
    <w:rsid w:val="00407947"/>
    <w:rsid w:val="00413AA9"/>
    <w:rsid w:val="00433CB5"/>
    <w:rsid w:val="00447BFE"/>
    <w:rsid w:val="00475A8B"/>
    <w:rsid w:val="0049300D"/>
    <w:rsid w:val="004B03D5"/>
    <w:rsid w:val="004B7E93"/>
    <w:rsid w:val="004F29B9"/>
    <w:rsid w:val="00502A44"/>
    <w:rsid w:val="0050397F"/>
    <w:rsid w:val="00533AB5"/>
    <w:rsid w:val="005500F3"/>
    <w:rsid w:val="00552529"/>
    <w:rsid w:val="00563D55"/>
    <w:rsid w:val="00573049"/>
    <w:rsid w:val="00583218"/>
    <w:rsid w:val="005A40AE"/>
    <w:rsid w:val="005C670E"/>
    <w:rsid w:val="005D026C"/>
    <w:rsid w:val="005F22EE"/>
    <w:rsid w:val="005F7FE8"/>
    <w:rsid w:val="0060426F"/>
    <w:rsid w:val="00610693"/>
    <w:rsid w:val="006121F6"/>
    <w:rsid w:val="00614836"/>
    <w:rsid w:val="00652F83"/>
    <w:rsid w:val="00662C3E"/>
    <w:rsid w:val="006A0BAA"/>
    <w:rsid w:val="006B0F44"/>
    <w:rsid w:val="00701F86"/>
    <w:rsid w:val="00702B9F"/>
    <w:rsid w:val="00716BAE"/>
    <w:rsid w:val="00727D78"/>
    <w:rsid w:val="00734B1A"/>
    <w:rsid w:val="007468BD"/>
    <w:rsid w:val="00754E7C"/>
    <w:rsid w:val="00792441"/>
    <w:rsid w:val="00797DF5"/>
    <w:rsid w:val="007A4C91"/>
    <w:rsid w:val="007C4867"/>
    <w:rsid w:val="00827137"/>
    <w:rsid w:val="008316CD"/>
    <w:rsid w:val="008412FF"/>
    <w:rsid w:val="00845D9D"/>
    <w:rsid w:val="008609E0"/>
    <w:rsid w:val="00882B58"/>
    <w:rsid w:val="00882D5D"/>
    <w:rsid w:val="00887EAB"/>
    <w:rsid w:val="008A0BC8"/>
    <w:rsid w:val="008B6E57"/>
    <w:rsid w:val="008C1E78"/>
    <w:rsid w:val="008D2597"/>
    <w:rsid w:val="008E1408"/>
    <w:rsid w:val="008E6183"/>
    <w:rsid w:val="00905F84"/>
    <w:rsid w:val="0093076D"/>
    <w:rsid w:val="0095044F"/>
    <w:rsid w:val="00951A96"/>
    <w:rsid w:val="00962B94"/>
    <w:rsid w:val="00972153"/>
    <w:rsid w:val="009A0284"/>
    <w:rsid w:val="009A0523"/>
    <w:rsid w:val="009A7905"/>
    <w:rsid w:val="009B5E4F"/>
    <w:rsid w:val="009C045E"/>
    <w:rsid w:val="009C3AA0"/>
    <w:rsid w:val="009C54BF"/>
    <w:rsid w:val="009D1037"/>
    <w:rsid w:val="009D67CE"/>
    <w:rsid w:val="009E5977"/>
    <w:rsid w:val="009E5B1B"/>
    <w:rsid w:val="00A04C19"/>
    <w:rsid w:val="00A057E8"/>
    <w:rsid w:val="00A17C75"/>
    <w:rsid w:val="00A20316"/>
    <w:rsid w:val="00A32201"/>
    <w:rsid w:val="00A700EC"/>
    <w:rsid w:val="00A802AC"/>
    <w:rsid w:val="00AB4946"/>
    <w:rsid w:val="00AC5C20"/>
    <w:rsid w:val="00AF4A78"/>
    <w:rsid w:val="00B10DF1"/>
    <w:rsid w:val="00B82287"/>
    <w:rsid w:val="00BA14CF"/>
    <w:rsid w:val="00BB062D"/>
    <w:rsid w:val="00BC3F54"/>
    <w:rsid w:val="00BD2C3A"/>
    <w:rsid w:val="00BE33C6"/>
    <w:rsid w:val="00BE5123"/>
    <w:rsid w:val="00C15ECC"/>
    <w:rsid w:val="00C17775"/>
    <w:rsid w:val="00C324EF"/>
    <w:rsid w:val="00C40144"/>
    <w:rsid w:val="00C5558C"/>
    <w:rsid w:val="00C64ADA"/>
    <w:rsid w:val="00C65F87"/>
    <w:rsid w:val="00C73CF4"/>
    <w:rsid w:val="00C74018"/>
    <w:rsid w:val="00C9776E"/>
    <w:rsid w:val="00CA536A"/>
    <w:rsid w:val="00CB4D0D"/>
    <w:rsid w:val="00CE4C86"/>
    <w:rsid w:val="00D03E4C"/>
    <w:rsid w:val="00D1488A"/>
    <w:rsid w:val="00D14CAC"/>
    <w:rsid w:val="00D22252"/>
    <w:rsid w:val="00D3018E"/>
    <w:rsid w:val="00D31887"/>
    <w:rsid w:val="00D70828"/>
    <w:rsid w:val="00D71529"/>
    <w:rsid w:val="00D7725B"/>
    <w:rsid w:val="00D978B2"/>
    <w:rsid w:val="00DA0D66"/>
    <w:rsid w:val="00DA38D4"/>
    <w:rsid w:val="00DA59FF"/>
    <w:rsid w:val="00DB5275"/>
    <w:rsid w:val="00DB53C5"/>
    <w:rsid w:val="00DB68D8"/>
    <w:rsid w:val="00DC0460"/>
    <w:rsid w:val="00DE5B12"/>
    <w:rsid w:val="00DF66E9"/>
    <w:rsid w:val="00E07706"/>
    <w:rsid w:val="00E1756B"/>
    <w:rsid w:val="00E277CB"/>
    <w:rsid w:val="00E411CA"/>
    <w:rsid w:val="00E56016"/>
    <w:rsid w:val="00E77301"/>
    <w:rsid w:val="00E955F0"/>
    <w:rsid w:val="00EA12E1"/>
    <w:rsid w:val="00EA4DE2"/>
    <w:rsid w:val="00EB0815"/>
    <w:rsid w:val="00EB4682"/>
    <w:rsid w:val="00EB596F"/>
    <w:rsid w:val="00ED11A5"/>
    <w:rsid w:val="00F009F4"/>
    <w:rsid w:val="00F1389C"/>
    <w:rsid w:val="00F14867"/>
    <w:rsid w:val="00F27201"/>
    <w:rsid w:val="00F730BD"/>
    <w:rsid w:val="00F96461"/>
    <w:rsid w:val="00FB52C1"/>
    <w:rsid w:val="00FC742F"/>
    <w:rsid w:val="00FE4AD6"/>
    <w:rsid w:val="00FE73D2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3FDB6"/>
  <w15:chartTrackingRefBased/>
  <w15:docId w15:val="{A7B3B690-7619-4A75-8C5D-DFB05BCE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0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0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0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0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0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0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0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01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016"/>
  </w:style>
  <w:style w:type="paragraph" w:styleId="Footer">
    <w:name w:val="footer"/>
    <w:basedOn w:val="Normal"/>
    <w:link w:val="FooterChar"/>
    <w:uiPriority w:val="99"/>
    <w:unhideWhenUsed/>
    <w:rsid w:val="00E56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016"/>
  </w:style>
  <w:style w:type="character" w:customStyle="1" w:styleId="Heading1Char">
    <w:name w:val="Heading 1 Char"/>
    <w:basedOn w:val="DefaultParagraphFont"/>
    <w:link w:val="Heading1"/>
    <w:uiPriority w:val="9"/>
    <w:rsid w:val="00E56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0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0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01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01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01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01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0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8A0B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0B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d79c5b-fd77-48dc-96bd-c38e49be98f2" xsi:nil="true"/>
    <lcf76f155ced4ddcb4097134ff3c332f xmlns="eafcbe03-1f83-438f-aee6-d907c86e1ba3">
      <Terms xmlns="http://schemas.microsoft.com/office/infopath/2007/PartnerControls"/>
    </lcf76f155ced4ddcb4097134ff3c332f>
    <SharedWithUsers xmlns="69d79c5b-fd77-48dc-96bd-c38e49be98f2">
      <UserInfo>
        <DisplayName/>
        <AccountId xsi:nil="true"/>
        <AccountType/>
      </UserInfo>
    </SharedWithUsers>
    <MediaLengthInSeconds xmlns="eafcbe03-1f83-438f-aee6-d907c86e1ba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2CD0D82965245BF4CB672F0845CF4" ma:contentTypeVersion="17" ma:contentTypeDescription="Create a new document." ma:contentTypeScope="" ma:versionID="fc98e4c7f93748951f2acf1d237d8929">
  <xsd:schema xmlns:xsd="http://www.w3.org/2001/XMLSchema" xmlns:xs="http://www.w3.org/2001/XMLSchema" xmlns:p="http://schemas.microsoft.com/office/2006/metadata/properties" xmlns:ns2="69d79c5b-fd77-48dc-96bd-c38e49be98f2" xmlns:ns3="eafcbe03-1f83-438f-aee6-d907c86e1ba3" targetNamespace="http://schemas.microsoft.com/office/2006/metadata/properties" ma:root="true" ma:fieldsID="dbf4bec6457c0c78d13921e6f80a6dd3" ns2:_="" ns3:_="">
    <xsd:import namespace="69d79c5b-fd77-48dc-96bd-c38e49be98f2"/>
    <xsd:import namespace="eafcbe03-1f83-438f-aee6-d907c86e1b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79c5b-fd77-48dc-96bd-c38e49be98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a1b16ac-a1ad-461b-9276-3131a235abe7}" ma:internalName="TaxCatchAll" ma:showField="CatchAllData" ma:web="69d79c5b-fd77-48dc-96bd-c38e49be9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cbe03-1f83-438f-aee6-d907c86e1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ce1f86a-91dc-4ba2-abdf-761f1d431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8F5200-41D2-45E6-8A3B-7678C9E2ACC1}">
  <ds:schemaRefs>
    <ds:schemaRef ds:uri="69d79c5b-fd77-48dc-96bd-c38e49be98f2"/>
    <ds:schemaRef ds:uri="http://purl.org/dc/elements/1.1/"/>
    <ds:schemaRef ds:uri="eafcbe03-1f83-438f-aee6-d907c86e1ba3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46BA8FC-06DA-4FAE-87B8-AF068CF957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CCF8A0-10EB-435D-BC73-E077E3FA2ACB}"/>
</file>

<file path=customXml/itemProps4.xml><?xml version="1.0" encoding="utf-8"?>
<ds:datastoreItem xmlns:ds="http://schemas.openxmlformats.org/officeDocument/2006/customXml" ds:itemID="{263774B6-6A7B-472A-A6C2-C5AFDDBA13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Sabin</dc:creator>
  <cp:keywords/>
  <dc:description/>
  <cp:lastModifiedBy>Amanda Sabin</cp:lastModifiedBy>
  <cp:revision>4</cp:revision>
  <cp:lastPrinted>2022-11-22T21:53:00Z</cp:lastPrinted>
  <dcterms:created xsi:type="dcterms:W3CDTF">2022-09-20T14:12:00Z</dcterms:created>
  <dcterms:modified xsi:type="dcterms:W3CDTF">2022-11-22T21:55:00Z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0x010100FCE2CD0D82965245BF4CB672F0845CF4</vt:lpwstr>
  </property>
  <property fmtid="{D5CDD505-2E9C-101B-9397-08002B2CF9AE}" pid="3" name="Order">
    <vt:r8>22900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