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6822F0EA" w:rsidR="00C425E6" w:rsidRDefault="00321EA0">
      <w:pPr>
        <w:pStyle w:val="Normal1"/>
        <w:tabs>
          <w:tab w:val="left" w:pos="2520"/>
          <w:tab w:val="center" w:pos="4320"/>
          <w:tab w:val="center" w:pos="5040"/>
        </w:tabs>
      </w:pPr>
      <w:r>
        <w:rPr>
          <w:b/>
        </w:rPr>
        <w:t xml:space="preserve"> </w:t>
      </w:r>
      <w:r>
        <w:rPr>
          <w:b/>
        </w:rPr>
        <w:tab/>
      </w:r>
      <w:r>
        <w:rPr>
          <w:b/>
        </w:rPr>
        <w:tab/>
      </w:r>
      <w:r w:rsidR="000434BF">
        <w:t xml:space="preserve">July </w:t>
      </w:r>
      <w:r w:rsidR="00D22067">
        <w:t>24</w:t>
      </w:r>
      <w:r w:rsidR="00A67F93">
        <w:t>, 2023</w:t>
      </w:r>
    </w:p>
    <w:p w14:paraId="00000002" w14:textId="77777777" w:rsidR="00C425E6" w:rsidRPr="00EC4DAF" w:rsidRDefault="00C425E6">
      <w:pPr>
        <w:pStyle w:val="Normal1"/>
        <w:tabs>
          <w:tab w:val="center" w:pos="4320"/>
          <w:tab w:val="center" w:pos="5040"/>
        </w:tabs>
      </w:pPr>
    </w:p>
    <w:p w14:paraId="18616C99" w14:textId="5614B4A4" w:rsidR="00244000" w:rsidRDefault="00FA0F9E" w:rsidP="00244000">
      <w:pPr>
        <w:pStyle w:val="Normal10"/>
        <w:tabs>
          <w:tab w:val="center" w:pos="4320"/>
          <w:tab w:val="center" w:pos="5040"/>
        </w:tabs>
      </w:pPr>
      <w:r w:rsidRPr="00EC4DAF">
        <w:t xml:space="preserve">In Attendance: </w:t>
      </w:r>
      <w:r w:rsidR="00503388">
        <w:t>Gavin Ryan</w:t>
      </w:r>
      <w:r w:rsidR="00C27A89">
        <w:t xml:space="preserve">, </w:t>
      </w:r>
      <w:r w:rsidR="002012F6">
        <w:t>David Persons</w:t>
      </w:r>
      <w:r w:rsidR="007C2D59">
        <w:t>,</w:t>
      </w:r>
      <w:r w:rsidR="002012F6">
        <w:t xml:space="preserve"> </w:t>
      </w:r>
      <w:r w:rsidR="007C2D59">
        <w:t xml:space="preserve">Ron Bocash </w:t>
      </w:r>
      <w:r w:rsidR="007D255F">
        <w:t>and Brian Dubie</w:t>
      </w:r>
    </w:p>
    <w:p w14:paraId="6C8FE719" w14:textId="54AC3034" w:rsidR="00244000" w:rsidRPr="00EC4DAF" w:rsidRDefault="00244000" w:rsidP="00244000">
      <w:pPr>
        <w:pStyle w:val="Normal10"/>
        <w:tabs>
          <w:tab w:val="center" w:pos="4320"/>
        </w:tabs>
        <w:ind w:left="5040" w:hanging="5040"/>
      </w:pPr>
      <w:r w:rsidRPr="00EC4DAF">
        <w:t xml:space="preserve">Road Foreman: </w:t>
      </w:r>
      <w:r w:rsidR="00503388">
        <w:t>Maurice Jettie</w:t>
      </w:r>
      <w:r w:rsidRPr="00EC4DAF">
        <w:tab/>
      </w:r>
      <w:r w:rsidRPr="00EC4DAF">
        <w:tab/>
      </w:r>
    </w:p>
    <w:p w14:paraId="67A188CA" w14:textId="023141F5" w:rsidR="00244000" w:rsidRPr="00EC4DAF" w:rsidRDefault="004C34FB" w:rsidP="00244000">
      <w:pPr>
        <w:pStyle w:val="Normal10"/>
        <w:tabs>
          <w:tab w:val="center" w:pos="4320"/>
        </w:tabs>
      </w:pPr>
      <w:r>
        <w:t>Town Clerk</w:t>
      </w:r>
      <w:r w:rsidR="00EC6252">
        <w:t xml:space="preserve">: </w:t>
      </w:r>
      <w:r w:rsidR="00503388">
        <w:t>Absent</w:t>
      </w:r>
    </w:p>
    <w:p w14:paraId="22BE25CF" w14:textId="64217922" w:rsidR="00801A36" w:rsidRPr="00EC4DAF" w:rsidRDefault="00244000" w:rsidP="00244000">
      <w:pPr>
        <w:pStyle w:val="Normal10"/>
        <w:tabs>
          <w:tab w:val="center" w:pos="4320"/>
        </w:tabs>
      </w:pPr>
      <w:r w:rsidRPr="00EC4DAF">
        <w:t>Tow</w:t>
      </w:r>
      <w:r w:rsidR="004C34FB">
        <w:t xml:space="preserve">n Administrator: </w:t>
      </w:r>
      <w:r w:rsidR="00C27A89">
        <w:t>Cathy Ainsworth</w:t>
      </w:r>
    </w:p>
    <w:p w14:paraId="3B099E00" w14:textId="0803E095" w:rsidR="00244000" w:rsidRPr="00EC4DAF" w:rsidRDefault="00244000" w:rsidP="00244000">
      <w:pPr>
        <w:pStyle w:val="Normal10"/>
        <w:tabs>
          <w:tab w:val="center" w:pos="4320"/>
        </w:tabs>
      </w:pPr>
      <w:r w:rsidRPr="00EC4DAF">
        <w:t>Secretary: Melissa</w:t>
      </w:r>
      <w:r w:rsidR="005B56B0">
        <w:t xml:space="preserve"> Manson</w:t>
      </w:r>
    </w:p>
    <w:p w14:paraId="75D9939D" w14:textId="025048E6" w:rsidR="000434BF" w:rsidRDefault="00244000" w:rsidP="000434BF">
      <w:pPr>
        <w:pStyle w:val="Normal10"/>
        <w:tabs>
          <w:tab w:val="center" w:pos="4320"/>
        </w:tabs>
      </w:pPr>
      <w:r w:rsidRPr="00EC4DAF">
        <w:t xml:space="preserve">Visitors: </w:t>
      </w:r>
      <w:r w:rsidR="00703FE6">
        <w:t xml:space="preserve"> </w:t>
      </w:r>
      <w:r w:rsidR="00EC6252">
        <w:t>NWATV</w:t>
      </w:r>
      <w:r w:rsidR="00503388">
        <w:t>, Andrea Mudgett, Melanie Riddle</w:t>
      </w:r>
    </w:p>
    <w:p w14:paraId="56A4B093" w14:textId="77777777" w:rsidR="001072F7" w:rsidRDefault="001072F7" w:rsidP="001072F7">
      <w:pPr>
        <w:pStyle w:val="Normal10"/>
        <w:tabs>
          <w:tab w:val="left" w:pos="4320"/>
          <w:tab w:val="center" w:pos="5040"/>
        </w:tabs>
        <w:ind w:left="270"/>
        <w:rPr>
          <w:color w:val="000000" w:themeColor="text1"/>
        </w:rPr>
      </w:pPr>
    </w:p>
    <w:p w14:paraId="4D72C575" w14:textId="661D6D48" w:rsidR="001072F7" w:rsidRDefault="00503388" w:rsidP="002012F6">
      <w:pPr>
        <w:pStyle w:val="Normal10"/>
        <w:numPr>
          <w:ilvl w:val="0"/>
          <w:numId w:val="1"/>
        </w:numPr>
        <w:tabs>
          <w:tab w:val="left" w:pos="4320"/>
          <w:tab w:val="center" w:pos="5040"/>
        </w:tabs>
        <w:rPr>
          <w:color w:val="000000" w:themeColor="text1"/>
        </w:rPr>
      </w:pPr>
      <w:r>
        <w:rPr>
          <w:color w:val="000000" w:themeColor="text1"/>
        </w:rPr>
        <w:t>Andrea Mudgett appeared to ask for improved signage at the intersection of Pumpkin Village and Wanzer. Especially challenging with the detour.</w:t>
      </w:r>
    </w:p>
    <w:p w14:paraId="0BC0EB24" w14:textId="77777777" w:rsidR="006153F6" w:rsidRDefault="006153F6" w:rsidP="006153F6">
      <w:pPr>
        <w:pStyle w:val="Normal10"/>
        <w:tabs>
          <w:tab w:val="left" w:pos="4320"/>
          <w:tab w:val="center" w:pos="5040"/>
        </w:tabs>
        <w:ind w:left="270"/>
        <w:rPr>
          <w:b/>
          <w:bCs/>
          <w:color w:val="000000" w:themeColor="text1"/>
        </w:rPr>
      </w:pPr>
    </w:p>
    <w:p w14:paraId="6E7FAE1F" w14:textId="44EFB86A" w:rsidR="006153F6" w:rsidRDefault="00503388" w:rsidP="006153F6">
      <w:pPr>
        <w:pStyle w:val="Normal10"/>
        <w:tabs>
          <w:tab w:val="left" w:pos="4320"/>
          <w:tab w:val="center" w:pos="5040"/>
        </w:tabs>
        <w:ind w:left="270"/>
        <w:rPr>
          <w:b/>
          <w:bCs/>
          <w:color w:val="000000" w:themeColor="text1"/>
        </w:rPr>
      </w:pPr>
      <w:r>
        <w:rPr>
          <w:b/>
          <w:bCs/>
          <w:color w:val="000000" w:themeColor="text1"/>
        </w:rPr>
        <w:t>David Persons</w:t>
      </w:r>
      <w:r w:rsidR="006153F6">
        <w:rPr>
          <w:b/>
          <w:bCs/>
          <w:color w:val="000000" w:themeColor="text1"/>
        </w:rPr>
        <w:t xml:space="preserve"> made a motion to </w:t>
      </w:r>
      <w:r>
        <w:rPr>
          <w:b/>
          <w:bCs/>
          <w:color w:val="000000" w:themeColor="text1"/>
        </w:rPr>
        <w:t>adopt new STOP sign controlled intersections as follows: Wanzer at Pumpkin Village, Tiffany at Pumpkin Village, Talcott at Pumpkin Village. The Traffic Ordinance to be amended to show the change. Brian Dubie</w:t>
      </w:r>
      <w:r w:rsidR="006153F6">
        <w:rPr>
          <w:b/>
          <w:bCs/>
          <w:color w:val="000000" w:themeColor="text1"/>
        </w:rPr>
        <w:t xml:space="preserve"> seconded. All in favor.</w:t>
      </w:r>
    </w:p>
    <w:p w14:paraId="04ACC9C9" w14:textId="77777777" w:rsidR="00503388" w:rsidRDefault="00503388" w:rsidP="006153F6">
      <w:pPr>
        <w:pStyle w:val="Normal10"/>
        <w:tabs>
          <w:tab w:val="left" w:pos="4320"/>
          <w:tab w:val="center" w:pos="5040"/>
        </w:tabs>
        <w:ind w:left="270"/>
        <w:rPr>
          <w:b/>
          <w:bCs/>
          <w:color w:val="000000" w:themeColor="text1"/>
        </w:rPr>
      </w:pPr>
    </w:p>
    <w:p w14:paraId="0798786F" w14:textId="6917BB43" w:rsidR="00503388" w:rsidRDefault="00503388" w:rsidP="006153F6">
      <w:pPr>
        <w:pStyle w:val="Normal10"/>
        <w:tabs>
          <w:tab w:val="left" w:pos="4320"/>
          <w:tab w:val="center" w:pos="5040"/>
        </w:tabs>
        <w:ind w:left="270"/>
        <w:rPr>
          <w:b/>
          <w:bCs/>
          <w:color w:val="000000" w:themeColor="text1"/>
        </w:rPr>
      </w:pPr>
      <w:r>
        <w:rPr>
          <w:b/>
          <w:bCs/>
          <w:color w:val="000000" w:themeColor="text1"/>
        </w:rPr>
        <w:t>Brian Dubie made a motion approve the minutes of 7/10. Ron Bocash seconded. All in favor.</w:t>
      </w:r>
    </w:p>
    <w:p w14:paraId="6AB0268C" w14:textId="77777777" w:rsidR="00503388" w:rsidRDefault="00503388" w:rsidP="006153F6">
      <w:pPr>
        <w:pStyle w:val="Normal10"/>
        <w:tabs>
          <w:tab w:val="left" w:pos="4320"/>
          <w:tab w:val="center" w:pos="5040"/>
        </w:tabs>
        <w:ind w:left="270"/>
        <w:rPr>
          <w:b/>
          <w:bCs/>
          <w:color w:val="000000" w:themeColor="text1"/>
        </w:rPr>
      </w:pPr>
    </w:p>
    <w:p w14:paraId="28CF2179" w14:textId="7854EAE0" w:rsidR="00503388" w:rsidRDefault="00503388" w:rsidP="006153F6">
      <w:pPr>
        <w:pStyle w:val="Normal10"/>
        <w:tabs>
          <w:tab w:val="left" w:pos="4320"/>
          <w:tab w:val="center" w:pos="5040"/>
        </w:tabs>
        <w:ind w:left="270"/>
        <w:rPr>
          <w:b/>
          <w:bCs/>
          <w:color w:val="000000" w:themeColor="text1"/>
        </w:rPr>
      </w:pPr>
      <w:r>
        <w:rPr>
          <w:b/>
          <w:bCs/>
          <w:color w:val="000000" w:themeColor="text1"/>
        </w:rPr>
        <w:t>Brian made a motion to amend the agenda to include a review of the 45-day notice on the proposed Howrigan Wind Farm. David seconded. All in favor.</w:t>
      </w:r>
    </w:p>
    <w:p w14:paraId="59191072" w14:textId="4EE7B003" w:rsidR="006153F6" w:rsidRDefault="006153F6" w:rsidP="000434BF">
      <w:pPr>
        <w:pStyle w:val="Normal10"/>
        <w:tabs>
          <w:tab w:val="left" w:pos="4320"/>
          <w:tab w:val="center" w:pos="5040"/>
        </w:tabs>
        <w:rPr>
          <w:b/>
          <w:bCs/>
          <w:color w:val="000000" w:themeColor="text1"/>
        </w:rPr>
      </w:pPr>
    </w:p>
    <w:p w14:paraId="4B064EF0" w14:textId="11CBBC8B" w:rsidR="006153F6" w:rsidRPr="00C3387A" w:rsidRDefault="00503388" w:rsidP="00C3387A">
      <w:pPr>
        <w:pStyle w:val="Normal10"/>
        <w:numPr>
          <w:ilvl w:val="0"/>
          <w:numId w:val="1"/>
        </w:numPr>
        <w:tabs>
          <w:tab w:val="left" w:pos="4320"/>
          <w:tab w:val="center" w:pos="5040"/>
        </w:tabs>
        <w:rPr>
          <w:color w:val="000000" w:themeColor="text1"/>
        </w:rPr>
      </w:pPr>
      <w:r>
        <w:rPr>
          <w:color w:val="000000" w:themeColor="text1"/>
        </w:rPr>
        <w:t>Final plans are being worked on for the bridge closure on Rt. 36 near the Fairfield Post Office. Construction is scheduled for May 2024. State estimates 2000 cars per day will be detoured</w:t>
      </w:r>
      <w:r w:rsidR="00413DD1">
        <w:rPr>
          <w:color w:val="000000" w:themeColor="text1"/>
        </w:rPr>
        <w:t xml:space="preserve"> for a total of 28 days. There is concern over the Chester Arthur bridge with this much additional traffic. An engineer told Cathy we should keep trucks off of the bridge. Cathy has asked NRPC for advice on how to handle.</w:t>
      </w:r>
    </w:p>
    <w:p w14:paraId="1F6D00F1" w14:textId="77777777" w:rsidR="00F600BB" w:rsidRDefault="00F600BB" w:rsidP="00F600BB">
      <w:pPr>
        <w:pStyle w:val="Normal10"/>
        <w:tabs>
          <w:tab w:val="left" w:pos="4320"/>
          <w:tab w:val="center" w:pos="5040"/>
        </w:tabs>
        <w:ind w:left="630"/>
        <w:rPr>
          <w:b/>
          <w:bCs/>
          <w:color w:val="000000" w:themeColor="text1"/>
        </w:rPr>
      </w:pPr>
    </w:p>
    <w:p w14:paraId="62AE1536" w14:textId="551433C2" w:rsidR="00F600BB" w:rsidRDefault="00413DD1" w:rsidP="00BA412E">
      <w:pPr>
        <w:pStyle w:val="Normal10"/>
        <w:tabs>
          <w:tab w:val="left" w:pos="4320"/>
          <w:tab w:val="center" w:pos="5040"/>
        </w:tabs>
        <w:ind w:left="270"/>
        <w:rPr>
          <w:b/>
          <w:bCs/>
          <w:color w:val="000000" w:themeColor="text1"/>
        </w:rPr>
      </w:pPr>
      <w:r>
        <w:rPr>
          <w:b/>
          <w:bCs/>
          <w:color w:val="000000" w:themeColor="text1"/>
        </w:rPr>
        <w:t>Brian Dubie</w:t>
      </w:r>
      <w:r w:rsidR="00F600BB">
        <w:rPr>
          <w:b/>
          <w:bCs/>
          <w:color w:val="000000" w:themeColor="text1"/>
        </w:rPr>
        <w:t xml:space="preserve"> made a motion to </w:t>
      </w:r>
      <w:r>
        <w:rPr>
          <w:b/>
          <w:bCs/>
          <w:color w:val="000000" w:themeColor="text1"/>
        </w:rPr>
        <w:t>approve the Fairfield Emergency Management Plan which names Cathy, Tom and Tim Corey as managers.</w:t>
      </w:r>
      <w:r w:rsidR="00F600BB">
        <w:rPr>
          <w:b/>
          <w:bCs/>
          <w:color w:val="000000" w:themeColor="text1"/>
        </w:rPr>
        <w:t xml:space="preserve"> Ron Bocash seconded. </w:t>
      </w:r>
      <w:r>
        <w:rPr>
          <w:b/>
          <w:bCs/>
          <w:color w:val="000000" w:themeColor="text1"/>
        </w:rPr>
        <w:t>All in favor.</w:t>
      </w:r>
    </w:p>
    <w:p w14:paraId="35368A42" w14:textId="77777777" w:rsidR="00F600BB" w:rsidRDefault="00F600BB" w:rsidP="00F600BB">
      <w:pPr>
        <w:pStyle w:val="Normal10"/>
        <w:tabs>
          <w:tab w:val="left" w:pos="4320"/>
          <w:tab w:val="center" w:pos="5040"/>
        </w:tabs>
        <w:ind w:left="630"/>
        <w:rPr>
          <w:b/>
          <w:bCs/>
          <w:color w:val="000000" w:themeColor="text1"/>
        </w:rPr>
      </w:pPr>
    </w:p>
    <w:p w14:paraId="4767065B" w14:textId="456188C5" w:rsidR="00E02E55" w:rsidRPr="00E02E55" w:rsidRDefault="00413DD1" w:rsidP="00E02E55">
      <w:pPr>
        <w:pStyle w:val="Normal10"/>
        <w:numPr>
          <w:ilvl w:val="0"/>
          <w:numId w:val="1"/>
        </w:numPr>
        <w:tabs>
          <w:tab w:val="left" w:pos="4320"/>
          <w:tab w:val="center" w:pos="5040"/>
        </w:tabs>
        <w:rPr>
          <w:color w:val="000000" w:themeColor="text1"/>
        </w:rPr>
      </w:pPr>
      <w:r>
        <w:rPr>
          <w:color w:val="000000" w:themeColor="text1"/>
        </w:rPr>
        <w:t>Cathy would like to take the Emergency Management class</w:t>
      </w:r>
      <w:r w:rsidR="00E02E55">
        <w:rPr>
          <w:color w:val="000000" w:themeColor="text1"/>
        </w:rPr>
        <w:t>.</w:t>
      </w:r>
    </w:p>
    <w:p w14:paraId="3DFB654F" w14:textId="3BF07243" w:rsidR="00AF0138" w:rsidRDefault="00413DD1" w:rsidP="00AF0138">
      <w:pPr>
        <w:pStyle w:val="Normal10"/>
        <w:numPr>
          <w:ilvl w:val="0"/>
          <w:numId w:val="1"/>
        </w:numPr>
        <w:tabs>
          <w:tab w:val="left" w:pos="4320"/>
          <w:tab w:val="center" w:pos="5040"/>
        </w:tabs>
        <w:rPr>
          <w:color w:val="000000" w:themeColor="text1"/>
        </w:rPr>
      </w:pPr>
      <w:r>
        <w:rPr>
          <w:color w:val="000000" w:themeColor="text1"/>
        </w:rPr>
        <w:t>Common School Energy Audit discussion. $100K of suggestions to improve energy efficiency with an anticipated savings of $2400/year. Also needs asbestos removal and window replacement. Suggest it be brought up at Town Meeting. Too much money to invest in a building that we don’t know what we’re going to do with. Put it on a future agenda and ask Julie Wolcott to come to discuss.</w:t>
      </w:r>
    </w:p>
    <w:p w14:paraId="058D645E" w14:textId="247E590C" w:rsidR="000A60C2" w:rsidRDefault="00413DD1" w:rsidP="00AF0138">
      <w:pPr>
        <w:pStyle w:val="Normal10"/>
        <w:numPr>
          <w:ilvl w:val="0"/>
          <w:numId w:val="1"/>
        </w:numPr>
        <w:tabs>
          <w:tab w:val="left" w:pos="4320"/>
          <w:tab w:val="center" w:pos="5040"/>
        </w:tabs>
        <w:rPr>
          <w:color w:val="000000" w:themeColor="text1"/>
        </w:rPr>
      </w:pPr>
      <w:r>
        <w:rPr>
          <w:color w:val="000000" w:themeColor="text1"/>
        </w:rPr>
        <w:t>Maurice said there were some washouts on the weekend, but not serious. SB asked Moe to place stop signs on Wanzer, Tiffany and Talcott. Riley Rd gate is up. Caution signs have been placed on Pumpkin Village</w:t>
      </w:r>
      <w:r w:rsidR="00716241">
        <w:rPr>
          <w:color w:val="000000" w:themeColor="text1"/>
        </w:rPr>
        <w:t>. All the culverts are done on Chester Arthur. Compliments received from Mr. Dodd on Dodd Rd. Thank Swanton for the patches on Sweet Hollow Rd. Discussion re dead trees in town right of ways.</w:t>
      </w:r>
    </w:p>
    <w:p w14:paraId="4B0DA451" w14:textId="3F4742A1" w:rsidR="00062D6E" w:rsidRDefault="00716241" w:rsidP="00062D6E">
      <w:pPr>
        <w:pStyle w:val="Normal10"/>
        <w:numPr>
          <w:ilvl w:val="0"/>
          <w:numId w:val="1"/>
        </w:numPr>
        <w:tabs>
          <w:tab w:val="left" w:pos="4320"/>
          <w:tab w:val="center" w:pos="5040"/>
        </w:tabs>
        <w:rPr>
          <w:color w:val="000000" w:themeColor="text1"/>
        </w:rPr>
      </w:pPr>
      <w:r>
        <w:rPr>
          <w:color w:val="000000" w:themeColor="text1"/>
        </w:rPr>
        <w:t>Melanie Riddle and MM gave P&amp;Z update. SB wants more frequent update on big projects so they don’t get broadsided without adequate information.</w:t>
      </w:r>
    </w:p>
    <w:p w14:paraId="7B3CE5D1" w14:textId="77777777" w:rsidR="007264F4" w:rsidRPr="00062D6E" w:rsidRDefault="007264F4" w:rsidP="007264F4">
      <w:pPr>
        <w:pStyle w:val="Normal10"/>
        <w:tabs>
          <w:tab w:val="left" w:pos="4320"/>
          <w:tab w:val="center" w:pos="5040"/>
        </w:tabs>
        <w:ind w:left="630"/>
        <w:rPr>
          <w:color w:val="000000" w:themeColor="text1"/>
        </w:rPr>
      </w:pPr>
    </w:p>
    <w:p w14:paraId="606B5593" w14:textId="2295618C" w:rsidR="00062D6E" w:rsidRDefault="00716241" w:rsidP="000919BC">
      <w:pPr>
        <w:pStyle w:val="Normal10"/>
        <w:tabs>
          <w:tab w:val="left" w:pos="4320"/>
          <w:tab w:val="center" w:pos="5040"/>
        </w:tabs>
        <w:rPr>
          <w:b/>
          <w:bCs/>
          <w:color w:val="000000" w:themeColor="text1"/>
        </w:rPr>
      </w:pPr>
      <w:r>
        <w:rPr>
          <w:b/>
          <w:bCs/>
          <w:color w:val="000000" w:themeColor="text1"/>
        </w:rPr>
        <w:t>Ron</w:t>
      </w:r>
      <w:r w:rsidR="005C1108">
        <w:rPr>
          <w:b/>
          <w:bCs/>
          <w:color w:val="000000" w:themeColor="text1"/>
        </w:rPr>
        <w:t xml:space="preserve"> </w:t>
      </w:r>
      <w:r w:rsidR="00062D6E">
        <w:rPr>
          <w:b/>
          <w:bCs/>
          <w:color w:val="000000" w:themeColor="text1"/>
        </w:rPr>
        <w:t xml:space="preserve">made a motion to </w:t>
      </w:r>
      <w:r>
        <w:rPr>
          <w:b/>
          <w:bCs/>
          <w:color w:val="000000" w:themeColor="text1"/>
        </w:rPr>
        <w:t xml:space="preserve">adopt the proposed fee changes and the technical review costs policy as requested. </w:t>
      </w:r>
      <w:r w:rsidR="00062D6E">
        <w:rPr>
          <w:b/>
          <w:bCs/>
          <w:color w:val="000000" w:themeColor="text1"/>
        </w:rPr>
        <w:t xml:space="preserve"> </w:t>
      </w:r>
      <w:r>
        <w:rPr>
          <w:b/>
          <w:bCs/>
          <w:color w:val="000000" w:themeColor="text1"/>
        </w:rPr>
        <w:t>Bria</w:t>
      </w:r>
      <w:r w:rsidR="00062D6E">
        <w:rPr>
          <w:b/>
          <w:bCs/>
          <w:color w:val="000000" w:themeColor="text1"/>
        </w:rPr>
        <w:t>n seconded. All in favor.</w:t>
      </w:r>
    </w:p>
    <w:p w14:paraId="752D7752" w14:textId="77777777" w:rsidR="000919BC" w:rsidRPr="00F600BB" w:rsidRDefault="000919BC" w:rsidP="00062D6E">
      <w:pPr>
        <w:pStyle w:val="Normal10"/>
        <w:tabs>
          <w:tab w:val="left" w:pos="4320"/>
          <w:tab w:val="center" w:pos="5040"/>
        </w:tabs>
        <w:ind w:left="270"/>
        <w:rPr>
          <w:b/>
          <w:bCs/>
          <w:color w:val="000000" w:themeColor="text1"/>
        </w:rPr>
      </w:pPr>
    </w:p>
    <w:p w14:paraId="30AFDBAA" w14:textId="6E4F7FF8" w:rsidR="00062D6E" w:rsidRPr="00062D6E" w:rsidRDefault="00716241" w:rsidP="00062D6E">
      <w:pPr>
        <w:pStyle w:val="Normal10"/>
        <w:numPr>
          <w:ilvl w:val="0"/>
          <w:numId w:val="1"/>
        </w:numPr>
        <w:tabs>
          <w:tab w:val="left" w:pos="4320"/>
          <w:tab w:val="center" w:pos="5040"/>
        </w:tabs>
        <w:rPr>
          <w:color w:val="000000" w:themeColor="text1"/>
        </w:rPr>
      </w:pPr>
      <w:r>
        <w:rPr>
          <w:color w:val="000000" w:themeColor="text1"/>
        </w:rPr>
        <w:t>Discussion re memorandum on the 45-day notice on the Howrigan Wind Project</w:t>
      </w:r>
      <w:r w:rsidR="00062D6E">
        <w:rPr>
          <w:color w:val="000000" w:themeColor="text1"/>
        </w:rPr>
        <w:t>.</w:t>
      </w:r>
      <w:r>
        <w:rPr>
          <w:color w:val="000000" w:themeColor="text1"/>
        </w:rPr>
        <w:t xml:space="preserve"> Brian says we should send our February opinion to the PUC as nothing has substantially changed since then</w:t>
      </w:r>
      <w:r w:rsidR="005C1108">
        <w:rPr>
          <w:color w:val="000000" w:themeColor="text1"/>
        </w:rPr>
        <w:t>. All in favor of submitting as previously agreed upon.</w:t>
      </w:r>
    </w:p>
    <w:p w14:paraId="2A5F75CF" w14:textId="659BC0B6" w:rsidR="00062D6E" w:rsidRDefault="005C1108" w:rsidP="00062D6E">
      <w:pPr>
        <w:pStyle w:val="Normal10"/>
        <w:numPr>
          <w:ilvl w:val="0"/>
          <w:numId w:val="1"/>
        </w:numPr>
        <w:tabs>
          <w:tab w:val="left" w:pos="4320"/>
          <w:tab w:val="center" w:pos="5040"/>
        </w:tabs>
        <w:rPr>
          <w:color w:val="000000" w:themeColor="text1"/>
        </w:rPr>
      </w:pPr>
      <w:r>
        <w:rPr>
          <w:color w:val="000000" w:themeColor="text1"/>
        </w:rPr>
        <w:t>Library Memorandum of Understanding between them on TOF reviewed. More comment next meeting.</w:t>
      </w:r>
    </w:p>
    <w:p w14:paraId="7DA2EBF8" w14:textId="77777777" w:rsidR="00377FE7" w:rsidRDefault="00377FE7" w:rsidP="00377FE7">
      <w:pPr>
        <w:pStyle w:val="Normal10"/>
        <w:tabs>
          <w:tab w:val="left" w:pos="4320"/>
          <w:tab w:val="center" w:pos="5040"/>
        </w:tabs>
        <w:rPr>
          <w:color w:val="000000" w:themeColor="text1"/>
        </w:rPr>
      </w:pPr>
    </w:p>
    <w:p w14:paraId="233D02BA" w14:textId="77777777" w:rsidR="005C1108" w:rsidRDefault="005C1108" w:rsidP="005C1108">
      <w:pPr>
        <w:pStyle w:val="Normal10"/>
        <w:tabs>
          <w:tab w:val="left" w:pos="4320"/>
          <w:tab w:val="center" w:pos="5040"/>
        </w:tabs>
        <w:rPr>
          <w:b/>
          <w:bCs/>
          <w:color w:val="000000" w:themeColor="text1"/>
        </w:rPr>
      </w:pPr>
      <w:r w:rsidRPr="00062D6E">
        <w:rPr>
          <w:b/>
          <w:bCs/>
          <w:color w:val="000000" w:themeColor="text1"/>
        </w:rPr>
        <w:t>David made a motion to approve the warrants. Ron seconded. All in favor.</w:t>
      </w:r>
    </w:p>
    <w:p w14:paraId="7E45D801" w14:textId="77777777" w:rsidR="004E3635" w:rsidRDefault="004E3635" w:rsidP="00551D4E">
      <w:pPr>
        <w:pStyle w:val="Normal10"/>
        <w:tabs>
          <w:tab w:val="left" w:pos="4320"/>
          <w:tab w:val="center" w:pos="5040"/>
        </w:tabs>
        <w:rPr>
          <w:b/>
          <w:bCs/>
          <w:color w:val="000000" w:themeColor="text1"/>
        </w:rPr>
      </w:pPr>
    </w:p>
    <w:p w14:paraId="3DB9CAFF" w14:textId="3240401C" w:rsidR="004E3635" w:rsidRDefault="004E3635" w:rsidP="00551D4E">
      <w:pPr>
        <w:pStyle w:val="Normal10"/>
        <w:tabs>
          <w:tab w:val="left" w:pos="4320"/>
          <w:tab w:val="center" w:pos="5040"/>
        </w:tabs>
        <w:rPr>
          <w:b/>
          <w:bCs/>
          <w:color w:val="000000" w:themeColor="text1"/>
        </w:rPr>
      </w:pPr>
      <w:r>
        <w:rPr>
          <w:b/>
          <w:bCs/>
          <w:color w:val="000000" w:themeColor="text1"/>
        </w:rPr>
        <w:t>Brian made a motion to adjourn. Ron seconded. All in favor.</w:t>
      </w:r>
    </w:p>
    <w:p w14:paraId="10B501FA" w14:textId="77777777" w:rsidR="00062D6E" w:rsidRDefault="00062D6E" w:rsidP="00551D4E">
      <w:pPr>
        <w:pStyle w:val="Normal10"/>
        <w:tabs>
          <w:tab w:val="left" w:pos="4320"/>
          <w:tab w:val="center" w:pos="5040"/>
        </w:tabs>
        <w:rPr>
          <w:color w:val="000000" w:themeColor="text1"/>
        </w:rPr>
      </w:pPr>
    </w:p>
    <w:p w14:paraId="355CFC42" w14:textId="77777777" w:rsidR="00062D6E" w:rsidRDefault="00062D6E" w:rsidP="00062D6E">
      <w:pPr>
        <w:pStyle w:val="Normal10"/>
        <w:tabs>
          <w:tab w:val="left" w:pos="4320"/>
          <w:tab w:val="center" w:pos="5040"/>
        </w:tabs>
        <w:rPr>
          <w:b/>
          <w:bCs/>
          <w:color w:val="000000" w:themeColor="text1"/>
        </w:rPr>
      </w:pPr>
    </w:p>
    <w:p w14:paraId="00155C90" w14:textId="77777777" w:rsidR="00F600BB" w:rsidRPr="00062D6E" w:rsidRDefault="00F600BB" w:rsidP="000A60C2">
      <w:pPr>
        <w:pStyle w:val="Normal10"/>
        <w:tabs>
          <w:tab w:val="left" w:pos="4320"/>
          <w:tab w:val="center" w:pos="5040"/>
        </w:tabs>
        <w:rPr>
          <w:b/>
          <w:bCs/>
          <w:color w:val="000000" w:themeColor="text1"/>
        </w:rPr>
      </w:pPr>
    </w:p>
    <w:p w14:paraId="4AB3B015" w14:textId="77777777" w:rsidR="006153F6" w:rsidRPr="00F600BB" w:rsidRDefault="006153F6" w:rsidP="006153F6">
      <w:pPr>
        <w:pStyle w:val="Normal10"/>
        <w:tabs>
          <w:tab w:val="left" w:pos="4320"/>
          <w:tab w:val="center" w:pos="5040"/>
        </w:tabs>
        <w:ind w:left="630"/>
        <w:rPr>
          <w:b/>
          <w:bCs/>
          <w:color w:val="000000" w:themeColor="text1"/>
        </w:rPr>
      </w:pPr>
    </w:p>
    <w:p w14:paraId="2094EDB9" w14:textId="77777777" w:rsidR="006153F6" w:rsidRDefault="006153F6" w:rsidP="006153F6">
      <w:pPr>
        <w:pStyle w:val="Normal10"/>
        <w:tabs>
          <w:tab w:val="left" w:pos="4320"/>
          <w:tab w:val="center" w:pos="5040"/>
        </w:tabs>
        <w:ind w:left="270"/>
        <w:rPr>
          <w:color w:val="000000" w:themeColor="text1"/>
        </w:rPr>
      </w:pPr>
    </w:p>
    <w:p w14:paraId="1653FE10" w14:textId="2F46729F" w:rsidR="00F0711C" w:rsidRDefault="00F0711C" w:rsidP="00F0711C">
      <w:pPr>
        <w:pStyle w:val="Normal10"/>
        <w:tabs>
          <w:tab w:val="left" w:pos="4320"/>
          <w:tab w:val="center" w:pos="5040"/>
        </w:tabs>
        <w:ind w:left="270"/>
        <w:rPr>
          <w:b/>
          <w:bCs/>
          <w:color w:val="000000" w:themeColor="text1"/>
        </w:rPr>
      </w:pPr>
    </w:p>
    <w:p w14:paraId="2810F3F4" w14:textId="77777777" w:rsidR="001072F7" w:rsidRDefault="001072F7" w:rsidP="00F0711C">
      <w:pPr>
        <w:pStyle w:val="Normal10"/>
        <w:tabs>
          <w:tab w:val="left" w:pos="4320"/>
          <w:tab w:val="center" w:pos="5040"/>
        </w:tabs>
        <w:ind w:left="270"/>
        <w:rPr>
          <w:b/>
          <w:bCs/>
          <w:color w:val="000000" w:themeColor="text1"/>
        </w:rPr>
      </w:pPr>
    </w:p>
    <w:p w14:paraId="1379BBEA" w14:textId="77777777" w:rsidR="001072F7" w:rsidRDefault="001072F7" w:rsidP="00F0711C">
      <w:pPr>
        <w:pStyle w:val="Normal10"/>
        <w:tabs>
          <w:tab w:val="left" w:pos="4320"/>
          <w:tab w:val="center" w:pos="5040"/>
        </w:tabs>
        <w:ind w:left="270"/>
        <w:rPr>
          <w:b/>
          <w:bCs/>
          <w:color w:val="000000" w:themeColor="text1"/>
        </w:rPr>
      </w:pPr>
    </w:p>
    <w:p w14:paraId="70A21343" w14:textId="3B5C7E66" w:rsidR="00EF3715" w:rsidRPr="002849A3" w:rsidRDefault="00EF3715" w:rsidP="00427E8D">
      <w:pPr>
        <w:pStyle w:val="Normal1"/>
        <w:tabs>
          <w:tab w:val="left" w:pos="4320"/>
          <w:tab w:val="center" w:pos="5040"/>
        </w:tabs>
        <w:rPr>
          <w:b/>
          <w:bCs/>
          <w:color w:val="000000" w:themeColor="text1"/>
        </w:rPr>
      </w:pPr>
    </w:p>
    <w:sectPr w:rsidR="00EF3715" w:rsidRPr="002849A3" w:rsidSect="002D6CF0">
      <w:headerReference w:type="even" r:id="rId8"/>
      <w:headerReference w:type="default" r:id="rId9"/>
      <w:footerReference w:type="even" r:id="rId10"/>
      <w:footerReference w:type="default" r:id="rId11"/>
      <w:headerReference w:type="first" r:id="rId12"/>
      <w:footerReference w:type="first" r:id="rId13"/>
      <w:pgSz w:w="12240" w:h="15840"/>
      <w:pgMar w:top="1440" w:right="1800" w:bottom="1080" w:left="1800" w:header="720" w:footer="34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52AD91" w14:textId="77777777" w:rsidR="00F32B94" w:rsidRDefault="00F32B94" w:rsidP="00321EA0">
      <w:pPr>
        <w:spacing w:line="240" w:lineRule="auto"/>
        <w:ind w:left="0" w:hanging="2"/>
      </w:pPr>
      <w:r>
        <w:separator/>
      </w:r>
    </w:p>
  </w:endnote>
  <w:endnote w:type="continuationSeparator" w:id="0">
    <w:p w14:paraId="0F24CF40" w14:textId="77777777" w:rsidR="00F32B94" w:rsidRDefault="00F32B94" w:rsidP="00321EA0">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47B16E" w14:textId="77777777" w:rsidR="0006171F" w:rsidRDefault="0006171F" w:rsidP="00281280">
    <w:pPr>
      <w:pStyle w:val="Footer"/>
      <w:ind w:left="0" w:hanging="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1B" w14:textId="39E43D51" w:rsidR="0006171F" w:rsidRDefault="0006171F">
    <w:pPr>
      <w:pStyle w:val="Normal1"/>
      <w:tabs>
        <w:tab w:val="left" w:pos="4320"/>
        <w:tab w:val="center" w:pos="5040"/>
      </w:tabs>
    </w:pPr>
    <w:r>
      <w:rPr>
        <w:b/>
      </w:rPr>
      <w:t>These minutes exist in draft form until approved by the Select</w:t>
    </w:r>
    <w:r w:rsidR="002D6CF0">
      <w:rPr>
        <w:b/>
      </w:rPr>
      <w:t>b</w:t>
    </w:r>
    <w:r>
      <w:rPr>
        <w:b/>
      </w:rPr>
      <w:t>oard.</w:t>
    </w:r>
  </w:p>
  <w:p w14:paraId="0000001C" w14:textId="77777777" w:rsidR="0006171F" w:rsidRDefault="0006171F">
    <w:pPr>
      <w:pStyle w:val="Normal1"/>
      <w:pBdr>
        <w:top w:val="nil"/>
        <w:left w:val="nil"/>
        <w:bottom w:val="nil"/>
        <w:right w:val="nil"/>
        <w:between w:val="nil"/>
      </w:pBdr>
      <w:tabs>
        <w:tab w:val="center" w:pos="4320"/>
        <w:tab w:val="right" w:pos="8640"/>
      </w:tabs>
      <w:rPr>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0EA596" w14:textId="77777777" w:rsidR="0006171F" w:rsidRDefault="0006171F" w:rsidP="00281280">
    <w:pPr>
      <w:pStyle w:val="Footer"/>
      <w:ind w:left="0" w:hanging="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8A0883" w14:textId="77777777" w:rsidR="00F32B94" w:rsidRDefault="00F32B94" w:rsidP="00321EA0">
      <w:pPr>
        <w:spacing w:line="240" w:lineRule="auto"/>
        <w:ind w:left="0" w:hanging="2"/>
      </w:pPr>
      <w:r>
        <w:separator/>
      </w:r>
    </w:p>
  </w:footnote>
  <w:footnote w:type="continuationSeparator" w:id="0">
    <w:p w14:paraId="4E9C2BE0" w14:textId="77777777" w:rsidR="00F32B94" w:rsidRDefault="00F32B94" w:rsidP="00321EA0">
      <w:pPr>
        <w:spacing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C4EF2D" w14:textId="77777777" w:rsidR="0006171F" w:rsidRDefault="0006171F" w:rsidP="00281280">
    <w:pPr>
      <w:pStyle w:val="Header"/>
      <w:ind w:left="0" w:hanging="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18" w14:textId="77777777" w:rsidR="0006171F" w:rsidRDefault="0006171F">
    <w:pPr>
      <w:pStyle w:val="Normal1"/>
      <w:tabs>
        <w:tab w:val="left" w:pos="1440"/>
        <w:tab w:val="center" w:pos="4320"/>
      </w:tabs>
      <w:rPr>
        <w:sz w:val="28"/>
        <w:szCs w:val="28"/>
      </w:rPr>
    </w:pPr>
    <w:r>
      <w:rPr>
        <w:b/>
      </w:rPr>
      <w:tab/>
    </w:r>
    <w:r>
      <w:rPr>
        <w:b/>
      </w:rPr>
      <w:tab/>
    </w:r>
    <w:r>
      <w:rPr>
        <w:b/>
        <w:sz w:val="28"/>
        <w:szCs w:val="28"/>
      </w:rPr>
      <w:t>Town of Fairfield</w:t>
    </w:r>
  </w:p>
  <w:p w14:paraId="00000019" w14:textId="7B95A118" w:rsidR="0006171F" w:rsidRDefault="0006171F">
    <w:pPr>
      <w:pStyle w:val="Normal1"/>
      <w:tabs>
        <w:tab w:val="center" w:pos="4320"/>
      </w:tabs>
    </w:pPr>
    <w:r>
      <w:rPr>
        <w:b/>
        <w:sz w:val="28"/>
        <w:szCs w:val="28"/>
      </w:rPr>
      <w:tab/>
      <w:t>Selectboard Minutes</w:t>
    </w:r>
  </w:p>
  <w:p w14:paraId="0000001A" w14:textId="77777777" w:rsidR="0006171F" w:rsidRDefault="0006171F">
    <w:pPr>
      <w:pStyle w:val="Normal1"/>
      <w:pBdr>
        <w:top w:val="nil"/>
        <w:left w:val="nil"/>
        <w:bottom w:val="nil"/>
        <w:right w:val="nil"/>
        <w:between w:val="nil"/>
      </w:pBdr>
      <w:tabs>
        <w:tab w:val="center" w:pos="4320"/>
        <w:tab w:val="right" w:pos="864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694932" w14:textId="77777777" w:rsidR="0006171F" w:rsidRDefault="0006171F" w:rsidP="00281280">
    <w:pPr>
      <w:pStyle w:val="Header"/>
      <w:ind w:left="0" w:hanging="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455523B"/>
    <w:multiLevelType w:val="multilevel"/>
    <w:tmpl w:val="514402AA"/>
    <w:lvl w:ilvl="0">
      <w:start w:val="1"/>
      <w:numFmt w:val="decimal"/>
      <w:lvlText w:val="%1."/>
      <w:lvlJc w:val="left"/>
      <w:pPr>
        <w:ind w:left="630" w:hanging="360"/>
      </w:pPr>
      <w:rPr>
        <w:b w:val="0"/>
        <w:bCs w:val="0"/>
        <w:vertAlign w:val="baseline"/>
      </w:rPr>
    </w:lvl>
    <w:lvl w:ilvl="1">
      <w:start w:val="1"/>
      <w:numFmt w:val="lowerLetter"/>
      <w:lvlText w:val="%2."/>
      <w:lvlJc w:val="left"/>
      <w:pPr>
        <w:ind w:left="1440" w:hanging="360"/>
      </w:pPr>
      <w:rPr>
        <w:vertAlign w:val="baseline"/>
      </w:rPr>
    </w:lvl>
    <w:lvl w:ilvl="2">
      <w:start w:val="1"/>
      <w:numFmt w:val="decimal"/>
      <w:lvlText w:val="%3)"/>
      <w:lvlJc w:val="left"/>
      <w:pPr>
        <w:ind w:left="2340" w:hanging="360"/>
      </w:pPr>
      <w:rPr>
        <w:vertAlign w:val="baseline"/>
      </w:rPr>
    </w:lvl>
    <w:lvl w:ilvl="3">
      <w:start w:val="1"/>
      <w:numFmt w:val="upperLetter"/>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num w:numId="1" w16cid:durableId="120540755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revisionView w:inkAnnotation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25E6"/>
    <w:rsid w:val="000028E5"/>
    <w:rsid w:val="00022FF0"/>
    <w:rsid w:val="000434BF"/>
    <w:rsid w:val="0006171F"/>
    <w:rsid w:val="00062D6E"/>
    <w:rsid w:val="00076178"/>
    <w:rsid w:val="00084EE7"/>
    <w:rsid w:val="0008516D"/>
    <w:rsid w:val="000919BC"/>
    <w:rsid w:val="00093D77"/>
    <w:rsid w:val="000A60C2"/>
    <w:rsid w:val="000A6F62"/>
    <w:rsid w:val="000B0EE1"/>
    <w:rsid w:val="000E6276"/>
    <w:rsid w:val="001072F7"/>
    <w:rsid w:val="001102F8"/>
    <w:rsid w:val="00110FF9"/>
    <w:rsid w:val="00112115"/>
    <w:rsid w:val="00127046"/>
    <w:rsid w:val="0013447C"/>
    <w:rsid w:val="0013455B"/>
    <w:rsid w:val="00145232"/>
    <w:rsid w:val="001623D6"/>
    <w:rsid w:val="00167380"/>
    <w:rsid w:val="001702EA"/>
    <w:rsid w:val="0019332A"/>
    <w:rsid w:val="001B146A"/>
    <w:rsid w:val="001C2AEF"/>
    <w:rsid w:val="001D0D0C"/>
    <w:rsid w:val="001D65FF"/>
    <w:rsid w:val="001E09CA"/>
    <w:rsid w:val="001F1D7B"/>
    <w:rsid w:val="001F3BAF"/>
    <w:rsid w:val="002012F6"/>
    <w:rsid w:val="00203439"/>
    <w:rsid w:val="0020731B"/>
    <w:rsid w:val="00213630"/>
    <w:rsid w:val="0021561F"/>
    <w:rsid w:val="002168FB"/>
    <w:rsid w:val="00227BB8"/>
    <w:rsid w:val="00232336"/>
    <w:rsid w:val="00233B17"/>
    <w:rsid w:val="002371CB"/>
    <w:rsid w:val="00240F34"/>
    <w:rsid w:val="002429B3"/>
    <w:rsid w:val="00244000"/>
    <w:rsid w:val="00247D5A"/>
    <w:rsid w:val="00250D97"/>
    <w:rsid w:val="00271EF0"/>
    <w:rsid w:val="00281280"/>
    <w:rsid w:val="00281290"/>
    <w:rsid w:val="002849A3"/>
    <w:rsid w:val="002A0EB2"/>
    <w:rsid w:val="002A5E66"/>
    <w:rsid w:val="002C6932"/>
    <w:rsid w:val="002D1A76"/>
    <w:rsid w:val="002D6CF0"/>
    <w:rsid w:val="002F3DE7"/>
    <w:rsid w:val="002F5D0F"/>
    <w:rsid w:val="0030346A"/>
    <w:rsid w:val="00304E16"/>
    <w:rsid w:val="003179CF"/>
    <w:rsid w:val="003208B6"/>
    <w:rsid w:val="00321EA0"/>
    <w:rsid w:val="00343D75"/>
    <w:rsid w:val="00357D1F"/>
    <w:rsid w:val="003602E3"/>
    <w:rsid w:val="0036247C"/>
    <w:rsid w:val="00377FE7"/>
    <w:rsid w:val="00384D18"/>
    <w:rsid w:val="00391CC9"/>
    <w:rsid w:val="003A01AD"/>
    <w:rsid w:val="003C2555"/>
    <w:rsid w:val="003C2C5A"/>
    <w:rsid w:val="003C5F21"/>
    <w:rsid w:val="003E3781"/>
    <w:rsid w:val="003E6585"/>
    <w:rsid w:val="003E6B16"/>
    <w:rsid w:val="003E6EF4"/>
    <w:rsid w:val="003E7642"/>
    <w:rsid w:val="003F612E"/>
    <w:rsid w:val="003F6B36"/>
    <w:rsid w:val="00401902"/>
    <w:rsid w:val="00413DD1"/>
    <w:rsid w:val="00414B2F"/>
    <w:rsid w:val="004154EE"/>
    <w:rsid w:val="00427E8D"/>
    <w:rsid w:val="00444460"/>
    <w:rsid w:val="0044462B"/>
    <w:rsid w:val="00453FE5"/>
    <w:rsid w:val="00461A79"/>
    <w:rsid w:val="00463206"/>
    <w:rsid w:val="0048598E"/>
    <w:rsid w:val="00496F30"/>
    <w:rsid w:val="004A23AC"/>
    <w:rsid w:val="004C2AF2"/>
    <w:rsid w:val="004C34FB"/>
    <w:rsid w:val="004C53E1"/>
    <w:rsid w:val="004D1C36"/>
    <w:rsid w:val="004E3635"/>
    <w:rsid w:val="004F5F47"/>
    <w:rsid w:val="004F737A"/>
    <w:rsid w:val="00503388"/>
    <w:rsid w:val="0050774B"/>
    <w:rsid w:val="0052308D"/>
    <w:rsid w:val="00523B80"/>
    <w:rsid w:val="00525A96"/>
    <w:rsid w:val="00551D4E"/>
    <w:rsid w:val="0057335A"/>
    <w:rsid w:val="00587B84"/>
    <w:rsid w:val="005A178E"/>
    <w:rsid w:val="005B0EE6"/>
    <w:rsid w:val="005B4DEA"/>
    <w:rsid w:val="005B56B0"/>
    <w:rsid w:val="005C1108"/>
    <w:rsid w:val="005C330F"/>
    <w:rsid w:val="005C3BF1"/>
    <w:rsid w:val="005D7172"/>
    <w:rsid w:val="005E49BB"/>
    <w:rsid w:val="005F3B54"/>
    <w:rsid w:val="006009A0"/>
    <w:rsid w:val="00610B95"/>
    <w:rsid w:val="00611667"/>
    <w:rsid w:val="006153F6"/>
    <w:rsid w:val="00623C42"/>
    <w:rsid w:val="00623E93"/>
    <w:rsid w:val="00624748"/>
    <w:rsid w:val="0063582E"/>
    <w:rsid w:val="0063599A"/>
    <w:rsid w:val="00641BF1"/>
    <w:rsid w:val="00654BD5"/>
    <w:rsid w:val="0065748B"/>
    <w:rsid w:val="006624DC"/>
    <w:rsid w:val="006B40EE"/>
    <w:rsid w:val="006B48FA"/>
    <w:rsid w:val="006E328D"/>
    <w:rsid w:val="006E5DCA"/>
    <w:rsid w:val="006E6A35"/>
    <w:rsid w:val="006F1C84"/>
    <w:rsid w:val="00703FE6"/>
    <w:rsid w:val="0071046A"/>
    <w:rsid w:val="0071452D"/>
    <w:rsid w:val="00716241"/>
    <w:rsid w:val="007264F4"/>
    <w:rsid w:val="00746A37"/>
    <w:rsid w:val="0075748D"/>
    <w:rsid w:val="007737C1"/>
    <w:rsid w:val="00777CD6"/>
    <w:rsid w:val="00777D8E"/>
    <w:rsid w:val="007833BE"/>
    <w:rsid w:val="00795598"/>
    <w:rsid w:val="007C2D59"/>
    <w:rsid w:val="007D255F"/>
    <w:rsid w:val="00801A36"/>
    <w:rsid w:val="00801FB2"/>
    <w:rsid w:val="008271AA"/>
    <w:rsid w:val="00833224"/>
    <w:rsid w:val="00833A51"/>
    <w:rsid w:val="00840327"/>
    <w:rsid w:val="00846410"/>
    <w:rsid w:val="00866204"/>
    <w:rsid w:val="0087685D"/>
    <w:rsid w:val="008808F8"/>
    <w:rsid w:val="00885539"/>
    <w:rsid w:val="00893CD1"/>
    <w:rsid w:val="008B2186"/>
    <w:rsid w:val="008D6829"/>
    <w:rsid w:val="008E4497"/>
    <w:rsid w:val="0090374F"/>
    <w:rsid w:val="00910038"/>
    <w:rsid w:val="00927345"/>
    <w:rsid w:val="00927AD1"/>
    <w:rsid w:val="009441C2"/>
    <w:rsid w:val="00960EF9"/>
    <w:rsid w:val="00962A7E"/>
    <w:rsid w:val="00981DEE"/>
    <w:rsid w:val="00983087"/>
    <w:rsid w:val="00987B90"/>
    <w:rsid w:val="009944D5"/>
    <w:rsid w:val="00996CA1"/>
    <w:rsid w:val="009A01D2"/>
    <w:rsid w:val="009B1719"/>
    <w:rsid w:val="009B5148"/>
    <w:rsid w:val="009C65BC"/>
    <w:rsid w:val="009D5A91"/>
    <w:rsid w:val="009E70F3"/>
    <w:rsid w:val="00A14480"/>
    <w:rsid w:val="00A24771"/>
    <w:rsid w:val="00A27C82"/>
    <w:rsid w:val="00A41EDA"/>
    <w:rsid w:val="00A452F8"/>
    <w:rsid w:val="00A474A5"/>
    <w:rsid w:val="00A507B7"/>
    <w:rsid w:val="00A56770"/>
    <w:rsid w:val="00A67F93"/>
    <w:rsid w:val="00A71877"/>
    <w:rsid w:val="00A8220B"/>
    <w:rsid w:val="00A84C20"/>
    <w:rsid w:val="00AA1CA6"/>
    <w:rsid w:val="00AA3E17"/>
    <w:rsid w:val="00AC7B6B"/>
    <w:rsid w:val="00AD378C"/>
    <w:rsid w:val="00AE259A"/>
    <w:rsid w:val="00AF0138"/>
    <w:rsid w:val="00B01BCD"/>
    <w:rsid w:val="00B022A3"/>
    <w:rsid w:val="00B0404B"/>
    <w:rsid w:val="00B0510B"/>
    <w:rsid w:val="00B07A65"/>
    <w:rsid w:val="00B10AAC"/>
    <w:rsid w:val="00B16726"/>
    <w:rsid w:val="00B2238B"/>
    <w:rsid w:val="00B22840"/>
    <w:rsid w:val="00B35EF4"/>
    <w:rsid w:val="00B362F2"/>
    <w:rsid w:val="00B462F1"/>
    <w:rsid w:val="00B529A4"/>
    <w:rsid w:val="00B63356"/>
    <w:rsid w:val="00B757A8"/>
    <w:rsid w:val="00B8099F"/>
    <w:rsid w:val="00B86E62"/>
    <w:rsid w:val="00BA23F5"/>
    <w:rsid w:val="00BA255D"/>
    <w:rsid w:val="00BA29BC"/>
    <w:rsid w:val="00BA412E"/>
    <w:rsid w:val="00BA43EB"/>
    <w:rsid w:val="00BB3F1B"/>
    <w:rsid w:val="00BB64D3"/>
    <w:rsid w:val="00BC31F1"/>
    <w:rsid w:val="00BD46A3"/>
    <w:rsid w:val="00BD7A45"/>
    <w:rsid w:val="00BD7C32"/>
    <w:rsid w:val="00BF5AB9"/>
    <w:rsid w:val="00C06BA0"/>
    <w:rsid w:val="00C24BE9"/>
    <w:rsid w:val="00C27A89"/>
    <w:rsid w:val="00C3387A"/>
    <w:rsid w:val="00C354CD"/>
    <w:rsid w:val="00C425E6"/>
    <w:rsid w:val="00C4437F"/>
    <w:rsid w:val="00C601CB"/>
    <w:rsid w:val="00C62832"/>
    <w:rsid w:val="00C65262"/>
    <w:rsid w:val="00C77523"/>
    <w:rsid w:val="00C865CB"/>
    <w:rsid w:val="00C90E38"/>
    <w:rsid w:val="00CA00E8"/>
    <w:rsid w:val="00CA29EA"/>
    <w:rsid w:val="00CB4BBD"/>
    <w:rsid w:val="00CB653E"/>
    <w:rsid w:val="00CC0733"/>
    <w:rsid w:val="00CC5D25"/>
    <w:rsid w:val="00CF4AE0"/>
    <w:rsid w:val="00D04336"/>
    <w:rsid w:val="00D12DB2"/>
    <w:rsid w:val="00D22067"/>
    <w:rsid w:val="00D3247C"/>
    <w:rsid w:val="00D474E0"/>
    <w:rsid w:val="00D47E1B"/>
    <w:rsid w:val="00D56051"/>
    <w:rsid w:val="00D837B9"/>
    <w:rsid w:val="00D9137D"/>
    <w:rsid w:val="00D91C51"/>
    <w:rsid w:val="00D92FC8"/>
    <w:rsid w:val="00DA5D7E"/>
    <w:rsid w:val="00DC6085"/>
    <w:rsid w:val="00DE067B"/>
    <w:rsid w:val="00DE1C91"/>
    <w:rsid w:val="00DF72B2"/>
    <w:rsid w:val="00E02E55"/>
    <w:rsid w:val="00E21D48"/>
    <w:rsid w:val="00E30AEB"/>
    <w:rsid w:val="00E36A3E"/>
    <w:rsid w:val="00E4132D"/>
    <w:rsid w:val="00E41CB7"/>
    <w:rsid w:val="00E43B7D"/>
    <w:rsid w:val="00E528F1"/>
    <w:rsid w:val="00E5788C"/>
    <w:rsid w:val="00E60D8D"/>
    <w:rsid w:val="00E60E2F"/>
    <w:rsid w:val="00E65F4F"/>
    <w:rsid w:val="00E66FC2"/>
    <w:rsid w:val="00EA3E18"/>
    <w:rsid w:val="00EA49F5"/>
    <w:rsid w:val="00EA5A66"/>
    <w:rsid w:val="00EA7145"/>
    <w:rsid w:val="00EB37DD"/>
    <w:rsid w:val="00EC339B"/>
    <w:rsid w:val="00EC4DAF"/>
    <w:rsid w:val="00EC6252"/>
    <w:rsid w:val="00ED4F49"/>
    <w:rsid w:val="00EF3715"/>
    <w:rsid w:val="00F0711C"/>
    <w:rsid w:val="00F13F5C"/>
    <w:rsid w:val="00F16622"/>
    <w:rsid w:val="00F325A1"/>
    <w:rsid w:val="00F32B94"/>
    <w:rsid w:val="00F561DD"/>
    <w:rsid w:val="00F575D7"/>
    <w:rsid w:val="00F600BB"/>
    <w:rsid w:val="00F64218"/>
    <w:rsid w:val="00F7116E"/>
    <w:rsid w:val="00FA0F9E"/>
    <w:rsid w:val="00FA7A2E"/>
    <w:rsid w:val="00FB48E2"/>
    <w:rsid w:val="00FC1E67"/>
    <w:rsid w:val="00FC2412"/>
    <w:rsid w:val="00FD196E"/>
    <w:rsid w:val="00FF4EF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450873D"/>
  <w15:docId w15:val="{A3CDDE22-BDEB-5B4F-A966-888D4B0E83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next w:val="Normal1"/>
    <w:pPr>
      <w:suppressAutoHyphens/>
      <w:spacing w:line="1" w:lineRule="atLeast"/>
      <w:ind w:leftChars="-1" w:left="-1" w:hangingChars="1" w:hanging="1"/>
      <w:textDirection w:val="btLr"/>
      <w:textAlignment w:val="top"/>
      <w:outlineLvl w:val="0"/>
    </w:pPr>
    <w:rPr>
      <w:position w:val="-1"/>
    </w:rPr>
  </w:style>
  <w:style w:type="paragraph" w:styleId="Heading1">
    <w:name w:val="heading 1"/>
    <w:basedOn w:val="Normal1"/>
    <w:next w:val="Normal1"/>
    <w:pPr>
      <w:keepNext/>
      <w:keepLines/>
      <w:spacing w:before="480" w:after="120"/>
      <w:outlineLvl w:val="0"/>
    </w:pPr>
    <w:rPr>
      <w:b/>
      <w:sz w:val="48"/>
      <w:szCs w:val="48"/>
    </w:rPr>
  </w:style>
  <w:style w:type="paragraph" w:styleId="Heading2">
    <w:name w:val="heading 2"/>
    <w:basedOn w:val="Normal1"/>
    <w:next w:val="Normal1"/>
    <w:pPr>
      <w:keepNext/>
      <w:keepLines/>
      <w:spacing w:before="360" w:after="80"/>
      <w:outlineLvl w:val="1"/>
    </w:pPr>
    <w:rPr>
      <w:b/>
      <w:sz w:val="36"/>
      <w:szCs w:val="36"/>
    </w:rPr>
  </w:style>
  <w:style w:type="paragraph" w:styleId="Heading3">
    <w:name w:val="heading 3"/>
    <w:basedOn w:val="Normal1"/>
    <w:next w:val="Normal1"/>
    <w:pPr>
      <w:keepNext/>
      <w:keepLines/>
      <w:spacing w:before="280" w:after="80"/>
      <w:outlineLvl w:val="2"/>
    </w:pPr>
    <w:rPr>
      <w:b/>
      <w:sz w:val="28"/>
      <w:szCs w:val="28"/>
    </w:rPr>
  </w:style>
  <w:style w:type="paragraph" w:styleId="Heading4">
    <w:name w:val="heading 4"/>
    <w:basedOn w:val="Normal1"/>
    <w:next w:val="Normal1"/>
    <w:pPr>
      <w:keepNext/>
      <w:keepLines/>
      <w:spacing w:before="240" w:after="40"/>
      <w:outlineLvl w:val="3"/>
    </w:pPr>
    <w:rPr>
      <w:b/>
    </w:rPr>
  </w:style>
  <w:style w:type="paragraph" w:styleId="Heading5">
    <w:name w:val="heading 5"/>
    <w:basedOn w:val="Normal1"/>
    <w:next w:val="Normal1"/>
    <w:pPr>
      <w:keepNext/>
      <w:keepLines/>
      <w:spacing w:before="220" w:after="40"/>
      <w:outlineLvl w:val="4"/>
    </w:pPr>
    <w:rPr>
      <w:b/>
      <w:sz w:val="22"/>
      <w:szCs w:val="22"/>
    </w:rPr>
  </w:style>
  <w:style w:type="paragraph" w:styleId="Heading6">
    <w:name w:val="heading 6"/>
    <w:basedOn w:val="Normal1"/>
    <w:next w:val="Normal1"/>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1">
    <w:name w:val="Normal1"/>
  </w:style>
  <w:style w:type="paragraph" w:styleId="Title">
    <w:name w:val="Title"/>
    <w:basedOn w:val="Normal1"/>
    <w:next w:val="Normal1"/>
    <w:pPr>
      <w:keepNext/>
      <w:keepLines/>
      <w:spacing w:before="480" w:after="120"/>
    </w:pPr>
    <w:rPr>
      <w:b/>
      <w:sz w:val="72"/>
      <w:szCs w:val="72"/>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customStyle="1" w:styleId="apple-style-span">
    <w:name w:val="apple-style-span"/>
    <w:basedOn w:val="DefaultParagraphFont"/>
    <w:rPr>
      <w:w w:val="100"/>
      <w:position w:val="-1"/>
      <w:effect w:val="none"/>
      <w:vertAlign w:val="baseline"/>
      <w:cs w:val="0"/>
      <w:em w:val="none"/>
    </w:rPr>
  </w:style>
  <w:style w:type="character" w:customStyle="1" w:styleId="apple-converted-space">
    <w:name w:val="apple-converted-space"/>
    <w:basedOn w:val="DefaultParagraphFont"/>
    <w:rPr>
      <w:w w:val="100"/>
      <w:position w:val="-1"/>
      <w:effect w:val="none"/>
      <w:vertAlign w:val="baseline"/>
      <w:cs w:val="0"/>
      <w:em w:val="none"/>
    </w:rPr>
  </w:style>
  <w:style w:type="paragraph" w:customStyle="1" w:styleId="LightGrid-Accent31">
    <w:name w:val="Light Grid - Accent 31"/>
    <w:basedOn w:val="Normal"/>
    <w:pPr>
      <w:ind w:left="720"/>
    </w:p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paragraph" w:customStyle="1" w:styleId="Normal10">
    <w:name w:val="Normal1"/>
    <w:rsid w:val="00244000"/>
  </w:style>
  <w:style w:type="paragraph" w:styleId="Revision">
    <w:name w:val="Revision"/>
    <w:hidden/>
    <w:uiPriority w:val="99"/>
    <w:semiHidden/>
    <w:rsid w:val="00611667"/>
    <w:rPr>
      <w:position w:val="-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3f9X+983p2Asz3/nlLwCK216WaQ==">AMUW2mWFYTXMy1onLnvyyGby62oFZP5+qVC26as7GRjC5oVENUBQ7ndAsjbzbsMpmena6KBObtUv+r+PBZOawzwOysBQSPAQp1LewCInrYaLnAwJwUKQFns=</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456</Words>
  <Characters>2604</Characters>
  <Application>Microsoft Office Word</Application>
  <DocSecurity>4</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Cow Tales Driver Education</Company>
  <LinksUpToDate>false</LinksUpToDate>
  <CharactersWithSpaces>3054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Melissa Manson</dc:creator>
  <cp:lastModifiedBy>Town Administrator</cp:lastModifiedBy>
  <cp:revision>2</cp:revision>
  <cp:lastPrinted>2022-08-16T11:37:00Z</cp:lastPrinted>
  <dcterms:created xsi:type="dcterms:W3CDTF">2023-08-25T13:29:00Z</dcterms:created>
  <dcterms:modified xsi:type="dcterms:W3CDTF">2023-08-25T13:29:00Z</dcterms:modified>
</cp:coreProperties>
</file>