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64" w:rsidRPr="00CE2B64" w:rsidRDefault="00CE2B64" w:rsidP="00CE2B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T</w:t>
      </w:r>
      <w:r w:rsidRPr="00DC7A56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STEMUNHO DE</w:t>
      </w:r>
      <w:r w:rsidRPr="00DC7A56"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  <w:t>FERDINAND FROHMUT</w:t>
      </w:r>
    </w:p>
    <w:p w:rsidR="00AA1441" w:rsidRPr="00CE2B64" w:rsidRDefault="00AA1441" w:rsidP="00AA144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441">
        <w:rPr>
          <w:rFonts w:ascii="Arial" w:hAnsi="Arial" w:cs="Arial"/>
          <w:b/>
          <w:color w:val="222222"/>
          <w:lang w:val="pt-PT"/>
        </w:rPr>
        <w:t>Ferdinand Frohmut, Brasil, América do Sul:</w:t>
      </w:r>
      <w:r>
        <w:rPr>
          <w:rFonts w:ascii="Arial" w:hAnsi="Arial" w:cs="Arial"/>
          <w:color w:val="222222"/>
          <w:lang w:val="pt-PT"/>
        </w:rPr>
        <w:t xml:space="preserve"> </w:t>
      </w:r>
      <w:r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ele imigrou para o Brasil por volta de 1926 e esta</w:t>
      </w:r>
      <w:r w:rsidR="00CE2B64"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beleceu um negócio, um cultivo</w:t>
      </w:r>
      <w:r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de flores. Em 1959, depois de muitas cartas em comunicação com a Igreja Reorganizada de Jesus Cristo dos Santos dos Últimos Dias, orou ao Senhor pergunt</w:t>
      </w:r>
      <w:r w:rsidR="00CE2B64"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ando se o Livro de Mórmon era </w:t>
      </w:r>
      <w:r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verdade</w:t>
      </w:r>
      <w:r w:rsidR="00CE2B64"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iro</w:t>
      </w:r>
      <w:r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. </w:t>
      </w:r>
      <w:r w:rsidR="00CE2B64"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Depois de orar</w:t>
      </w:r>
      <w:r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sobre isso, ele teve um sonho ou visão onde seu quarto estava cheio de luz. </w:t>
      </w:r>
      <w:r w:rsidR="00CE2B64"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Na sua mesa de cabeceira</w:t>
      </w:r>
      <w:r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, ele viu uma pilha de folhas que pareciam parte de um Livro de Ouro. </w:t>
      </w:r>
      <w:r w:rsidR="00CE2B64"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Cada uma das folhas finas</w:t>
      </w:r>
      <w:r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foi movida por uma mão, mas nada</w:t>
      </w:r>
      <w:r w:rsidR="00CE2B64"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foi dito até a última folha ser</w:t>
      </w:r>
      <w:r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virada. Então ele ouviu uma voz dizer: "Agora você viu o livro original de Mórmon." Ele decidiu ser batizado. Ao</w:t>
      </w:r>
      <w:r w:rsidR="00CE2B64"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planejar vir a Independence, Missouri</w:t>
      </w:r>
      <w:r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, ele plantou um </w:t>
      </w:r>
      <w:r w:rsidR="00CE2B64"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campo grande </w:t>
      </w:r>
      <w:r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de flores para a despesa. Tudo estava bem a</w:t>
      </w:r>
      <w:r w:rsidR="00CE2B64"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té que uma noite, todas as rosas murcha</w:t>
      </w:r>
      <w:r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ram e morreram. Isso nunca tinha acontecido antes. S</w:t>
      </w:r>
      <w:r w:rsidR="00CE2B64"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eu coração estava quebrantado e não havia outra coisa a fazer senão pedir ajuda </w:t>
      </w:r>
      <w:r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ao Senhor. Então, no dia seguinte, no início da manhã, ele saiu no campo e se ajoelhou entre suas rosas murchas, pedindo orientação a Deus. Ele disse ao Senhor que queria fazer a Sua vontade e que não queria pedir nada egoísta, mas se Ele queria que ele fosse para a América para se tornar parte de Sua grande igreja, que Ele, co</w:t>
      </w:r>
      <w:r w:rsidR="00CE2B64"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mo Criador e Sustentador de toda</w:t>
      </w:r>
      <w:r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s coisas, também poderia restaurar suas rosas para a vida novamente. No terceiro dia, seu filho saiu e descobriu que todas as rosas estavam vivas novamente, com brotos de</w:t>
      </w:r>
      <w:r w:rsidR="00CE2B64" w:rsidRPr="00CE2B6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3, 81 cm</w:t>
      </w:r>
      <w:r w:rsidRPr="00CE2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C0512" w:rsidRPr="00CE2B64" w:rsidRDefault="00AA14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B6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sectPr w:rsidR="00CC0512" w:rsidRPr="00CE2B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41"/>
    <w:rsid w:val="00815689"/>
    <w:rsid w:val="00AA1441"/>
    <w:rsid w:val="00CC0512"/>
    <w:rsid w:val="00C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 Bezerra</dc:creator>
  <cp:lastModifiedBy>Gary Metzger</cp:lastModifiedBy>
  <cp:revision>2</cp:revision>
  <cp:lastPrinted>2018-01-26T15:18:00Z</cp:lastPrinted>
  <dcterms:created xsi:type="dcterms:W3CDTF">2018-01-27T05:27:00Z</dcterms:created>
  <dcterms:modified xsi:type="dcterms:W3CDTF">2018-01-27T05:27:00Z</dcterms:modified>
</cp:coreProperties>
</file>