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B4085" w14:textId="3E93059D" w:rsidR="009D0CB3" w:rsidRDefault="00362041" w:rsidP="002F5F56">
      <w:pPr>
        <w:jc w:val="both"/>
        <w:rPr>
          <w:noProof/>
          <w:lang w:eastAsia="en-NZ"/>
        </w:rPr>
      </w:pPr>
      <w:r>
        <w:rPr>
          <w:noProof/>
          <w:lang w:eastAsia="en-NZ"/>
        </w:rPr>
        <w:drawing>
          <wp:anchor distT="0" distB="0" distL="114300" distR="114300" simplePos="0" relativeHeight="251704320" behindDoc="0" locked="0" layoutInCell="1" allowOverlap="1" wp14:anchorId="46D9CAA6" wp14:editId="712EB099">
            <wp:simplePos x="0" y="0"/>
            <wp:positionH relativeFrom="column">
              <wp:posOffset>2000250</wp:posOffset>
            </wp:positionH>
            <wp:positionV relativeFrom="paragraph">
              <wp:posOffset>0</wp:posOffset>
            </wp:positionV>
            <wp:extent cx="2038350" cy="2038350"/>
            <wp:effectExtent l="171450" t="171450" r="171450" b="1714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D0CB3">
        <w:rPr>
          <w:noProof/>
          <w:lang w:eastAsia="en-NZ"/>
        </w:rPr>
        <mc:AlternateContent>
          <mc:Choice Requires="wps">
            <w:drawing>
              <wp:anchor distT="0" distB="0" distL="114300" distR="114300" simplePos="0" relativeHeight="251658239" behindDoc="1" locked="0" layoutInCell="1" allowOverlap="1" wp14:anchorId="684C7DC9" wp14:editId="598263F5">
                <wp:simplePos x="0" y="0"/>
                <wp:positionH relativeFrom="column">
                  <wp:posOffset>-81915</wp:posOffset>
                </wp:positionH>
                <wp:positionV relativeFrom="paragraph">
                  <wp:posOffset>504825</wp:posOffset>
                </wp:positionV>
                <wp:extent cx="6096000" cy="8447405"/>
                <wp:effectExtent l="0" t="0" r="19050" b="10795"/>
                <wp:wrapNone/>
                <wp:docPr id="9" name="Rectangle 9"/>
                <wp:cNvGraphicFramePr/>
                <a:graphic xmlns:a="http://schemas.openxmlformats.org/drawingml/2006/main">
                  <a:graphicData uri="http://schemas.microsoft.com/office/word/2010/wordprocessingShape">
                    <wps:wsp>
                      <wps:cNvSpPr/>
                      <wps:spPr>
                        <a:xfrm>
                          <a:off x="0" y="0"/>
                          <a:ext cx="6096000" cy="844740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8E60A" id="Rectangle 9" o:spid="_x0000_s1026" style="position:absolute;margin-left:-6.45pt;margin-top:39.75pt;width:480pt;height:665.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" fillcolor="#747070 [1614]" strokecolor="#1f4d78 [1604]" strokeweight="1pt"/>
            </w:pict>
          </mc:Fallback>
        </mc:AlternateContent>
      </w:r>
      <w:r w:rsidR="009D0CB3">
        <w:rPr>
          <w:noProof/>
          <w:lang w:eastAsia="en-NZ"/>
        </w:rPr>
        <w:drawing>
          <wp:anchor distT="0" distB="0" distL="114300" distR="114300" simplePos="0" relativeHeight="251660288" behindDoc="1" locked="0" layoutInCell="1" allowOverlap="1" wp14:anchorId="7A4182F8" wp14:editId="294B1FF8">
            <wp:simplePos x="0" y="0"/>
            <wp:positionH relativeFrom="column">
              <wp:posOffset>33333</wp:posOffset>
            </wp:positionH>
            <wp:positionV relativeFrom="paragraph">
              <wp:posOffset>631190</wp:posOffset>
            </wp:positionV>
            <wp:extent cx="5901055" cy="672465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7.JPG"/>
                    <pic:cNvPicPr/>
                  </pic:nvPicPr>
                  <pic:blipFill rotWithShape="1">
                    <a:blip r:embed="rId6" cstate="print">
                      <a:extLst>
                        <a:ext uri="{28A0092B-C50C-407E-A947-70E740481C1C}">
                          <a14:useLocalDpi xmlns:a14="http://schemas.microsoft.com/office/drawing/2010/main" val="0"/>
                        </a:ext>
                      </a:extLst>
                    </a:blip>
                    <a:srcRect r="41982"/>
                    <a:stretch/>
                  </pic:blipFill>
                  <pic:spPr bwMode="auto">
                    <a:xfrm>
                      <a:off x="0" y="0"/>
                      <a:ext cx="5901055" cy="6724650"/>
                    </a:xfrm>
                    <a:prstGeom prst="rect">
                      <a:avLst/>
                    </a:prstGeom>
                    <a:ln w="73025" cmpd="sng">
                      <a:noFill/>
                      <a:beve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70D79" w14:textId="77777777" w:rsidR="00A57548" w:rsidRDefault="00A57548" w:rsidP="002F5F56">
      <w:pPr>
        <w:jc w:val="both"/>
        <w:rPr>
          <w:noProof/>
          <w:lang w:eastAsia="en-NZ"/>
        </w:rPr>
      </w:pPr>
    </w:p>
    <w:p w14:paraId="04FCCF06" w14:textId="77777777" w:rsidR="00A57548" w:rsidRDefault="00A57548" w:rsidP="002F5F56">
      <w:pPr>
        <w:jc w:val="both"/>
        <w:rPr>
          <w:noProof/>
          <w:lang w:eastAsia="en-NZ"/>
        </w:rPr>
      </w:pPr>
    </w:p>
    <w:p w14:paraId="719EDA84" w14:textId="77777777" w:rsidR="00A57548" w:rsidRDefault="00A57548" w:rsidP="002F5F56">
      <w:pPr>
        <w:jc w:val="both"/>
        <w:rPr>
          <w:noProof/>
          <w:lang w:eastAsia="en-NZ"/>
        </w:rPr>
      </w:pPr>
    </w:p>
    <w:p w14:paraId="7631E2C6" w14:textId="77777777" w:rsidR="00A57548" w:rsidRDefault="00A57548" w:rsidP="002F5F56">
      <w:pPr>
        <w:jc w:val="both"/>
      </w:pPr>
    </w:p>
    <w:p w14:paraId="72D5CAA0" w14:textId="77777777" w:rsidR="00A57548" w:rsidRDefault="00A57548" w:rsidP="002F5F56">
      <w:pPr>
        <w:jc w:val="both"/>
      </w:pPr>
    </w:p>
    <w:p w14:paraId="0ECB5058" w14:textId="77777777" w:rsidR="00A57548" w:rsidRDefault="00A57548" w:rsidP="002F5F56">
      <w:pPr>
        <w:jc w:val="both"/>
      </w:pPr>
    </w:p>
    <w:p w14:paraId="28D5E8F5" w14:textId="77777777" w:rsidR="00A57548" w:rsidRDefault="00A57548" w:rsidP="002F5F56">
      <w:pPr>
        <w:jc w:val="both"/>
      </w:pPr>
    </w:p>
    <w:p w14:paraId="3156C031" w14:textId="77777777" w:rsidR="00A57548" w:rsidRDefault="00A57548" w:rsidP="002F5F56">
      <w:pPr>
        <w:jc w:val="both"/>
      </w:pPr>
    </w:p>
    <w:p w14:paraId="6817F2B0" w14:textId="77777777" w:rsidR="00A57548" w:rsidRDefault="00A57548" w:rsidP="002F5F56">
      <w:pPr>
        <w:jc w:val="both"/>
      </w:pPr>
    </w:p>
    <w:p w14:paraId="79C63070" w14:textId="77777777" w:rsidR="00A57548" w:rsidRDefault="00A57548" w:rsidP="002F5F56">
      <w:pPr>
        <w:jc w:val="both"/>
      </w:pPr>
    </w:p>
    <w:p w14:paraId="433D251C" w14:textId="77777777" w:rsidR="00A57548" w:rsidRDefault="00A57548" w:rsidP="002F5F56">
      <w:pPr>
        <w:jc w:val="both"/>
      </w:pPr>
    </w:p>
    <w:p w14:paraId="1BC576B8" w14:textId="77777777" w:rsidR="00A57548" w:rsidRDefault="00A57548" w:rsidP="002F5F56">
      <w:pPr>
        <w:jc w:val="both"/>
      </w:pPr>
    </w:p>
    <w:p w14:paraId="016838A1" w14:textId="77777777" w:rsidR="00A57548" w:rsidRDefault="00A57548" w:rsidP="002F5F56">
      <w:pPr>
        <w:jc w:val="both"/>
      </w:pPr>
    </w:p>
    <w:p w14:paraId="16512C6B" w14:textId="77777777" w:rsidR="00A57548" w:rsidRDefault="009D0CB3" w:rsidP="002F5F56">
      <w:pPr>
        <w:jc w:val="both"/>
      </w:pPr>
      <w:r>
        <w:rPr>
          <w:noProof/>
          <w:lang w:eastAsia="en-NZ"/>
        </w:rPr>
        <mc:AlternateContent>
          <mc:Choice Requires="wps">
            <w:drawing>
              <wp:anchor distT="0" distB="0" distL="114300" distR="114300" simplePos="0" relativeHeight="251662336" behindDoc="0" locked="0" layoutInCell="1" allowOverlap="1" wp14:anchorId="33EBD8F3" wp14:editId="79EEAB41">
                <wp:simplePos x="0" y="0"/>
                <wp:positionH relativeFrom="column">
                  <wp:posOffset>33949</wp:posOffset>
                </wp:positionH>
                <wp:positionV relativeFrom="paragraph">
                  <wp:posOffset>1950359</wp:posOffset>
                </wp:positionV>
                <wp:extent cx="5909433" cy="981075"/>
                <wp:effectExtent l="0" t="0" r="15240" b="28575"/>
                <wp:wrapNone/>
                <wp:docPr id="8" name="Text Box 8"/>
                <wp:cNvGraphicFramePr/>
                <a:graphic xmlns:a="http://schemas.openxmlformats.org/drawingml/2006/main">
                  <a:graphicData uri="http://schemas.microsoft.com/office/word/2010/wordprocessingShape">
                    <wps:wsp>
                      <wps:cNvSpPr txBox="1"/>
                      <wps:spPr>
                        <a:xfrm>
                          <a:off x="0" y="0"/>
                          <a:ext cx="5909433" cy="981075"/>
                        </a:xfrm>
                        <a:prstGeom prst="rect">
                          <a:avLst/>
                        </a:prstGeom>
                        <a:noFill/>
                        <a:ln>
                          <a:solidFill>
                            <a:schemeClr val="accent1">
                              <a:shade val="50000"/>
                            </a:schemeClr>
                          </a:solidFill>
                        </a:ln>
                        <a:effectLst/>
                      </wps:spPr>
                      <wps:txbx>
                        <w:txbxContent>
                          <w:p w14:paraId="6F8A2164" w14:textId="77777777" w:rsidR="00B839C6" w:rsidRPr="00362041" w:rsidRDefault="00B839C6" w:rsidP="00B839C6">
                            <w:pPr>
                              <w:jc w:val="center"/>
                              <w:rPr>
                                <w:b/>
                                <w:color w:val="262626" w:themeColor="text1" w:themeTint="D9"/>
                                <w:sz w:val="100"/>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100"/>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PARENT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BD8F3" id="_x0000_t202" coordsize="21600,21600" o:spt="202" path="m,l,21600r21600,l21600,xe">
                <v:stroke joinstyle="miter"/>
                <v:path gradientshapeok="t" o:connecttype="rect"/>
              </v:shapetype>
              <v:shape id="Text Box 8" o:spid="_x0000_s1026" type="#_x0000_t202" style="position:absolute;left:0;text-align:left;margin-left:2.65pt;margin-top:153.55pt;width:465.3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" filled="f" strokecolor="#1f4d78 [1604]">
                <v:textbox>
                  <w:txbxContent>
                    <w:p w14:paraId="6F8A2164" w14:textId="77777777" w:rsidR="00B839C6" w:rsidRPr="00362041" w:rsidRDefault="00B839C6" w:rsidP="00B839C6">
                      <w:pPr>
                        <w:jc w:val="center"/>
                        <w:rPr>
                          <w:b/>
                          <w:color w:val="262626" w:themeColor="text1" w:themeTint="D9"/>
                          <w:sz w:val="100"/>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100"/>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PARENT HANDBOOK</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542CD9AB" wp14:editId="57A7551A">
                <wp:simplePos x="0" y="0"/>
                <wp:positionH relativeFrom="column">
                  <wp:posOffset>21553</wp:posOffset>
                </wp:positionH>
                <wp:positionV relativeFrom="paragraph">
                  <wp:posOffset>1790406</wp:posOffset>
                </wp:positionV>
                <wp:extent cx="5848350"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1000"/>
                        </a:xfrm>
                        <a:prstGeom prst="rect">
                          <a:avLst/>
                        </a:prstGeom>
                        <a:noFill/>
                        <a:ln w="9525">
                          <a:noFill/>
                          <a:miter lim="800000"/>
                          <a:headEnd/>
                          <a:tailEnd/>
                        </a:ln>
                      </wps:spPr>
                      <wps:txbx>
                        <w:txbxContent>
                          <w:p w14:paraId="45CA2781" w14:textId="77777777" w:rsidR="00B839C6" w:rsidRPr="009D0CB3" w:rsidRDefault="00B839C6" w:rsidP="00B839C6">
                            <w:pPr>
                              <w:jc w:val="center"/>
                              <w:rPr>
                                <w:b/>
                                <w:color w:val="FFFFFF" w:themeColor="background1"/>
                                <w:sz w:val="36"/>
                              </w:rPr>
                            </w:pPr>
                            <w:r w:rsidRPr="009D0CB3">
                              <w:rPr>
                                <w:b/>
                                <w:color w:val="FFFFFF" w:themeColor="background1"/>
                                <w:sz w:val="36"/>
                              </w:rPr>
                              <w:t>HOME GROWN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CD9AB" id="Text Box 2" o:spid="_x0000_s1027" type="#_x0000_t202" style="position:absolute;left:0;text-align:left;margin-left:1.7pt;margin-top:141pt;width:460.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" filled="f" stroked="f">
                <v:textbox>
                  <w:txbxContent>
                    <w:p w14:paraId="45CA2781" w14:textId="77777777" w:rsidR="00B839C6" w:rsidRPr="009D0CB3" w:rsidRDefault="00B839C6" w:rsidP="00B839C6">
                      <w:pPr>
                        <w:jc w:val="center"/>
                        <w:rPr>
                          <w:b/>
                          <w:color w:val="FFFFFF" w:themeColor="background1"/>
                          <w:sz w:val="36"/>
                        </w:rPr>
                      </w:pPr>
                      <w:r w:rsidRPr="009D0CB3">
                        <w:rPr>
                          <w:b/>
                          <w:color w:val="FFFFFF" w:themeColor="background1"/>
                          <w:sz w:val="36"/>
                        </w:rPr>
                        <w:t>HOME GROWN EDUCATION</w:t>
                      </w:r>
                    </w:p>
                  </w:txbxContent>
                </v:textbox>
              </v:shape>
            </w:pict>
          </mc:Fallback>
        </mc:AlternateContent>
      </w:r>
      <w:r w:rsidR="00074D50">
        <w:rPr>
          <w:noProof/>
          <w:lang w:eastAsia="en-NZ"/>
        </w:rPr>
        <mc:AlternateContent>
          <mc:Choice Requires="wps">
            <w:drawing>
              <wp:anchor distT="0" distB="0" distL="114300" distR="114300" simplePos="0" relativeHeight="251666432" behindDoc="0" locked="0" layoutInCell="1" allowOverlap="1" wp14:anchorId="4978BA6F" wp14:editId="3795150F">
                <wp:simplePos x="0" y="0"/>
                <wp:positionH relativeFrom="column">
                  <wp:posOffset>-85725</wp:posOffset>
                </wp:positionH>
                <wp:positionV relativeFrom="paragraph">
                  <wp:posOffset>4069080</wp:posOffset>
                </wp:positionV>
                <wp:extent cx="5848350" cy="381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1000"/>
                        </a:xfrm>
                        <a:prstGeom prst="rect">
                          <a:avLst/>
                        </a:prstGeom>
                        <a:noFill/>
                        <a:ln w="9525">
                          <a:noFill/>
                          <a:miter lim="800000"/>
                          <a:headEnd/>
                          <a:tailEnd/>
                        </a:ln>
                      </wps:spPr>
                      <wps:txbx>
                        <w:txbxContent>
                          <w:p w14:paraId="60B739FC" w14:textId="77777777" w:rsidR="00074D50" w:rsidRPr="00074D50" w:rsidRDefault="00074D50" w:rsidP="00074D50">
                            <w:pPr>
                              <w:jc w:val="center"/>
                              <w:rPr>
                                <w:color w:val="ED7D31" w:themeColor="accent2"/>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BA6F" id="_x0000_s1028" type="#_x0000_t202" style="position:absolute;left:0;text-align:left;margin-left:-6.75pt;margin-top:320.4pt;width:460.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" filled="f" stroked="f">
                <v:textbox>
                  <w:txbxContent>
                    <w:p w14:paraId="60B739FC" w14:textId="77777777" w:rsidR="00074D50" w:rsidRPr="00074D50" w:rsidRDefault="00074D50" w:rsidP="00074D50">
                      <w:pPr>
                        <w:jc w:val="center"/>
                        <w:rPr>
                          <w:color w:val="ED7D31" w:themeColor="accent2"/>
                          <w:sz w:val="28"/>
                        </w:rPr>
                      </w:pPr>
                    </w:p>
                  </w:txbxContent>
                </v:textbox>
              </v:shape>
            </w:pict>
          </mc:Fallback>
        </mc:AlternateContent>
      </w:r>
      <w:r w:rsidR="00A57548">
        <w:br w:type="page"/>
      </w:r>
    </w:p>
    <w:p w14:paraId="4321B3A1" w14:textId="77777777" w:rsidR="0086403C" w:rsidRDefault="0086403C" w:rsidP="002F5F56">
      <w:pPr>
        <w:jc w:val="both"/>
      </w:pPr>
    </w:p>
    <w:p w14:paraId="7EF4F3A6" w14:textId="77777777" w:rsidR="00B41884" w:rsidRDefault="00B41884" w:rsidP="002F5F56">
      <w:pPr>
        <w:jc w:val="both"/>
      </w:pPr>
    </w:p>
    <w:p w14:paraId="16342CD4" w14:textId="77777777" w:rsidR="00B41884" w:rsidRDefault="00B41884" w:rsidP="002F5F56">
      <w:pPr>
        <w:jc w:val="both"/>
      </w:pPr>
    </w:p>
    <w:p w14:paraId="6AA88EDD" w14:textId="77777777" w:rsidR="0054271C" w:rsidRDefault="0054271C" w:rsidP="002F5F56">
      <w:pPr>
        <w:jc w:val="both"/>
      </w:pPr>
    </w:p>
    <w:p w14:paraId="5F7DA9EC" w14:textId="77777777" w:rsidR="00A57548" w:rsidRDefault="00074D50" w:rsidP="002F5F56">
      <w:pPr>
        <w:jc w:val="both"/>
      </w:pPr>
      <w:r>
        <w:rPr>
          <w:noProof/>
          <w:lang w:eastAsia="en-NZ"/>
        </w:rPr>
        <mc:AlternateContent>
          <mc:Choice Requires="wps">
            <w:drawing>
              <wp:anchor distT="0" distB="0" distL="114300" distR="114300" simplePos="0" relativeHeight="251668480" behindDoc="0" locked="0" layoutInCell="1" allowOverlap="1" wp14:anchorId="6D55A707" wp14:editId="09F5BBCC">
                <wp:simplePos x="0" y="0"/>
                <wp:positionH relativeFrom="column">
                  <wp:posOffset>-104775</wp:posOffset>
                </wp:positionH>
                <wp:positionV relativeFrom="paragraph">
                  <wp:posOffset>-123825</wp:posOffset>
                </wp:positionV>
                <wp:extent cx="6172200" cy="9810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3B673584" w14:textId="77777777" w:rsidR="00074D50" w:rsidRPr="00362041" w:rsidRDefault="00074D50" w:rsidP="00074D50">
                            <w:pPr>
                              <w:jc w:val="cente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Home Grown Education</w:t>
                            </w:r>
                          </w:p>
                          <w:p w14:paraId="017CEAE3" w14:textId="77777777" w:rsidR="00074D50" w:rsidRPr="00074D50" w:rsidRDefault="00074D50" w:rsidP="00074D50">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A707" id="Text Box 11" o:spid="_x0000_s1029" type="#_x0000_t202" style="position:absolute;left:0;text-align:left;margin-left:-8.25pt;margin-top:-9.75pt;width:486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" filled="f" stroked="f">
                <v:textbox>
                  <w:txbxContent>
                    <w:p w14:paraId="3B673584" w14:textId="77777777" w:rsidR="00074D50" w:rsidRPr="00362041" w:rsidRDefault="00074D50" w:rsidP="00074D50">
                      <w:pPr>
                        <w:jc w:val="cente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Home Grown Education</w:t>
                      </w:r>
                    </w:p>
                    <w:p w14:paraId="017CEAE3" w14:textId="77777777" w:rsidR="00074D50" w:rsidRPr="00074D50" w:rsidRDefault="00074D50" w:rsidP="00074D50">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33322527" wp14:editId="25C80ACF">
                <wp:simplePos x="0" y="0"/>
                <wp:positionH relativeFrom="column">
                  <wp:posOffset>-104775</wp:posOffset>
                </wp:positionH>
                <wp:positionV relativeFrom="paragraph">
                  <wp:posOffset>-333375</wp:posOffset>
                </wp:positionV>
                <wp:extent cx="5848350" cy="3810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1000"/>
                        </a:xfrm>
                        <a:prstGeom prst="rect">
                          <a:avLst/>
                        </a:prstGeom>
                        <a:noFill/>
                        <a:ln w="9525">
                          <a:noFill/>
                          <a:miter lim="800000"/>
                          <a:headEnd/>
                          <a:tailEnd/>
                        </a:ln>
                      </wps:spPr>
                      <wps:txbx>
                        <w:txbxContent>
                          <w:p w14:paraId="667C2974" w14:textId="77777777" w:rsidR="00074D50" w:rsidRPr="009D0CB3" w:rsidRDefault="00074D50" w:rsidP="00074D50">
                            <w:pPr>
                              <w:jc w:val="center"/>
                              <w:rPr>
                                <w:b/>
                                <w:sz w:val="36"/>
                              </w:rPr>
                            </w:pPr>
                            <w:r w:rsidRPr="009D0CB3">
                              <w:rPr>
                                <w:b/>
                                <w:sz w:val="36"/>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22527" id="_x0000_s1030" type="#_x0000_t202" style="position:absolute;left:0;text-align:left;margin-left:-8.25pt;margin-top:-26.25pt;width:460.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MMDQIAAPo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" filled="f" stroked="f">
                <v:textbox>
                  <w:txbxContent>
                    <w:p w14:paraId="667C2974" w14:textId="77777777" w:rsidR="00074D50" w:rsidRPr="009D0CB3" w:rsidRDefault="00074D50" w:rsidP="00074D50">
                      <w:pPr>
                        <w:jc w:val="center"/>
                        <w:rPr>
                          <w:b/>
                          <w:sz w:val="36"/>
                        </w:rPr>
                      </w:pPr>
                      <w:r w:rsidRPr="009D0CB3">
                        <w:rPr>
                          <w:b/>
                          <w:sz w:val="36"/>
                        </w:rPr>
                        <w:t>WELCOME TO</w:t>
                      </w:r>
                    </w:p>
                  </w:txbxContent>
                </v:textbox>
              </v:shape>
            </w:pict>
          </mc:Fallback>
        </mc:AlternateContent>
      </w:r>
    </w:p>
    <w:p w14:paraId="72ECA350" w14:textId="77777777" w:rsidR="00074D50" w:rsidRDefault="00074D50" w:rsidP="002F5F56">
      <w:pPr>
        <w:jc w:val="both"/>
      </w:pPr>
    </w:p>
    <w:p w14:paraId="7B42396E" w14:textId="77777777" w:rsidR="00074D50" w:rsidRDefault="00074D50" w:rsidP="002F5F56">
      <w:pPr>
        <w:jc w:val="both"/>
      </w:pPr>
    </w:p>
    <w:p w14:paraId="36A23D74" w14:textId="77777777" w:rsidR="00B41884" w:rsidRDefault="00B41884" w:rsidP="0086403C">
      <w:pPr>
        <w:shd w:val="clear" w:color="auto" w:fill="FFFFFF"/>
        <w:spacing w:after="0" w:line="240" w:lineRule="auto"/>
        <w:rPr>
          <w:rFonts w:ascii="Calibri" w:eastAsia="Times New Roman" w:hAnsi="Calibri" w:cs="Calibri"/>
          <w:color w:val="000000"/>
          <w:sz w:val="18"/>
          <w:szCs w:val="24"/>
          <w:lang w:eastAsia="en-NZ"/>
        </w:rPr>
      </w:pPr>
    </w:p>
    <w:p w14:paraId="091C54CC" w14:textId="77777777" w:rsidR="00B41884" w:rsidRDefault="00B41884" w:rsidP="0086403C">
      <w:pPr>
        <w:shd w:val="clear" w:color="auto" w:fill="FFFFFF"/>
        <w:spacing w:after="0" w:line="240" w:lineRule="auto"/>
        <w:rPr>
          <w:rFonts w:ascii="Calibri" w:eastAsia="Times New Roman" w:hAnsi="Calibri" w:cs="Calibri"/>
          <w:color w:val="000000"/>
          <w:sz w:val="18"/>
          <w:szCs w:val="24"/>
          <w:lang w:eastAsia="en-NZ"/>
        </w:rPr>
      </w:pPr>
    </w:p>
    <w:p w14:paraId="1EEDDECB" w14:textId="77777777" w:rsidR="00B41884" w:rsidRDefault="00B41884" w:rsidP="0086403C">
      <w:pPr>
        <w:shd w:val="clear" w:color="auto" w:fill="FFFFFF"/>
        <w:spacing w:after="0" w:line="240" w:lineRule="auto"/>
        <w:rPr>
          <w:rFonts w:ascii="Calibri" w:eastAsia="Times New Roman" w:hAnsi="Calibri" w:cs="Calibri"/>
          <w:color w:val="000000"/>
          <w:sz w:val="18"/>
          <w:szCs w:val="24"/>
          <w:lang w:eastAsia="en-NZ"/>
        </w:rPr>
      </w:pPr>
    </w:p>
    <w:p w14:paraId="2688CC91" w14:textId="77777777" w:rsidR="00B41884" w:rsidRDefault="00B41884" w:rsidP="0086403C">
      <w:pPr>
        <w:shd w:val="clear" w:color="auto" w:fill="FFFFFF"/>
        <w:spacing w:after="0" w:line="240" w:lineRule="auto"/>
        <w:rPr>
          <w:rFonts w:ascii="Calibri" w:eastAsia="Times New Roman" w:hAnsi="Calibri" w:cs="Calibri"/>
          <w:color w:val="000000"/>
          <w:sz w:val="18"/>
          <w:szCs w:val="24"/>
          <w:lang w:eastAsia="en-NZ"/>
        </w:rPr>
      </w:pPr>
    </w:p>
    <w:p w14:paraId="691CA0B4"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Home Grown Education is a home based early childhood provider which basically means we operate within selected homes. We are licensed by the Ministry of Education to deliver childcare and education for children in collaboration with their families and community.</w:t>
      </w:r>
    </w:p>
    <w:p w14:paraId="0A4E04EB"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6E1F5195"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 xml:space="preserve">At Home Grown Education, we believe the home based service is a wonderful option for parents and families to have their child learn and develop just as they would in a childcare </w:t>
      </w:r>
      <w:proofErr w:type="spellStart"/>
      <w:r w:rsidRPr="0086403C">
        <w:rPr>
          <w:rFonts w:ascii="Calibri" w:eastAsia="Times New Roman" w:hAnsi="Calibri" w:cs="Calibri"/>
          <w:color w:val="000000"/>
          <w:sz w:val="18"/>
          <w:szCs w:val="24"/>
          <w:lang w:eastAsia="en-NZ"/>
        </w:rPr>
        <w:t>center</w:t>
      </w:r>
      <w:proofErr w:type="spellEnd"/>
      <w:r w:rsidRPr="0086403C">
        <w:rPr>
          <w:rFonts w:ascii="Calibri" w:eastAsia="Times New Roman" w:hAnsi="Calibri" w:cs="Calibri"/>
          <w:color w:val="000000"/>
          <w:sz w:val="18"/>
          <w:szCs w:val="24"/>
          <w:lang w:eastAsia="en-NZ"/>
        </w:rPr>
        <w:t>, but with the unique benefits of lower adult to child ratios which promotes quality interaction between children and their educator. </w:t>
      </w:r>
    </w:p>
    <w:p w14:paraId="4289B365"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37B403AE"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Children can settle faster and thrive in a home environment that is what they will already be familiar with, this means they can get straight into learning without the stress of settling in.</w:t>
      </w:r>
    </w:p>
    <w:p w14:paraId="0FFE09D3"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1FCB8E70"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What we love about home based services is that every child has the opportunity to explore a real world environment and gain valuable experiences they would if they were at home with their families. We believe these experiences are important for children to grow into competent and confident learners of society. </w:t>
      </w:r>
    </w:p>
    <w:p w14:paraId="5F242DA9"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09F89778"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We are founded on the philosophy of Reggio Emilia and implement the values of respect, honesty and love as guiding principles of practice. </w:t>
      </w:r>
    </w:p>
    <w:p w14:paraId="20D79FBA"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0B1760D7"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Every child that joins our service, brings with them their identity, culture, family connections and ancestral links that we use to inform our teaching. Children have the opportunity to learn their heritage language as we have homes that are full emergent or bi-lingual in a specific language.</w:t>
      </w:r>
    </w:p>
    <w:p w14:paraId="1AEAC969"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3C3D888D"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Home Grown Education is an extended family that continues to grow, and we welcome you to our family.</w:t>
      </w:r>
    </w:p>
    <w:p w14:paraId="1FAC6709"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33F987A2"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Yours in Education and Care,</w:t>
      </w:r>
    </w:p>
    <w:p w14:paraId="06D510A5"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36EC45A9"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 xml:space="preserve">Casey Smith + The </w:t>
      </w:r>
      <w:proofErr w:type="gramStart"/>
      <w:r w:rsidRPr="0086403C">
        <w:rPr>
          <w:rFonts w:ascii="Calibri" w:eastAsia="Times New Roman" w:hAnsi="Calibri" w:cs="Calibri"/>
          <w:color w:val="000000"/>
          <w:sz w:val="18"/>
          <w:szCs w:val="24"/>
          <w:lang w:eastAsia="en-NZ"/>
        </w:rPr>
        <w:t>Home Grown</w:t>
      </w:r>
      <w:proofErr w:type="gramEnd"/>
      <w:r w:rsidRPr="0086403C">
        <w:rPr>
          <w:rFonts w:ascii="Calibri" w:eastAsia="Times New Roman" w:hAnsi="Calibri" w:cs="Calibri"/>
          <w:color w:val="000000"/>
          <w:sz w:val="18"/>
          <w:szCs w:val="24"/>
          <w:lang w:eastAsia="en-NZ"/>
        </w:rPr>
        <w:t xml:space="preserve"> Education Team</w:t>
      </w:r>
    </w:p>
    <w:p w14:paraId="21393552"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2ABF44DC"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06C17D00" w14:textId="77777777" w:rsidR="0086403C" w:rsidRPr="00B41884"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color w:val="000000"/>
          <w:sz w:val="18"/>
          <w:szCs w:val="24"/>
          <w:lang w:eastAsia="en-NZ"/>
        </w:rPr>
        <w:t>Casey Smith</w:t>
      </w:r>
    </w:p>
    <w:p w14:paraId="47E50AA5" w14:textId="77777777" w:rsidR="0086403C" w:rsidRPr="00B41884"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38D624C6"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B41884">
        <w:rPr>
          <w:rFonts w:ascii="Calibri" w:eastAsia="Times New Roman" w:hAnsi="Calibri" w:cs="Calibri"/>
          <w:noProof/>
          <w:color w:val="000000"/>
          <w:sz w:val="18"/>
          <w:szCs w:val="24"/>
          <w:lang w:eastAsia="en-NZ"/>
        </w:rPr>
        <w:drawing>
          <wp:anchor distT="0" distB="0" distL="114300" distR="114300" simplePos="0" relativeHeight="251705344" behindDoc="0" locked="0" layoutInCell="1" allowOverlap="1" wp14:anchorId="06535F2D" wp14:editId="4776E8C3">
            <wp:simplePos x="0" y="0"/>
            <wp:positionH relativeFrom="column">
              <wp:align>left</wp:align>
            </wp:positionH>
            <wp:positionV relativeFrom="paragraph">
              <wp:align>top</wp:align>
            </wp:positionV>
            <wp:extent cx="1495425" cy="8534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3@2x.png"/>
                    <pic:cNvPicPr/>
                  </pic:nvPicPr>
                  <pic:blipFill rotWithShape="1">
                    <a:blip r:embed="rId7" cstate="print">
                      <a:extLst>
                        <a:ext uri="{28A0092B-C50C-407E-A947-70E740481C1C}">
                          <a14:useLocalDpi xmlns:a14="http://schemas.microsoft.com/office/drawing/2010/main" val="0"/>
                        </a:ext>
                      </a:extLst>
                    </a:blip>
                    <a:srcRect l="18415" t="24083" r="26784" b="18367"/>
                    <a:stretch/>
                  </pic:blipFill>
                  <pic:spPr bwMode="auto">
                    <a:xfrm>
                      <a:off x="0" y="0"/>
                      <a:ext cx="1495425" cy="853440"/>
                    </a:xfrm>
                    <a:prstGeom prst="rect">
                      <a:avLst/>
                    </a:prstGeom>
                    <a:ln>
                      <a:noFill/>
                    </a:ln>
                    <a:extLst>
                      <a:ext uri="{53640926-AAD7-44D8-BBD7-CCE9431645EC}">
                        <a14:shadowObscured xmlns:a14="http://schemas.microsoft.com/office/drawing/2010/main"/>
                      </a:ext>
                    </a:extLst>
                  </pic:spPr>
                </pic:pic>
              </a:graphicData>
            </a:graphic>
          </wp:anchor>
        </w:drawing>
      </w:r>
      <w:r w:rsidR="009D0CB3">
        <w:rPr>
          <w:rFonts w:ascii="Calibri" w:eastAsia="Times New Roman" w:hAnsi="Calibri" w:cs="Calibri"/>
          <w:color w:val="000000"/>
          <w:sz w:val="18"/>
          <w:szCs w:val="24"/>
          <w:lang w:eastAsia="en-NZ"/>
        </w:rPr>
        <w:br w:type="textWrapping" w:clear="all"/>
      </w:r>
    </w:p>
    <w:p w14:paraId="0A4D88B0"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p>
    <w:p w14:paraId="5B8189B9"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b/>
          <w:bCs/>
          <w:color w:val="000000"/>
          <w:sz w:val="18"/>
          <w:szCs w:val="24"/>
          <w:lang w:eastAsia="en-NZ"/>
        </w:rPr>
        <w:t>Managing Director</w:t>
      </w:r>
    </w:p>
    <w:p w14:paraId="138D6A7B" w14:textId="77777777" w:rsidR="0086403C" w:rsidRPr="0086403C" w:rsidRDefault="0086403C" w:rsidP="0086403C">
      <w:pPr>
        <w:shd w:val="clear" w:color="auto" w:fill="FFFFFF"/>
        <w:spacing w:after="0" w:line="240" w:lineRule="auto"/>
        <w:rPr>
          <w:rFonts w:ascii="Calibri" w:eastAsia="Times New Roman" w:hAnsi="Calibri" w:cs="Calibri"/>
          <w:color w:val="000000"/>
          <w:sz w:val="18"/>
          <w:szCs w:val="24"/>
          <w:lang w:eastAsia="en-NZ"/>
        </w:rPr>
      </w:pPr>
      <w:r w:rsidRPr="0086403C">
        <w:rPr>
          <w:rFonts w:ascii="Calibri" w:eastAsia="Times New Roman" w:hAnsi="Calibri" w:cs="Calibri"/>
          <w:b/>
          <w:bCs/>
          <w:color w:val="000000"/>
          <w:sz w:val="18"/>
          <w:szCs w:val="24"/>
          <w:lang w:eastAsia="en-NZ"/>
        </w:rPr>
        <w:t>Home Grown Education</w:t>
      </w:r>
    </w:p>
    <w:p w14:paraId="333AB638" w14:textId="77777777" w:rsidR="00074D50" w:rsidRDefault="00074D50" w:rsidP="002F5F56">
      <w:pPr>
        <w:jc w:val="both"/>
      </w:pPr>
      <w:r>
        <w:br w:type="page"/>
      </w:r>
    </w:p>
    <w:p w14:paraId="6E6D4B65" w14:textId="77777777" w:rsidR="002F5F56" w:rsidRPr="002F5F56" w:rsidRDefault="002F5F56" w:rsidP="002F5F56">
      <w:pPr>
        <w:jc w:val="both"/>
        <w:rPr>
          <w:b/>
          <w:color w:val="7030A0"/>
          <w:sz w:val="48"/>
        </w:rPr>
      </w:pPr>
    </w:p>
    <w:p w14:paraId="71F265B6" w14:textId="77777777" w:rsidR="00B41884" w:rsidRDefault="00B41884" w:rsidP="002F5F56">
      <w:pPr>
        <w:jc w:val="both"/>
      </w:pPr>
    </w:p>
    <w:p w14:paraId="7B34F96A" w14:textId="77777777" w:rsidR="002F5F56" w:rsidRDefault="00164C84" w:rsidP="002F5F56">
      <w:pPr>
        <w:jc w:val="both"/>
      </w:pPr>
      <w:r>
        <w:rPr>
          <w:noProof/>
          <w:lang w:eastAsia="en-NZ"/>
        </w:rPr>
        <mc:AlternateContent>
          <mc:Choice Requires="wps">
            <w:drawing>
              <wp:anchor distT="0" distB="0" distL="114300" distR="114300" simplePos="0" relativeHeight="251672576" behindDoc="0" locked="0" layoutInCell="1" allowOverlap="1" wp14:anchorId="37CC4925" wp14:editId="331EF525">
                <wp:simplePos x="0" y="0"/>
                <wp:positionH relativeFrom="column">
                  <wp:posOffset>28575</wp:posOffset>
                </wp:positionH>
                <wp:positionV relativeFrom="paragraph">
                  <wp:posOffset>108585</wp:posOffset>
                </wp:positionV>
                <wp:extent cx="6172200" cy="981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2AFD3B64"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Our Environments</w:t>
                            </w:r>
                          </w:p>
                          <w:p w14:paraId="4FDC471D" w14:textId="77777777" w:rsidR="002F5F56" w:rsidRPr="00074D50" w:rsidRDefault="002F5F56" w:rsidP="002F5F56">
                            <w:pP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50A110EE"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4925" id="Text Box 14" o:spid="_x0000_s1031" type="#_x0000_t202" style="position:absolute;left:0;text-align:left;margin-left:2.25pt;margin-top:8.55pt;width:486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" filled="f" stroked="f">
                <v:textbox>
                  <w:txbxContent>
                    <w:p w14:paraId="2AFD3B64"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Our Environments</w:t>
                      </w:r>
                    </w:p>
                    <w:p w14:paraId="4FDC471D" w14:textId="77777777" w:rsidR="002F5F56" w:rsidRPr="00074D50" w:rsidRDefault="002F5F56" w:rsidP="002F5F56">
                      <w:pP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50A110EE"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3A5152EA" w14:textId="77777777" w:rsidR="00164C84" w:rsidRDefault="00164C84" w:rsidP="002F5F56">
      <w:pPr>
        <w:jc w:val="both"/>
        <w:rPr>
          <w:sz w:val="20"/>
        </w:rPr>
      </w:pPr>
    </w:p>
    <w:p w14:paraId="5CE6BB24" w14:textId="77777777" w:rsidR="00164C84" w:rsidRDefault="00164C84" w:rsidP="002F5F56">
      <w:pPr>
        <w:jc w:val="both"/>
        <w:rPr>
          <w:sz w:val="20"/>
        </w:rPr>
      </w:pPr>
    </w:p>
    <w:p w14:paraId="1AA62FA5" w14:textId="77777777" w:rsidR="00164C84" w:rsidRDefault="00164C84" w:rsidP="002F5F56">
      <w:pPr>
        <w:jc w:val="both"/>
        <w:rPr>
          <w:sz w:val="20"/>
        </w:rPr>
      </w:pPr>
    </w:p>
    <w:p w14:paraId="747E7F11" w14:textId="77777777" w:rsidR="00164C84" w:rsidRPr="00B41884" w:rsidRDefault="00164C84" w:rsidP="002F5F56">
      <w:pPr>
        <w:jc w:val="both"/>
        <w:rPr>
          <w:sz w:val="18"/>
        </w:rPr>
      </w:pPr>
    </w:p>
    <w:p w14:paraId="33DD9CDF" w14:textId="77777777" w:rsidR="00581537" w:rsidRPr="00B41884" w:rsidRDefault="00581537" w:rsidP="002F5F56">
      <w:pPr>
        <w:jc w:val="both"/>
        <w:rPr>
          <w:sz w:val="18"/>
        </w:rPr>
      </w:pPr>
      <w:r w:rsidRPr="00B41884">
        <w:rPr>
          <w:sz w:val="18"/>
        </w:rPr>
        <w:t xml:space="preserve">Home Grown Education Home Base services exist within homes of our wonderful educators. All these homes are screened to meet safety and compliance standards set out by the Ministry of Education. </w:t>
      </w:r>
    </w:p>
    <w:p w14:paraId="57D7EDDA" w14:textId="77777777" w:rsidR="00581537" w:rsidRPr="00B41884" w:rsidRDefault="00581537" w:rsidP="002F5F56">
      <w:pPr>
        <w:jc w:val="both"/>
        <w:rPr>
          <w:sz w:val="18"/>
        </w:rPr>
      </w:pPr>
      <w:r w:rsidRPr="00B41884">
        <w:rPr>
          <w:sz w:val="18"/>
        </w:rPr>
        <w:t>Home Grown Education select specific resources that enhance the learning environment in each home. We aim to inspire young minds through setting up of vibrant resources, creating environments that invite children to explore.</w:t>
      </w:r>
    </w:p>
    <w:p w14:paraId="11CCB20B" w14:textId="77777777" w:rsidR="00581537" w:rsidRPr="00B41884" w:rsidRDefault="00581537" w:rsidP="002F5F56">
      <w:pPr>
        <w:jc w:val="both"/>
        <w:rPr>
          <w:sz w:val="18"/>
        </w:rPr>
      </w:pPr>
      <w:r w:rsidRPr="00B41884">
        <w:rPr>
          <w:sz w:val="18"/>
        </w:rPr>
        <w:t>We maintain consistency in all our services, and you will find similar resources, quality equipment, and natural tones that keep the feel and comfort of a home, still maintaining a space that creates opportunities for quality learning experiences.</w:t>
      </w:r>
    </w:p>
    <w:p w14:paraId="74D70E69" w14:textId="77777777" w:rsidR="00581537" w:rsidRPr="00B41884" w:rsidRDefault="00581537" w:rsidP="002F5F56">
      <w:pPr>
        <w:jc w:val="both"/>
        <w:rPr>
          <w:sz w:val="18"/>
        </w:rPr>
      </w:pPr>
      <w:r w:rsidRPr="00B41884">
        <w:rPr>
          <w:sz w:val="18"/>
        </w:rPr>
        <w:t>One of our standards we value in each service is hygiene. Our policies ensure that each service maintains a good standard of hygiene and follows processes to ensure learning spaces are clean and safe for children.</w:t>
      </w:r>
    </w:p>
    <w:p w14:paraId="7950B7BE" w14:textId="77777777" w:rsidR="00074D50" w:rsidRDefault="00B41884" w:rsidP="002F5F56">
      <w:pPr>
        <w:jc w:val="both"/>
      </w:pPr>
      <w:r>
        <w:rPr>
          <w:noProof/>
          <w:sz w:val="18"/>
          <w:lang w:eastAsia="en-NZ"/>
        </w:rPr>
        <w:drawing>
          <wp:anchor distT="0" distB="0" distL="114300" distR="114300" simplePos="0" relativeHeight="251702272" behindDoc="0" locked="0" layoutInCell="1" allowOverlap="1" wp14:anchorId="45AF6B13" wp14:editId="4E70A9BC">
            <wp:simplePos x="0" y="0"/>
            <wp:positionH relativeFrom="column">
              <wp:posOffset>27296</wp:posOffset>
            </wp:positionH>
            <wp:positionV relativeFrom="paragraph">
              <wp:posOffset>718536</wp:posOffset>
            </wp:positionV>
            <wp:extent cx="5731510" cy="4298950"/>
            <wp:effectExtent l="38100" t="38100" r="40640" b="4445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9384_691950987678406_2726552708192788142_n.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a:ln w="2540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074D50">
        <w:br w:type="page"/>
      </w:r>
    </w:p>
    <w:p w14:paraId="28A5FFEB" w14:textId="77777777" w:rsidR="00164C84" w:rsidRDefault="00164C84" w:rsidP="002F5F56">
      <w:pPr>
        <w:jc w:val="both"/>
      </w:pPr>
    </w:p>
    <w:p w14:paraId="035792A5" w14:textId="77777777" w:rsidR="00164C84" w:rsidRDefault="00164C84" w:rsidP="002F5F56">
      <w:pPr>
        <w:jc w:val="both"/>
      </w:pPr>
    </w:p>
    <w:p w14:paraId="51A1873A" w14:textId="77777777" w:rsidR="002F5F56" w:rsidRDefault="002F5F56" w:rsidP="002F5F56">
      <w:pPr>
        <w:jc w:val="both"/>
        <w:rPr>
          <w:b/>
          <w:color w:val="7030A0"/>
          <w:sz w:val="48"/>
        </w:rPr>
      </w:pPr>
      <w:r>
        <w:rPr>
          <w:noProof/>
          <w:lang w:eastAsia="en-NZ"/>
        </w:rPr>
        <mc:AlternateContent>
          <mc:Choice Requires="wps">
            <w:drawing>
              <wp:anchor distT="0" distB="0" distL="114300" distR="114300" simplePos="0" relativeHeight="251674624" behindDoc="0" locked="0" layoutInCell="1" allowOverlap="1" wp14:anchorId="54617C68" wp14:editId="3AEE880F">
                <wp:simplePos x="0" y="0"/>
                <wp:positionH relativeFrom="column">
                  <wp:posOffset>-95250</wp:posOffset>
                </wp:positionH>
                <wp:positionV relativeFrom="paragraph">
                  <wp:posOffset>-257175</wp:posOffset>
                </wp:positionV>
                <wp:extent cx="6172200" cy="9810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57B552B6"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Sustainability</w:t>
                            </w:r>
                          </w:p>
                          <w:p w14:paraId="6232F365"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17C68" id="Text Box 15" o:spid="_x0000_s1032" type="#_x0000_t202" style="position:absolute;left:0;text-align:left;margin-left:-7.5pt;margin-top:-20.25pt;width:486pt;height: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" filled="f" stroked="f">
                <v:textbox>
                  <w:txbxContent>
                    <w:p w14:paraId="57B552B6"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Sustainability</w:t>
                      </w:r>
                    </w:p>
                    <w:p w14:paraId="6232F365"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3CCD9A41" w14:textId="77777777" w:rsidR="00BE5C2D" w:rsidRDefault="00BE5C2D" w:rsidP="002F5F56">
      <w:pPr>
        <w:jc w:val="both"/>
        <w:rPr>
          <w:b/>
          <w:sz w:val="28"/>
        </w:rPr>
      </w:pPr>
    </w:p>
    <w:p w14:paraId="36A395D1" w14:textId="77777777" w:rsidR="00CF5F80" w:rsidRPr="00074D50" w:rsidRDefault="00CF5F80" w:rsidP="002F5F56">
      <w:pPr>
        <w:jc w:val="both"/>
        <w:rPr>
          <w:b/>
          <w:sz w:val="28"/>
        </w:rPr>
      </w:pPr>
      <w:r w:rsidRPr="00074D50">
        <w:rPr>
          <w:b/>
          <w:sz w:val="28"/>
        </w:rPr>
        <w:t>Resources + Equipment</w:t>
      </w:r>
    </w:p>
    <w:p w14:paraId="3CB74379" w14:textId="1014EA67" w:rsidR="00581537" w:rsidRPr="00B41884" w:rsidRDefault="00CF5F80" w:rsidP="002F5F56">
      <w:pPr>
        <w:jc w:val="both"/>
        <w:rPr>
          <w:sz w:val="18"/>
        </w:rPr>
      </w:pPr>
      <w:r w:rsidRPr="00B41884">
        <w:rPr>
          <w:sz w:val="18"/>
        </w:rPr>
        <w:t xml:space="preserve">Home Grown Education has an extensive list of resources and equipment that we ensure are used when educators are choosing resources for their service. This ensures that quality is maintained and kept. Home Grown Education purchases most of the resources and equipment in each service to help maintain the quality and vibrancy of each learning space. Natural resources are a common feature in every service, which contributes to the Reggio philosophy we implement in our curriculum. Home Grown Education has some </w:t>
      </w:r>
      <w:r w:rsidR="00FC7F50" w:rsidRPr="00B41884">
        <w:rPr>
          <w:sz w:val="18"/>
        </w:rPr>
        <w:t>custom-made</w:t>
      </w:r>
      <w:r w:rsidRPr="00B41884">
        <w:rPr>
          <w:sz w:val="18"/>
        </w:rPr>
        <w:t xml:space="preserve"> resources to assist educators in their teaching, these are featured in each home to promote the curriculum.</w:t>
      </w:r>
      <w:r w:rsidR="00FC7F50">
        <w:rPr>
          <w:sz w:val="18"/>
        </w:rPr>
        <w:t xml:space="preserve"> We make it our responsibility to be sustainable in our home services by purchasing recycled resources, materials and equipment that already exist within our communities before we seek to purchase new resources.</w:t>
      </w:r>
    </w:p>
    <w:p w14:paraId="5DA45CE9" w14:textId="77777777" w:rsidR="00356560" w:rsidRDefault="00356560" w:rsidP="002F5F56">
      <w:pPr>
        <w:jc w:val="both"/>
        <w:rPr>
          <w:noProof/>
          <w:lang w:eastAsia="en-NZ"/>
        </w:rPr>
      </w:pPr>
    </w:p>
    <w:p w14:paraId="058D3C53" w14:textId="77777777" w:rsidR="00356560" w:rsidRDefault="00356560" w:rsidP="002F5F56">
      <w:pPr>
        <w:jc w:val="both"/>
        <w:rPr>
          <w:noProof/>
          <w:lang w:eastAsia="en-NZ"/>
        </w:rPr>
      </w:pPr>
    </w:p>
    <w:p w14:paraId="1650024A" w14:textId="77777777" w:rsidR="00354BB2" w:rsidRPr="00BE5C2D" w:rsidRDefault="00B41884" w:rsidP="002F5F56">
      <w:pPr>
        <w:jc w:val="both"/>
        <w:rPr>
          <w:b/>
          <w:sz w:val="24"/>
        </w:rPr>
      </w:pPr>
      <w:r>
        <w:rPr>
          <w:noProof/>
          <w:lang w:eastAsia="en-NZ"/>
        </w:rPr>
        <w:drawing>
          <wp:anchor distT="0" distB="0" distL="114300" distR="114300" simplePos="0" relativeHeight="251692032" behindDoc="0" locked="0" layoutInCell="1" allowOverlap="1" wp14:anchorId="6BE67EF7" wp14:editId="68AF9F8D">
            <wp:simplePos x="0" y="0"/>
            <wp:positionH relativeFrom="column">
              <wp:posOffset>0</wp:posOffset>
            </wp:positionH>
            <wp:positionV relativeFrom="paragraph">
              <wp:posOffset>922133</wp:posOffset>
            </wp:positionV>
            <wp:extent cx="5868537" cy="4367283"/>
            <wp:effectExtent l="38100" t="38100" r="37465" b="336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7400" cy="4366437"/>
                    </a:xfrm>
                    <a:prstGeom prst="rect">
                      <a:avLst/>
                    </a:prstGeom>
                    <a:ln w="2540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354BB2" w:rsidRPr="00BE5C2D">
        <w:rPr>
          <w:b/>
          <w:sz w:val="24"/>
        </w:rPr>
        <w:br w:type="page"/>
      </w:r>
    </w:p>
    <w:p w14:paraId="167484F6" w14:textId="77777777" w:rsidR="00356560" w:rsidRDefault="00356560" w:rsidP="002F5F56">
      <w:pPr>
        <w:jc w:val="both"/>
        <w:rPr>
          <w:b/>
          <w:color w:val="7030A0"/>
          <w:sz w:val="48"/>
        </w:rPr>
      </w:pPr>
    </w:p>
    <w:p w14:paraId="0F1D8E10" w14:textId="77777777" w:rsidR="002F5F56" w:rsidRDefault="002F5F56" w:rsidP="002F5F56">
      <w:pPr>
        <w:jc w:val="both"/>
        <w:rPr>
          <w:b/>
          <w:color w:val="7030A0"/>
          <w:sz w:val="48"/>
        </w:rPr>
      </w:pPr>
      <w:r>
        <w:rPr>
          <w:noProof/>
          <w:lang w:eastAsia="en-NZ"/>
        </w:rPr>
        <mc:AlternateContent>
          <mc:Choice Requires="wps">
            <w:drawing>
              <wp:anchor distT="0" distB="0" distL="114300" distR="114300" simplePos="0" relativeHeight="251676672" behindDoc="0" locked="0" layoutInCell="1" allowOverlap="1" wp14:anchorId="48F2DF71" wp14:editId="2872BBA2">
                <wp:simplePos x="0" y="0"/>
                <wp:positionH relativeFrom="column">
                  <wp:posOffset>-114300</wp:posOffset>
                </wp:positionH>
                <wp:positionV relativeFrom="paragraph">
                  <wp:posOffset>-95250</wp:posOffset>
                </wp:positionV>
                <wp:extent cx="6172200" cy="9810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23FB3D76"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Vetting</w:t>
                            </w:r>
                          </w:p>
                          <w:p w14:paraId="7871AEEE"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DF71" id="Text Box 16" o:spid="_x0000_s1033" type="#_x0000_t202" style="position:absolute;left:0;text-align:left;margin-left:-9pt;margin-top:-7.5pt;width:486pt;height:7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" filled="f" stroked="f">
                <v:textbox>
                  <w:txbxContent>
                    <w:p w14:paraId="23FB3D76"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Vetting</w:t>
                      </w:r>
                    </w:p>
                    <w:p w14:paraId="7871AEEE"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7BDFB43B" w14:textId="77777777" w:rsidR="002F5F56" w:rsidRDefault="002F5F56" w:rsidP="002F5F56">
      <w:pPr>
        <w:jc w:val="both"/>
        <w:rPr>
          <w:b/>
          <w:color w:val="7030A0"/>
          <w:sz w:val="48"/>
        </w:rPr>
      </w:pPr>
    </w:p>
    <w:p w14:paraId="50123305" w14:textId="77777777" w:rsidR="00074D50" w:rsidRPr="00B41884" w:rsidRDefault="00CF5F80" w:rsidP="002F5F56">
      <w:pPr>
        <w:jc w:val="both"/>
        <w:rPr>
          <w:sz w:val="18"/>
        </w:rPr>
      </w:pPr>
      <w:r w:rsidRPr="00B41884">
        <w:rPr>
          <w:sz w:val="18"/>
        </w:rPr>
        <w:t xml:space="preserve">Home Grown Educators are all police vetted prior to them operating as an official Home Grown service. This is to ensure safety of all our </w:t>
      </w:r>
      <w:proofErr w:type="spellStart"/>
      <w:r w:rsidRPr="00B41884">
        <w:rPr>
          <w:sz w:val="18"/>
        </w:rPr>
        <w:t>tamariki</w:t>
      </w:r>
      <w:proofErr w:type="spellEnd"/>
      <w:r w:rsidRPr="00B41884">
        <w:rPr>
          <w:sz w:val="18"/>
        </w:rPr>
        <w:t xml:space="preserve"> (children) and their whanau. Any adult that is home during the operating hours of home based services are all police vetted to ensure children are not in any possible danger, high risk environment and are kept safe at all times. Our coordinator frequently visits each service to ensure these measures are kept. </w:t>
      </w:r>
    </w:p>
    <w:p w14:paraId="653C1CC2" w14:textId="77777777" w:rsidR="00356560" w:rsidRDefault="00356560" w:rsidP="002F5F56">
      <w:pPr>
        <w:jc w:val="both"/>
        <w:rPr>
          <w:noProof/>
          <w:lang w:eastAsia="en-NZ"/>
        </w:rPr>
      </w:pPr>
    </w:p>
    <w:p w14:paraId="4E28256D" w14:textId="77777777" w:rsidR="00074D50" w:rsidRDefault="00356560" w:rsidP="002F5F56">
      <w:pPr>
        <w:jc w:val="both"/>
      </w:pPr>
      <w:r>
        <w:rPr>
          <w:noProof/>
          <w:lang w:eastAsia="en-NZ"/>
        </w:rPr>
        <w:drawing>
          <wp:anchor distT="0" distB="0" distL="114300" distR="114300" simplePos="0" relativeHeight="251694080" behindDoc="0" locked="0" layoutInCell="1" allowOverlap="1" wp14:anchorId="5494F790" wp14:editId="6809B225">
            <wp:simplePos x="0" y="0"/>
            <wp:positionH relativeFrom="column">
              <wp:posOffset>1473</wp:posOffset>
            </wp:positionH>
            <wp:positionV relativeFrom="paragraph">
              <wp:posOffset>1743293</wp:posOffset>
            </wp:positionV>
            <wp:extent cx="5730586" cy="4299044"/>
            <wp:effectExtent l="38100" t="38100" r="41910" b="444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4662_646851918854980_1531772273944132381_n.jpg"/>
                    <pic:cNvPicPr/>
                  </pic:nvPicPr>
                  <pic:blipFill rotWithShape="1">
                    <a:blip r:embed="rId10">
                      <a:extLst>
                        <a:ext uri="{28A0092B-C50C-407E-A947-70E740481C1C}">
                          <a14:useLocalDpi xmlns:a14="http://schemas.microsoft.com/office/drawing/2010/main" val="0"/>
                        </a:ext>
                      </a:extLst>
                    </a:blip>
                    <a:srcRect b="13787"/>
                    <a:stretch/>
                  </pic:blipFill>
                  <pic:spPr bwMode="auto">
                    <a:xfrm>
                      <a:off x="0" y="0"/>
                      <a:ext cx="5730586" cy="4299044"/>
                    </a:xfrm>
                    <a:prstGeom prst="rect">
                      <a:avLst/>
                    </a:prstGeom>
                    <a:ln w="25400">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D50">
        <w:br w:type="page"/>
      </w:r>
    </w:p>
    <w:p w14:paraId="7530B676" w14:textId="77777777" w:rsidR="00356560" w:rsidRDefault="00356560" w:rsidP="002F5F56">
      <w:pPr>
        <w:jc w:val="both"/>
        <w:rPr>
          <w:b/>
          <w:color w:val="7030A0"/>
          <w:sz w:val="48"/>
        </w:rPr>
      </w:pPr>
    </w:p>
    <w:p w14:paraId="68D4D456" w14:textId="77777777" w:rsidR="002F5F56" w:rsidRDefault="002F5F56" w:rsidP="002F5F56">
      <w:pPr>
        <w:jc w:val="both"/>
        <w:rPr>
          <w:b/>
          <w:color w:val="7030A0"/>
          <w:sz w:val="48"/>
        </w:rPr>
      </w:pPr>
      <w:r>
        <w:rPr>
          <w:noProof/>
          <w:lang w:eastAsia="en-NZ"/>
        </w:rPr>
        <mc:AlternateContent>
          <mc:Choice Requires="wps">
            <w:drawing>
              <wp:anchor distT="0" distB="0" distL="114300" distR="114300" simplePos="0" relativeHeight="251678720" behindDoc="0" locked="0" layoutInCell="1" allowOverlap="1" wp14:anchorId="40F15B0E" wp14:editId="063EF0D8">
                <wp:simplePos x="0" y="0"/>
                <wp:positionH relativeFrom="column">
                  <wp:posOffset>-57150</wp:posOffset>
                </wp:positionH>
                <wp:positionV relativeFrom="paragraph">
                  <wp:posOffset>28575</wp:posOffset>
                </wp:positionV>
                <wp:extent cx="6172200" cy="981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0629671D"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Group Sizes</w:t>
                            </w:r>
                          </w:p>
                          <w:p w14:paraId="7D656480"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15B0E" id="Text Box 17" o:spid="_x0000_s1034" type="#_x0000_t202" style="position:absolute;left:0;text-align:left;margin-left:-4.5pt;margin-top:2.25pt;width:486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" filled="f" stroked="f">
                <v:textbox>
                  <w:txbxContent>
                    <w:p w14:paraId="0629671D"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Group Sizes</w:t>
                      </w:r>
                    </w:p>
                    <w:p w14:paraId="7D656480"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47E2D0AB" w14:textId="77777777" w:rsidR="002F5F56" w:rsidRPr="00B41884" w:rsidRDefault="002F5F56" w:rsidP="002F5F56">
      <w:pPr>
        <w:jc w:val="both"/>
        <w:rPr>
          <w:b/>
          <w:color w:val="7030A0"/>
          <w:sz w:val="44"/>
        </w:rPr>
      </w:pPr>
    </w:p>
    <w:p w14:paraId="636BF966" w14:textId="77777777" w:rsidR="00952CFD" w:rsidRPr="00B41884" w:rsidRDefault="00CF5F80" w:rsidP="002F5F56">
      <w:pPr>
        <w:jc w:val="both"/>
        <w:rPr>
          <w:sz w:val="18"/>
        </w:rPr>
      </w:pPr>
      <w:r w:rsidRPr="00B41884">
        <w:rPr>
          <w:sz w:val="18"/>
        </w:rPr>
        <w:t xml:space="preserve">Each home can only have up to 4 children at any operating time. This also counts the children of an educator who is home during operating hours. Out of these 4 children, only two of them can be under the age of 2yrs. This is to ensure the safety and supervision of </w:t>
      </w:r>
      <w:r w:rsidR="0017252B" w:rsidRPr="00B41884">
        <w:rPr>
          <w:sz w:val="18"/>
        </w:rPr>
        <w:t xml:space="preserve">children in our care. Having small group sizes where the ratio of 1:4 is consistently maintained, this allows children to have the quality time and attention with educators </w:t>
      </w:r>
      <w:r w:rsidR="00952CFD" w:rsidRPr="00B41884">
        <w:rPr>
          <w:sz w:val="18"/>
        </w:rPr>
        <w:t xml:space="preserve">so that they can develop at a rate that is natural to them, and are not held back because they are not stimulated in their learning. </w:t>
      </w:r>
    </w:p>
    <w:p w14:paraId="404BB09F" w14:textId="77777777" w:rsidR="00074D50" w:rsidRPr="00B41884" w:rsidRDefault="00B41E40" w:rsidP="002F5F56">
      <w:pPr>
        <w:jc w:val="both"/>
        <w:rPr>
          <w:sz w:val="20"/>
        </w:rPr>
      </w:pPr>
      <w:r w:rsidRPr="00B41884">
        <w:rPr>
          <w:noProof/>
          <w:sz w:val="18"/>
          <w:lang w:eastAsia="en-NZ"/>
        </w:rPr>
        <w:drawing>
          <wp:anchor distT="0" distB="0" distL="114300" distR="114300" simplePos="0" relativeHeight="251697152" behindDoc="0" locked="0" layoutInCell="1" allowOverlap="1" wp14:anchorId="37AA5042" wp14:editId="5648DB19">
            <wp:simplePos x="0" y="0"/>
            <wp:positionH relativeFrom="column">
              <wp:posOffset>0</wp:posOffset>
            </wp:positionH>
            <wp:positionV relativeFrom="paragraph">
              <wp:posOffset>1847755</wp:posOffset>
            </wp:positionV>
            <wp:extent cx="5732060" cy="4364427"/>
            <wp:effectExtent l="38100" t="38100" r="40640" b="361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060" cy="4364427"/>
                    </a:xfrm>
                    <a:prstGeom prst="rect">
                      <a:avLst/>
                    </a:prstGeom>
                    <a:ln w="2540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074D50" w:rsidRPr="00B41884">
        <w:rPr>
          <w:sz w:val="20"/>
        </w:rPr>
        <w:br w:type="page"/>
      </w:r>
    </w:p>
    <w:p w14:paraId="32C39330" w14:textId="77777777" w:rsidR="00356560" w:rsidRDefault="00356560" w:rsidP="002F5F56">
      <w:pPr>
        <w:jc w:val="both"/>
        <w:rPr>
          <w:b/>
          <w:color w:val="7030A0"/>
          <w:sz w:val="48"/>
        </w:rPr>
      </w:pPr>
    </w:p>
    <w:p w14:paraId="13F26099" w14:textId="77777777" w:rsidR="002F5F56" w:rsidRDefault="002F5F56" w:rsidP="002F5F56">
      <w:pPr>
        <w:jc w:val="both"/>
        <w:rPr>
          <w:b/>
          <w:color w:val="7030A0"/>
          <w:sz w:val="48"/>
        </w:rPr>
      </w:pPr>
      <w:r>
        <w:rPr>
          <w:noProof/>
          <w:lang w:eastAsia="en-NZ"/>
        </w:rPr>
        <mc:AlternateContent>
          <mc:Choice Requires="wps">
            <w:drawing>
              <wp:anchor distT="0" distB="0" distL="114300" distR="114300" simplePos="0" relativeHeight="251680768" behindDoc="0" locked="0" layoutInCell="1" allowOverlap="1" wp14:anchorId="7148FEFF" wp14:editId="186B6C0F">
                <wp:simplePos x="0" y="0"/>
                <wp:positionH relativeFrom="column">
                  <wp:posOffset>0</wp:posOffset>
                </wp:positionH>
                <wp:positionV relativeFrom="paragraph">
                  <wp:posOffset>0</wp:posOffset>
                </wp:positionV>
                <wp:extent cx="6172200" cy="981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27A90A50"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Settling In</w:t>
                            </w:r>
                          </w:p>
                          <w:p w14:paraId="1AFD6473"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FEFF" id="Text Box 18" o:spid="_x0000_s1035" type="#_x0000_t202" style="position:absolute;left:0;text-align:left;margin-left:0;margin-top:0;width:486pt;height:7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" filled="f" stroked="f">
                <v:textbox>
                  <w:txbxContent>
                    <w:p w14:paraId="27A90A50"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Settling In</w:t>
                      </w:r>
                    </w:p>
                    <w:p w14:paraId="1AFD6473"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54707DFC" w14:textId="77777777" w:rsidR="002F5F56" w:rsidRPr="00B41884" w:rsidRDefault="002F5F56" w:rsidP="002F5F56">
      <w:pPr>
        <w:jc w:val="both"/>
        <w:rPr>
          <w:b/>
          <w:color w:val="7030A0"/>
          <w:sz w:val="44"/>
        </w:rPr>
      </w:pPr>
    </w:p>
    <w:p w14:paraId="7A9E136C" w14:textId="77777777" w:rsidR="007362F1" w:rsidRPr="00B41884" w:rsidRDefault="00952CFD" w:rsidP="002F5F56">
      <w:pPr>
        <w:jc w:val="both"/>
        <w:rPr>
          <w:sz w:val="18"/>
        </w:rPr>
      </w:pPr>
      <w:r w:rsidRPr="00B41884">
        <w:rPr>
          <w:sz w:val="18"/>
        </w:rPr>
        <w:t>At Home Grown Education home based services, we have experienced that children settle faster in a home environment because of the nature of the service. Being in a home setting allows children to feel a sense of belonging and familiarity. When children settle faster, they are ready for learning and can focus on developm</w:t>
      </w:r>
      <w:r w:rsidR="007362F1" w:rsidRPr="00B41884">
        <w:rPr>
          <w:sz w:val="18"/>
        </w:rPr>
        <w:t xml:space="preserve">ent, parents can leave their child with piece of mind that their child is happy and are content in a safe environment. Parents can log into </w:t>
      </w:r>
      <w:proofErr w:type="spellStart"/>
      <w:r w:rsidR="007362F1" w:rsidRPr="00B41884">
        <w:rPr>
          <w:sz w:val="18"/>
        </w:rPr>
        <w:t>storypark</w:t>
      </w:r>
      <w:proofErr w:type="spellEnd"/>
      <w:r w:rsidR="007362F1" w:rsidRPr="00B41884">
        <w:rPr>
          <w:sz w:val="18"/>
        </w:rPr>
        <w:t xml:space="preserve"> via an app that can be downloaded onto their phone to receive updates on their child’s development and activities throughout the day. Educators can contact parents and caregivers throughout the settling in process when appropriate to keep them informed and ease their minds throughout this hard time.</w:t>
      </w:r>
    </w:p>
    <w:p w14:paraId="1D5BFF23" w14:textId="77777777" w:rsidR="00354BB2" w:rsidRPr="00B41884" w:rsidRDefault="00356560" w:rsidP="002F5F56">
      <w:pPr>
        <w:jc w:val="both"/>
        <w:rPr>
          <w:b/>
          <w:sz w:val="44"/>
        </w:rPr>
      </w:pPr>
      <w:r w:rsidRPr="00B41884">
        <w:rPr>
          <w:b/>
          <w:noProof/>
          <w:sz w:val="44"/>
          <w:lang w:eastAsia="en-NZ"/>
        </w:rPr>
        <w:drawing>
          <wp:anchor distT="0" distB="0" distL="114300" distR="114300" simplePos="0" relativeHeight="251696128" behindDoc="0" locked="0" layoutInCell="1" allowOverlap="1" wp14:anchorId="6C1D32D2" wp14:editId="54C7191D">
            <wp:simplePos x="0" y="0"/>
            <wp:positionH relativeFrom="column">
              <wp:posOffset>0</wp:posOffset>
            </wp:positionH>
            <wp:positionV relativeFrom="paragraph">
              <wp:posOffset>1626662</wp:posOffset>
            </wp:positionV>
            <wp:extent cx="5854890" cy="4297764"/>
            <wp:effectExtent l="38100" t="38100" r="31750" b="457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4890" cy="4297764"/>
                    </a:xfrm>
                    <a:prstGeom prst="rect">
                      <a:avLst/>
                    </a:prstGeom>
                    <a:ln w="2540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354BB2" w:rsidRPr="00B41884">
        <w:rPr>
          <w:b/>
          <w:sz w:val="44"/>
        </w:rPr>
        <w:br w:type="page"/>
      </w:r>
    </w:p>
    <w:p w14:paraId="6D57A094" w14:textId="77777777" w:rsidR="00356560" w:rsidRDefault="00356560" w:rsidP="002F5F56">
      <w:pPr>
        <w:jc w:val="both"/>
        <w:rPr>
          <w:b/>
          <w:color w:val="7030A0"/>
          <w:sz w:val="48"/>
        </w:rPr>
      </w:pPr>
    </w:p>
    <w:p w14:paraId="55B836D0" w14:textId="77777777" w:rsidR="002F5F56" w:rsidRDefault="002F5F56" w:rsidP="002F5F56">
      <w:pPr>
        <w:jc w:val="both"/>
        <w:rPr>
          <w:b/>
          <w:color w:val="7030A0"/>
          <w:sz w:val="48"/>
        </w:rPr>
      </w:pPr>
      <w:r>
        <w:rPr>
          <w:noProof/>
          <w:lang w:eastAsia="en-NZ"/>
        </w:rPr>
        <mc:AlternateContent>
          <mc:Choice Requires="wps">
            <w:drawing>
              <wp:anchor distT="0" distB="0" distL="114300" distR="114300" simplePos="0" relativeHeight="251682816" behindDoc="0" locked="0" layoutInCell="1" allowOverlap="1" wp14:anchorId="4E83E06B" wp14:editId="34455884">
                <wp:simplePos x="0" y="0"/>
                <wp:positionH relativeFrom="column">
                  <wp:posOffset>-95250</wp:posOffset>
                </wp:positionH>
                <wp:positionV relativeFrom="paragraph">
                  <wp:posOffset>47625</wp:posOffset>
                </wp:positionV>
                <wp:extent cx="6172200" cy="981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475D1918"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Food + Nutrition</w:t>
                            </w:r>
                          </w:p>
                          <w:p w14:paraId="599888C1"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E06B" id="Text Box 19" o:spid="_x0000_s1036" type="#_x0000_t202" style="position:absolute;left:0;text-align:left;margin-left:-7.5pt;margin-top:3.75pt;width:486pt;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" filled="f" stroked="f">
                <v:textbox>
                  <w:txbxContent>
                    <w:p w14:paraId="475D1918"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Food + Nutrition</w:t>
                      </w:r>
                    </w:p>
                    <w:p w14:paraId="599888C1"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171BBCE1" w14:textId="77777777" w:rsidR="002F5F56" w:rsidRDefault="002F5F56" w:rsidP="002F5F56">
      <w:pPr>
        <w:jc w:val="both"/>
        <w:rPr>
          <w:b/>
          <w:color w:val="7030A0"/>
          <w:sz w:val="48"/>
        </w:rPr>
      </w:pPr>
    </w:p>
    <w:p w14:paraId="1E29CC1F" w14:textId="77777777" w:rsidR="002E6337" w:rsidRPr="00B41884" w:rsidRDefault="002E6337" w:rsidP="002F5F56">
      <w:pPr>
        <w:jc w:val="both"/>
        <w:rPr>
          <w:sz w:val="18"/>
        </w:rPr>
      </w:pPr>
      <w:r w:rsidRPr="00B41884">
        <w:rPr>
          <w:sz w:val="18"/>
        </w:rPr>
        <w:t xml:space="preserve">Home Grown children are encouraged to bring their own lunches from home to each service. This is to help parents and families maintain their children’s nutritional needs they are used to in their home. However, there may be instances that educators provide food for children and when this does occur, food charts are filed and kept so whanau can see what their child has eaten. Children with specific dietary requirements are displayed in each service. Home Grown Education have a healthy eating </w:t>
      </w:r>
      <w:r w:rsidR="00332CD1" w:rsidRPr="00B41884">
        <w:rPr>
          <w:sz w:val="18"/>
        </w:rPr>
        <w:t>policy that eliminates any junk food and meals that are not nutritious for children.</w:t>
      </w:r>
    </w:p>
    <w:p w14:paraId="44888692" w14:textId="77777777" w:rsidR="00354BB2" w:rsidRPr="00BE5C2D" w:rsidRDefault="00B41E40" w:rsidP="002F5F56">
      <w:pPr>
        <w:jc w:val="both"/>
        <w:rPr>
          <w:sz w:val="20"/>
        </w:rPr>
      </w:pPr>
      <w:r>
        <w:rPr>
          <w:noProof/>
          <w:lang w:eastAsia="en-NZ"/>
        </w:rPr>
        <w:drawing>
          <wp:anchor distT="0" distB="0" distL="114300" distR="114300" simplePos="0" relativeHeight="251695104" behindDoc="0" locked="0" layoutInCell="1" allowOverlap="1" wp14:anchorId="63618C27" wp14:editId="320F853D">
            <wp:simplePos x="0" y="0"/>
            <wp:positionH relativeFrom="column">
              <wp:posOffset>13648</wp:posOffset>
            </wp:positionH>
            <wp:positionV relativeFrom="paragraph">
              <wp:posOffset>1880349</wp:posOffset>
            </wp:positionV>
            <wp:extent cx="5955701" cy="4462818"/>
            <wp:effectExtent l="38100" t="38100" r="45085" b="330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22146_828665094006994_6646183614605411535_n.jpg"/>
                    <pic:cNvPicPr/>
                  </pic:nvPicPr>
                  <pic:blipFill>
                    <a:blip r:embed="rId13">
                      <a:extLst>
                        <a:ext uri="{28A0092B-C50C-407E-A947-70E740481C1C}">
                          <a14:useLocalDpi xmlns:a14="http://schemas.microsoft.com/office/drawing/2010/main" val="0"/>
                        </a:ext>
                      </a:extLst>
                    </a:blip>
                    <a:stretch>
                      <a:fillRect/>
                    </a:stretch>
                  </pic:blipFill>
                  <pic:spPr>
                    <a:xfrm>
                      <a:off x="0" y="0"/>
                      <a:ext cx="5955701" cy="4462818"/>
                    </a:xfrm>
                    <a:prstGeom prst="rect">
                      <a:avLst/>
                    </a:prstGeom>
                    <a:ln w="2540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354BB2" w:rsidRPr="00BE5C2D">
        <w:rPr>
          <w:sz w:val="20"/>
        </w:rPr>
        <w:br w:type="page"/>
      </w:r>
    </w:p>
    <w:p w14:paraId="449F698D" w14:textId="77777777" w:rsidR="0054271C" w:rsidRDefault="0054271C" w:rsidP="002F5F56">
      <w:pPr>
        <w:jc w:val="both"/>
        <w:rPr>
          <w:b/>
          <w:sz w:val="48"/>
        </w:rPr>
      </w:pPr>
    </w:p>
    <w:p w14:paraId="32A1303F" w14:textId="77777777" w:rsidR="002F5F56" w:rsidRDefault="002F5F56" w:rsidP="002F5F56">
      <w:pPr>
        <w:jc w:val="both"/>
        <w:rPr>
          <w:b/>
          <w:sz w:val="48"/>
        </w:rPr>
      </w:pPr>
      <w:r>
        <w:rPr>
          <w:noProof/>
          <w:lang w:eastAsia="en-NZ"/>
        </w:rPr>
        <mc:AlternateContent>
          <mc:Choice Requires="wps">
            <w:drawing>
              <wp:anchor distT="0" distB="0" distL="114300" distR="114300" simplePos="0" relativeHeight="251684864" behindDoc="0" locked="0" layoutInCell="1" allowOverlap="1" wp14:anchorId="3B66E429" wp14:editId="754BCFA9">
                <wp:simplePos x="0" y="0"/>
                <wp:positionH relativeFrom="column">
                  <wp:posOffset>-76200</wp:posOffset>
                </wp:positionH>
                <wp:positionV relativeFrom="paragraph">
                  <wp:posOffset>-66675</wp:posOffset>
                </wp:positionV>
                <wp:extent cx="6172200" cy="981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1DC32D67"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Our Curriculum</w:t>
                            </w:r>
                          </w:p>
                          <w:p w14:paraId="63B19CA3"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E429" id="Text Box 20" o:spid="_x0000_s1037" type="#_x0000_t202" style="position:absolute;left:0;text-align:left;margin-left:-6pt;margin-top:-5.25pt;width:486pt;height:7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" filled="f" stroked="f">
                <v:textbox>
                  <w:txbxContent>
                    <w:p w14:paraId="1DC32D67"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Our Curriculum</w:t>
                      </w:r>
                    </w:p>
                    <w:p w14:paraId="63B19CA3"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6CC4BB8C" w14:textId="77777777" w:rsidR="002F5F56" w:rsidRDefault="002F5F56" w:rsidP="002F5F56">
      <w:pPr>
        <w:jc w:val="both"/>
        <w:rPr>
          <w:b/>
          <w:sz w:val="48"/>
        </w:rPr>
      </w:pPr>
    </w:p>
    <w:p w14:paraId="525BE1D2" w14:textId="77777777" w:rsidR="00332CD1" w:rsidRPr="00B41884" w:rsidRDefault="00332CD1" w:rsidP="002F5F56">
      <w:pPr>
        <w:jc w:val="both"/>
        <w:rPr>
          <w:sz w:val="18"/>
        </w:rPr>
      </w:pPr>
      <w:r w:rsidRPr="00B41884">
        <w:rPr>
          <w:sz w:val="18"/>
        </w:rPr>
        <w:t xml:space="preserve">To learn and develop, a child must be in a secure and happy environment. </w:t>
      </w:r>
      <w:r w:rsidR="00A45184" w:rsidRPr="00B41884">
        <w:rPr>
          <w:sz w:val="18"/>
        </w:rPr>
        <w:t>At Home Grown Education, we value the home environment as a major tool for children to feel comfortable and a sense of familiarity and stability.</w:t>
      </w:r>
      <w:r w:rsidR="00E32A56" w:rsidRPr="00B41884">
        <w:rPr>
          <w:sz w:val="18"/>
        </w:rPr>
        <w:t xml:space="preserve"> A quality environment reflects the nature of learning through play, and is a reciprocal process between children and </w:t>
      </w:r>
      <w:proofErr w:type="spellStart"/>
      <w:r w:rsidR="00E32A56" w:rsidRPr="00B41884">
        <w:rPr>
          <w:sz w:val="18"/>
        </w:rPr>
        <w:t>kaiako</w:t>
      </w:r>
      <w:proofErr w:type="spellEnd"/>
      <w:r w:rsidR="00E32A56" w:rsidRPr="00B41884">
        <w:rPr>
          <w:sz w:val="18"/>
        </w:rPr>
        <w:t>.</w:t>
      </w:r>
    </w:p>
    <w:p w14:paraId="29F307C9" w14:textId="77777777" w:rsidR="00E32A56" w:rsidRPr="00B41884" w:rsidRDefault="00A45184" w:rsidP="002F5F56">
      <w:pPr>
        <w:jc w:val="both"/>
        <w:rPr>
          <w:sz w:val="18"/>
        </w:rPr>
      </w:pPr>
      <w:r w:rsidRPr="00B41884">
        <w:rPr>
          <w:sz w:val="18"/>
        </w:rPr>
        <w:t xml:space="preserve">Quality </w:t>
      </w:r>
      <w:proofErr w:type="spellStart"/>
      <w:r w:rsidRPr="00B41884">
        <w:rPr>
          <w:sz w:val="18"/>
        </w:rPr>
        <w:t>kaiako</w:t>
      </w:r>
      <w:proofErr w:type="spellEnd"/>
      <w:r w:rsidRPr="00B41884">
        <w:rPr>
          <w:sz w:val="18"/>
        </w:rPr>
        <w:t xml:space="preserve"> are another factor that contributes to a well-founded curriculum.  Selecting educators that are supportive, caring and well-trained help to enhance children’s learning </w:t>
      </w:r>
      <w:r w:rsidR="00E32A56" w:rsidRPr="00B41884">
        <w:rPr>
          <w:sz w:val="18"/>
        </w:rPr>
        <w:t xml:space="preserve">within the curriculum. </w:t>
      </w:r>
    </w:p>
    <w:p w14:paraId="6B7E8355" w14:textId="77777777" w:rsidR="00A45184" w:rsidRPr="00B41884" w:rsidRDefault="00E32A56" w:rsidP="002F5F56">
      <w:pPr>
        <w:jc w:val="both"/>
        <w:rPr>
          <w:sz w:val="18"/>
        </w:rPr>
      </w:pPr>
      <w:r w:rsidRPr="00B41884">
        <w:rPr>
          <w:sz w:val="18"/>
        </w:rPr>
        <w:t>Smaller ratios between educator and children 1:4 allows for higher quality in curriculum delivery, children have more attention and can focus on their learning and development in a family oriented space.</w:t>
      </w:r>
    </w:p>
    <w:p w14:paraId="6F81417F" w14:textId="77777777" w:rsidR="00E32A56" w:rsidRPr="00B41884" w:rsidRDefault="00E32A56" w:rsidP="002F5F56">
      <w:pPr>
        <w:jc w:val="both"/>
        <w:rPr>
          <w:sz w:val="18"/>
        </w:rPr>
      </w:pPr>
      <w:r w:rsidRPr="00B41884">
        <w:rPr>
          <w:sz w:val="18"/>
        </w:rPr>
        <w:t>We know that children are developing faster in a home based environment because of these factors, and our curriculum helps to achieve learning milestones, provide opportunities for children to explore, and experience real world learning so they can develop a working theory in their journey to understanding the world they live in.</w:t>
      </w:r>
      <w:r w:rsidR="00C87A8E" w:rsidRPr="00B41884">
        <w:rPr>
          <w:sz w:val="18"/>
        </w:rPr>
        <w:t xml:space="preserve"> </w:t>
      </w:r>
    </w:p>
    <w:p w14:paraId="4CBA9B73" w14:textId="77777777" w:rsidR="00B41884" w:rsidRDefault="00B41884" w:rsidP="002F5F56">
      <w:pPr>
        <w:jc w:val="both"/>
        <w:rPr>
          <w:noProof/>
          <w:lang w:eastAsia="en-NZ"/>
        </w:rPr>
      </w:pPr>
    </w:p>
    <w:p w14:paraId="2DEA5D6D" w14:textId="77777777" w:rsidR="00C87A8E" w:rsidRDefault="00C87A8E" w:rsidP="002F5F56">
      <w:pPr>
        <w:jc w:val="both"/>
      </w:pPr>
    </w:p>
    <w:p w14:paraId="130EDF7D" w14:textId="77777777" w:rsidR="00812AAA" w:rsidRDefault="00B41884" w:rsidP="002F5F56">
      <w:pPr>
        <w:jc w:val="both"/>
        <w:rPr>
          <w:sz w:val="40"/>
          <w:szCs w:val="40"/>
        </w:rPr>
      </w:pPr>
      <w:r>
        <w:rPr>
          <w:noProof/>
          <w:lang w:eastAsia="en-NZ"/>
        </w:rPr>
        <w:drawing>
          <wp:anchor distT="0" distB="0" distL="114300" distR="114300" simplePos="0" relativeHeight="251703296" behindDoc="0" locked="0" layoutInCell="1" allowOverlap="1" wp14:anchorId="786A6D45" wp14:editId="3280974C">
            <wp:simplePos x="0" y="0"/>
            <wp:positionH relativeFrom="column">
              <wp:posOffset>95250</wp:posOffset>
            </wp:positionH>
            <wp:positionV relativeFrom="paragraph">
              <wp:posOffset>331792</wp:posOffset>
            </wp:positionV>
            <wp:extent cx="5663821" cy="4363239"/>
            <wp:effectExtent l="38100" t="38100" r="32385" b="3746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7_095348.jpg"/>
                    <pic:cNvPicPr/>
                  </pic:nvPicPr>
                  <pic:blipFill rotWithShape="1">
                    <a:blip r:embed="rId14" cstate="print">
                      <a:extLst>
                        <a:ext uri="{28A0092B-C50C-407E-A947-70E740481C1C}">
                          <a14:useLocalDpi xmlns:a14="http://schemas.microsoft.com/office/drawing/2010/main" val="0"/>
                        </a:ext>
                      </a:extLst>
                    </a:blip>
                    <a:srcRect l="10001" t="5397" r="11422"/>
                    <a:stretch/>
                  </pic:blipFill>
                  <pic:spPr bwMode="auto">
                    <a:xfrm>
                      <a:off x="0" y="0"/>
                      <a:ext cx="5663821" cy="4363239"/>
                    </a:xfrm>
                    <a:prstGeom prst="rect">
                      <a:avLst/>
                    </a:prstGeom>
                    <a:ln w="25400">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07D6D" w14:textId="77777777" w:rsidR="00812AAA" w:rsidRDefault="00812AAA" w:rsidP="002F5F56">
      <w:pPr>
        <w:jc w:val="both"/>
        <w:rPr>
          <w:sz w:val="40"/>
          <w:szCs w:val="40"/>
        </w:rPr>
      </w:pPr>
    </w:p>
    <w:p w14:paraId="73F88F38" w14:textId="77777777" w:rsidR="00812AAA" w:rsidRDefault="00812AAA" w:rsidP="002F5F56">
      <w:pPr>
        <w:jc w:val="both"/>
        <w:rPr>
          <w:sz w:val="40"/>
          <w:szCs w:val="40"/>
        </w:rPr>
      </w:pPr>
    </w:p>
    <w:p w14:paraId="219B4245" w14:textId="77777777" w:rsidR="0054271C" w:rsidRDefault="0054271C" w:rsidP="002F5F56">
      <w:pPr>
        <w:jc w:val="both"/>
        <w:rPr>
          <w:noProof/>
          <w:sz w:val="40"/>
          <w:szCs w:val="40"/>
          <w:lang w:eastAsia="en-NZ"/>
        </w:rPr>
      </w:pPr>
    </w:p>
    <w:p w14:paraId="5C4A0C55" w14:textId="77777777" w:rsidR="00812AAA" w:rsidRDefault="00812AAA" w:rsidP="002F5F56">
      <w:pPr>
        <w:jc w:val="both"/>
        <w:rPr>
          <w:sz w:val="40"/>
          <w:szCs w:val="40"/>
        </w:rPr>
      </w:pPr>
    </w:p>
    <w:p w14:paraId="1FC80CB8" w14:textId="77777777" w:rsidR="00354BB2" w:rsidRDefault="00354BB2" w:rsidP="002F5F56">
      <w:pPr>
        <w:jc w:val="both"/>
        <w:rPr>
          <w:sz w:val="40"/>
          <w:szCs w:val="40"/>
        </w:rPr>
      </w:pPr>
      <w:r>
        <w:rPr>
          <w:sz w:val="40"/>
          <w:szCs w:val="40"/>
        </w:rPr>
        <w:br w:type="page"/>
      </w:r>
    </w:p>
    <w:p w14:paraId="589CC1A3" w14:textId="77777777" w:rsidR="0054271C" w:rsidRDefault="0054271C" w:rsidP="002F5F56">
      <w:pPr>
        <w:jc w:val="both"/>
        <w:rPr>
          <w:rStyle w:val="Strong"/>
          <w:color w:val="696969"/>
          <w:sz w:val="21"/>
          <w:szCs w:val="21"/>
          <w:shd w:val="clear" w:color="auto" w:fill="FFFFFF"/>
        </w:rPr>
      </w:pPr>
    </w:p>
    <w:p w14:paraId="10BD7F68" w14:textId="77777777" w:rsidR="0054271C" w:rsidRDefault="0054271C" w:rsidP="002F5F56">
      <w:pPr>
        <w:jc w:val="both"/>
        <w:rPr>
          <w:rStyle w:val="Strong"/>
          <w:color w:val="696969"/>
          <w:sz w:val="21"/>
          <w:szCs w:val="21"/>
          <w:shd w:val="clear" w:color="auto" w:fill="FFFFFF"/>
        </w:rPr>
      </w:pPr>
    </w:p>
    <w:p w14:paraId="50CD6F8E" w14:textId="77777777" w:rsidR="002F5F56" w:rsidRDefault="002F5F56" w:rsidP="002F5F56">
      <w:pPr>
        <w:jc w:val="both"/>
        <w:rPr>
          <w:rStyle w:val="Strong"/>
          <w:color w:val="696969"/>
          <w:sz w:val="21"/>
          <w:szCs w:val="21"/>
          <w:shd w:val="clear" w:color="auto" w:fill="FFFFFF"/>
        </w:rPr>
      </w:pPr>
      <w:r>
        <w:rPr>
          <w:noProof/>
          <w:lang w:eastAsia="en-NZ"/>
        </w:rPr>
        <mc:AlternateContent>
          <mc:Choice Requires="wps">
            <w:drawing>
              <wp:anchor distT="0" distB="0" distL="114300" distR="114300" simplePos="0" relativeHeight="251686912" behindDoc="0" locked="0" layoutInCell="1" allowOverlap="1" wp14:anchorId="570940E7" wp14:editId="190BC9D1">
                <wp:simplePos x="0" y="0"/>
                <wp:positionH relativeFrom="column">
                  <wp:posOffset>-57150</wp:posOffset>
                </wp:positionH>
                <wp:positionV relativeFrom="paragraph">
                  <wp:posOffset>-257175</wp:posOffset>
                </wp:positionV>
                <wp:extent cx="6172200" cy="1885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172200" cy="1885950"/>
                        </a:xfrm>
                        <a:prstGeom prst="rect">
                          <a:avLst/>
                        </a:prstGeom>
                        <a:noFill/>
                        <a:ln>
                          <a:noFill/>
                        </a:ln>
                        <a:effectLst/>
                      </wps:spPr>
                      <wps:txbx>
                        <w:txbxContent>
                          <w:p w14:paraId="4BB4A6E5"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The Reggio Approach </w:t>
                            </w: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br/>
                            </w:r>
                            <w:r w:rsidRPr="00362041">
                              <w:rPr>
                                <w:b/>
                                <w:color w:val="262626" w:themeColor="text1" w:themeTint="D9"/>
                                <w:sz w:val="5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in our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40E7" id="Text Box 21" o:spid="_x0000_s1038" type="#_x0000_t202" style="position:absolute;left:0;text-align:left;margin-left:-4.5pt;margin-top:-20.25pt;width:486pt;height:1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" filled="f" stroked="f">
                <v:textbox>
                  <w:txbxContent>
                    <w:p w14:paraId="4BB4A6E5"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The Reggio Approach </w:t>
                      </w: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br/>
                      </w:r>
                      <w:r w:rsidRPr="00362041">
                        <w:rPr>
                          <w:b/>
                          <w:color w:val="262626" w:themeColor="text1" w:themeTint="D9"/>
                          <w:sz w:val="5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in our Curriculum</w:t>
                      </w:r>
                    </w:p>
                  </w:txbxContent>
                </v:textbox>
              </v:shape>
            </w:pict>
          </mc:Fallback>
        </mc:AlternateContent>
      </w:r>
    </w:p>
    <w:p w14:paraId="743D6BF5" w14:textId="77777777" w:rsidR="002F5F56" w:rsidRDefault="002F5F56" w:rsidP="002F5F56">
      <w:pPr>
        <w:jc w:val="both"/>
        <w:rPr>
          <w:rStyle w:val="Strong"/>
          <w:color w:val="696969"/>
          <w:sz w:val="21"/>
          <w:szCs w:val="21"/>
          <w:shd w:val="clear" w:color="auto" w:fill="FFFFFF"/>
        </w:rPr>
      </w:pPr>
    </w:p>
    <w:p w14:paraId="736379E1" w14:textId="77777777" w:rsidR="002F5F56" w:rsidRDefault="002F5F56" w:rsidP="002F5F56">
      <w:pPr>
        <w:jc w:val="both"/>
        <w:rPr>
          <w:rStyle w:val="Strong"/>
          <w:color w:val="696969"/>
          <w:sz w:val="21"/>
          <w:szCs w:val="21"/>
          <w:shd w:val="clear" w:color="auto" w:fill="FFFFFF"/>
        </w:rPr>
      </w:pPr>
    </w:p>
    <w:p w14:paraId="4A47B1E3" w14:textId="77777777" w:rsidR="002F5F56" w:rsidRDefault="002F5F56" w:rsidP="002F5F56">
      <w:pPr>
        <w:jc w:val="both"/>
        <w:rPr>
          <w:rStyle w:val="Strong"/>
          <w:color w:val="696969"/>
          <w:sz w:val="21"/>
          <w:szCs w:val="21"/>
          <w:shd w:val="clear" w:color="auto" w:fill="FFFFFF"/>
        </w:rPr>
      </w:pPr>
    </w:p>
    <w:p w14:paraId="3B8022C3" w14:textId="77777777" w:rsidR="002F5F56" w:rsidRPr="00B41884" w:rsidRDefault="002F5F56" w:rsidP="002F5F56">
      <w:pPr>
        <w:jc w:val="both"/>
        <w:rPr>
          <w:rStyle w:val="Strong"/>
          <w:color w:val="696969"/>
          <w:sz w:val="20"/>
          <w:szCs w:val="21"/>
          <w:shd w:val="clear" w:color="auto" w:fill="FFFFFF"/>
        </w:rPr>
      </w:pPr>
    </w:p>
    <w:p w14:paraId="3DC26FC0" w14:textId="77777777" w:rsidR="00C87A8E" w:rsidRPr="00B41884" w:rsidRDefault="00C87A8E" w:rsidP="002F5F56">
      <w:pPr>
        <w:jc w:val="both"/>
        <w:rPr>
          <w:color w:val="696969"/>
          <w:sz w:val="18"/>
          <w:szCs w:val="21"/>
          <w:shd w:val="clear" w:color="auto" w:fill="FFFFFF"/>
        </w:rPr>
      </w:pPr>
      <w:r w:rsidRPr="00B41884">
        <w:rPr>
          <w:rStyle w:val="Strong"/>
          <w:color w:val="696969"/>
          <w:sz w:val="18"/>
          <w:szCs w:val="21"/>
          <w:shd w:val="clear" w:color="auto" w:fill="FFFFFF"/>
        </w:rPr>
        <w:t>The Reggio Emilia Approach is an innovative and inspiring approach to early childhood education</w:t>
      </w:r>
      <w:r w:rsidRPr="00B41884">
        <w:rPr>
          <w:color w:val="696969"/>
          <w:sz w:val="18"/>
          <w:szCs w:val="21"/>
          <w:shd w:val="clear" w:color="auto" w:fill="FFFFFF"/>
        </w:rPr>
        <w:t> which values the child as </w:t>
      </w:r>
      <w:r w:rsidRPr="00B41884">
        <w:rPr>
          <w:rStyle w:val="Emphasis"/>
          <w:color w:val="696969"/>
          <w:sz w:val="18"/>
          <w:szCs w:val="21"/>
          <w:shd w:val="clear" w:color="auto" w:fill="FFFFFF"/>
        </w:rPr>
        <w:t>strong</w:t>
      </w:r>
      <w:r w:rsidRPr="00B41884">
        <w:rPr>
          <w:color w:val="696969"/>
          <w:sz w:val="18"/>
          <w:szCs w:val="21"/>
          <w:shd w:val="clear" w:color="auto" w:fill="FFFFFF"/>
        </w:rPr>
        <w:t>, </w:t>
      </w:r>
      <w:r w:rsidRPr="00B41884">
        <w:rPr>
          <w:rStyle w:val="Emphasis"/>
          <w:color w:val="696969"/>
          <w:sz w:val="18"/>
          <w:szCs w:val="21"/>
          <w:shd w:val="clear" w:color="auto" w:fill="FFFFFF"/>
        </w:rPr>
        <w:t>capable</w:t>
      </w:r>
      <w:r w:rsidRPr="00B41884">
        <w:rPr>
          <w:color w:val="696969"/>
          <w:sz w:val="18"/>
          <w:szCs w:val="21"/>
          <w:shd w:val="clear" w:color="auto" w:fill="FFFFFF"/>
        </w:rPr>
        <w:t> and </w:t>
      </w:r>
      <w:r w:rsidRPr="00B41884">
        <w:rPr>
          <w:rStyle w:val="Emphasis"/>
          <w:color w:val="696969"/>
          <w:sz w:val="18"/>
          <w:szCs w:val="21"/>
          <w:shd w:val="clear" w:color="auto" w:fill="FFFFFF"/>
        </w:rPr>
        <w:t>resilient</w:t>
      </w:r>
      <w:r w:rsidRPr="00B41884">
        <w:rPr>
          <w:color w:val="696969"/>
          <w:sz w:val="18"/>
          <w:szCs w:val="21"/>
          <w:shd w:val="clear" w:color="auto" w:fill="FFFFFF"/>
        </w:rPr>
        <w:t>; rich with wonder and knowledge. Every child brings with them deep curiosity and potential and this innate curiosity drives their interest to understand their world and their place within it.</w:t>
      </w:r>
    </w:p>
    <w:p w14:paraId="6745FB94" w14:textId="77777777" w:rsidR="00354BB2" w:rsidRPr="00354BB2" w:rsidRDefault="00812AAA" w:rsidP="002F5F56">
      <w:pPr>
        <w:shd w:val="clear" w:color="auto" w:fill="FFFFFF"/>
        <w:spacing w:before="450" w:after="450" w:line="240" w:lineRule="auto"/>
        <w:jc w:val="both"/>
        <w:outlineLvl w:val="1"/>
        <w:rPr>
          <w:sz w:val="36"/>
        </w:rPr>
      </w:pPr>
      <w:r w:rsidRPr="00354BB2">
        <w:rPr>
          <w:sz w:val="36"/>
        </w:rPr>
        <w:t xml:space="preserve">Children </w:t>
      </w:r>
    </w:p>
    <w:p w14:paraId="02D14D03" w14:textId="77777777" w:rsidR="00812AAA" w:rsidRPr="00B41884" w:rsidRDefault="00812AAA" w:rsidP="002F5F56">
      <w:pPr>
        <w:shd w:val="clear" w:color="auto" w:fill="FFFFFF"/>
        <w:spacing w:before="450" w:after="450" w:line="240" w:lineRule="auto"/>
        <w:jc w:val="both"/>
        <w:outlineLvl w:val="1"/>
        <w:rPr>
          <w:rFonts w:asciiTheme="majorHAnsi" w:eastAsia="Times New Roman" w:hAnsiTheme="majorHAnsi" w:cstheme="majorHAnsi"/>
          <w:color w:val="696969"/>
          <w:sz w:val="18"/>
          <w:lang w:eastAsia="en-NZ"/>
        </w:rPr>
      </w:pPr>
      <w:r w:rsidRPr="00B41884">
        <w:rPr>
          <w:rFonts w:asciiTheme="majorHAnsi" w:eastAsia="Times New Roman" w:hAnsiTheme="majorHAnsi" w:cstheme="majorHAnsi"/>
          <w:color w:val="696969"/>
          <w:sz w:val="18"/>
          <w:lang w:eastAsia="en-NZ"/>
        </w:rPr>
        <w:t>Children are capable of constructing their own learning. They are </w:t>
      </w:r>
      <w:hyperlink r:id="rId15" w:tgtFrame="_blank" w:history="1">
        <w:r w:rsidRPr="00B41884">
          <w:rPr>
            <w:rFonts w:asciiTheme="majorHAnsi" w:eastAsia="Times New Roman" w:hAnsiTheme="majorHAnsi" w:cstheme="majorHAnsi"/>
            <w:color w:val="393939"/>
            <w:sz w:val="18"/>
            <w:lang w:eastAsia="en-NZ"/>
          </w:rPr>
          <w:t>driven by their interests</w:t>
        </w:r>
      </w:hyperlink>
      <w:r w:rsidRPr="00B41884">
        <w:rPr>
          <w:rFonts w:asciiTheme="majorHAnsi" w:eastAsia="Times New Roman" w:hAnsiTheme="majorHAnsi" w:cstheme="majorHAnsi"/>
          <w:color w:val="696969"/>
          <w:sz w:val="18"/>
          <w:lang w:eastAsia="en-NZ"/>
        </w:rPr>
        <w:t> to understand and know more. Children form an understanding of themselves and their place in the world through their interactions with others. There is a strong focus on social collaboration, working in groups, where each child is an equal participant, having their thoughts and questions valued. The adult is not the giver of knowledge. </w:t>
      </w:r>
      <w:hyperlink r:id="rId16" w:tgtFrame="_blank" w:history="1">
        <w:r w:rsidRPr="00B41884">
          <w:rPr>
            <w:rFonts w:asciiTheme="majorHAnsi" w:eastAsia="Times New Roman" w:hAnsiTheme="majorHAnsi" w:cstheme="majorHAnsi"/>
            <w:color w:val="393939"/>
            <w:sz w:val="18"/>
            <w:lang w:eastAsia="en-NZ"/>
          </w:rPr>
          <w:t>Children search out the knowledge through their own investigations.</w:t>
        </w:r>
      </w:hyperlink>
      <w:r w:rsidRPr="00B41884">
        <w:rPr>
          <w:rFonts w:asciiTheme="majorHAnsi" w:eastAsia="Times New Roman" w:hAnsiTheme="majorHAnsi" w:cstheme="majorHAnsi"/>
          <w:color w:val="696969"/>
          <w:sz w:val="18"/>
          <w:lang w:eastAsia="en-NZ"/>
        </w:rPr>
        <w:t xml:space="preserve"> Children are communicators. Communication is a process, a way of discovering things, asking questions, using language as </w:t>
      </w:r>
      <w:r w:rsidRPr="00B41884">
        <w:rPr>
          <w:rFonts w:asciiTheme="majorHAnsi" w:eastAsia="Times New Roman" w:hAnsiTheme="majorHAnsi" w:cstheme="majorHAnsi"/>
          <w:i/>
          <w:iCs/>
          <w:color w:val="696969"/>
          <w:sz w:val="18"/>
          <w:lang w:eastAsia="en-NZ"/>
        </w:rPr>
        <w:t>play. Playing </w:t>
      </w:r>
      <w:r w:rsidRPr="00B41884">
        <w:rPr>
          <w:rFonts w:asciiTheme="majorHAnsi" w:eastAsia="Times New Roman" w:hAnsiTheme="majorHAnsi" w:cstheme="majorHAnsi"/>
          <w:color w:val="696969"/>
          <w:sz w:val="18"/>
          <w:lang w:eastAsia="en-NZ"/>
        </w:rPr>
        <w:t xml:space="preserve">with sounds and rhythm and rhyme; delighting in the process of communicating. </w:t>
      </w:r>
      <w:hyperlink r:id="rId17" w:tgtFrame="_blank" w:history="1">
        <w:r w:rsidRPr="00B41884">
          <w:rPr>
            <w:rFonts w:asciiTheme="majorHAnsi" w:eastAsia="Times New Roman" w:hAnsiTheme="majorHAnsi" w:cstheme="majorHAnsi"/>
            <w:color w:val="393939"/>
            <w:sz w:val="18"/>
            <w:lang w:eastAsia="en-NZ"/>
          </w:rPr>
          <w:t>Children are encouraged to use language to investigate and explore</w:t>
        </w:r>
      </w:hyperlink>
      <w:r w:rsidRPr="00B41884">
        <w:rPr>
          <w:rFonts w:asciiTheme="majorHAnsi" w:eastAsia="Times New Roman" w:hAnsiTheme="majorHAnsi" w:cstheme="majorHAnsi"/>
          <w:color w:val="696969"/>
          <w:sz w:val="18"/>
          <w:lang w:eastAsia="en-NZ"/>
        </w:rPr>
        <w:t>, to reflect on their experiences. They are listened to with respect, believing that their questions and observations are an opportunity to learn and search together. It is a process; a continual process. A collaborative process. Rather than the child asking a question and the adult offering the answers, </w:t>
      </w:r>
      <w:hyperlink r:id="rId18" w:tgtFrame="_blank" w:history="1">
        <w:r w:rsidRPr="00B41884">
          <w:rPr>
            <w:rFonts w:asciiTheme="majorHAnsi" w:eastAsia="Times New Roman" w:hAnsiTheme="majorHAnsi" w:cstheme="majorHAnsi"/>
            <w:color w:val="393939"/>
            <w:sz w:val="18"/>
            <w:lang w:eastAsia="en-NZ"/>
          </w:rPr>
          <w:t>the search is undertaken together</w:t>
        </w:r>
      </w:hyperlink>
      <w:r w:rsidRPr="00B41884">
        <w:rPr>
          <w:rFonts w:asciiTheme="majorHAnsi" w:eastAsia="Times New Roman" w:hAnsiTheme="majorHAnsi" w:cstheme="majorHAnsi"/>
          <w:color w:val="696969"/>
          <w:sz w:val="18"/>
          <w:lang w:eastAsia="en-NZ"/>
        </w:rPr>
        <w:t>.</w:t>
      </w:r>
    </w:p>
    <w:p w14:paraId="32842350" w14:textId="77777777" w:rsidR="00354BB2" w:rsidRDefault="00B41884" w:rsidP="002F5F56">
      <w:pPr>
        <w:shd w:val="clear" w:color="auto" w:fill="FFFFFF"/>
        <w:spacing w:before="450" w:after="450" w:line="240" w:lineRule="auto"/>
        <w:jc w:val="both"/>
        <w:outlineLvl w:val="1"/>
        <w:rPr>
          <w:rFonts w:asciiTheme="majorHAnsi" w:eastAsia="Times New Roman" w:hAnsiTheme="majorHAnsi" w:cstheme="majorHAnsi"/>
          <w:color w:val="696969"/>
          <w:lang w:eastAsia="en-NZ"/>
        </w:rPr>
      </w:pPr>
      <w:r>
        <w:rPr>
          <w:noProof/>
          <w:sz w:val="40"/>
          <w:szCs w:val="40"/>
          <w:lang w:eastAsia="en-NZ"/>
        </w:rPr>
        <w:drawing>
          <wp:anchor distT="0" distB="0" distL="114300" distR="114300" simplePos="0" relativeHeight="251698176" behindDoc="0" locked="0" layoutInCell="1" allowOverlap="1" wp14:anchorId="744A1FFA" wp14:editId="484CA967">
            <wp:simplePos x="0" y="0"/>
            <wp:positionH relativeFrom="column">
              <wp:posOffset>-54610</wp:posOffset>
            </wp:positionH>
            <wp:positionV relativeFrom="paragraph">
              <wp:posOffset>352425</wp:posOffset>
            </wp:positionV>
            <wp:extent cx="5772785" cy="3477895"/>
            <wp:effectExtent l="38100" t="38100" r="37465" b="4635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2785" cy="3477895"/>
                    </a:xfrm>
                    <a:prstGeom prst="rect">
                      <a:avLst/>
                    </a:prstGeom>
                    <a:ln w="2540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14:paraId="124B88E3" w14:textId="77777777" w:rsidR="00354BB2" w:rsidRDefault="00354BB2" w:rsidP="002F5F56">
      <w:pPr>
        <w:shd w:val="clear" w:color="auto" w:fill="FFFFFF"/>
        <w:spacing w:before="450" w:after="450" w:line="240" w:lineRule="auto"/>
        <w:jc w:val="both"/>
        <w:outlineLvl w:val="1"/>
        <w:rPr>
          <w:rFonts w:asciiTheme="majorHAnsi" w:eastAsia="Times New Roman" w:hAnsiTheme="majorHAnsi" w:cstheme="majorHAnsi"/>
          <w:color w:val="696969"/>
          <w:lang w:eastAsia="en-NZ"/>
        </w:rPr>
      </w:pPr>
    </w:p>
    <w:p w14:paraId="76CF2841" w14:textId="77777777" w:rsidR="00354BB2" w:rsidRDefault="00354BB2" w:rsidP="002F5F56">
      <w:pPr>
        <w:shd w:val="clear" w:color="auto" w:fill="FFFFFF"/>
        <w:spacing w:before="450" w:after="450" w:line="240" w:lineRule="auto"/>
        <w:jc w:val="both"/>
        <w:outlineLvl w:val="1"/>
        <w:rPr>
          <w:rFonts w:asciiTheme="majorHAnsi" w:eastAsia="Times New Roman" w:hAnsiTheme="majorHAnsi" w:cstheme="majorHAnsi"/>
          <w:color w:val="696969"/>
          <w:lang w:eastAsia="en-NZ"/>
        </w:rPr>
      </w:pPr>
    </w:p>
    <w:p w14:paraId="044843DF" w14:textId="77777777" w:rsidR="00354BB2" w:rsidRDefault="00354BB2" w:rsidP="002F5F56">
      <w:pPr>
        <w:shd w:val="clear" w:color="auto" w:fill="FFFFFF"/>
        <w:spacing w:before="450" w:after="450" w:line="240" w:lineRule="auto"/>
        <w:jc w:val="both"/>
        <w:outlineLvl w:val="1"/>
        <w:rPr>
          <w:rFonts w:asciiTheme="majorHAnsi" w:eastAsia="Times New Roman" w:hAnsiTheme="majorHAnsi" w:cstheme="majorHAnsi"/>
          <w:color w:val="696969"/>
          <w:lang w:eastAsia="en-NZ"/>
        </w:rPr>
      </w:pPr>
    </w:p>
    <w:p w14:paraId="63607808" w14:textId="77777777" w:rsidR="00354BB2" w:rsidRDefault="00354BB2" w:rsidP="002F5F56">
      <w:pPr>
        <w:shd w:val="clear" w:color="auto" w:fill="FFFFFF"/>
        <w:spacing w:before="450" w:after="450" w:line="240" w:lineRule="auto"/>
        <w:jc w:val="both"/>
        <w:outlineLvl w:val="1"/>
        <w:rPr>
          <w:rFonts w:asciiTheme="majorHAnsi" w:eastAsia="Times New Roman" w:hAnsiTheme="majorHAnsi" w:cstheme="majorHAnsi"/>
          <w:color w:val="696969"/>
          <w:lang w:eastAsia="en-NZ"/>
        </w:rPr>
      </w:pPr>
    </w:p>
    <w:p w14:paraId="06E9C9B0" w14:textId="77777777" w:rsidR="00354BB2" w:rsidRDefault="00354BB2" w:rsidP="002F5F56">
      <w:pPr>
        <w:shd w:val="clear" w:color="auto" w:fill="FFFFFF"/>
        <w:spacing w:before="450" w:after="450" w:line="240" w:lineRule="auto"/>
        <w:jc w:val="both"/>
        <w:outlineLvl w:val="1"/>
        <w:rPr>
          <w:rFonts w:asciiTheme="majorHAnsi" w:eastAsia="Times New Roman" w:hAnsiTheme="majorHAnsi" w:cstheme="majorHAnsi"/>
          <w:color w:val="696969"/>
          <w:lang w:eastAsia="en-NZ"/>
        </w:rPr>
      </w:pPr>
    </w:p>
    <w:p w14:paraId="51EB254D" w14:textId="77777777" w:rsidR="00354BB2" w:rsidRDefault="00354BB2" w:rsidP="002F5F56">
      <w:pPr>
        <w:shd w:val="clear" w:color="auto" w:fill="FFFFFF"/>
        <w:spacing w:before="450" w:after="450" w:line="240" w:lineRule="auto"/>
        <w:jc w:val="both"/>
        <w:outlineLvl w:val="1"/>
        <w:rPr>
          <w:rFonts w:asciiTheme="majorHAnsi" w:eastAsia="Times New Roman" w:hAnsiTheme="majorHAnsi" w:cstheme="majorHAnsi"/>
          <w:color w:val="696969"/>
          <w:lang w:eastAsia="en-NZ"/>
        </w:rPr>
      </w:pPr>
    </w:p>
    <w:p w14:paraId="4502D5F0" w14:textId="77777777" w:rsidR="00354BB2" w:rsidRDefault="00354BB2" w:rsidP="002F5F56">
      <w:pPr>
        <w:shd w:val="clear" w:color="auto" w:fill="FFFFFF"/>
        <w:spacing w:before="450" w:after="450" w:line="240" w:lineRule="auto"/>
        <w:jc w:val="both"/>
        <w:outlineLvl w:val="1"/>
        <w:rPr>
          <w:rFonts w:asciiTheme="majorHAnsi" w:eastAsia="Times New Roman" w:hAnsiTheme="majorHAnsi" w:cstheme="majorHAnsi"/>
          <w:color w:val="696969"/>
          <w:lang w:eastAsia="en-NZ"/>
        </w:rPr>
      </w:pPr>
    </w:p>
    <w:p w14:paraId="18D61F4C" w14:textId="77777777" w:rsidR="00B41884" w:rsidRDefault="00B41884" w:rsidP="002F5F56">
      <w:pPr>
        <w:jc w:val="both"/>
        <w:rPr>
          <w:sz w:val="36"/>
        </w:rPr>
      </w:pPr>
    </w:p>
    <w:p w14:paraId="697B688B" w14:textId="77777777" w:rsidR="00354BB2" w:rsidRPr="00354BB2" w:rsidRDefault="00354BB2" w:rsidP="002F5F56">
      <w:pPr>
        <w:jc w:val="both"/>
        <w:rPr>
          <w:sz w:val="36"/>
        </w:rPr>
      </w:pPr>
      <w:r w:rsidRPr="00354BB2">
        <w:rPr>
          <w:sz w:val="36"/>
        </w:rPr>
        <w:lastRenderedPageBreak/>
        <w:t>Whanau</w:t>
      </w:r>
    </w:p>
    <w:p w14:paraId="3E6696B4" w14:textId="77777777" w:rsidR="00812AAA" w:rsidRPr="00B41884" w:rsidRDefault="00812AAA" w:rsidP="002F5F56">
      <w:pPr>
        <w:jc w:val="both"/>
        <w:rPr>
          <w:sz w:val="18"/>
        </w:rPr>
      </w:pPr>
      <w:r w:rsidRPr="00B41884">
        <w:rPr>
          <w:sz w:val="18"/>
        </w:rPr>
        <w:t xml:space="preserve">The family and community surrounding the child is what makes up the child’s identity. The cultural heritage of each child is unique and used in Home Grown Education to support children’s learning and development. We aspire to create confident learners that believe they are capable and this is done through including their identity in their learning. It is an expectation for every child to leave Home Grown Education having learnt their whakapapa and cultural identity through reciting their </w:t>
      </w:r>
      <w:proofErr w:type="spellStart"/>
      <w:r w:rsidRPr="00B41884">
        <w:rPr>
          <w:sz w:val="18"/>
        </w:rPr>
        <w:t>pepeha</w:t>
      </w:r>
      <w:proofErr w:type="spellEnd"/>
      <w:r w:rsidRPr="00B41884">
        <w:rPr>
          <w:sz w:val="18"/>
        </w:rPr>
        <w:t xml:space="preserve"> and learning about their cultures within the curriculum.</w:t>
      </w:r>
    </w:p>
    <w:p w14:paraId="00B05B0D" w14:textId="77777777" w:rsidR="00354BB2" w:rsidRPr="00354BB2" w:rsidRDefault="00354BB2" w:rsidP="002F5F56">
      <w:pPr>
        <w:shd w:val="clear" w:color="auto" w:fill="FFFFFF"/>
        <w:spacing w:before="450" w:after="450" w:line="240" w:lineRule="auto"/>
        <w:jc w:val="both"/>
        <w:outlineLvl w:val="1"/>
        <w:rPr>
          <w:sz w:val="36"/>
        </w:rPr>
      </w:pPr>
      <w:r w:rsidRPr="00354BB2">
        <w:rPr>
          <w:sz w:val="36"/>
        </w:rPr>
        <w:t>Kaiako</w:t>
      </w:r>
    </w:p>
    <w:p w14:paraId="08A1A52B" w14:textId="77777777" w:rsidR="00812AAA" w:rsidRPr="00B41884" w:rsidRDefault="00812AAA" w:rsidP="002F5F56">
      <w:pPr>
        <w:shd w:val="clear" w:color="auto" w:fill="FFFFFF"/>
        <w:spacing w:before="450" w:after="450" w:line="240" w:lineRule="auto"/>
        <w:jc w:val="both"/>
        <w:outlineLvl w:val="1"/>
        <w:rPr>
          <w:rFonts w:asciiTheme="majorHAnsi" w:eastAsia="Times New Roman" w:hAnsiTheme="majorHAnsi" w:cstheme="majorHAnsi"/>
          <w:color w:val="696969"/>
          <w:sz w:val="18"/>
          <w:lang w:eastAsia="en-NZ"/>
        </w:rPr>
      </w:pPr>
      <w:r w:rsidRPr="00B41884">
        <w:rPr>
          <w:rFonts w:asciiTheme="majorHAnsi" w:eastAsia="Times New Roman" w:hAnsiTheme="majorHAnsi" w:cstheme="majorHAnsi"/>
          <w:color w:val="696969"/>
          <w:sz w:val="18"/>
          <w:lang w:eastAsia="en-NZ"/>
        </w:rPr>
        <w:t xml:space="preserve">The adult is a mentor and guide. </w:t>
      </w:r>
      <w:hyperlink r:id="rId20" w:tgtFrame="_blank" w:history="1">
        <w:r w:rsidRPr="00B41884">
          <w:rPr>
            <w:rFonts w:asciiTheme="majorHAnsi" w:eastAsia="Times New Roman" w:hAnsiTheme="majorHAnsi" w:cstheme="majorHAnsi"/>
            <w:color w:val="393939"/>
            <w:sz w:val="18"/>
            <w:lang w:eastAsia="en-NZ"/>
          </w:rPr>
          <w:t>Our role as adults</w:t>
        </w:r>
      </w:hyperlink>
      <w:r w:rsidRPr="00B41884">
        <w:rPr>
          <w:rFonts w:asciiTheme="majorHAnsi" w:eastAsia="Times New Roman" w:hAnsiTheme="majorHAnsi" w:cstheme="majorHAnsi"/>
          <w:color w:val="696969"/>
          <w:sz w:val="18"/>
          <w:lang w:eastAsia="en-NZ"/>
        </w:rPr>
        <w:t xml:space="preserve"> is to observe (our) children, listen to their questions and their stories, find what interests them and then provide them with opportunities to explore these interests further. The Reggio Emilia Approach takes a child-led project approach. The projects aren’t planned in advanced, they emerge based on the child’s interests. </w:t>
      </w:r>
    </w:p>
    <w:p w14:paraId="3C4A12E0" w14:textId="77777777" w:rsidR="00812AAA" w:rsidRPr="00B41884" w:rsidRDefault="00812AAA" w:rsidP="002F5F56">
      <w:pPr>
        <w:shd w:val="clear" w:color="auto" w:fill="FFFFFF"/>
        <w:spacing w:before="450" w:after="450" w:line="240" w:lineRule="auto"/>
        <w:jc w:val="both"/>
        <w:outlineLvl w:val="1"/>
        <w:rPr>
          <w:rFonts w:asciiTheme="majorHAnsi" w:eastAsia="Times New Roman" w:hAnsiTheme="majorHAnsi" w:cstheme="majorHAnsi"/>
          <w:color w:val="696969"/>
          <w:sz w:val="18"/>
          <w:lang w:eastAsia="en-NZ"/>
        </w:rPr>
      </w:pPr>
      <w:r w:rsidRPr="00B41884">
        <w:rPr>
          <w:rFonts w:asciiTheme="majorHAnsi" w:eastAsia="Times New Roman" w:hAnsiTheme="majorHAnsi" w:cstheme="majorHAnsi"/>
          <w:color w:val="696969"/>
          <w:sz w:val="18"/>
          <w:lang w:eastAsia="en-NZ"/>
        </w:rPr>
        <w:t>An emphasis on documenting children’s thoughts</w:t>
      </w:r>
      <w:r w:rsidRPr="00B41884">
        <w:rPr>
          <w:rFonts w:asciiTheme="majorHAnsi" w:eastAsia="Times New Roman" w:hAnsiTheme="majorHAnsi" w:cstheme="majorHAnsi"/>
          <w:b/>
          <w:bCs/>
          <w:color w:val="696969"/>
          <w:sz w:val="18"/>
          <w:lang w:eastAsia="en-NZ"/>
        </w:rPr>
        <w:t xml:space="preserve">. </w:t>
      </w:r>
      <w:r w:rsidRPr="00B41884">
        <w:rPr>
          <w:rFonts w:asciiTheme="majorHAnsi" w:eastAsia="Times New Roman" w:hAnsiTheme="majorHAnsi" w:cstheme="majorHAnsi"/>
          <w:color w:val="696969"/>
          <w:sz w:val="18"/>
          <w:lang w:eastAsia="en-NZ"/>
        </w:rPr>
        <w:t>You’ll notice in Reggio and Reggio-inspired settings that there is an emphasis on carefully displaying and documenting children’s thoughts and progression of thinking; </w:t>
      </w:r>
      <w:hyperlink r:id="rId21" w:tgtFrame="_blank" w:history="1">
        <w:r w:rsidRPr="00B41884">
          <w:rPr>
            <w:rFonts w:asciiTheme="majorHAnsi" w:eastAsia="Times New Roman" w:hAnsiTheme="majorHAnsi" w:cstheme="majorHAnsi"/>
            <w:color w:val="393939"/>
            <w:sz w:val="18"/>
            <w:lang w:eastAsia="en-NZ"/>
          </w:rPr>
          <w:t>making their thoughts visible</w:t>
        </w:r>
      </w:hyperlink>
      <w:r w:rsidRPr="00B41884">
        <w:rPr>
          <w:rFonts w:asciiTheme="majorHAnsi" w:eastAsia="Times New Roman" w:hAnsiTheme="majorHAnsi" w:cstheme="majorHAnsi"/>
          <w:color w:val="696969"/>
          <w:sz w:val="18"/>
          <w:lang w:eastAsia="en-NZ"/>
        </w:rPr>
        <w:t> in many different ways: photographs, transcripts of children’s thoughts and explanations, visual representations (</w:t>
      </w:r>
      <w:hyperlink r:id="rId22" w:tgtFrame="_blank" w:history="1">
        <w:r w:rsidRPr="00B41884">
          <w:rPr>
            <w:rFonts w:asciiTheme="majorHAnsi" w:eastAsia="Times New Roman" w:hAnsiTheme="majorHAnsi" w:cstheme="majorHAnsi"/>
            <w:color w:val="393939"/>
            <w:sz w:val="18"/>
            <w:lang w:eastAsia="en-NZ"/>
          </w:rPr>
          <w:t>drawings</w:t>
        </w:r>
      </w:hyperlink>
      <w:r w:rsidRPr="00B41884">
        <w:rPr>
          <w:rFonts w:asciiTheme="majorHAnsi" w:eastAsia="Times New Roman" w:hAnsiTheme="majorHAnsi" w:cstheme="majorHAnsi"/>
          <w:color w:val="696969"/>
          <w:sz w:val="18"/>
          <w:lang w:eastAsia="en-NZ"/>
        </w:rPr>
        <w:t>, sculptures etc.), all designed to show the child’s learning process.</w:t>
      </w:r>
    </w:p>
    <w:p w14:paraId="00C2FFD2" w14:textId="77777777" w:rsidR="00354BB2" w:rsidRPr="00354BB2" w:rsidRDefault="00812AAA" w:rsidP="002F5F56">
      <w:pPr>
        <w:shd w:val="clear" w:color="auto" w:fill="FFFFFF"/>
        <w:spacing w:before="450" w:after="450" w:line="240" w:lineRule="auto"/>
        <w:jc w:val="both"/>
        <w:outlineLvl w:val="1"/>
        <w:rPr>
          <w:sz w:val="36"/>
        </w:rPr>
      </w:pPr>
      <w:r w:rsidRPr="00354BB2">
        <w:rPr>
          <w:sz w:val="36"/>
        </w:rPr>
        <w:t xml:space="preserve">Environment </w:t>
      </w:r>
    </w:p>
    <w:p w14:paraId="53DCCE64" w14:textId="77777777" w:rsidR="00812AAA" w:rsidRPr="00B41884" w:rsidRDefault="00812AAA" w:rsidP="002F5F56">
      <w:pPr>
        <w:shd w:val="clear" w:color="auto" w:fill="FFFFFF"/>
        <w:spacing w:before="450" w:after="450" w:line="240" w:lineRule="auto"/>
        <w:jc w:val="both"/>
        <w:outlineLvl w:val="1"/>
        <w:rPr>
          <w:rFonts w:asciiTheme="majorHAnsi" w:eastAsia="Times New Roman" w:hAnsiTheme="majorHAnsi" w:cstheme="majorHAnsi"/>
          <w:color w:val="696969"/>
          <w:sz w:val="18"/>
          <w:lang w:eastAsia="en-NZ"/>
        </w:rPr>
      </w:pPr>
      <w:r w:rsidRPr="00B41884">
        <w:rPr>
          <w:rFonts w:asciiTheme="majorHAnsi" w:eastAsia="Times New Roman" w:hAnsiTheme="majorHAnsi" w:cstheme="majorHAnsi"/>
          <w:color w:val="696969"/>
          <w:sz w:val="18"/>
          <w:lang w:eastAsia="en-NZ"/>
        </w:rPr>
        <w:t xml:space="preserve">The environment is the third teacher. </w:t>
      </w:r>
      <w:hyperlink r:id="rId23" w:tgtFrame="_blank" w:history="1">
        <w:r w:rsidRPr="00B41884">
          <w:rPr>
            <w:rFonts w:asciiTheme="majorHAnsi" w:eastAsia="Times New Roman" w:hAnsiTheme="majorHAnsi" w:cstheme="majorHAnsi"/>
            <w:color w:val="393939"/>
            <w:sz w:val="18"/>
            <w:lang w:eastAsia="en-NZ"/>
          </w:rPr>
          <w:t>The environment is recognised for its potential to inspire children</w:t>
        </w:r>
      </w:hyperlink>
      <w:r w:rsidRPr="00B41884">
        <w:rPr>
          <w:rFonts w:asciiTheme="majorHAnsi" w:eastAsia="Times New Roman" w:hAnsiTheme="majorHAnsi" w:cstheme="majorHAnsi"/>
          <w:color w:val="696969"/>
          <w:sz w:val="18"/>
          <w:lang w:eastAsia="en-NZ"/>
        </w:rPr>
        <w:t>. An environment filled with</w:t>
      </w:r>
      <w:r w:rsidRPr="00B41884">
        <w:rPr>
          <w:rFonts w:asciiTheme="majorHAnsi" w:eastAsia="Times New Roman" w:hAnsiTheme="majorHAnsi" w:cstheme="majorHAnsi"/>
          <w:i/>
          <w:iCs/>
          <w:color w:val="696969"/>
          <w:sz w:val="18"/>
          <w:lang w:eastAsia="en-NZ"/>
        </w:rPr>
        <w:t> natural light, order and beauty</w:t>
      </w:r>
      <w:r w:rsidRPr="00B41884">
        <w:rPr>
          <w:rFonts w:asciiTheme="majorHAnsi" w:eastAsia="Times New Roman" w:hAnsiTheme="majorHAnsi" w:cstheme="majorHAnsi"/>
          <w:color w:val="696969"/>
          <w:sz w:val="18"/>
          <w:lang w:eastAsia="en-NZ"/>
        </w:rPr>
        <w:t>. Open spaces</w:t>
      </w:r>
      <w:hyperlink r:id="rId24" w:tgtFrame="_blank" w:history="1">
        <w:r w:rsidRPr="00B41884">
          <w:rPr>
            <w:rFonts w:asciiTheme="majorHAnsi" w:eastAsia="Times New Roman" w:hAnsiTheme="majorHAnsi" w:cstheme="majorHAnsi"/>
            <w:color w:val="393939"/>
            <w:sz w:val="18"/>
            <w:lang w:eastAsia="en-NZ"/>
          </w:rPr>
          <w:t> free from clutter</w:t>
        </w:r>
      </w:hyperlink>
      <w:r w:rsidRPr="00B41884">
        <w:rPr>
          <w:rFonts w:asciiTheme="majorHAnsi" w:eastAsia="Times New Roman" w:hAnsiTheme="majorHAnsi" w:cstheme="majorHAnsi"/>
          <w:color w:val="696969"/>
          <w:sz w:val="18"/>
          <w:lang w:eastAsia="en-NZ"/>
        </w:rPr>
        <w:t>, where every material is considered for its purpose, every corner is ever-evolving to encourage children to delve deeper and deeper into their interests. The space encourages collaboration, communication and exploration. The space respects children as capable by providing them with </w:t>
      </w:r>
      <w:hyperlink r:id="rId25" w:tgtFrame="_blank" w:history="1">
        <w:r w:rsidRPr="00B41884">
          <w:rPr>
            <w:rFonts w:asciiTheme="majorHAnsi" w:eastAsia="Times New Roman" w:hAnsiTheme="majorHAnsi" w:cstheme="majorHAnsi"/>
            <w:color w:val="393939"/>
            <w:sz w:val="18"/>
            <w:lang w:eastAsia="en-NZ"/>
          </w:rPr>
          <w:t>authentic materials &amp; tools</w:t>
        </w:r>
      </w:hyperlink>
      <w:r w:rsidRPr="00B41884">
        <w:rPr>
          <w:rFonts w:asciiTheme="majorHAnsi" w:eastAsia="Times New Roman" w:hAnsiTheme="majorHAnsi" w:cstheme="majorHAnsi"/>
          <w:color w:val="696969"/>
          <w:sz w:val="18"/>
          <w:lang w:eastAsia="en-NZ"/>
        </w:rPr>
        <w:t>. The space is cared for by the children and the adults.</w:t>
      </w:r>
    </w:p>
    <w:p w14:paraId="58E6A786" w14:textId="77777777" w:rsidR="00354BB2" w:rsidRDefault="00B41884" w:rsidP="002F5F56">
      <w:pPr>
        <w:jc w:val="both"/>
      </w:pPr>
      <w:r w:rsidRPr="00B41884">
        <w:rPr>
          <w:noProof/>
          <w:sz w:val="36"/>
          <w:szCs w:val="40"/>
          <w:lang w:eastAsia="en-NZ"/>
        </w:rPr>
        <w:drawing>
          <wp:anchor distT="0" distB="0" distL="114300" distR="114300" simplePos="0" relativeHeight="251699200" behindDoc="0" locked="0" layoutInCell="1" allowOverlap="1" wp14:anchorId="22B4E368" wp14:editId="1A4E757B">
            <wp:simplePos x="0" y="0"/>
            <wp:positionH relativeFrom="column">
              <wp:posOffset>-13648</wp:posOffset>
            </wp:positionH>
            <wp:positionV relativeFrom="paragraph">
              <wp:posOffset>80702</wp:posOffset>
            </wp:positionV>
            <wp:extent cx="5677469" cy="3411940"/>
            <wp:effectExtent l="38100" t="38100" r="38100" b="3619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6900" cy="3411598"/>
                    </a:xfrm>
                    <a:prstGeom prst="rect">
                      <a:avLst/>
                    </a:prstGeom>
                    <a:ln w="2540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354BB2">
        <w:br w:type="page"/>
      </w:r>
    </w:p>
    <w:p w14:paraId="23B592C7" w14:textId="77777777" w:rsidR="0054271C" w:rsidRDefault="0054271C" w:rsidP="002F5F56">
      <w:pPr>
        <w:jc w:val="both"/>
        <w:rPr>
          <w:b/>
          <w:sz w:val="48"/>
        </w:rPr>
      </w:pPr>
    </w:p>
    <w:p w14:paraId="07CCA0A2" w14:textId="77777777" w:rsidR="002F5F56" w:rsidRDefault="002F5F56" w:rsidP="002F5F56">
      <w:pPr>
        <w:jc w:val="both"/>
        <w:rPr>
          <w:b/>
          <w:sz w:val="48"/>
        </w:rPr>
      </w:pPr>
      <w:r>
        <w:rPr>
          <w:noProof/>
          <w:lang w:eastAsia="en-NZ"/>
        </w:rPr>
        <mc:AlternateContent>
          <mc:Choice Requires="wps">
            <w:drawing>
              <wp:anchor distT="0" distB="0" distL="114300" distR="114300" simplePos="0" relativeHeight="251688960" behindDoc="0" locked="0" layoutInCell="1" allowOverlap="1" wp14:anchorId="54D55BD7" wp14:editId="18311FD3">
                <wp:simplePos x="0" y="0"/>
                <wp:positionH relativeFrom="column">
                  <wp:posOffset>-85724</wp:posOffset>
                </wp:positionH>
                <wp:positionV relativeFrom="paragraph">
                  <wp:posOffset>-114300</wp:posOffset>
                </wp:positionV>
                <wp:extent cx="5981700" cy="9810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5981700" cy="981075"/>
                        </a:xfrm>
                        <a:prstGeom prst="rect">
                          <a:avLst/>
                        </a:prstGeom>
                        <a:noFill/>
                        <a:ln>
                          <a:noFill/>
                        </a:ln>
                        <a:effectLst/>
                      </wps:spPr>
                      <wps:txbx>
                        <w:txbxContent>
                          <w:p w14:paraId="24C33BE8"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The Importance of Play</w:t>
                            </w:r>
                          </w:p>
                          <w:p w14:paraId="70DE0A1F"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5BD7" id="Text Box 22" o:spid="_x0000_s1039" type="#_x0000_t202" style="position:absolute;left:0;text-align:left;margin-left:-6.75pt;margin-top:-9pt;width:471pt;height:7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" filled="f" stroked="f">
                <v:textbox>
                  <w:txbxContent>
                    <w:p w14:paraId="24C33BE8"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The Importance of Play</w:t>
                      </w:r>
                    </w:p>
                    <w:p w14:paraId="70DE0A1F"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503B0D24" w14:textId="77777777" w:rsidR="002F5F56" w:rsidRPr="00B41884" w:rsidRDefault="002F5F56" w:rsidP="002F5F56">
      <w:pPr>
        <w:jc w:val="both"/>
        <w:rPr>
          <w:sz w:val="20"/>
        </w:rPr>
      </w:pPr>
    </w:p>
    <w:p w14:paraId="0473F0F4" w14:textId="77777777" w:rsidR="001839C0" w:rsidRPr="00B41884" w:rsidRDefault="001839C0" w:rsidP="002F5F56">
      <w:pPr>
        <w:jc w:val="both"/>
        <w:rPr>
          <w:sz w:val="18"/>
        </w:rPr>
      </w:pPr>
      <w:r w:rsidRPr="00B41884">
        <w:rPr>
          <w:sz w:val="18"/>
        </w:rPr>
        <w:t xml:space="preserve">At Home Grown Education play is central for our children to develop positive </w:t>
      </w:r>
      <w:proofErr w:type="spellStart"/>
      <w:r w:rsidRPr="00B41884">
        <w:rPr>
          <w:sz w:val="18"/>
        </w:rPr>
        <w:t>life long</w:t>
      </w:r>
      <w:proofErr w:type="spellEnd"/>
      <w:r w:rsidRPr="00B41884">
        <w:rPr>
          <w:sz w:val="18"/>
        </w:rPr>
        <w:t xml:space="preserve"> learning experiences. We view play as children’s work.</w:t>
      </w:r>
    </w:p>
    <w:p w14:paraId="6EEF7011" w14:textId="77777777" w:rsidR="001839C0" w:rsidRPr="00B41884" w:rsidRDefault="001839C0" w:rsidP="002F5F56">
      <w:pPr>
        <w:jc w:val="both"/>
        <w:rPr>
          <w:sz w:val="18"/>
        </w:rPr>
      </w:pPr>
      <w:r w:rsidRPr="00B41884">
        <w:rPr>
          <w:sz w:val="18"/>
        </w:rPr>
        <w:t>We value play as an opportunity for children to prepare for life. We focus on developing skills and habits of learning that will support and impact the child’s life in the long term.</w:t>
      </w:r>
    </w:p>
    <w:p w14:paraId="72AB3B8D" w14:textId="77777777" w:rsidR="001839C0" w:rsidRPr="00B41884" w:rsidRDefault="001839C0" w:rsidP="002F5F56">
      <w:pPr>
        <w:jc w:val="both"/>
        <w:rPr>
          <w:sz w:val="18"/>
        </w:rPr>
      </w:pPr>
      <w:r w:rsidRPr="00B41884">
        <w:rPr>
          <w:sz w:val="18"/>
        </w:rPr>
        <w:t>We can do this by creating learning experiences that help children develop ways of thinking, problem solving, risk taking, communicate and to explore. These are skills that they will need for life.</w:t>
      </w:r>
    </w:p>
    <w:p w14:paraId="2E188856" w14:textId="77777777" w:rsidR="001839C0" w:rsidRPr="00B41884" w:rsidRDefault="001839C0" w:rsidP="002F5F56">
      <w:pPr>
        <w:jc w:val="both"/>
        <w:rPr>
          <w:sz w:val="18"/>
        </w:rPr>
      </w:pPr>
      <w:r w:rsidRPr="00B41884">
        <w:rPr>
          <w:sz w:val="18"/>
        </w:rPr>
        <w:t>The social behaviours that children learn among their peers will allow them to learn turn taking, patience, compassion and care for others which are values that when paired with respect, honesty and love we believe will contribute to growing competent, good members of society.</w:t>
      </w:r>
    </w:p>
    <w:p w14:paraId="7E33054F" w14:textId="77777777" w:rsidR="001839C0" w:rsidRDefault="001839C0" w:rsidP="002F5F56">
      <w:pPr>
        <w:jc w:val="both"/>
      </w:pPr>
    </w:p>
    <w:p w14:paraId="065F9F24" w14:textId="77777777" w:rsidR="0054271C" w:rsidRDefault="00B41884" w:rsidP="002F5F56">
      <w:pPr>
        <w:jc w:val="both"/>
      </w:pPr>
      <w:r>
        <w:rPr>
          <w:noProof/>
          <w:lang w:eastAsia="en-NZ"/>
        </w:rPr>
        <w:drawing>
          <wp:anchor distT="0" distB="0" distL="114300" distR="114300" simplePos="0" relativeHeight="251700224" behindDoc="0" locked="0" layoutInCell="1" allowOverlap="1" wp14:anchorId="2F9E9787" wp14:editId="3E7A308A">
            <wp:simplePos x="0" y="0"/>
            <wp:positionH relativeFrom="column">
              <wp:posOffset>-73320</wp:posOffset>
            </wp:positionH>
            <wp:positionV relativeFrom="paragraph">
              <wp:posOffset>1316933</wp:posOffset>
            </wp:positionV>
            <wp:extent cx="5772785" cy="4182745"/>
            <wp:effectExtent l="38100" t="38100" r="37465" b="463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2785" cy="4182745"/>
                    </a:xfrm>
                    <a:prstGeom prst="rect">
                      <a:avLst/>
                    </a:prstGeom>
                    <a:ln w="25400">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r w:rsidR="00354BB2">
        <w:br w:type="page"/>
      </w:r>
    </w:p>
    <w:p w14:paraId="1D68C9E0" w14:textId="77777777" w:rsidR="0054271C" w:rsidRDefault="0054271C" w:rsidP="002F5F56">
      <w:pPr>
        <w:jc w:val="both"/>
      </w:pPr>
    </w:p>
    <w:p w14:paraId="581546C7" w14:textId="77777777" w:rsidR="00B41884" w:rsidRDefault="00B41884" w:rsidP="002F5F56">
      <w:pPr>
        <w:jc w:val="both"/>
      </w:pPr>
    </w:p>
    <w:p w14:paraId="4349272B" w14:textId="77777777" w:rsidR="002F5F56" w:rsidRDefault="002F5F56" w:rsidP="002F5F56">
      <w:pPr>
        <w:jc w:val="both"/>
        <w:rPr>
          <w:b/>
          <w:sz w:val="48"/>
        </w:rPr>
      </w:pPr>
      <w:r>
        <w:rPr>
          <w:noProof/>
          <w:lang w:eastAsia="en-NZ"/>
        </w:rPr>
        <mc:AlternateContent>
          <mc:Choice Requires="wps">
            <w:drawing>
              <wp:anchor distT="0" distB="0" distL="114300" distR="114300" simplePos="0" relativeHeight="251691008" behindDoc="0" locked="0" layoutInCell="1" allowOverlap="1" wp14:anchorId="7EDD3D48" wp14:editId="0884F3D0">
                <wp:simplePos x="0" y="0"/>
                <wp:positionH relativeFrom="column">
                  <wp:posOffset>-47625</wp:posOffset>
                </wp:positionH>
                <wp:positionV relativeFrom="paragraph">
                  <wp:posOffset>-9525</wp:posOffset>
                </wp:positionV>
                <wp:extent cx="6172200" cy="9810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6172200" cy="981075"/>
                        </a:xfrm>
                        <a:prstGeom prst="rect">
                          <a:avLst/>
                        </a:prstGeom>
                        <a:noFill/>
                        <a:ln>
                          <a:noFill/>
                        </a:ln>
                        <a:effectLst/>
                      </wps:spPr>
                      <wps:txbx>
                        <w:txbxContent>
                          <w:p w14:paraId="0DFD31BE"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Having Your Say</w:t>
                            </w:r>
                          </w:p>
                          <w:p w14:paraId="4569ECD6"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3D48" id="Text Box 23" o:spid="_x0000_s1040" type="#_x0000_t202" style="position:absolute;left:0;text-align:left;margin-left:-3.75pt;margin-top:-.75pt;width:486pt;height:7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" filled="f" stroked="f">
                <v:textbox>
                  <w:txbxContent>
                    <w:p w14:paraId="0DFD31BE" w14:textId="77777777" w:rsidR="002F5F56" w:rsidRPr="00362041" w:rsidRDefault="002F5F56" w:rsidP="002F5F56">
                      <w:pPr>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62041">
                        <w:rPr>
                          <w:b/>
                          <w:color w:val="262626" w:themeColor="text1" w:themeTint="D9"/>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Having Your Say</w:t>
                      </w:r>
                    </w:p>
                    <w:p w14:paraId="4569ECD6" w14:textId="77777777" w:rsidR="002F5F56" w:rsidRPr="00074D50" w:rsidRDefault="002F5F56" w:rsidP="002F5F56">
                      <w:pPr>
                        <w:jc w:val="center"/>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074D50">
                        <w:rPr>
                          <w:b/>
                          <w:color w:val="512373"/>
                          <w:sz w:val="72"/>
                          <w:szCs w:val="10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Ho</w:t>
                      </w:r>
                    </w:p>
                  </w:txbxContent>
                </v:textbox>
              </v:shape>
            </w:pict>
          </mc:Fallback>
        </mc:AlternateContent>
      </w:r>
    </w:p>
    <w:p w14:paraId="68708585" w14:textId="77777777" w:rsidR="002F5F56" w:rsidRDefault="002F5F56" w:rsidP="002F5F56">
      <w:pPr>
        <w:jc w:val="both"/>
        <w:rPr>
          <w:b/>
          <w:sz w:val="48"/>
        </w:rPr>
      </w:pPr>
    </w:p>
    <w:p w14:paraId="3FBF248B" w14:textId="77777777" w:rsidR="001839C0" w:rsidRPr="00B41884" w:rsidRDefault="001839C0" w:rsidP="002F5F56">
      <w:pPr>
        <w:jc w:val="both"/>
        <w:rPr>
          <w:sz w:val="18"/>
        </w:rPr>
      </w:pPr>
      <w:r w:rsidRPr="00B41884">
        <w:rPr>
          <w:sz w:val="18"/>
        </w:rPr>
        <w:t>We value the voice of parents and whanau in all areas of our service. From planning for your child’s learning and development, ideas for excursions, ways to improve</w:t>
      </w:r>
      <w:r w:rsidR="004553A5" w:rsidRPr="00B41884">
        <w:rPr>
          <w:sz w:val="18"/>
        </w:rPr>
        <w:t xml:space="preserve"> we would love to hear from you.</w:t>
      </w:r>
    </w:p>
    <w:p w14:paraId="22E9D18C" w14:textId="77777777" w:rsidR="004553A5" w:rsidRPr="00B41884" w:rsidRDefault="004553A5" w:rsidP="002F5F56">
      <w:pPr>
        <w:jc w:val="both"/>
        <w:rPr>
          <w:sz w:val="18"/>
        </w:rPr>
      </w:pPr>
      <w:r w:rsidRPr="00B41884">
        <w:rPr>
          <w:sz w:val="18"/>
        </w:rPr>
        <w:t xml:space="preserve">We plan for each child as a unique being and can only do this with the contributions made by parents and whanau. Home Grown Education has found a new way to make this easy for our whanau through downloading the </w:t>
      </w:r>
      <w:proofErr w:type="spellStart"/>
      <w:r w:rsidRPr="00B41884">
        <w:rPr>
          <w:sz w:val="18"/>
        </w:rPr>
        <w:t>Storypark</w:t>
      </w:r>
      <w:proofErr w:type="spellEnd"/>
      <w:r w:rsidRPr="00B41884">
        <w:rPr>
          <w:sz w:val="18"/>
        </w:rPr>
        <w:t xml:space="preserve"> app on any device so you can receive instant messages, media, and learning assessments for your child from a click of a screen! </w:t>
      </w:r>
    </w:p>
    <w:p w14:paraId="7F18B4A8" w14:textId="77777777" w:rsidR="004553A5" w:rsidRPr="00B41884" w:rsidRDefault="004553A5" w:rsidP="002F5F56">
      <w:pPr>
        <w:jc w:val="both"/>
        <w:rPr>
          <w:sz w:val="18"/>
        </w:rPr>
      </w:pPr>
      <w:r w:rsidRPr="00B41884">
        <w:rPr>
          <w:sz w:val="18"/>
        </w:rPr>
        <w:t xml:space="preserve">We encourage whanau to upload pictures, videos or thoughts that they might experience outside of our service hours, this can help </w:t>
      </w:r>
      <w:proofErr w:type="spellStart"/>
      <w:r w:rsidRPr="00B41884">
        <w:rPr>
          <w:sz w:val="18"/>
        </w:rPr>
        <w:t>kaiako</w:t>
      </w:r>
      <w:proofErr w:type="spellEnd"/>
      <w:r w:rsidRPr="00B41884">
        <w:rPr>
          <w:sz w:val="18"/>
        </w:rPr>
        <w:t xml:space="preserve"> plan for activities that are based on the interest of the child.</w:t>
      </w:r>
    </w:p>
    <w:p w14:paraId="71D79833" w14:textId="77777777" w:rsidR="004553A5" w:rsidRPr="00B41884" w:rsidRDefault="004553A5" w:rsidP="002F5F56">
      <w:pPr>
        <w:jc w:val="both"/>
        <w:rPr>
          <w:sz w:val="18"/>
        </w:rPr>
      </w:pPr>
      <w:r w:rsidRPr="00B41884">
        <w:rPr>
          <w:sz w:val="18"/>
        </w:rPr>
        <w:t>Whether it is a comment, idea or photo we would love to hear from you.</w:t>
      </w:r>
    </w:p>
    <w:p w14:paraId="76F6D070" w14:textId="77777777" w:rsidR="004553A5" w:rsidRPr="00B41884" w:rsidRDefault="004553A5" w:rsidP="002F5F56">
      <w:pPr>
        <w:jc w:val="both"/>
        <w:rPr>
          <w:sz w:val="18"/>
        </w:rPr>
      </w:pPr>
      <w:r w:rsidRPr="00B41884">
        <w:rPr>
          <w:sz w:val="18"/>
        </w:rPr>
        <w:t xml:space="preserve">Download the </w:t>
      </w:r>
      <w:proofErr w:type="spellStart"/>
      <w:r w:rsidRPr="00B41884">
        <w:rPr>
          <w:sz w:val="18"/>
        </w:rPr>
        <w:t>storypark</w:t>
      </w:r>
      <w:proofErr w:type="spellEnd"/>
      <w:r w:rsidRPr="00B41884">
        <w:rPr>
          <w:sz w:val="18"/>
        </w:rPr>
        <w:t xml:space="preserve"> app via google play store or the app store to be in touch soon.</w:t>
      </w:r>
    </w:p>
    <w:p w14:paraId="75A758E3" w14:textId="6DBB51CB" w:rsidR="004553A5" w:rsidRDefault="004553A5" w:rsidP="002F5F56">
      <w:pPr>
        <w:jc w:val="both"/>
        <w:rPr>
          <w:sz w:val="18"/>
        </w:rPr>
      </w:pPr>
      <w:proofErr w:type="gramStart"/>
      <w:r w:rsidRPr="00B41884">
        <w:rPr>
          <w:sz w:val="18"/>
        </w:rPr>
        <w:t>Alternatively</w:t>
      </w:r>
      <w:proofErr w:type="gramEnd"/>
      <w:r w:rsidRPr="00B41884">
        <w:rPr>
          <w:sz w:val="18"/>
        </w:rPr>
        <w:t xml:space="preserve"> you can contact us via email, pho</w:t>
      </w:r>
      <w:r w:rsidR="00354BB2" w:rsidRPr="00B41884">
        <w:rPr>
          <w:sz w:val="18"/>
        </w:rPr>
        <w:t>ne or contact us online.</w:t>
      </w:r>
    </w:p>
    <w:p w14:paraId="463DD128" w14:textId="4C8DC179" w:rsidR="00374737" w:rsidRDefault="00374737" w:rsidP="002F5F56">
      <w:pPr>
        <w:jc w:val="both"/>
        <w:rPr>
          <w:sz w:val="18"/>
        </w:rPr>
      </w:pPr>
    </w:p>
    <w:p w14:paraId="754425E8" w14:textId="58B48D1C" w:rsidR="00374737" w:rsidRDefault="00374737" w:rsidP="002F5F56">
      <w:pPr>
        <w:jc w:val="both"/>
        <w:rPr>
          <w:sz w:val="18"/>
        </w:rPr>
      </w:pPr>
      <w:r>
        <w:rPr>
          <w:sz w:val="18"/>
        </w:rPr>
        <w:t xml:space="preserve">If you would like to make a complaint about our service being non-compliant you can contact the Ministry of Education on </w:t>
      </w:r>
    </w:p>
    <w:p w14:paraId="685C1D0F" w14:textId="77777777" w:rsidR="00374737" w:rsidRPr="00374737" w:rsidRDefault="00374737" w:rsidP="00374737">
      <w:pPr>
        <w:spacing w:after="0"/>
        <w:jc w:val="both"/>
        <w:rPr>
          <w:rFonts w:ascii="Segoe UI" w:hAnsi="Segoe UI" w:cs="Segoe UI"/>
          <w:spacing w:val="-12"/>
          <w:sz w:val="20"/>
          <w:szCs w:val="20"/>
          <w:shd w:val="clear" w:color="auto" w:fill="FFFFFF"/>
        </w:rPr>
      </w:pPr>
      <w:r w:rsidRPr="00374737">
        <w:rPr>
          <w:rFonts w:ascii="Segoe UI" w:hAnsi="Segoe UI" w:cs="Segoe UI"/>
          <w:spacing w:val="-12"/>
          <w:sz w:val="20"/>
          <w:szCs w:val="20"/>
          <w:shd w:val="clear" w:color="auto" w:fill="FFFFFF"/>
        </w:rPr>
        <w:t xml:space="preserve">12-18 </w:t>
      </w:r>
      <w:proofErr w:type="spellStart"/>
      <w:r w:rsidRPr="00374737">
        <w:rPr>
          <w:rFonts w:ascii="Segoe UI" w:hAnsi="Segoe UI" w:cs="Segoe UI"/>
          <w:spacing w:val="-12"/>
          <w:sz w:val="20"/>
          <w:szCs w:val="20"/>
          <w:shd w:val="clear" w:color="auto" w:fill="FFFFFF"/>
        </w:rPr>
        <w:t>Normanby</w:t>
      </w:r>
      <w:proofErr w:type="spellEnd"/>
      <w:r w:rsidRPr="00374737">
        <w:rPr>
          <w:rFonts w:ascii="Segoe UI" w:hAnsi="Segoe UI" w:cs="Segoe UI"/>
          <w:spacing w:val="-12"/>
          <w:sz w:val="20"/>
          <w:szCs w:val="20"/>
          <w:shd w:val="clear" w:color="auto" w:fill="FFFFFF"/>
        </w:rPr>
        <w:t xml:space="preserve"> Road, </w:t>
      </w:r>
    </w:p>
    <w:p w14:paraId="39D02B73" w14:textId="30D3C894" w:rsidR="00374737" w:rsidRPr="00374737" w:rsidRDefault="00374737" w:rsidP="00374737">
      <w:pPr>
        <w:spacing w:after="0"/>
        <w:jc w:val="both"/>
        <w:rPr>
          <w:rFonts w:ascii="Segoe UI" w:hAnsi="Segoe UI" w:cs="Segoe UI"/>
          <w:spacing w:val="-12"/>
          <w:sz w:val="20"/>
          <w:szCs w:val="20"/>
          <w:shd w:val="clear" w:color="auto" w:fill="FFFFFF"/>
        </w:rPr>
      </w:pPr>
      <w:r w:rsidRPr="00374737">
        <w:rPr>
          <w:rFonts w:ascii="Segoe UI" w:hAnsi="Segoe UI" w:cs="Segoe UI"/>
          <w:spacing w:val="-12"/>
          <w:sz w:val="20"/>
          <w:szCs w:val="20"/>
          <w:shd w:val="clear" w:color="auto" w:fill="FFFFFF"/>
        </w:rPr>
        <w:t>Mt Eden, Auckland 1024</w:t>
      </w:r>
    </w:p>
    <w:p w14:paraId="47C2A078" w14:textId="36553917" w:rsidR="00374737" w:rsidRDefault="00374737" w:rsidP="00374737">
      <w:pPr>
        <w:spacing w:after="0"/>
        <w:jc w:val="both"/>
        <w:rPr>
          <w:rFonts w:ascii="Segoe UI" w:hAnsi="Segoe UI" w:cs="Segoe UI"/>
          <w:sz w:val="20"/>
          <w:szCs w:val="20"/>
          <w:shd w:val="clear" w:color="auto" w:fill="FFFFFF"/>
        </w:rPr>
      </w:pPr>
      <w:r w:rsidRPr="00374737">
        <w:rPr>
          <w:rFonts w:ascii="Segoe UI" w:hAnsi="Segoe UI" w:cs="Segoe UI"/>
          <w:spacing w:val="-12"/>
          <w:sz w:val="20"/>
          <w:szCs w:val="20"/>
          <w:shd w:val="clear" w:color="auto" w:fill="FFFFFF"/>
        </w:rPr>
        <w:t xml:space="preserve">Ph: </w:t>
      </w:r>
      <w:r w:rsidRPr="00374737">
        <w:rPr>
          <w:rFonts w:ascii="Segoe UI" w:hAnsi="Segoe UI" w:cs="Segoe UI"/>
          <w:sz w:val="20"/>
          <w:szCs w:val="20"/>
          <w:shd w:val="clear" w:color="auto" w:fill="FFFFFF"/>
        </w:rPr>
        <w:t>+64 9 632 9400</w:t>
      </w:r>
    </w:p>
    <w:p w14:paraId="7E7C096F" w14:textId="77777777" w:rsidR="00374737" w:rsidRPr="00374737" w:rsidRDefault="00374737" w:rsidP="00374737">
      <w:pPr>
        <w:spacing w:after="0"/>
        <w:jc w:val="both"/>
        <w:rPr>
          <w:rFonts w:ascii="Segoe UI" w:hAnsi="Segoe UI" w:cs="Segoe UI"/>
          <w:sz w:val="20"/>
          <w:szCs w:val="20"/>
          <w:shd w:val="clear" w:color="auto" w:fill="FFFFFF"/>
        </w:rPr>
      </w:pPr>
    </w:p>
    <w:p w14:paraId="4D036319" w14:textId="77777777" w:rsidR="00374737" w:rsidRPr="00BD3D85" w:rsidRDefault="00374737" w:rsidP="002F5F56">
      <w:pPr>
        <w:jc w:val="both"/>
        <w:rPr>
          <w:rFonts w:ascii="Segoe UI" w:hAnsi="Segoe UI" w:cs="Segoe UI"/>
          <w:sz w:val="20"/>
          <w:szCs w:val="20"/>
          <w:shd w:val="clear" w:color="auto" w:fill="FFFFFF"/>
        </w:rPr>
      </w:pPr>
      <w:r w:rsidRPr="00BD3D85">
        <w:rPr>
          <w:rFonts w:ascii="Segoe UI" w:hAnsi="Segoe UI" w:cs="Segoe UI"/>
          <w:sz w:val="20"/>
          <w:szCs w:val="20"/>
          <w:shd w:val="clear" w:color="auto" w:fill="FFFFFF"/>
        </w:rPr>
        <w:t>or if you wish to view a copy of:</w:t>
      </w:r>
    </w:p>
    <w:p w14:paraId="4079E10F" w14:textId="77777777" w:rsidR="00374737" w:rsidRPr="00BD3D85" w:rsidRDefault="00374737" w:rsidP="00374737">
      <w:pPr>
        <w:pStyle w:val="ListParagraph"/>
        <w:numPr>
          <w:ilvl w:val="0"/>
          <w:numId w:val="1"/>
        </w:numPr>
        <w:jc w:val="both"/>
        <w:rPr>
          <w:rFonts w:ascii="Segoe UI" w:hAnsi="Segoe UI" w:cs="Segoe UI"/>
          <w:spacing w:val="-12"/>
          <w:sz w:val="20"/>
          <w:szCs w:val="20"/>
          <w:shd w:val="clear" w:color="auto" w:fill="FFFFFF"/>
        </w:rPr>
      </w:pPr>
      <w:r w:rsidRPr="00BD3D85">
        <w:rPr>
          <w:rFonts w:ascii="Segoe UI" w:hAnsi="Segoe UI" w:cs="Segoe UI"/>
          <w:sz w:val="20"/>
          <w:szCs w:val="20"/>
          <w:shd w:val="clear" w:color="auto" w:fill="FFFFFF"/>
        </w:rPr>
        <w:t>Our latest ERO report</w:t>
      </w:r>
    </w:p>
    <w:p w14:paraId="4210482D" w14:textId="1A6386D3" w:rsidR="00374737" w:rsidRPr="00BD3D85" w:rsidRDefault="00374737" w:rsidP="00374737">
      <w:pPr>
        <w:pStyle w:val="ListParagraph"/>
        <w:numPr>
          <w:ilvl w:val="0"/>
          <w:numId w:val="1"/>
        </w:numPr>
        <w:jc w:val="both"/>
        <w:rPr>
          <w:rFonts w:ascii="Segoe UI" w:hAnsi="Segoe UI" w:cs="Segoe UI"/>
          <w:spacing w:val="-12"/>
          <w:sz w:val="20"/>
          <w:szCs w:val="20"/>
          <w:shd w:val="clear" w:color="auto" w:fill="FFFFFF"/>
        </w:rPr>
      </w:pPr>
      <w:r w:rsidRPr="00BD3D85">
        <w:rPr>
          <w:rFonts w:ascii="Segoe UI" w:hAnsi="Segoe UI" w:cs="Segoe UI"/>
          <w:spacing w:val="-12"/>
          <w:sz w:val="20"/>
          <w:szCs w:val="20"/>
          <w:shd w:val="clear" w:color="auto" w:fill="FFFFFF"/>
        </w:rPr>
        <w:t>Policies &amp; Procedures</w:t>
      </w:r>
    </w:p>
    <w:p w14:paraId="7737FBC7" w14:textId="6DDCBE3B" w:rsidR="00374737" w:rsidRDefault="00374737" w:rsidP="00374737">
      <w:pPr>
        <w:pStyle w:val="ListParagraph"/>
        <w:numPr>
          <w:ilvl w:val="0"/>
          <w:numId w:val="1"/>
        </w:numPr>
        <w:jc w:val="both"/>
        <w:rPr>
          <w:rFonts w:ascii="Segoe UI" w:hAnsi="Segoe UI" w:cs="Segoe UI"/>
          <w:spacing w:val="-12"/>
          <w:sz w:val="20"/>
          <w:szCs w:val="20"/>
          <w:shd w:val="clear" w:color="auto" w:fill="FFFFFF"/>
        </w:rPr>
      </w:pPr>
      <w:r w:rsidRPr="00BD3D85">
        <w:rPr>
          <w:rFonts w:ascii="Segoe UI" w:hAnsi="Segoe UI" w:cs="Segoe UI"/>
          <w:spacing w:val="-12"/>
          <w:sz w:val="20"/>
          <w:szCs w:val="20"/>
          <w:shd w:val="clear" w:color="auto" w:fill="FFFFFF"/>
        </w:rPr>
        <w:t>Our operational documents (philosophy, daily plans</w:t>
      </w:r>
      <w:proofErr w:type="gramStart"/>
      <w:r w:rsidRPr="00BD3D85">
        <w:rPr>
          <w:rFonts w:ascii="Segoe UI" w:hAnsi="Segoe UI" w:cs="Segoe UI"/>
          <w:spacing w:val="-12"/>
          <w:sz w:val="20"/>
          <w:szCs w:val="20"/>
          <w:shd w:val="clear" w:color="auto" w:fill="FFFFFF"/>
        </w:rPr>
        <w:t>….etc</w:t>
      </w:r>
      <w:proofErr w:type="gramEnd"/>
      <w:r w:rsidRPr="00BD3D85">
        <w:rPr>
          <w:rFonts w:ascii="Segoe UI" w:hAnsi="Segoe UI" w:cs="Segoe UI"/>
          <w:spacing w:val="-12"/>
          <w:sz w:val="20"/>
          <w:szCs w:val="20"/>
          <w:shd w:val="clear" w:color="auto" w:fill="FFFFFF"/>
        </w:rPr>
        <w:t>)</w:t>
      </w:r>
    </w:p>
    <w:p w14:paraId="487AC2A9" w14:textId="300163E3" w:rsidR="00BD3D85" w:rsidRDefault="00BD3D85" w:rsidP="00374737">
      <w:pPr>
        <w:pStyle w:val="ListParagraph"/>
        <w:numPr>
          <w:ilvl w:val="0"/>
          <w:numId w:val="1"/>
        </w:numPr>
        <w:jc w:val="both"/>
        <w:rPr>
          <w:rFonts w:ascii="Segoe UI" w:hAnsi="Segoe UI" w:cs="Segoe UI"/>
          <w:spacing w:val="-12"/>
          <w:sz w:val="20"/>
          <w:szCs w:val="20"/>
          <w:shd w:val="clear" w:color="auto" w:fill="FFFFFF"/>
        </w:rPr>
      </w:pPr>
      <w:r>
        <w:rPr>
          <w:rFonts w:ascii="Segoe UI" w:hAnsi="Segoe UI" w:cs="Segoe UI"/>
          <w:spacing w:val="-12"/>
          <w:sz w:val="20"/>
          <w:szCs w:val="20"/>
          <w:shd w:val="clear" w:color="auto" w:fill="FFFFFF"/>
        </w:rPr>
        <w:t>The Education (early childhood services regulations 2008, and the licensing criteria for home based education and care services 2008)</w:t>
      </w:r>
    </w:p>
    <w:p w14:paraId="4061D082" w14:textId="33D4AAEE" w:rsidR="00BD3D85" w:rsidRDefault="00BD3D85" w:rsidP="00374737">
      <w:pPr>
        <w:pStyle w:val="ListParagraph"/>
        <w:numPr>
          <w:ilvl w:val="0"/>
          <w:numId w:val="1"/>
        </w:numPr>
        <w:jc w:val="both"/>
        <w:rPr>
          <w:rFonts w:ascii="Segoe UI" w:hAnsi="Segoe UI" w:cs="Segoe UI"/>
          <w:spacing w:val="-12"/>
          <w:sz w:val="20"/>
          <w:szCs w:val="20"/>
          <w:shd w:val="clear" w:color="auto" w:fill="FFFFFF"/>
        </w:rPr>
      </w:pPr>
      <w:r>
        <w:rPr>
          <w:rFonts w:ascii="Segoe UI" w:hAnsi="Segoe UI" w:cs="Segoe UI"/>
          <w:spacing w:val="-12"/>
          <w:sz w:val="20"/>
          <w:szCs w:val="20"/>
          <w:shd w:val="clear" w:color="auto" w:fill="FFFFFF"/>
        </w:rPr>
        <w:t>The services current licence</w:t>
      </w:r>
    </w:p>
    <w:p w14:paraId="00AE38D1" w14:textId="5F27314A" w:rsidR="00BD3D85" w:rsidRPr="00BD3D85" w:rsidRDefault="00BD3D85" w:rsidP="00374737">
      <w:pPr>
        <w:pStyle w:val="ListParagraph"/>
        <w:numPr>
          <w:ilvl w:val="0"/>
          <w:numId w:val="1"/>
        </w:numPr>
        <w:jc w:val="both"/>
        <w:rPr>
          <w:rFonts w:ascii="Segoe UI" w:hAnsi="Segoe UI" w:cs="Segoe UI"/>
          <w:spacing w:val="-12"/>
          <w:sz w:val="20"/>
          <w:szCs w:val="20"/>
          <w:shd w:val="clear" w:color="auto" w:fill="FFFFFF"/>
        </w:rPr>
      </w:pPr>
      <w:r>
        <w:rPr>
          <w:rFonts w:ascii="Segoe UI" w:hAnsi="Segoe UI" w:cs="Segoe UI"/>
          <w:spacing w:val="-12"/>
          <w:sz w:val="20"/>
          <w:szCs w:val="20"/>
          <w:shd w:val="clear" w:color="auto" w:fill="FFFFFF"/>
        </w:rPr>
        <w:t>The amount and details of any funding received by the Ministry of Education</w:t>
      </w:r>
    </w:p>
    <w:p w14:paraId="155045F0" w14:textId="6A73A55D" w:rsidR="00374737" w:rsidRDefault="00374737" w:rsidP="00BD3D85">
      <w:pPr>
        <w:jc w:val="both"/>
        <w:rPr>
          <w:rFonts w:ascii="Segoe UI" w:hAnsi="Segoe UI" w:cs="Segoe UI"/>
          <w:sz w:val="20"/>
          <w:szCs w:val="20"/>
          <w:shd w:val="clear" w:color="auto" w:fill="FFFFFF"/>
        </w:rPr>
      </w:pPr>
      <w:r w:rsidRPr="00BD3D85">
        <w:rPr>
          <w:rFonts w:ascii="Segoe UI" w:hAnsi="Segoe UI" w:cs="Segoe UI"/>
          <w:sz w:val="20"/>
          <w:szCs w:val="20"/>
          <w:shd w:val="clear" w:color="auto" w:fill="FFFFFF"/>
        </w:rPr>
        <w:t xml:space="preserve">you can request it by emailing us at </w:t>
      </w:r>
      <w:hyperlink r:id="rId28" w:history="1">
        <w:r w:rsidR="007D5A5E" w:rsidRPr="00A97A8F">
          <w:rPr>
            <w:rStyle w:val="Hyperlink"/>
            <w:rFonts w:ascii="Segoe UI" w:hAnsi="Segoe UI" w:cs="Segoe UI"/>
            <w:sz w:val="20"/>
            <w:szCs w:val="20"/>
            <w:shd w:val="clear" w:color="auto" w:fill="FFFFFF"/>
          </w:rPr>
          <w:t>admin@homegrowned.co.nz</w:t>
        </w:r>
      </w:hyperlink>
      <w:r w:rsidR="00BD3D85" w:rsidRPr="00BD3D85">
        <w:rPr>
          <w:rFonts w:ascii="Segoe UI" w:hAnsi="Segoe UI" w:cs="Segoe UI"/>
          <w:sz w:val="20"/>
          <w:szCs w:val="20"/>
          <w:shd w:val="clear" w:color="auto" w:fill="FFFFFF"/>
        </w:rPr>
        <w:t>.</w:t>
      </w:r>
    </w:p>
    <w:p w14:paraId="087F0E44" w14:textId="719BCB8E" w:rsidR="007D5A5E" w:rsidRDefault="007D5A5E" w:rsidP="00BD3D85">
      <w:pPr>
        <w:jc w:val="both"/>
        <w:rPr>
          <w:rFonts w:ascii="Segoe UI" w:hAnsi="Segoe UI" w:cs="Segoe UI"/>
          <w:sz w:val="20"/>
          <w:szCs w:val="20"/>
          <w:shd w:val="clear" w:color="auto" w:fill="FFFFFF"/>
        </w:rPr>
      </w:pPr>
    </w:p>
    <w:p w14:paraId="00DD0093" w14:textId="573CD6D8" w:rsidR="007D5A5E" w:rsidRDefault="007D5A5E" w:rsidP="00BD3D85">
      <w:pPr>
        <w:jc w:val="both"/>
        <w:rPr>
          <w:rFonts w:ascii="Segoe UI" w:hAnsi="Segoe UI" w:cs="Segoe UI"/>
          <w:sz w:val="20"/>
          <w:szCs w:val="20"/>
          <w:shd w:val="clear" w:color="auto" w:fill="FFFFFF"/>
        </w:rPr>
      </w:pPr>
      <w:r>
        <w:rPr>
          <w:rFonts w:ascii="Segoe UI" w:hAnsi="Segoe UI" w:cs="Segoe UI"/>
          <w:sz w:val="20"/>
          <w:szCs w:val="20"/>
          <w:shd w:val="clear" w:color="auto" w:fill="FFFFFF"/>
        </w:rPr>
        <w:t>If you would like to contact the coordinators who are qualified and registered teachers, you can contact the following:</w:t>
      </w:r>
    </w:p>
    <w:p w14:paraId="1FAD902D" w14:textId="77777777" w:rsidR="007D5A5E" w:rsidRDefault="007D5A5E" w:rsidP="00BD3D85">
      <w:pPr>
        <w:jc w:val="both"/>
        <w:rPr>
          <w:rFonts w:ascii="Segoe UI" w:hAnsi="Segoe UI" w:cs="Segoe UI"/>
          <w:sz w:val="20"/>
          <w:szCs w:val="20"/>
          <w:shd w:val="clear" w:color="auto" w:fill="FFFFFF"/>
        </w:rPr>
      </w:pPr>
      <w:r>
        <w:rPr>
          <w:rFonts w:ascii="Segoe UI" w:hAnsi="Segoe UI" w:cs="Segoe UI"/>
          <w:sz w:val="20"/>
          <w:szCs w:val="20"/>
          <w:shd w:val="clear" w:color="auto" w:fill="FFFFFF"/>
        </w:rPr>
        <w:t xml:space="preserve">Casey Smith </w:t>
      </w:r>
    </w:p>
    <w:p w14:paraId="540B104F" w14:textId="6080C412" w:rsidR="007D5A5E" w:rsidRDefault="007D5A5E" w:rsidP="00BD3D85">
      <w:pPr>
        <w:jc w:val="both"/>
        <w:rPr>
          <w:rFonts w:ascii="Segoe UI" w:hAnsi="Segoe UI" w:cs="Segoe UI"/>
          <w:sz w:val="20"/>
          <w:szCs w:val="20"/>
          <w:shd w:val="clear" w:color="auto" w:fill="FFFFFF"/>
        </w:rPr>
      </w:pPr>
      <w:r>
        <w:rPr>
          <w:rFonts w:ascii="Segoe UI" w:hAnsi="Segoe UI" w:cs="Segoe UI"/>
          <w:sz w:val="20"/>
          <w:szCs w:val="20"/>
          <w:shd w:val="clear" w:color="auto" w:fill="FFFFFF"/>
        </w:rPr>
        <w:t>0212476975</w:t>
      </w:r>
    </w:p>
    <w:p w14:paraId="46EEC972" w14:textId="3B59EF16" w:rsidR="007D5A5E" w:rsidRDefault="00FC7F50" w:rsidP="00BD3D85">
      <w:pPr>
        <w:jc w:val="both"/>
        <w:rPr>
          <w:rFonts w:ascii="Segoe UI" w:hAnsi="Segoe UI" w:cs="Segoe UI"/>
          <w:sz w:val="20"/>
          <w:szCs w:val="20"/>
          <w:shd w:val="clear" w:color="auto" w:fill="FFFFFF"/>
        </w:rPr>
      </w:pPr>
      <w:hyperlink r:id="rId29" w:history="1">
        <w:r w:rsidR="007D5A5E" w:rsidRPr="00A97A8F">
          <w:rPr>
            <w:rStyle w:val="Hyperlink"/>
            <w:rFonts w:ascii="Segoe UI" w:hAnsi="Segoe UI" w:cs="Segoe UI"/>
            <w:sz w:val="20"/>
            <w:szCs w:val="20"/>
            <w:shd w:val="clear" w:color="auto" w:fill="FFFFFF"/>
          </w:rPr>
          <w:t>casey@homegrowned.co.nz</w:t>
        </w:r>
      </w:hyperlink>
    </w:p>
    <w:p w14:paraId="0139FED8" w14:textId="0435EDE5" w:rsidR="007D5A5E" w:rsidRDefault="007D5A5E" w:rsidP="00BD3D85">
      <w:pPr>
        <w:jc w:val="both"/>
        <w:rPr>
          <w:rFonts w:ascii="Segoe UI" w:hAnsi="Segoe UI" w:cs="Segoe UI"/>
          <w:sz w:val="20"/>
          <w:szCs w:val="20"/>
          <w:shd w:val="clear" w:color="auto" w:fill="FFFFFF"/>
        </w:rPr>
      </w:pPr>
    </w:p>
    <w:p w14:paraId="23F427EF" w14:textId="0CDC733D" w:rsidR="007D5A5E" w:rsidRDefault="007D5A5E" w:rsidP="00BD3D85">
      <w:pPr>
        <w:jc w:val="both"/>
        <w:rPr>
          <w:rFonts w:ascii="Segoe UI" w:hAnsi="Segoe UI" w:cs="Segoe UI"/>
          <w:sz w:val="20"/>
          <w:szCs w:val="20"/>
          <w:shd w:val="clear" w:color="auto" w:fill="FFFFFF"/>
        </w:rPr>
      </w:pPr>
      <w:r>
        <w:rPr>
          <w:rFonts w:ascii="Segoe UI" w:hAnsi="Segoe UI" w:cs="Segoe UI"/>
          <w:sz w:val="20"/>
          <w:szCs w:val="20"/>
          <w:shd w:val="clear" w:color="auto" w:fill="FFFFFF"/>
        </w:rPr>
        <w:lastRenderedPageBreak/>
        <w:t>Rosalie Leuluai</w:t>
      </w:r>
    </w:p>
    <w:p w14:paraId="003DAF59" w14:textId="77777777" w:rsidR="007D5A5E" w:rsidRPr="00BD3D85" w:rsidRDefault="007D5A5E" w:rsidP="00BD3D85">
      <w:pPr>
        <w:jc w:val="both"/>
        <w:rPr>
          <w:rFonts w:ascii="Segoe UI" w:hAnsi="Segoe UI" w:cs="Segoe UI"/>
          <w:spacing w:val="-12"/>
          <w:sz w:val="20"/>
          <w:szCs w:val="20"/>
          <w:shd w:val="clear" w:color="auto" w:fill="FFFFFF"/>
        </w:rPr>
      </w:pPr>
    </w:p>
    <w:p w14:paraId="3009F494" w14:textId="77777777" w:rsidR="00354BB2" w:rsidRPr="00BE5C2D" w:rsidRDefault="00354BB2" w:rsidP="002F5F56">
      <w:pPr>
        <w:jc w:val="both"/>
        <w:rPr>
          <w:sz w:val="20"/>
        </w:rPr>
      </w:pPr>
    </w:p>
    <w:p w14:paraId="08F88BD7" w14:textId="77777777" w:rsidR="00354BB2" w:rsidRPr="00BE5C2D" w:rsidRDefault="00354BB2" w:rsidP="002F5F56">
      <w:pPr>
        <w:jc w:val="both"/>
        <w:rPr>
          <w:sz w:val="20"/>
        </w:rPr>
      </w:pPr>
      <w:r w:rsidRPr="00BE5C2D">
        <w:rPr>
          <w:sz w:val="20"/>
        </w:rPr>
        <w:t>Home Grown Education</w:t>
      </w:r>
    </w:p>
    <w:p w14:paraId="421961D1" w14:textId="77777777" w:rsidR="00354BB2" w:rsidRPr="00BE5C2D" w:rsidRDefault="00354BB2" w:rsidP="002F5F56">
      <w:pPr>
        <w:spacing w:after="0" w:line="240" w:lineRule="auto"/>
        <w:jc w:val="both"/>
        <w:rPr>
          <w:sz w:val="18"/>
        </w:rPr>
      </w:pPr>
      <w:r w:rsidRPr="00BE5C2D">
        <w:rPr>
          <w:sz w:val="18"/>
        </w:rPr>
        <w:t>Tel (09) 216 6767</w:t>
      </w:r>
    </w:p>
    <w:p w14:paraId="62CA56EE" w14:textId="77777777" w:rsidR="00354BB2" w:rsidRPr="00BE5C2D" w:rsidRDefault="00354BB2" w:rsidP="002F5F56">
      <w:pPr>
        <w:spacing w:after="0" w:line="240" w:lineRule="auto"/>
        <w:jc w:val="both"/>
        <w:rPr>
          <w:sz w:val="18"/>
        </w:rPr>
      </w:pPr>
      <w:r w:rsidRPr="00BE5C2D">
        <w:rPr>
          <w:sz w:val="18"/>
        </w:rPr>
        <w:t>Mob (021) 247 6975</w:t>
      </w:r>
    </w:p>
    <w:p w14:paraId="0775D7A9" w14:textId="77777777" w:rsidR="00354BB2" w:rsidRPr="00BE5C2D" w:rsidRDefault="00354BB2" w:rsidP="002F5F56">
      <w:pPr>
        <w:spacing w:after="0" w:line="240" w:lineRule="auto"/>
        <w:jc w:val="both"/>
        <w:rPr>
          <w:sz w:val="18"/>
        </w:rPr>
      </w:pPr>
      <w:r w:rsidRPr="00BE5C2D">
        <w:rPr>
          <w:sz w:val="18"/>
        </w:rPr>
        <w:t xml:space="preserve">Email: </w:t>
      </w:r>
      <w:hyperlink r:id="rId30" w:history="1">
        <w:r w:rsidRPr="00BE5C2D">
          <w:rPr>
            <w:rStyle w:val="Hyperlink"/>
            <w:sz w:val="18"/>
          </w:rPr>
          <w:t>admin@homegrowned.co.nz</w:t>
        </w:r>
      </w:hyperlink>
    </w:p>
    <w:p w14:paraId="4EDF10C9" w14:textId="77777777" w:rsidR="00354BB2" w:rsidRPr="00BE5C2D" w:rsidRDefault="00354BB2" w:rsidP="002F5F56">
      <w:pPr>
        <w:spacing w:after="0" w:line="240" w:lineRule="auto"/>
        <w:jc w:val="both"/>
        <w:rPr>
          <w:sz w:val="18"/>
        </w:rPr>
      </w:pPr>
      <w:r w:rsidRPr="00BE5C2D">
        <w:rPr>
          <w:sz w:val="18"/>
        </w:rPr>
        <w:t>www.homegrowned.co.nz</w:t>
      </w:r>
    </w:p>
    <w:p w14:paraId="5E93D72B" w14:textId="77777777" w:rsidR="00354BB2" w:rsidRDefault="00354BB2" w:rsidP="002F5F56">
      <w:pPr>
        <w:jc w:val="both"/>
      </w:pPr>
    </w:p>
    <w:p w14:paraId="68B278E4" w14:textId="77777777" w:rsidR="00332CD1" w:rsidRDefault="00332CD1" w:rsidP="002F5F56">
      <w:pPr>
        <w:jc w:val="both"/>
      </w:pPr>
    </w:p>
    <w:p w14:paraId="21D4AEBA" w14:textId="77777777" w:rsidR="00CF5F80" w:rsidRDefault="00CF5F80" w:rsidP="002F5F56">
      <w:pPr>
        <w:jc w:val="both"/>
      </w:pPr>
    </w:p>
    <w:p w14:paraId="773FDE9F" w14:textId="77777777" w:rsidR="00CF5F80" w:rsidRDefault="00CF5F80" w:rsidP="002F5F56">
      <w:pPr>
        <w:jc w:val="both"/>
      </w:pPr>
    </w:p>
    <w:sectPr w:rsidR="00CF5F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D39B5"/>
    <w:multiLevelType w:val="hybridMultilevel"/>
    <w:tmpl w:val="0360EB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537"/>
    <w:rsid w:val="00074D50"/>
    <w:rsid w:val="00164C84"/>
    <w:rsid w:val="0017252B"/>
    <w:rsid w:val="001839C0"/>
    <w:rsid w:val="002E6337"/>
    <w:rsid w:val="002F5F56"/>
    <w:rsid w:val="00332CD1"/>
    <w:rsid w:val="00354BB2"/>
    <w:rsid w:val="00356560"/>
    <w:rsid w:val="00362041"/>
    <w:rsid w:val="00374737"/>
    <w:rsid w:val="004553A5"/>
    <w:rsid w:val="0054271C"/>
    <w:rsid w:val="00553B88"/>
    <w:rsid w:val="00581537"/>
    <w:rsid w:val="00643FA0"/>
    <w:rsid w:val="006976D6"/>
    <w:rsid w:val="007362F1"/>
    <w:rsid w:val="007901FA"/>
    <w:rsid w:val="007D57C6"/>
    <w:rsid w:val="007D5A5E"/>
    <w:rsid w:val="00812AAA"/>
    <w:rsid w:val="0086403C"/>
    <w:rsid w:val="0089215E"/>
    <w:rsid w:val="008D5498"/>
    <w:rsid w:val="00901C4B"/>
    <w:rsid w:val="00952CFD"/>
    <w:rsid w:val="009D0CB3"/>
    <w:rsid w:val="00A45184"/>
    <w:rsid w:val="00A57548"/>
    <w:rsid w:val="00B41884"/>
    <w:rsid w:val="00B41E40"/>
    <w:rsid w:val="00B839C6"/>
    <w:rsid w:val="00BD3D85"/>
    <w:rsid w:val="00BE5C2D"/>
    <w:rsid w:val="00C62A9C"/>
    <w:rsid w:val="00C87A8E"/>
    <w:rsid w:val="00CF0E08"/>
    <w:rsid w:val="00CF5F80"/>
    <w:rsid w:val="00DE777F"/>
    <w:rsid w:val="00E32A56"/>
    <w:rsid w:val="00EB6F7C"/>
    <w:rsid w:val="00FC7F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D52E9"/>
  <w15:docId w15:val="{56D7BD47-7FCE-4464-A9C5-68D476A3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87A8E"/>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87A8E"/>
    <w:rPr>
      <w:b/>
      <w:bCs/>
    </w:rPr>
  </w:style>
  <w:style w:type="character" w:styleId="Emphasis">
    <w:name w:val="Emphasis"/>
    <w:basedOn w:val="DefaultParagraphFont"/>
    <w:uiPriority w:val="20"/>
    <w:qFormat/>
    <w:rsid w:val="00C87A8E"/>
    <w:rPr>
      <w:i/>
      <w:iCs/>
    </w:rPr>
  </w:style>
  <w:style w:type="character" w:customStyle="1" w:styleId="Heading2Char">
    <w:name w:val="Heading 2 Char"/>
    <w:basedOn w:val="DefaultParagraphFont"/>
    <w:link w:val="Heading2"/>
    <w:uiPriority w:val="9"/>
    <w:rsid w:val="00C87A8E"/>
    <w:rPr>
      <w:rFonts w:ascii="Times New Roman" w:eastAsia="Times New Roman" w:hAnsi="Times New Roman" w:cs="Times New Roman"/>
      <w:b/>
      <w:bCs/>
      <w:sz w:val="36"/>
      <w:szCs w:val="36"/>
      <w:lang w:eastAsia="en-NZ"/>
    </w:rPr>
  </w:style>
  <w:style w:type="paragraph" w:styleId="NormalWeb">
    <w:name w:val="Normal (Web)"/>
    <w:basedOn w:val="Normal"/>
    <w:uiPriority w:val="99"/>
    <w:semiHidden/>
    <w:unhideWhenUsed/>
    <w:rsid w:val="00C87A8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C87A8E"/>
    <w:rPr>
      <w:color w:val="0000FF"/>
      <w:u w:val="single"/>
    </w:rPr>
  </w:style>
  <w:style w:type="paragraph" w:styleId="BalloonText">
    <w:name w:val="Balloon Text"/>
    <w:basedOn w:val="Normal"/>
    <w:link w:val="BalloonTextChar"/>
    <w:uiPriority w:val="99"/>
    <w:semiHidden/>
    <w:unhideWhenUsed/>
    <w:rsid w:val="00A57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548"/>
    <w:rPr>
      <w:rFonts w:ascii="Tahoma" w:hAnsi="Tahoma" w:cs="Tahoma"/>
      <w:sz w:val="16"/>
      <w:szCs w:val="16"/>
    </w:rPr>
  </w:style>
  <w:style w:type="paragraph" w:styleId="ListParagraph">
    <w:name w:val="List Paragraph"/>
    <w:basedOn w:val="Normal"/>
    <w:uiPriority w:val="34"/>
    <w:qFormat/>
    <w:rsid w:val="00374737"/>
    <w:pPr>
      <w:ind w:left="720"/>
      <w:contextualSpacing/>
    </w:pPr>
  </w:style>
  <w:style w:type="character" w:styleId="UnresolvedMention">
    <w:name w:val="Unresolved Mention"/>
    <w:basedOn w:val="DefaultParagraphFont"/>
    <w:uiPriority w:val="99"/>
    <w:semiHidden/>
    <w:unhideWhenUsed/>
    <w:rsid w:val="007D5A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494877">
      <w:bodyDiv w:val="1"/>
      <w:marLeft w:val="0"/>
      <w:marRight w:val="0"/>
      <w:marTop w:val="0"/>
      <w:marBottom w:val="0"/>
      <w:divBdr>
        <w:top w:val="none" w:sz="0" w:space="0" w:color="auto"/>
        <w:left w:val="none" w:sz="0" w:space="0" w:color="auto"/>
        <w:bottom w:val="none" w:sz="0" w:space="0" w:color="auto"/>
        <w:right w:val="none" w:sz="0" w:space="0" w:color="auto"/>
      </w:divBdr>
    </w:div>
    <w:div w:id="1040591409">
      <w:bodyDiv w:val="1"/>
      <w:marLeft w:val="0"/>
      <w:marRight w:val="0"/>
      <w:marTop w:val="0"/>
      <w:marBottom w:val="0"/>
      <w:divBdr>
        <w:top w:val="none" w:sz="0" w:space="0" w:color="auto"/>
        <w:left w:val="none" w:sz="0" w:space="0" w:color="auto"/>
        <w:bottom w:val="none" w:sz="0" w:space="0" w:color="auto"/>
        <w:right w:val="none" w:sz="0" w:space="0" w:color="auto"/>
      </w:divBdr>
      <w:divsChild>
        <w:div w:id="1183517735">
          <w:marLeft w:val="0"/>
          <w:marRight w:val="0"/>
          <w:marTop w:val="0"/>
          <w:marBottom w:val="0"/>
          <w:divBdr>
            <w:top w:val="none" w:sz="0" w:space="0" w:color="auto"/>
            <w:left w:val="none" w:sz="0" w:space="0" w:color="auto"/>
            <w:bottom w:val="none" w:sz="0" w:space="0" w:color="auto"/>
            <w:right w:val="none" w:sz="0" w:space="0" w:color="auto"/>
          </w:divBdr>
          <w:divsChild>
            <w:div w:id="2146000814">
              <w:marLeft w:val="0"/>
              <w:marRight w:val="0"/>
              <w:marTop w:val="0"/>
              <w:marBottom w:val="0"/>
              <w:divBdr>
                <w:top w:val="none" w:sz="0" w:space="0" w:color="auto"/>
                <w:left w:val="none" w:sz="0" w:space="0" w:color="auto"/>
                <w:bottom w:val="none" w:sz="0" w:space="0" w:color="auto"/>
                <w:right w:val="none" w:sz="0" w:space="0" w:color="auto"/>
              </w:divBdr>
            </w:div>
            <w:div w:id="747922683">
              <w:marLeft w:val="0"/>
              <w:marRight w:val="0"/>
              <w:marTop w:val="0"/>
              <w:marBottom w:val="0"/>
              <w:divBdr>
                <w:top w:val="none" w:sz="0" w:space="0" w:color="auto"/>
                <w:left w:val="none" w:sz="0" w:space="0" w:color="auto"/>
                <w:bottom w:val="none" w:sz="0" w:space="0" w:color="auto"/>
                <w:right w:val="none" w:sz="0" w:space="0" w:color="auto"/>
              </w:divBdr>
            </w:div>
            <w:div w:id="1306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www.aneverydaystory.com/2014/03/20/human-body-build-skeleton/"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aneverydaystory.com/2014/04/09/30-days-to-transform-your-play-day-9/"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aneverydaystory.wordpress.com/2012/09/18/reggio-emilia-projects-for-preschoolers-studying-bugs-and-ants/" TargetMode="External"/><Relationship Id="rId25" Type="http://schemas.openxmlformats.org/officeDocument/2006/relationships/hyperlink" Target="http://www.aneverydaystory.com/2014/04/10/transform-your-play-selecting-materials/" TargetMode="External"/><Relationship Id="rId2" Type="http://schemas.openxmlformats.org/officeDocument/2006/relationships/styles" Target="styles.xml"/><Relationship Id="rId16" Type="http://schemas.openxmlformats.org/officeDocument/2006/relationships/hyperlink" Target="http://aneverydaystory.wordpress.com/2012/10/03/reggio-project-based-homeschooling-a-big-learning-curve/" TargetMode="External"/><Relationship Id="rId20" Type="http://schemas.openxmlformats.org/officeDocument/2006/relationships/hyperlink" Target="http://www.aneverydaystory.com/2014/06/18/reggio-emilia-role-of-adult/" TargetMode="External"/><Relationship Id="rId29" Type="http://schemas.openxmlformats.org/officeDocument/2006/relationships/hyperlink" Target="mailto:casey@homegrowned.co.nz"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aneverydaystory.com/2014/04/02/30-days-to-transform-your-play-day-2/"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aneverydaystory.com/2013/12/04/exploring-electricity/" TargetMode="External"/><Relationship Id="rId23" Type="http://schemas.openxmlformats.org/officeDocument/2006/relationships/hyperlink" Target="http://www.aneverydaystory.com/2014/04/03/30-days-to-transform-your-play-day-3/" TargetMode="External"/><Relationship Id="rId28" Type="http://schemas.openxmlformats.org/officeDocument/2006/relationships/hyperlink" Target="mailto:admin@homegrowned.co.nz" TargetMode="External"/><Relationship Id="rId10" Type="http://schemas.openxmlformats.org/officeDocument/2006/relationships/image" Target="media/image6.jp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aneverydaystory.com/2013/07/09/studying-native-birds/" TargetMode="External"/><Relationship Id="rId27" Type="http://schemas.openxmlformats.org/officeDocument/2006/relationships/image" Target="media/image13.jpeg"/><Relationship Id="rId30" Type="http://schemas.openxmlformats.org/officeDocument/2006/relationships/hyperlink" Target="mailto:admin@homegrowned.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2162</Words>
  <Characters>12327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 Smith</dc:creator>
  <cp:lastModifiedBy>Casey Smith</cp:lastModifiedBy>
  <cp:revision>5</cp:revision>
  <cp:lastPrinted>2021-09-10T02:10:00Z</cp:lastPrinted>
  <dcterms:created xsi:type="dcterms:W3CDTF">2020-12-15T00:59:00Z</dcterms:created>
  <dcterms:modified xsi:type="dcterms:W3CDTF">2021-09-27T04:59:00Z</dcterms:modified>
</cp:coreProperties>
</file>