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E99C" w14:textId="77777777" w:rsidR="001279E2" w:rsidRPr="006E0FEA" w:rsidRDefault="001279E2" w:rsidP="001279E2">
      <w:pPr>
        <w:jc w:val="center"/>
        <w:rPr>
          <w:rFonts w:ascii="Constantia" w:hAnsi="Constantia"/>
          <w:b/>
          <w:sz w:val="48"/>
          <w:szCs w:val="32"/>
        </w:rPr>
      </w:pPr>
      <w:r w:rsidRPr="006E0FEA">
        <w:rPr>
          <w:rFonts w:ascii="Constantia" w:hAnsi="Constantia"/>
          <w:b/>
          <w:sz w:val="48"/>
          <w:szCs w:val="32"/>
        </w:rPr>
        <w:t>Consignment Agreement</w:t>
      </w:r>
    </w:p>
    <w:p w14:paraId="21D7B5DA" w14:textId="77777777" w:rsidR="001279E2" w:rsidRPr="006E0FEA" w:rsidRDefault="001279E2" w:rsidP="001279E2">
      <w:pPr>
        <w:jc w:val="center"/>
        <w:rPr>
          <w:rFonts w:ascii="Constantia" w:hAnsi="Constantia"/>
          <w:b/>
          <w:sz w:val="36"/>
          <w:szCs w:val="32"/>
        </w:rPr>
      </w:pPr>
      <w:r w:rsidRPr="006E0FEA">
        <w:rPr>
          <w:rFonts w:ascii="Constantia" w:hAnsi="Constantia"/>
          <w:b/>
          <w:sz w:val="36"/>
          <w:szCs w:val="32"/>
        </w:rPr>
        <w:t>State Street Trading Company LLC</w:t>
      </w:r>
    </w:p>
    <w:p w14:paraId="6B683E2A" w14:textId="77777777" w:rsidR="001279E2" w:rsidRDefault="001279E2" w:rsidP="001279E2">
      <w:pPr>
        <w:jc w:val="center"/>
        <w:rPr>
          <w:rFonts w:ascii="Century Gothic" w:hAnsi="Century Gothic"/>
          <w:sz w:val="28"/>
          <w:szCs w:val="28"/>
        </w:rPr>
      </w:pPr>
    </w:p>
    <w:p w14:paraId="1925C686" w14:textId="493EF996" w:rsidR="001279E2" w:rsidRPr="00A92D92" w:rsidRDefault="00045DBA" w:rsidP="0057097B">
      <w:pPr>
        <w:spacing w:line="360" w:lineRule="auto"/>
        <w:rPr>
          <w:rFonts w:ascii="Century Gothic" w:hAnsi="Century Gothic"/>
          <w:sz w:val="28"/>
          <w:szCs w:val="28"/>
        </w:rPr>
      </w:pPr>
      <w:r w:rsidRPr="00A92D92">
        <w:rPr>
          <w:rFonts w:ascii="Century Gothic" w:hAnsi="Century Gothic"/>
          <w:sz w:val="28"/>
          <w:szCs w:val="28"/>
        </w:rPr>
        <w:t xml:space="preserve">Printed </w:t>
      </w:r>
      <w:r w:rsidR="001279E2" w:rsidRPr="00A92D92">
        <w:rPr>
          <w:rFonts w:ascii="Century Gothic" w:hAnsi="Century Gothic"/>
          <w:sz w:val="28"/>
          <w:szCs w:val="28"/>
        </w:rPr>
        <w:t>Name:_______________________________________________________</w:t>
      </w:r>
      <w:r w:rsidR="008E43D8" w:rsidRPr="00A92D92">
        <w:rPr>
          <w:rFonts w:ascii="Century Gothic" w:hAnsi="Century Gothic"/>
          <w:sz w:val="28"/>
          <w:szCs w:val="28"/>
        </w:rPr>
        <w:t>___</w:t>
      </w:r>
      <w:r w:rsidRPr="00A92D92">
        <w:rPr>
          <w:rFonts w:ascii="Century Gothic" w:hAnsi="Century Gothic"/>
          <w:sz w:val="28"/>
          <w:szCs w:val="28"/>
        </w:rPr>
        <w:t>_</w:t>
      </w:r>
    </w:p>
    <w:p w14:paraId="18912F32" w14:textId="1B922362" w:rsidR="008E43D8" w:rsidRPr="00A92D92" w:rsidRDefault="001279E2" w:rsidP="0057097B">
      <w:pPr>
        <w:spacing w:line="360" w:lineRule="auto"/>
        <w:rPr>
          <w:rFonts w:ascii="Century Gothic" w:hAnsi="Century Gothic"/>
          <w:sz w:val="28"/>
          <w:szCs w:val="28"/>
        </w:rPr>
      </w:pPr>
      <w:r w:rsidRPr="00A92D92">
        <w:rPr>
          <w:rFonts w:ascii="Century Gothic" w:hAnsi="Century Gothic"/>
          <w:sz w:val="28"/>
          <w:szCs w:val="28"/>
        </w:rPr>
        <w:t>Phone</w:t>
      </w:r>
      <w:r w:rsidR="00A92D92" w:rsidRPr="00A92D92">
        <w:rPr>
          <w:rFonts w:ascii="Century Gothic" w:hAnsi="Century Gothic"/>
          <w:sz w:val="28"/>
          <w:szCs w:val="28"/>
        </w:rPr>
        <w:t xml:space="preserve"> Number</w:t>
      </w:r>
      <w:r w:rsidRPr="00A92D92">
        <w:rPr>
          <w:rFonts w:ascii="Century Gothic" w:hAnsi="Century Gothic"/>
          <w:sz w:val="28"/>
          <w:szCs w:val="28"/>
        </w:rPr>
        <w:t>:___________________</w:t>
      </w:r>
      <w:r w:rsidR="008E43D8" w:rsidRPr="00A92D92">
        <w:rPr>
          <w:rFonts w:ascii="Century Gothic" w:hAnsi="Century Gothic"/>
          <w:sz w:val="28"/>
          <w:szCs w:val="28"/>
        </w:rPr>
        <w:t>___</w:t>
      </w:r>
      <w:r w:rsidR="0066420A" w:rsidRPr="00A92D92">
        <w:rPr>
          <w:rFonts w:ascii="Century Gothic" w:hAnsi="Century Gothic"/>
          <w:sz w:val="28"/>
          <w:szCs w:val="28"/>
        </w:rPr>
        <w:t>__</w:t>
      </w:r>
      <w:r w:rsidR="00D94E21" w:rsidRPr="00A92D92">
        <w:rPr>
          <w:rFonts w:ascii="Century Gothic" w:hAnsi="Century Gothic"/>
          <w:sz w:val="28"/>
          <w:szCs w:val="28"/>
        </w:rPr>
        <w:t>____</w:t>
      </w:r>
      <w:r w:rsidR="00A92D92" w:rsidRPr="00A92D92">
        <w:rPr>
          <w:rFonts w:ascii="Century Gothic" w:hAnsi="Century Gothic"/>
          <w:sz w:val="28"/>
          <w:szCs w:val="28"/>
        </w:rPr>
        <w:t>______________________________</w:t>
      </w:r>
    </w:p>
    <w:p w14:paraId="4F0017E7" w14:textId="77777777" w:rsidR="00A92D92" w:rsidRDefault="00A92D92" w:rsidP="001279E2">
      <w:pPr>
        <w:rPr>
          <w:rFonts w:ascii="Century Gothic" w:hAnsi="Century Gothic"/>
          <w:b/>
          <w:sz w:val="24"/>
          <w:szCs w:val="24"/>
        </w:rPr>
      </w:pPr>
    </w:p>
    <w:p w14:paraId="7BB43646" w14:textId="60E1BC42" w:rsidR="001279E2" w:rsidRPr="00803297" w:rsidRDefault="001279E2" w:rsidP="001279E2">
      <w:p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b/>
          <w:sz w:val="24"/>
          <w:szCs w:val="24"/>
        </w:rPr>
        <w:t>Terms of Contract</w:t>
      </w:r>
      <w:r w:rsidRPr="00803297">
        <w:rPr>
          <w:rFonts w:ascii="Century Gothic" w:hAnsi="Century Gothic"/>
          <w:sz w:val="24"/>
          <w:szCs w:val="24"/>
        </w:rPr>
        <w:t>:</w:t>
      </w:r>
    </w:p>
    <w:p w14:paraId="4B930920" w14:textId="75E3B91F" w:rsidR="001279E2" w:rsidRPr="00803297" w:rsidRDefault="001279E2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 xml:space="preserve">All items must be in </w:t>
      </w:r>
      <w:r w:rsidR="00D94E21">
        <w:rPr>
          <w:rFonts w:ascii="Century Gothic" w:hAnsi="Century Gothic"/>
          <w:sz w:val="24"/>
          <w:szCs w:val="24"/>
        </w:rPr>
        <w:t>like new</w:t>
      </w:r>
      <w:r w:rsidRPr="00803297">
        <w:rPr>
          <w:rFonts w:ascii="Century Gothic" w:hAnsi="Century Gothic"/>
          <w:sz w:val="24"/>
          <w:szCs w:val="24"/>
        </w:rPr>
        <w:t xml:space="preserve"> condition and purchased within the last </w:t>
      </w:r>
      <w:r w:rsidR="00D94E21" w:rsidRPr="00E26E0C">
        <w:rPr>
          <w:rFonts w:ascii="Century Gothic" w:hAnsi="Century Gothic"/>
          <w:bCs/>
          <w:sz w:val="24"/>
          <w:szCs w:val="24"/>
        </w:rPr>
        <w:t>2-3</w:t>
      </w:r>
      <w:r w:rsidRPr="00E26E0C">
        <w:rPr>
          <w:rFonts w:ascii="Century Gothic" w:hAnsi="Century Gothic"/>
          <w:bCs/>
          <w:sz w:val="24"/>
          <w:szCs w:val="24"/>
        </w:rPr>
        <w:t xml:space="preserve"> years.</w:t>
      </w:r>
    </w:p>
    <w:p w14:paraId="62D1E777" w14:textId="0E2BD529" w:rsidR="001279E2" w:rsidRPr="00803297" w:rsidRDefault="001279E2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 xml:space="preserve">Up to </w:t>
      </w:r>
      <w:r w:rsidRPr="00E26E0C">
        <w:rPr>
          <w:rFonts w:ascii="Century Gothic" w:hAnsi="Century Gothic"/>
          <w:bCs/>
          <w:sz w:val="24"/>
          <w:szCs w:val="24"/>
        </w:rPr>
        <w:t>30 items</w:t>
      </w:r>
      <w:r w:rsidRPr="00803297">
        <w:rPr>
          <w:rFonts w:ascii="Century Gothic" w:hAnsi="Century Gothic"/>
          <w:sz w:val="24"/>
          <w:szCs w:val="24"/>
        </w:rPr>
        <w:t xml:space="preserve"> may be brought in any day </w:t>
      </w:r>
      <w:r w:rsidR="006A21F9">
        <w:rPr>
          <w:rFonts w:ascii="Century Gothic" w:hAnsi="Century Gothic"/>
          <w:sz w:val="24"/>
          <w:szCs w:val="24"/>
        </w:rPr>
        <w:t>by appointment</w:t>
      </w:r>
      <w:r w:rsidRPr="00803297">
        <w:rPr>
          <w:rFonts w:ascii="Century Gothic" w:hAnsi="Century Gothic"/>
          <w:sz w:val="24"/>
          <w:szCs w:val="24"/>
        </w:rPr>
        <w:t>.</w:t>
      </w:r>
      <w:r w:rsidR="00A92D92">
        <w:rPr>
          <w:rFonts w:ascii="Century Gothic" w:hAnsi="Century Gothic"/>
          <w:sz w:val="24"/>
          <w:szCs w:val="24"/>
        </w:rPr>
        <w:t xml:space="preserve"> </w:t>
      </w:r>
    </w:p>
    <w:p w14:paraId="29A9AE14" w14:textId="77777777" w:rsidR="001279E2" w:rsidRPr="00803297" w:rsidRDefault="001279E2" w:rsidP="00DA735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>We will go through your items and set aside what we think will sell at our store.</w:t>
      </w:r>
      <w:r w:rsidR="00DA735E" w:rsidRPr="00803297">
        <w:rPr>
          <w:rFonts w:ascii="Century Gothic" w:hAnsi="Century Gothic"/>
          <w:sz w:val="24"/>
          <w:szCs w:val="24"/>
        </w:rPr>
        <w:t xml:space="preserve"> </w:t>
      </w:r>
    </w:p>
    <w:p w14:paraId="6D87F3AE" w14:textId="77777777" w:rsidR="00DA735E" w:rsidRPr="00803297" w:rsidRDefault="00DA735E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 xml:space="preserve">You will receive </w:t>
      </w:r>
      <w:r w:rsidRPr="00E26E0C">
        <w:rPr>
          <w:rFonts w:ascii="Century Gothic" w:hAnsi="Century Gothic"/>
          <w:bCs/>
          <w:sz w:val="24"/>
          <w:szCs w:val="24"/>
        </w:rPr>
        <w:t>40%</w:t>
      </w:r>
      <w:r w:rsidRPr="00803297">
        <w:rPr>
          <w:rFonts w:ascii="Century Gothic" w:hAnsi="Century Gothic"/>
          <w:sz w:val="24"/>
          <w:szCs w:val="24"/>
        </w:rPr>
        <w:t xml:space="preserve"> of items priced under $50 </w:t>
      </w:r>
      <w:r w:rsidRPr="00E26E0C">
        <w:rPr>
          <w:rFonts w:ascii="Century Gothic" w:hAnsi="Century Gothic"/>
          <w:sz w:val="24"/>
          <w:szCs w:val="24"/>
        </w:rPr>
        <w:t>and 50%</w:t>
      </w:r>
      <w:r w:rsidRPr="00803297">
        <w:rPr>
          <w:rFonts w:ascii="Century Gothic" w:hAnsi="Century Gothic"/>
          <w:sz w:val="24"/>
          <w:szCs w:val="24"/>
        </w:rPr>
        <w:t xml:space="preserve"> of items over $50.</w:t>
      </w:r>
    </w:p>
    <w:p w14:paraId="139C3FD1" w14:textId="16ABC22A" w:rsidR="00DA735E" w:rsidRPr="00803297" w:rsidRDefault="009B44E0" w:rsidP="00DA735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 xml:space="preserve">Items will </w:t>
      </w:r>
      <w:r w:rsidR="008E43D8">
        <w:rPr>
          <w:rFonts w:ascii="Century Gothic" w:hAnsi="Century Gothic"/>
          <w:sz w:val="24"/>
          <w:szCs w:val="24"/>
        </w:rPr>
        <w:t>be for sale</w:t>
      </w:r>
      <w:r w:rsidRPr="00803297">
        <w:rPr>
          <w:rFonts w:ascii="Century Gothic" w:hAnsi="Century Gothic"/>
          <w:sz w:val="24"/>
          <w:szCs w:val="24"/>
        </w:rPr>
        <w:t xml:space="preserve"> for </w:t>
      </w:r>
      <w:r w:rsidR="006A21F9" w:rsidRPr="00E26E0C">
        <w:rPr>
          <w:rFonts w:ascii="Century Gothic" w:hAnsi="Century Gothic"/>
          <w:bCs/>
          <w:sz w:val="24"/>
          <w:szCs w:val="24"/>
        </w:rPr>
        <w:t>6</w:t>
      </w:r>
      <w:r w:rsidRPr="00E26E0C">
        <w:rPr>
          <w:rFonts w:ascii="Century Gothic" w:hAnsi="Century Gothic"/>
          <w:bCs/>
          <w:sz w:val="24"/>
          <w:szCs w:val="24"/>
        </w:rPr>
        <w:t>0 days.</w:t>
      </w:r>
      <w:r w:rsidR="00DA735E" w:rsidRPr="00803297">
        <w:rPr>
          <w:rFonts w:ascii="Century Gothic" w:hAnsi="Century Gothic"/>
          <w:sz w:val="24"/>
          <w:szCs w:val="24"/>
        </w:rPr>
        <w:t xml:space="preserve"> High</w:t>
      </w:r>
      <w:r w:rsidR="006A21F9">
        <w:rPr>
          <w:rFonts w:ascii="Century Gothic" w:hAnsi="Century Gothic"/>
          <w:sz w:val="24"/>
          <w:szCs w:val="24"/>
        </w:rPr>
        <w:t>er</w:t>
      </w:r>
      <w:r w:rsidR="00DA735E" w:rsidRPr="00803297">
        <w:rPr>
          <w:rFonts w:ascii="Century Gothic" w:hAnsi="Century Gothic"/>
          <w:sz w:val="24"/>
          <w:szCs w:val="24"/>
        </w:rPr>
        <w:t xml:space="preserve"> end items may be posted online.</w:t>
      </w:r>
    </w:p>
    <w:p w14:paraId="6C48F417" w14:textId="77777777" w:rsidR="009B44E0" w:rsidRPr="00803297" w:rsidRDefault="009B44E0" w:rsidP="00DA735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 xml:space="preserve">Prices will be determined by our </w:t>
      </w:r>
      <w:r w:rsidR="00DA735E" w:rsidRPr="00803297">
        <w:rPr>
          <w:rFonts w:ascii="Century Gothic" w:hAnsi="Century Gothic"/>
          <w:sz w:val="24"/>
          <w:szCs w:val="24"/>
        </w:rPr>
        <w:t>team</w:t>
      </w:r>
      <w:r w:rsidRPr="00803297">
        <w:rPr>
          <w:rFonts w:ascii="Century Gothic" w:hAnsi="Century Gothic"/>
          <w:sz w:val="24"/>
          <w:szCs w:val="24"/>
        </w:rPr>
        <w:t xml:space="preserve"> to sell your items for the best price.</w:t>
      </w:r>
    </w:p>
    <w:p w14:paraId="496897D7" w14:textId="4856F1F7" w:rsidR="009B44E0" w:rsidRDefault="00F90843" w:rsidP="009B44E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Each time you bring in consignment, you will receive a card with your </w:t>
      </w:r>
      <w:r w:rsidRPr="00E26E0C">
        <w:rPr>
          <w:rFonts w:ascii="Century Gothic" w:hAnsi="Century Gothic"/>
          <w:bCs/>
          <w:sz w:val="24"/>
          <w:szCs w:val="24"/>
        </w:rPr>
        <w:t>pick-up days.</w:t>
      </w:r>
      <w:r>
        <w:rPr>
          <w:rFonts w:ascii="Century Gothic" w:hAnsi="Century Gothic"/>
          <w:sz w:val="24"/>
          <w:szCs w:val="24"/>
        </w:rPr>
        <w:t xml:space="preserve"> If </w:t>
      </w:r>
      <w:r w:rsidRPr="0098102D">
        <w:rPr>
          <w:rFonts w:ascii="Century Gothic" w:hAnsi="Century Gothic"/>
          <w:sz w:val="24"/>
          <w:szCs w:val="24"/>
        </w:rPr>
        <w:t>you do</w:t>
      </w:r>
      <w:r w:rsidR="00A92D92">
        <w:rPr>
          <w:rFonts w:ascii="Century Gothic" w:hAnsi="Century Gothic"/>
          <w:sz w:val="24"/>
          <w:szCs w:val="24"/>
        </w:rPr>
        <w:t xml:space="preserve"> not</w:t>
      </w:r>
      <w:r w:rsidRPr="0098102D">
        <w:rPr>
          <w:rFonts w:ascii="Century Gothic" w:hAnsi="Century Gothic"/>
          <w:sz w:val="24"/>
          <w:szCs w:val="24"/>
        </w:rPr>
        <w:t xml:space="preserve"> pick-up during that time, your leftover items </w:t>
      </w:r>
      <w:r w:rsidR="0057097B">
        <w:rPr>
          <w:rFonts w:ascii="Century Gothic" w:hAnsi="Century Gothic"/>
          <w:sz w:val="24"/>
          <w:szCs w:val="24"/>
        </w:rPr>
        <w:t xml:space="preserve">become property of SSTC and </w:t>
      </w:r>
      <w:r w:rsidR="0098102D">
        <w:rPr>
          <w:rFonts w:ascii="Century Gothic" w:hAnsi="Century Gothic"/>
          <w:sz w:val="24"/>
          <w:szCs w:val="24"/>
        </w:rPr>
        <w:t>may be placed on final clearance and/or donated to local charities</w:t>
      </w:r>
      <w:r w:rsidR="009B44E0" w:rsidRPr="0098102D">
        <w:rPr>
          <w:rFonts w:ascii="Century Gothic" w:hAnsi="Century Gothic"/>
          <w:sz w:val="24"/>
          <w:szCs w:val="24"/>
        </w:rPr>
        <w:t>.</w:t>
      </w:r>
    </w:p>
    <w:p w14:paraId="1FAE00E1" w14:textId="2D468F3D" w:rsidR="00C450DC" w:rsidRPr="00803297" w:rsidRDefault="00C450DC" w:rsidP="009B44E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Items will be </w:t>
      </w:r>
      <w:r w:rsidRPr="00E26E0C">
        <w:rPr>
          <w:rFonts w:ascii="Century Gothic" w:hAnsi="Century Gothic"/>
          <w:sz w:val="24"/>
          <w:szCs w:val="24"/>
        </w:rPr>
        <w:t>25% off a</w:t>
      </w:r>
      <w:r w:rsidR="00A92D92" w:rsidRPr="00E26E0C">
        <w:rPr>
          <w:rFonts w:ascii="Century Gothic" w:hAnsi="Century Gothic"/>
          <w:sz w:val="24"/>
          <w:szCs w:val="24"/>
        </w:rPr>
        <w:t>t</w:t>
      </w:r>
      <w:r w:rsidRPr="00E26E0C">
        <w:rPr>
          <w:rFonts w:ascii="Century Gothic" w:hAnsi="Century Gothic"/>
          <w:sz w:val="24"/>
          <w:szCs w:val="24"/>
        </w:rPr>
        <w:t xml:space="preserve"> </w:t>
      </w:r>
      <w:r w:rsidR="00E26E0C" w:rsidRPr="00E26E0C">
        <w:rPr>
          <w:rFonts w:ascii="Century Gothic" w:hAnsi="Century Gothic"/>
          <w:sz w:val="24"/>
          <w:szCs w:val="24"/>
        </w:rPr>
        <w:t>30</w:t>
      </w:r>
      <w:r w:rsidRPr="00E26E0C">
        <w:rPr>
          <w:rFonts w:ascii="Century Gothic" w:hAnsi="Century Gothic"/>
          <w:sz w:val="24"/>
          <w:szCs w:val="24"/>
        </w:rPr>
        <w:t xml:space="preserve"> days</w:t>
      </w:r>
      <w:r w:rsidR="00F90843" w:rsidRPr="00E26E0C">
        <w:rPr>
          <w:rFonts w:ascii="Century Gothic" w:hAnsi="Century Gothic"/>
          <w:sz w:val="24"/>
          <w:szCs w:val="24"/>
        </w:rPr>
        <w:t xml:space="preserve"> and</w:t>
      </w:r>
      <w:r w:rsidRPr="00E26E0C">
        <w:rPr>
          <w:rFonts w:ascii="Century Gothic" w:hAnsi="Century Gothic"/>
          <w:sz w:val="24"/>
          <w:szCs w:val="24"/>
        </w:rPr>
        <w:t xml:space="preserve"> 50% a</w:t>
      </w:r>
      <w:r w:rsidR="00A92D92" w:rsidRPr="00E26E0C">
        <w:rPr>
          <w:rFonts w:ascii="Century Gothic" w:hAnsi="Century Gothic"/>
          <w:sz w:val="24"/>
          <w:szCs w:val="24"/>
        </w:rPr>
        <w:t>t</w:t>
      </w:r>
      <w:r w:rsidRPr="00E26E0C">
        <w:rPr>
          <w:rFonts w:ascii="Century Gothic" w:hAnsi="Century Gothic"/>
          <w:sz w:val="24"/>
          <w:szCs w:val="24"/>
        </w:rPr>
        <w:t xml:space="preserve"> </w:t>
      </w:r>
      <w:r w:rsidR="00E26E0C" w:rsidRPr="00E26E0C">
        <w:rPr>
          <w:rFonts w:ascii="Century Gothic" w:hAnsi="Century Gothic"/>
          <w:sz w:val="24"/>
          <w:szCs w:val="24"/>
        </w:rPr>
        <w:t>5</w:t>
      </w:r>
      <w:r w:rsidRPr="00E26E0C">
        <w:rPr>
          <w:rFonts w:ascii="Century Gothic" w:hAnsi="Century Gothic"/>
          <w:sz w:val="24"/>
          <w:szCs w:val="24"/>
        </w:rPr>
        <w:t>0</w:t>
      </w:r>
      <w:r w:rsidR="00F90843" w:rsidRPr="00E26E0C">
        <w:rPr>
          <w:rFonts w:ascii="Century Gothic" w:hAnsi="Century Gothic"/>
          <w:sz w:val="24"/>
          <w:szCs w:val="24"/>
        </w:rPr>
        <w:t xml:space="preserve"> days</w:t>
      </w:r>
      <w:r w:rsidRPr="00E26E0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Formal</w:t>
      </w:r>
      <w:r w:rsidR="00A92D92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w</w:t>
      </w:r>
      <w:r w:rsidR="00A92D92">
        <w:rPr>
          <w:rFonts w:ascii="Century Gothic" w:hAnsi="Century Gothic"/>
          <w:sz w:val="24"/>
          <w:szCs w:val="24"/>
        </w:rPr>
        <w:t xml:space="preserve">ill not </w:t>
      </w:r>
      <w:r>
        <w:rPr>
          <w:rFonts w:ascii="Century Gothic" w:hAnsi="Century Gothic"/>
          <w:sz w:val="24"/>
          <w:szCs w:val="24"/>
        </w:rPr>
        <w:t>go on sale.</w:t>
      </w:r>
    </w:p>
    <w:p w14:paraId="4C95DCFC" w14:textId="0B801C73" w:rsidR="001279E2" w:rsidRDefault="008E43D8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While for sale, i</w:t>
      </w:r>
      <w:r w:rsidR="009B44E0" w:rsidRPr="00803297">
        <w:rPr>
          <w:rFonts w:ascii="Century Gothic" w:hAnsi="Century Gothic"/>
          <w:sz w:val="24"/>
          <w:szCs w:val="24"/>
        </w:rPr>
        <w:t xml:space="preserve">f items are deemed “unsellable” due to stains, </w:t>
      </w:r>
      <w:r w:rsidR="0057097B">
        <w:rPr>
          <w:rFonts w:ascii="Century Gothic" w:hAnsi="Century Gothic"/>
          <w:sz w:val="24"/>
          <w:szCs w:val="24"/>
        </w:rPr>
        <w:t xml:space="preserve">holes, </w:t>
      </w:r>
      <w:r w:rsidR="009B44E0" w:rsidRPr="00803297">
        <w:rPr>
          <w:rFonts w:ascii="Century Gothic" w:hAnsi="Century Gothic"/>
          <w:sz w:val="24"/>
          <w:szCs w:val="24"/>
        </w:rPr>
        <w:t>pet hair, or odors they will automatically be donated.</w:t>
      </w:r>
    </w:p>
    <w:p w14:paraId="37C904F1" w14:textId="007B39B3" w:rsidR="00242609" w:rsidRPr="00803297" w:rsidRDefault="00242609" w:rsidP="0024260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>We add a small handling charge per item called a “buyers fee” that does</w:t>
      </w:r>
      <w:r w:rsidR="00A92D92">
        <w:rPr>
          <w:rFonts w:ascii="Century Gothic" w:hAnsi="Century Gothic"/>
          <w:sz w:val="24"/>
          <w:szCs w:val="24"/>
        </w:rPr>
        <w:t xml:space="preserve"> no</w:t>
      </w:r>
      <w:r w:rsidRPr="00803297">
        <w:rPr>
          <w:rFonts w:ascii="Century Gothic" w:hAnsi="Century Gothic"/>
          <w:sz w:val="24"/>
          <w:szCs w:val="24"/>
        </w:rPr>
        <w:t>t affect the consignor.</w:t>
      </w:r>
    </w:p>
    <w:p w14:paraId="2C4B8D22" w14:textId="77777777" w:rsidR="009B44E0" w:rsidRPr="00803297" w:rsidRDefault="00DA735E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>Account payment is available during normal business hours at your convenience.</w:t>
      </w:r>
    </w:p>
    <w:p w14:paraId="2855D9AA" w14:textId="77777777" w:rsidR="00A92D92" w:rsidRDefault="00DA735E" w:rsidP="0080329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>It is the responsibility of the consignor to keep track of consignment credit</w:t>
      </w:r>
      <w:r w:rsidR="00803297">
        <w:rPr>
          <w:rFonts w:ascii="Century Gothic" w:hAnsi="Century Gothic"/>
          <w:sz w:val="24"/>
          <w:szCs w:val="24"/>
        </w:rPr>
        <w:t xml:space="preserve"> </w:t>
      </w:r>
      <w:r w:rsidR="008E43D8">
        <w:rPr>
          <w:rFonts w:ascii="Century Gothic" w:hAnsi="Century Gothic"/>
          <w:sz w:val="24"/>
          <w:szCs w:val="24"/>
        </w:rPr>
        <w:t>a</w:t>
      </w:r>
      <w:r w:rsidR="008E43D8" w:rsidRPr="00803297">
        <w:rPr>
          <w:rFonts w:ascii="Century Gothic" w:hAnsi="Century Gothic"/>
          <w:sz w:val="24"/>
          <w:szCs w:val="24"/>
        </w:rPr>
        <w:t>nd keep</w:t>
      </w:r>
      <w:r w:rsidR="00803297" w:rsidRPr="00803297">
        <w:rPr>
          <w:rFonts w:ascii="Century Gothic" w:hAnsi="Century Gothic"/>
          <w:sz w:val="24"/>
          <w:szCs w:val="24"/>
        </w:rPr>
        <w:t xml:space="preserve"> phone numbers</w:t>
      </w:r>
      <w:r w:rsidR="009E104D">
        <w:rPr>
          <w:rFonts w:ascii="Century Gothic" w:hAnsi="Century Gothic"/>
          <w:sz w:val="24"/>
          <w:szCs w:val="24"/>
        </w:rPr>
        <w:t xml:space="preserve"> </w:t>
      </w:r>
      <w:r w:rsidR="00803297" w:rsidRPr="00803297">
        <w:rPr>
          <w:rFonts w:ascii="Century Gothic" w:hAnsi="Century Gothic"/>
          <w:sz w:val="24"/>
          <w:szCs w:val="24"/>
        </w:rPr>
        <w:t>up to date.</w:t>
      </w:r>
      <w:r w:rsidR="00780C44">
        <w:rPr>
          <w:rFonts w:ascii="Century Gothic" w:hAnsi="Century Gothic"/>
          <w:sz w:val="24"/>
          <w:szCs w:val="24"/>
        </w:rPr>
        <w:t xml:space="preserve"> </w:t>
      </w:r>
    </w:p>
    <w:p w14:paraId="6972262B" w14:textId="45483C2F" w:rsidR="00803297" w:rsidRPr="00803297" w:rsidRDefault="009E104D" w:rsidP="0080329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must </w:t>
      </w:r>
      <w:r w:rsidR="00A92D92">
        <w:rPr>
          <w:rFonts w:ascii="Century Gothic" w:hAnsi="Century Gothic"/>
          <w:sz w:val="24"/>
          <w:szCs w:val="24"/>
        </w:rPr>
        <w:t xml:space="preserve">have activity on </w:t>
      </w:r>
      <w:r>
        <w:rPr>
          <w:rFonts w:ascii="Century Gothic" w:hAnsi="Century Gothic"/>
          <w:sz w:val="24"/>
          <w:szCs w:val="24"/>
        </w:rPr>
        <w:t xml:space="preserve">your account at least once per year </w:t>
      </w:r>
      <w:proofErr w:type="gramStart"/>
      <w:r>
        <w:rPr>
          <w:rFonts w:ascii="Century Gothic" w:hAnsi="Century Gothic"/>
          <w:sz w:val="24"/>
          <w:szCs w:val="24"/>
        </w:rPr>
        <w:t xml:space="preserve">in order </w:t>
      </w:r>
      <w:r w:rsidR="00A92D92">
        <w:rPr>
          <w:rFonts w:ascii="Century Gothic" w:hAnsi="Century Gothic"/>
          <w:sz w:val="24"/>
          <w:szCs w:val="24"/>
        </w:rPr>
        <w:t>for</w:t>
      </w:r>
      <w:proofErr w:type="gramEnd"/>
      <w:r w:rsidR="00A92D92">
        <w:rPr>
          <w:rFonts w:ascii="Century Gothic" w:hAnsi="Century Gothic"/>
          <w:sz w:val="24"/>
          <w:szCs w:val="24"/>
        </w:rPr>
        <w:t xml:space="preserve"> it to remain</w:t>
      </w:r>
      <w:r>
        <w:rPr>
          <w:rFonts w:ascii="Century Gothic" w:hAnsi="Century Gothic"/>
          <w:sz w:val="24"/>
          <w:szCs w:val="24"/>
        </w:rPr>
        <w:t xml:space="preserve"> open. </w:t>
      </w:r>
      <w:r w:rsidR="00A92D92">
        <w:rPr>
          <w:rFonts w:ascii="Century Gothic" w:hAnsi="Century Gothic"/>
          <w:sz w:val="24"/>
          <w:szCs w:val="24"/>
        </w:rPr>
        <w:t xml:space="preserve">Activity includes bringing in consignment, selling an item, purchasing an item, or collecting credit. </w:t>
      </w:r>
    </w:p>
    <w:p w14:paraId="5B2F3123" w14:textId="77A57011" w:rsidR="00DA735E" w:rsidRPr="00803297" w:rsidRDefault="00DA735E" w:rsidP="001279E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803297">
        <w:rPr>
          <w:rFonts w:ascii="Century Gothic" w:hAnsi="Century Gothic"/>
          <w:sz w:val="24"/>
          <w:szCs w:val="24"/>
        </w:rPr>
        <w:t>We do our best to safeguard</w:t>
      </w:r>
      <w:r w:rsidR="0057097B">
        <w:rPr>
          <w:rFonts w:ascii="Century Gothic" w:hAnsi="Century Gothic"/>
          <w:sz w:val="24"/>
          <w:szCs w:val="24"/>
        </w:rPr>
        <w:t xml:space="preserve"> all</w:t>
      </w:r>
      <w:r w:rsidRPr="00803297">
        <w:rPr>
          <w:rFonts w:ascii="Century Gothic" w:hAnsi="Century Gothic"/>
          <w:sz w:val="24"/>
          <w:szCs w:val="24"/>
        </w:rPr>
        <w:t xml:space="preserve"> items, but we are not responsible for damage or loss. </w:t>
      </w:r>
    </w:p>
    <w:p w14:paraId="1F905DF9" w14:textId="378532B5" w:rsidR="008E43D8" w:rsidRPr="00A92D92" w:rsidRDefault="00803297" w:rsidP="00A92D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8"/>
        </w:rPr>
      </w:pPr>
      <w:r w:rsidRPr="00803297">
        <w:rPr>
          <w:rFonts w:ascii="Century Gothic" w:hAnsi="Century Gothic"/>
          <w:sz w:val="24"/>
          <w:szCs w:val="28"/>
        </w:rPr>
        <w:t>SSTC may change or revise these policies at any time. All changes will be poste</w:t>
      </w:r>
      <w:r>
        <w:rPr>
          <w:rFonts w:ascii="Century Gothic" w:hAnsi="Century Gothic"/>
          <w:sz w:val="24"/>
          <w:szCs w:val="28"/>
        </w:rPr>
        <w:t>d</w:t>
      </w:r>
      <w:r w:rsidRPr="00803297">
        <w:rPr>
          <w:rFonts w:ascii="Century Gothic" w:hAnsi="Century Gothic"/>
          <w:sz w:val="24"/>
          <w:szCs w:val="28"/>
        </w:rPr>
        <w:t>.</w:t>
      </w:r>
    </w:p>
    <w:p w14:paraId="0071EAFC" w14:textId="20C93556" w:rsidR="001279E2" w:rsidRPr="00E26E0C" w:rsidRDefault="00803297" w:rsidP="00803297">
      <w:pPr>
        <w:jc w:val="center"/>
        <w:rPr>
          <w:rFonts w:ascii="Century Gothic" w:hAnsi="Century Gothic"/>
          <w:b/>
          <w:szCs w:val="28"/>
        </w:rPr>
      </w:pPr>
      <w:r w:rsidRPr="00E26E0C">
        <w:rPr>
          <w:rFonts w:ascii="Century Gothic" w:hAnsi="Century Gothic"/>
          <w:b/>
          <w:szCs w:val="28"/>
        </w:rPr>
        <w:t xml:space="preserve">We have many consignors </w:t>
      </w:r>
      <w:r w:rsidR="008E43D8" w:rsidRPr="00E26E0C">
        <w:rPr>
          <w:rFonts w:ascii="Century Gothic" w:hAnsi="Century Gothic"/>
          <w:b/>
          <w:szCs w:val="28"/>
        </w:rPr>
        <w:t>and</w:t>
      </w:r>
      <w:r w:rsidRPr="00E26E0C">
        <w:rPr>
          <w:rFonts w:ascii="Century Gothic" w:hAnsi="Century Gothic"/>
          <w:b/>
          <w:szCs w:val="28"/>
        </w:rPr>
        <w:t xml:space="preserve"> cannot make exceptions to our policies. We are very selective in the merchandise we accept, so please </w:t>
      </w:r>
      <w:proofErr w:type="gramStart"/>
      <w:r w:rsidRPr="00E26E0C">
        <w:rPr>
          <w:rFonts w:ascii="Century Gothic" w:hAnsi="Century Gothic"/>
          <w:b/>
          <w:szCs w:val="28"/>
        </w:rPr>
        <w:t>do</w:t>
      </w:r>
      <w:r w:rsidR="008E43D8" w:rsidRPr="00E26E0C">
        <w:rPr>
          <w:rFonts w:ascii="Century Gothic" w:hAnsi="Century Gothic"/>
          <w:b/>
          <w:szCs w:val="28"/>
        </w:rPr>
        <w:t>n’</w:t>
      </w:r>
      <w:r w:rsidRPr="00E26E0C">
        <w:rPr>
          <w:rFonts w:ascii="Century Gothic" w:hAnsi="Century Gothic"/>
          <w:b/>
          <w:szCs w:val="28"/>
        </w:rPr>
        <w:t>t</w:t>
      </w:r>
      <w:proofErr w:type="gramEnd"/>
      <w:r w:rsidRPr="00E26E0C">
        <w:rPr>
          <w:rFonts w:ascii="Century Gothic" w:hAnsi="Century Gothic"/>
          <w:b/>
          <w:szCs w:val="28"/>
        </w:rPr>
        <w:t xml:space="preserve"> be offended if your items are not accepted! Thank you for your business! If you have</w:t>
      </w:r>
      <w:r w:rsidR="008E43D8" w:rsidRPr="00E26E0C">
        <w:rPr>
          <w:rFonts w:ascii="Century Gothic" w:hAnsi="Century Gothic"/>
          <w:b/>
          <w:szCs w:val="28"/>
        </w:rPr>
        <w:t xml:space="preserve"> questions, please ask!</w:t>
      </w:r>
    </w:p>
    <w:p w14:paraId="0117C5B0" w14:textId="77777777" w:rsidR="008E43D8" w:rsidRDefault="008E43D8" w:rsidP="007D4C9A">
      <w:pPr>
        <w:jc w:val="center"/>
        <w:rPr>
          <w:rFonts w:ascii="Century Gothic" w:hAnsi="Century Gothic"/>
          <w:szCs w:val="28"/>
        </w:rPr>
      </w:pPr>
      <w:r w:rsidRPr="008E43D8">
        <w:rPr>
          <w:rFonts w:ascii="Century Gothic" w:hAnsi="Century Gothic"/>
          <w:szCs w:val="28"/>
        </w:rPr>
        <w:t xml:space="preserve">***By signing </w:t>
      </w:r>
      <w:proofErr w:type="gramStart"/>
      <w:r w:rsidRPr="008E43D8">
        <w:rPr>
          <w:rFonts w:ascii="Century Gothic" w:hAnsi="Century Gothic"/>
          <w:szCs w:val="28"/>
        </w:rPr>
        <w:t>below</w:t>
      </w:r>
      <w:proofErr w:type="gramEnd"/>
      <w:r w:rsidRPr="008E43D8">
        <w:rPr>
          <w:rFonts w:ascii="Century Gothic" w:hAnsi="Century Gothic"/>
          <w:szCs w:val="28"/>
        </w:rPr>
        <w:t xml:space="preserve"> I agree to the terms of this contract***</w:t>
      </w:r>
    </w:p>
    <w:p w14:paraId="0807A115" w14:textId="77777777" w:rsidR="008E43D8" w:rsidRDefault="008E43D8" w:rsidP="008E43D8">
      <w:pPr>
        <w:rPr>
          <w:rFonts w:ascii="Century Gothic" w:hAnsi="Century Gothic"/>
          <w:b/>
          <w:sz w:val="24"/>
          <w:szCs w:val="28"/>
        </w:rPr>
      </w:pPr>
    </w:p>
    <w:p w14:paraId="27BB5DF0" w14:textId="77777777" w:rsidR="008E43D8" w:rsidRPr="008E43D8" w:rsidRDefault="008E43D8" w:rsidP="008E43D8">
      <w:pPr>
        <w:rPr>
          <w:rFonts w:ascii="Century Gothic" w:hAnsi="Century Gothic"/>
          <w:sz w:val="28"/>
          <w:szCs w:val="28"/>
        </w:rPr>
      </w:pPr>
    </w:p>
    <w:p w14:paraId="5A0F8977" w14:textId="77777777" w:rsidR="008E43D8" w:rsidRPr="008E43D8" w:rsidRDefault="004662E0" w:rsidP="008E43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Signature</w:t>
      </w:r>
      <w:r w:rsidR="008E43D8" w:rsidRPr="008E43D8">
        <w:rPr>
          <w:rFonts w:ascii="Century Gothic" w:hAnsi="Century Gothic"/>
          <w:sz w:val="28"/>
          <w:szCs w:val="28"/>
        </w:rPr>
        <w:t>:________________________________________________Date:_____________</w:t>
      </w:r>
    </w:p>
    <w:sectPr w:rsidR="008E43D8" w:rsidRPr="008E43D8" w:rsidSect="00A64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3CFB"/>
    <w:multiLevelType w:val="hybridMultilevel"/>
    <w:tmpl w:val="54A8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520D"/>
    <w:multiLevelType w:val="hybridMultilevel"/>
    <w:tmpl w:val="2466D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6ED4"/>
    <w:multiLevelType w:val="hybridMultilevel"/>
    <w:tmpl w:val="386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E2"/>
    <w:rsid w:val="00045DBA"/>
    <w:rsid w:val="001279E2"/>
    <w:rsid w:val="00242609"/>
    <w:rsid w:val="00453A80"/>
    <w:rsid w:val="004662E0"/>
    <w:rsid w:val="0057097B"/>
    <w:rsid w:val="0066420A"/>
    <w:rsid w:val="006A21F9"/>
    <w:rsid w:val="006E0FEA"/>
    <w:rsid w:val="00780C44"/>
    <w:rsid w:val="007D4C9A"/>
    <w:rsid w:val="00803297"/>
    <w:rsid w:val="008E43D8"/>
    <w:rsid w:val="0098102D"/>
    <w:rsid w:val="009B44E0"/>
    <w:rsid w:val="009E104D"/>
    <w:rsid w:val="00A6468F"/>
    <w:rsid w:val="00A92D92"/>
    <w:rsid w:val="00C450DC"/>
    <w:rsid w:val="00D94E21"/>
    <w:rsid w:val="00DA735E"/>
    <w:rsid w:val="00E26E0C"/>
    <w:rsid w:val="00ED2D94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3D88"/>
  <w15:chartTrackingRefBased/>
  <w15:docId w15:val="{31A2DD93-56D6-4F16-941A-E51F6C11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Rhetta</dc:creator>
  <cp:keywords/>
  <dc:description/>
  <cp:lastModifiedBy>Rhetta Wenk</cp:lastModifiedBy>
  <cp:revision>16</cp:revision>
  <cp:lastPrinted>2019-05-15T18:55:00Z</cp:lastPrinted>
  <dcterms:created xsi:type="dcterms:W3CDTF">2018-04-05T16:26:00Z</dcterms:created>
  <dcterms:modified xsi:type="dcterms:W3CDTF">2020-06-10T15:51:00Z</dcterms:modified>
</cp:coreProperties>
</file>