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/>
        <w:drawing>
          <wp:inline distT="0" distB="0" distL="0" distR="0">
            <wp:extent cx="723900" cy="723900"/>
            <wp:effectExtent l="0" t="0" r="0" b="0"/>
            <wp:docPr id="1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ST. LOUIS COUNTY PARKS AND RECREATION</w:t>
      </w:r>
    </w:p>
    <w:p>
      <w:pPr>
        <w:pStyle w:val="Normal"/>
        <w:jc w:val="center"/>
        <w:rPr>
          <w:rFonts w:ascii="Arial" w:hAnsi="Arial" w:cs="Arial"/>
          <w:bCs/>
          <w:sz w:val="32"/>
          <w:szCs w:val="32"/>
          <w:vertAlign w:val="superscript"/>
        </w:rPr>
      </w:pPr>
      <w:r>
        <w:rPr>
          <w:rFonts w:cs="Arial" w:ascii="Arial" w:hAnsi="Arial"/>
          <w:b/>
          <w:sz w:val="32"/>
          <w:szCs w:val="32"/>
        </w:rPr>
        <w:t>SPECIAL EVENT APPLICATION</w:t>
        <w:br/>
      </w:r>
      <w:r>
        <w:rPr>
          <w:rFonts w:cs="Arial" w:ascii="Arial" w:hAnsi="Arial"/>
          <w:bCs/>
          <w:sz w:val="16"/>
          <w:szCs w:val="16"/>
        </w:rPr>
        <w:t xml:space="preserve">Email completed form to </w:t>
      </w:r>
      <w:r>
        <w:rPr>
          <w:rStyle w:val="Hyperlink"/>
          <w:rFonts w:cs="Arial" w:ascii="Arial" w:hAnsi="Arial"/>
          <w:bCs/>
          <w:sz w:val="16"/>
          <w:szCs w:val="16"/>
        </w:rPr>
        <w:t>mkmartin@stlouiscountymo.gov</w:t>
      </w:r>
      <w:r>
        <w:rPr>
          <w:rFonts w:cs="Arial" w:ascii="Arial" w:hAnsi="Arial"/>
          <w:bCs/>
          <w:sz w:val="16"/>
          <w:szCs w:val="16"/>
        </w:rPr>
        <w:t xml:space="preserve"> or mail to:</w:t>
        <w:br/>
        <w:t>St. Louis County Parks, 41 S. Central Ave, Clayton, MO 63105</w:t>
      </w:r>
    </w:p>
    <w:p>
      <w:pPr>
        <w:pStyle w:val="Normal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</w:rPr>
        <w:t xml:space="preserve">NAME OF EVENT: </w:t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spacing w:before="4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</w:rPr>
        <w:t xml:space="preserve">COMPANY or ORGANIZATION: </w:t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NAME OF REPRESENTATIVE: </w:t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 Narrow" w:hAnsi="Arial Narrow" w:cs="Arial"/>
          <w:i/>
          <w:i/>
          <w:szCs w:val="20"/>
        </w:rPr>
      </w:pPr>
      <w:r>
        <w:rPr>
          <w:rFonts w:cs="Arial" w:ascii="Arial" w:hAnsi="Arial"/>
          <w:szCs w:val="20"/>
        </w:rPr>
        <w:t xml:space="preserve">BUSINESS ADDRESS: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br/>
      </w:r>
      <w:r>
        <w:rPr>
          <w:rFonts w:cs="Arial" w:ascii="Arial Narrow" w:hAnsi="Arial Narrow"/>
          <w:i/>
          <w:sz w:val="16"/>
          <w:szCs w:val="16"/>
        </w:rPr>
        <w:t xml:space="preserve">                                                                                         Street                                                                                 City                                                           State                       Zip Code</w:t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sz w:val="14"/>
          <w:szCs w:val="16"/>
        </w:rPr>
      </w:r>
    </w:p>
    <w:p>
      <w:pPr>
        <w:pStyle w:val="Normal"/>
        <w:tabs>
          <w:tab w:val="clear" w:pos="720"/>
          <w:tab w:val="left" w:pos="4320" w:leader="none"/>
          <w:tab w:val="right" w:pos="10800" w:leader="none"/>
        </w:tabs>
        <w:spacing w:before="40" w:after="0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PHONE: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 xml:space="preserve">     EMAIL: </w:t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left" w:pos="6480" w:leader="none"/>
          <w:tab w:val="right" w:pos="10800" w:leader="none"/>
        </w:tabs>
        <w:spacing w:before="40" w:after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" w:hAnsi="Arial"/>
          <w:szCs w:val="20"/>
        </w:rPr>
        <w:t xml:space="preserve">DATE(S) OF EVENT: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 xml:space="preserve">     APPROXIMATE # OF PEOPLE: </w:t>
      </w:r>
      <w:r>
        <w:rPr>
          <w:rFonts w:cs="Arial" w:ascii="Arial" w:hAnsi="Arial"/>
          <w:szCs w:val="20"/>
          <w:u w:val="single"/>
        </w:rPr>
        <w:t> </w:t>
        <w:tab/>
        <w:br/>
      </w: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cs="Arial" w:ascii="Arial Narrow" w:hAnsi="Arial Narrow"/>
          <w:i/>
          <w:sz w:val="16"/>
          <w:szCs w:val="16"/>
        </w:rPr>
        <w:t>count everyone at the event -- including vendors, attendees, volunteers, etc.</w:t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 w:val="10"/>
          <w:szCs w:val="20"/>
        </w:rPr>
      </w:pPr>
      <w:r>
        <w:rPr>
          <w:rFonts w:cs="Arial" w:ascii="Arial" w:hAnsi="Arial"/>
          <w:sz w:val="10"/>
          <w:szCs w:val="20"/>
        </w:rPr>
      </w:r>
    </w:p>
    <w:p>
      <w:pPr>
        <w:pStyle w:val="Normal"/>
        <w:tabs>
          <w:tab w:val="clear" w:pos="720"/>
          <w:tab w:val="left" w:pos="4320" w:leader="none"/>
          <w:tab w:val="left" w:pos="7740" w:leader="none"/>
          <w:tab w:val="right" w:pos="10800" w:leader="none"/>
        </w:tabs>
        <w:spacing w:before="40" w:after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" w:hAnsi="Arial"/>
          <w:szCs w:val="20"/>
        </w:rPr>
        <w:t xml:space="preserve">EVENT TIMELINE:  Setup Starts: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 xml:space="preserve">     Event Times: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 xml:space="preserve">     Teardown Ends: </w:t>
      </w:r>
      <w:r>
        <w:rPr>
          <w:rFonts w:cs="Arial" w:ascii="Arial" w:hAnsi="Arial"/>
          <w:szCs w:val="20"/>
          <w:u w:val="single"/>
        </w:rPr>
        <w:t> </w:t>
        <w:tab/>
        <w:br/>
      </w:r>
      <w:r>
        <w:rPr>
          <w:rFonts w:cs="Arial" w:ascii="Arial" w:hAnsi="Arial"/>
          <w:sz w:val="16"/>
          <w:szCs w:val="16"/>
        </w:rPr>
        <w:t xml:space="preserve">                                         </w:t>
      </w:r>
      <w:r>
        <w:rPr>
          <w:rFonts w:cs="Arial" w:ascii="Arial Narrow" w:hAnsi="Arial Narrow"/>
          <w:i/>
          <w:sz w:val="16"/>
          <w:szCs w:val="16"/>
        </w:rPr>
        <w:t>earlier than 8am requires special approval</w:t>
      </w:r>
      <w:r>
        <w:rPr>
          <w:rFonts w:cs="Arial" w:ascii="Arial" w:hAnsi="Arial"/>
          <w:sz w:val="16"/>
          <w:szCs w:val="16"/>
        </w:rPr>
        <w:t xml:space="preserve">                                   </w:t>
        <w:tab/>
        <w:t xml:space="preserve">          </w:t>
      </w:r>
      <w:r>
        <w:rPr>
          <w:rFonts w:cs="Arial" w:ascii="Arial Narrow" w:hAnsi="Arial Narrow"/>
          <w:i/>
          <w:sz w:val="16"/>
          <w:szCs w:val="16"/>
        </w:rPr>
        <w:t>later than sunset requires special approval</w:t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sz w:val="14"/>
          <w:szCs w:val="16"/>
        </w:rPr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ITEMS BEING SOLD: </w:t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tabs>
          <w:tab w:val="clear" w:pos="720"/>
          <w:tab w:val="right" w:pos="10800" w:leader="none"/>
        </w:tabs>
        <w:spacing w:before="4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left" w:pos="4320" w:leader="none"/>
          <w:tab w:val="right" w:pos="10800" w:leader="none"/>
        </w:tabs>
        <w:spacing w:before="40" w:after="0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PARK NAME: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 xml:space="preserve">     LOCATION IN PARK: </w:t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tabs>
          <w:tab w:val="clear" w:pos="720"/>
          <w:tab w:val="right" w:pos="10800" w:leader="none"/>
        </w:tabs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tabs>
          <w:tab w:val="clear" w:pos="720"/>
          <w:tab w:val="right" w:pos="10800" w:leader="none"/>
        </w:tabs>
        <w:ind w:right="-360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CHECK ALL THAT APPLY:    </w:t>
      </w:r>
      <w:r>
        <w:rPr>
          <w:rFonts w:eastAsia="Wingdings" w:cs="Wingdings" w:ascii="Wingdings" w:hAnsi="Wingdings"/>
          <w:szCs w:val="20"/>
        </w:rPr>
        <w:sym w:font="Wingdings" w:char="f06f"/>
      </w:r>
      <w:r>
        <w:rPr>
          <w:rFonts w:cs="Arial" w:ascii="Arial" w:hAnsi="Arial"/>
          <w:szCs w:val="20"/>
        </w:rPr>
        <w:t xml:space="preserve"> Selling Alcohol       </w:t>
      </w:r>
      <w:r>
        <w:rPr>
          <w:rFonts w:eastAsia="Wingdings" w:cs="Wingdings" w:ascii="Wingdings" w:hAnsi="Wingdings"/>
          <w:szCs w:val="20"/>
        </w:rPr>
        <w:sym w:font="Wingdings" w:char="f06f"/>
      </w:r>
      <w:r>
        <w:rPr>
          <w:rFonts w:cs="Arial" w:ascii="Arial" w:hAnsi="Arial"/>
          <w:szCs w:val="20"/>
        </w:rPr>
        <w:t xml:space="preserve"> Providing Alcohol       </w:t>
      </w:r>
      <w:r>
        <w:rPr>
          <w:rFonts w:eastAsia="Wingdings" w:cs="Wingdings" w:ascii="Wingdings" w:hAnsi="Wingdings"/>
          <w:szCs w:val="20"/>
        </w:rPr>
        <w:sym w:font="Wingdings" w:char="f06f"/>
      </w:r>
      <w:r>
        <w:rPr>
          <w:rFonts w:cs="Arial" w:ascii="Arial" w:hAnsi="Arial"/>
          <w:szCs w:val="20"/>
        </w:rPr>
        <w:t xml:space="preserve"> Allowing Alcohol (BYOB)       </w:t>
      </w:r>
      <w:r>
        <w:rPr>
          <w:rFonts w:eastAsia="Wingdings" w:cs="Wingdings" w:ascii="Wingdings" w:hAnsi="Wingdings"/>
          <w:szCs w:val="20"/>
        </w:rPr>
        <w:sym w:font="Wingdings" w:char="f06f"/>
      </w:r>
      <w:r>
        <w:rPr>
          <w:rFonts w:cs="Arial" w:ascii="Arial" w:hAnsi="Arial"/>
          <w:szCs w:val="20"/>
        </w:rPr>
        <w:t xml:space="preserve"> No Alcohol</w:t>
      </w:r>
    </w:p>
    <w:p>
      <w:pPr>
        <w:pStyle w:val="Normal"/>
        <w:tabs>
          <w:tab w:val="clear" w:pos="720"/>
          <w:tab w:val="right" w:pos="10800" w:leader="none"/>
        </w:tabs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tabs>
          <w:tab w:val="clear" w:pos="720"/>
          <w:tab w:val="right" w:pos="10800" w:leader="none"/>
        </w:tabs>
        <w:rPr>
          <w:rFonts w:ascii="Arial" w:hAnsi="Arial" w:cs="Arial"/>
          <w:b/>
          <w:szCs w:val="20"/>
          <w:u w:val="single"/>
        </w:rPr>
      </w:pPr>
      <w:r>
        <w:rPr>
          <w:rFonts w:cs="Arial" w:ascii="Arial" w:hAnsi="Arial"/>
          <w:b/>
          <w:szCs w:val="20"/>
          <w:u w:val="single"/>
        </w:rPr>
        <w:t>PLEASE DESCRIBE YOUR EVENT AND INCLUDE ANY QUESTIONS:</w:t>
      </w:r>
    </w:p>
    <w:p>
      <w:pPr>
        <w:pStyle w:val="Normal"/>
        <w:tabs>
          <w:tab w:val="clear" w:pos="720"/>
          <w:tab w:val="right" w:pos="10800" w:leader="none"/>
        </w:tabs>
        <w:spacing w:before="18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  <w:t> </w:t>
      </w:r>
      <w:r>
        <w:rPr>
          <w:rFonts w:cs="Arial" w:ascii="Arial" w:hAnsi="Arial"/>
          <w:szCs w:val="20"/>
          <w:u w:val="single"/>
        </w:rPr>
        <w:tab/>
      </w:r>
    </w:p>
    <w:p>
      <w:pPr>
        <w:pStyle w:val="Normal"/>
        <w:tabs>
          <w:tab w:val="clear" w:pos="720"/>
          <w:tab w:val="right" w:pos="10800" w:leader="none"/>
        </w:tabs>
        <w:spacing w:before="18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  <w:t> </w:t>
      </w:r>
      <w:r>
        <w:rPr>
          <w:rFonts w:cs="Arial" w:ascii="Arial" w:hAnsi="Arial"/>
          <w:szCs w:val="20"/>
          <w:u w:val="single"/>
        </w:rPr>
        <w:tab/>
      </w:r>
    </w:p>
    <w:p>
      <w:pPr>
        <w:pStyle w:val="Normal"/>
        <w:tabs>
          <w:tab w:val="clear" w:pos="720"/>
          <w:tab w:val="right" w:pos="10800" w:leader="none"/>
        </w:tabs>
        <w:spacing w:before="18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  <w:t> </w:t>
      </w:r>
      <w:r>
        <w:rPr>
          <w:rFonts w:cs="Arial" w:ascii="Arial" w:hAnsi="Arial"/>
          <w:szCs w:val="20"/>
          <w:u w:val="single"/>
        </w:rPr>
        <w:tab/>
      </w:r>
    </w:p>
    <w:p>
      <w:pPr>
        <w:pStyle w:val="Normal"/>
        <w:tabs>
          <w:tab w:val="clear" w:pos="720"/>
          <w:tab w:val="right" w:pos="10800" w:leader="none"/>
        </w:tabs>
        <w:spacing w:before="18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  <w:t> </w:t>
      </w:r>
      <w:r>
        <w:rPr>
          <w:rFonts w:cs="Arial" w:ascii="Arial" w:hAnsi="Arial"/>
          <w:szCs w:val="20"/>
          <w:u w:val="single"/>
        </w:rPr>
        <w:tab/>
      </w:r>
    </w:p>
    <w:p>
      <w:pPr>
        <w:pStyle w:val="Normal"/>
        <w:tabs>
          <w:tab w:val="clear" w:pos="720"/>
          <w:tab w:val="right" w:pos="10800" w:leader="none"/>
        </w:tabs>
        <w:spacing w:before="18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  <w:t> </w:t>
      </w:r>
      <w:r>
        <w:rPr>
          <w:rFonts w:cs="Arial" w:ascii="Arial" w:hAnsi="Arial"/>
          <w:szCs w:val="20"/>
          <w:u w:val="single"/>
        </w:rPr>
        <w:tab/>
      </w:r>
    </w:p>
    <w:p>
      <w:pPr>
        <w:pStyle w:val="Normal"/>
        <w:tabs>
          <w:tab w:val="clear" w:pos="720"/>
          <w:tab w:val="right" w:pos="10800" w:leader="none"/>
        </w:tabs>
        <w:spacing w:before="18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  <w:t> </w:t>
      </w:r>
      <w:r>
        <w:rPr>
          <w:rFonts w:cs="Arial" w:ascii="Arial" w:hAnsi="Arial"/>
          <w:szCs w:val="20"/>
          <w:u w:val="single"/>
        </w:rPr>
        <w:tab/>
      </w:r>
    </w:p>
    <w:p>
      <w:pPr>
        <w:pStyle w:val="Normal"/>
        <w:tabs>
          <w:tab w:val="clear" w:pos="720"/>
          <w:tab w:val="right" w:pos="10800" w:leader="none"/>
        </w:tabs>
        <w:spacing w:before="180" w:after="0"/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  <w:t> </w:t>
      </w:r>
      <w:r>
        <w:rPr>
          <w:rFonts w:cs="Arial" w:ascii="Arial" w:hAnsi="Arial"/>
          <w:szCs w:val="20"/>
          <w:u w:val="single"/>
        </w:rPr>
        <w:tab/>
      </w:r>
    </w:p>
    <w:p>
      <w:pPr>
        <w:pStyle w:val="Normal"/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20"/>
          <w:tab w:val="right" w:pos="10800" w:leader="none"/>
        </w:tabs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Please list caterers/vendors that you will be using and list all equipment, rentals, etc. that will brought into the park.</w:t>
      </w:r>
    </w:p>
    <w:p>
      <w:pPr>
        <w:pStyle w:val="Normal"/>
        <w:tabs>
          <w:tab w:val="clear" w:pos="720"/>
          <w:tab w:val="right" w:pos="10800" w:leader="none"/>
        </w:tabs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If food or drink is being sold by a food truck or caterer (must be on the Parks Approved Vendor List), a St. Louis County Department of Parks and Recreation Permit to Sell will be required --</w:t>
      </w:r>
      <w:r>
        <w:rPr/>
        <w:t xml:space="preserve"> </w:t>
      </w:r>
      <w:r>
        <w:rPr>
          <w:rFonts w:cs="Arial" w:ascii="Arial" w:hAnsi="Arial"/>
          <w:szCs w:val="20"/>
        </w:rPr>
        <w:t>usually at no additional cost to the USER.</w:t>
      </w:r>
    </w:p>
    <w:p>
      <w:pPr>
        <w:pStyle w:val="Normal"/>
        <w:tabs>
          <w:tab w:val="clear" w:pos="720"/>
          <w:tab w:val="right" w:pos="10800" w:leader="none"/>
        </w:tabs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Water inflatables are not allowed in St. Louis County Parks.</w:t>
      </w:r>
    </w:p>
    <w:p>
      <w:pPr>
        <w:pStyle w:val="Normal"/>
        <w:tabs>
          <w:tab w:val="clear" w:pos="720"/>
          <w:tab w:val="right" w:pos="10800" w:leader="none"/>
        </w:tabs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For more information please visit our website </w:t>
      </w:r>
      <w:hyperlink r:id="rId3">
        <w:r>
          <w:rPr>
            <w:rStyle w:val="Hyperlink"/>
            <w:rFonts w:cs="Arial" w:ascii="Arial" w:hAnsi="Arial"/>
            <w:szCs w:val="20"/>
          </w:rPr>
          <w:t>www.STLCountyParks.com</w:t>
        </w:r>
      </w:hyperlink>
    </w:p>
    <w:p>
      <w:pPr>
        <w:pStyle w:val="Normal"/>
        <w:tabs>
          <w:tab w:val="clear" w:pos="720"/>
          <w:tab w:val="right" w:pos="10800" w:leader="none"/>
        </w:tabs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Cs w:val="20"/>
          <w:u w:val="single"/>
        </w:rPr>
        <w:t>VENDOR NAME (Food Truck, Inflatables, Catering, etc.)</w:t>
      </w:r>
      <w:r>
        <w:rPr>
          <w:rFonts w:cs="Arial" w:ascii="Arial" w:hAnsi="Arial"/>
          <w:szCs w:val="20"/>
        </w:rPr>
        <w:tab/>
      </w:r>
      <w:r>
        <w:rPr>
          <w:rFonts w:cs="Arial" w:ascii="Arial" w:hAnsi="Arial"/>
          <w:szCs w:val="20"/>
          <w:u w:val="single"/>
        </w:rPr>
        <w:t>EQUIPMENT OR SERVICE PROVIDED</w:t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</w:rPr>
        <w:t xml:space="preserve">1.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ab/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</w:rPr>
        <w:t xml:space="preserve">2.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ab/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</w:rPr>
        <w:t xml:space="preserve">3.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ab/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  <w:u w:val="single"/>
        </w:rPr>
      </w:r>
    </w:p>
    <w:p>
      <w:pPr>
        <w:pStyle w:val="Normal"/>
        <w:tabs>
          <w:tab w:val="clear" w:pos="720"/>
          <w:tab w:val="left" w:pos="4320" w:leader="none"/>
          <w:tab w:val="left" w:pos="5760" w:leader="none"/>
          <w:tab w:val="right" w:pos="10800" w:leader="none"/>
        </w:tabs>
        <w:rPr>
          <w:rFonts w:ascii="Arial" w:hAnsi="Arial" w:cs="Arial"/>
          <w:szCs w:val="20"/>
          <w:u w:val="single"/>
        </w:rPr>
      </w:pPr>
      <w:r>
        <w:rPr>
          <w:rFonts w:cs="Arial" w:ascii="Arial" w:hAnsi="Arial"/>
          <w:szCs w:val="20"/>
        </w:rPr>
        <w:t xml:space="preserve">4. </w:t>
      </w:r>
      <w:r>
        <w:rPr>
          <w:rFonts w:cs="Arial" w:ascii="Arial" w:hAnsi="Arial"/>
          <w:szCs w:val="20"/>
          <w:u w:val="single"/>
        </w:rPr>
        <w:t> </w:t>
        <w:tab/>
      </w:r>
      <w:r>
        <w:rPr>
          <w:rFonts w:cs="Arial" w:ascii="Arial" w:hAnsi="Arial"/>
          <w:szCs w:val="20"/>
        </w:rPr>
        <w:tab/>
      </w:r>
      <w:r>
        <w:rPr>
          <w:rFonts w:cs="Arial" w:ascii="Arial" w:hAnsi="Arial"/>
          <w:szCs w:val="20"/>
          <w:u w:val="single"/>
        </w:rPr>
        <w:t> </w:t>
        <w:tab/>
      </w:r>
    </w:p>
    <w:p>
      <w:pPr>
        <w:pStyle w:val="Normal"/>
        <w:pBdr>
          <w:bottom w:val="double" w:sz="12" w:space="1" w:color="000000"/>
        </w:pBdr>
        <w:tabs>
          <w:tab w:val="clear" w:pos="720"/>
          <w:tab w:val="right" w:pos="108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20"/>
          <w:tab w:val="right" w:pos="10800" w:leader="none"/>
        </w:tabs>
        <w:rPr>
          <w:rFonts w:ascii="Arial" w:hAnsi="Arial" w:cs="Arial"/>
          <w:sz w:val="8"/>
          <w:szCs w:val="16"/>
        </w:rPr>
      </w:pPr>
      <w:r>
        <w:rPr>
          <w:rFonts w:cs="Arial" w:ascii="Arial" w:hAnsi="Arial"/>
          <w:sz w:val="8"/>
          <w:szCs w:val="16"/>
        </w:rPr>
      </w:r>
    </w:p>
    <w:p>
      <w:pPr>
        <w:pStyle w:val="Normal"/>
        <w:tabs>
          <w:tab w:val="clear" w:pos="720"/>
          <w:tab w:val="right" w:pos="10800" w:leader="none"/>
        </w:tabs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For questions, contact the Recreation Events Coordinator, Maggie Martin, at mkmartin@stlouiscountymo.gov or 314-615-8371.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2240" w:h="15840"/>
      <w:pgMar w:left="720" w:right="720" w:gutter="0" w:header="720" w:top="777" w:footer="360" w:bottom="72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Arial Narrow">
    <w:charset w:val="00"/>
    <w:family w:val="swiss"/>
    <w:pitch w:val="variable"/>
  </w:font>
  <w:font w:name="Wingdings">
    <w:charset w:val="0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10800" w:leader="none"/>
      </w:tabs>
      <w:jc w:val="center"/>
      <w:rPr>
        <w:rFonts w:ascii="Arial" w:hAnsi="Arial" w:cs="Arial"/>
        <w:i/>
        <w:i/>
        <w:sz w:val="12"/>
        <w:szCs w:val="16"/>
      </w:rPr>
    </w:pPr>
    <w:r>
      <w:rPr>
        <w:rFonts w:cs="Arial" w:ascii="Arial" w:hAnsi="Arial"/>
        <w:i/>
        <w:sz w:val="12"/>
        <w:szCs w:val="16"/>
      </w:rPr>
      <w:t>Form Updated July 2024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10800" w:leader="none"/>
      </w:tabs>
      <w:jc w:val="center"/>
      <w:rPr>
        <w:rFonts w:ascii="Arial" w:hAnsi="Arial" w:cs="Arial"/>
        <w:i/>
        <w:i/>
        <w:sz w:val="12"/>
        <w:szCs w:val="16"/>
      </w:rPr>
    </w:pPr>
    <w:r>
      <w:rPr>
        <w:rFonts w:cs="Arial" w:ascii="Arial" w:hAnsi="Arial"/>
        <w:i/>
        <w:sz w:val="12"/>
        <w:szCs w:val="16"/>
      </w:rPr>
      <w:t>Form Updated July 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  <w:i/>
      <w:iCs/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i/>
      <w:iCs/>
      <w:sz w:val="18"/>
      <w:szCs w:val="20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120"/>
      <w:jc w:val="center"/>
      <w:outlineLvl w:val="2"/>
    </w:pPr>
    <w:rPr>
      <w:rFonts w:ascii="Arial" w:hAnsi="Arial" w:cs="Arial"/>
      <w:i/>
      <w:iCs/>
      <w:sz w:val="16"/>
      <w:szCs w:val="20"/>
    </w:rPr>
  </w:style>
  <w:style w:type="paragraph" w:styleId="Heading4">
    <w:name w:val="heading 4"/>
    <w:basedOn w:val="Normal"/>
    <w:next w:val="Normal"/>
    <w:qFormat/>
    <w:pPr>
      <w:keepNext w:val="true"/>
      <w:pBdr>
        <w:top w:val="double" w:sz="14" w:space="0" w:color="000000"/>
        <w:left w:val="double" w:sz="14" w:space="31" w:color="000000"/>
        <w:bottom w:val="double" w:sz="14" w:space="1" w:color="000000"/>
        <w:right w:val="double" w:sz="14" w:space="0" w:color="000000"/>
      </w:pBdr>
      <w:tabs>
        <w:tab w:val="clear" w:pos="720"/>
        <w:tab w:val="left" w:pos="-1440" w:leader="none"/>
        <w:tab w:val="left" w:pos="90" w:leader="none"/>
      </w:tabs>
      <w:ind w:hanging="5040" w:left="648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 w:val="true"/>
      <w:pBdr>
        <w:top w:val="double" w:sz="14" w:space="0" w:color="000000"/>
        <w:left w:val="double" w:sz="14" w:space="0" w:color="000000"/>
        <w:bottom w:val="double" w:sz="14" w:space="0" w:color="000000"/>
        <w:right w:val="double" w:sz="14" w:space="0" w:color="000000"/>
      </w:pBdr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semiHidden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a624a"/>
    <w:rPr>
      <w:color w:val="800080"/>
      <w:u w:val="single"/>
    </w:rPr>
  </w:style>
  <w:style w:type="character" w:styleId="HeaderChar" w:customStyle="1">
    <w:name w:val="Header Char"/>
    <w:basedOn w:val="DefaultParagraphFont"/>
    <w:link w:val="Header"/>
    <w:qFormat/>
    <w:rsid w:val="004a43cd"/>
    <w:rPr>
      <w:szCs w:val="24"/>
    </w:rPr>
  </w:style>
  <w:style w:type="character" w:styleId="FooterChar" w:customStyle="1">
    <w:name w:val="Footer Char"/>
    <w:basedOn w:val="DefaultParagraphFont"/>
    <w:link w:val="Footer"/>
    <w:qFormat/>
    <w:rsid w:val="004a43cd"/>
    <w:rPr>
      <w:szCs w:val="24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0042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841"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4a43c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rsid w:val="004a43cd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TLCountyParks.com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EC22-461B-4631-A6D6-351AC068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LibreOffice/24.8.5.2$Windows_X86_64 LibreOffice_project/fddf2685c70b461e7832239a0162a77216259f22</Application>
  <AppVersion>15.0000</AppVersion>
  <Pages>2</Pages>
  <Words>232</Words>
  <Characters>1276</Characters>
  <CharactersWithSpaces>2084</CharactersWithSpaces>
  <Paragraphs>32</Paragraphs>
  <Company>St. Louis County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2024-07-15T14:39:00Z</dcterms:created>
  <dc:creator>Donna Hill</dc:creator>
  <dc:description/>
  <dc:language>en-US</dc:language>
  <cp:lastModifiedBy>Martin, Margaret</cp:lastModifiedBy>
  <cp:lastPrinted>2025-02-27T14:02:12Z</cp:lastPrinted>
  <dcterms:modified xsi:type="dcterms:W3CDTF">2024-07-15T14:39:00Z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