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before="0" w:lineRule="auto"/>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Turlock Nursery School - Board Meeting </w:t>
      </w:r>
    </w:p>
    <w:p w:rsidR="00000000" w:rsidDel="00000000" w:rsidP="00000000" w:rsidRDefault="00000000" w:rsidRPr="00000000" w14:paraId="00000002">
      <w:pPr>
        <w:spacing w:after="0" w:before="0" w:lineRule="auto"/>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Thursday February 20, 2025 - 6:00PM </w:t>
      </w:r>
    </w:p>
    <w:p w:rsidR="00000000" w:rsidDel="00000000" w:rsidP="00000000" w:rsidRDefault="00000000" w:rsidRPr="00000000" w14:paraId="00000003">
      <w:pPr>
        <w:spacing w:after="0" w:before="0" w:lineRule="auto"/>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Location: Turlock Nursery School </w:t>
      </w:r>
    </w:p>
    <w:p w:rsidR="00000000" w:rsidDel="00000000" w:rsidP="00000000" w:rsidRDefault="00000000" w:rsidRPr="00000000" w14:paraId="00000004">
      <w:pPr>
        <w:spacing w:after="0" w:before="0" w:lineRule="auto"/>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7th Regular Meeting </w:t>
      </w:r>
    </w:p>
    <w:p w:rsidR="00000000" w:rsidDel="00000000" w:rsidP="00000000" w:rsidRDefault="00000000" w:rsidRPr="00000000" w14:paraId="00000005">
      <w:pPr>
        <w:spacing w:after="0" w:before="0" w:lineRule="auto"/>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2024-2025</w:t>
      </w:r>
    </w:p>
    <w:p w:rsidR="00000000" w:rsidDel="00000000" w:rsidP="00000000" w:rsidRDefault="00000000" w:rsidRPr="00000000" w14:paraId="00000006">
      <w:pPr>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7">
      <w:pPr>
        <w:numPr>
          <w:ilvl w:val="0"/>
          <w:numId w:val="1"/>
        </w:numPr>
        <w:ind w:left="720" w:hanging="360"/>
        <w:jc w:val="left"/>
        <w:rPr>
          <w:rFonts w:ascii="Arial" w:cs="Arial" w:eastAsia="Arial" w:hAnsi="Arial"/>
          <w:b w:val="1"/>
          <w:sz w:val="22"/>
          <w:szCs w:val="22"/>
        </w:rPr>
      </w:pPr>
      <w:r w:rsidDel="00000000" w:rsidR="00000000" w:rsidRPr="00000000">
        <w:rPr>
          <w:rFonts w:ascii="Arial" w:cs="Arial" w:eastAsia="Arial" w:hAnsi="Arial"/>
          <w:b w:val="1"/>
          <w:sz w:val="22"/>
          <w:szCs w:val="22"/>
          <w:u w:val="none"/>
          <w:rtl w:val="0"/>
        </w:rPr>
        <w:t xml:space="preserve">Call To Order</w:t>
      </w:r>
    </w:p>
    <w:p w:rsidR="00000000" w:rsidDel="00000000" w:rsidP="00000000" w:rsidRDefault="00000000" w:rsidRPr="00000000" w14:paraId="00000008">
      <w:pPr>
        <w:spacing w:after="100" w:before="100" w:lineRule="auto"/>
        <w:ind w:left="720" w:firstLine="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The meeting was called to order at </w:t>
      </w:r>
      <w:r w:rsidDel="00000000" w:rsidR="00000000" w:rsidRPr="00000000">
        <w:rPr>
          <w:rFonts w:ascii="Arial" w:cs="Arial" w:eastAsia="Arial" w:hAnsi="Arial"/>
          <w:sz w:val="22"/>
          <w:szCs w:val="22"/>
          <w:rtl w:val="0"/>
        </w:rPr>
        <w:t xml:space="preserve">6:08</w:t>
      </w:r>
      <w:r w:rsidDel="00000000" w:rsidR="00000000" w:rsidRPr="00000000">
        <w:rPr>
          <w:rFonts w:ascii="Arial" w:cs="Arial" w:eastAsia="Arial" w:hAnsi="Arial"/>
          <w:sz w:val="22"/>
          <w:szCs w:val="22"/>
          <w:rtl w:val="0"/>
        </w:rPr>
        <w:t xml:space="preserve"> PM by Lauren Bettencourt, President.</w:t>
      </w:r>
    </w:p>
    <w:p w:rsidR="00000000" w:rsidDel="00000000" w:rsidP="00000000" w:rsidRDefault="00000000" w:rsidRPr="00000000" w14:paraId="00000009">
      <w:pPr>
        <w:spacing w:after="100" w:before="100" w:lineRule="auto"/>
        <w:ind w:left="72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A">
      <w:pPr>
        <w:numPr>
          <w:ilvl w:val="0"/>
          <w:numId w:val="1"/>
        </w:numPr>
        <w:ind w:left="720" w:hanging="360"/>
        <w:jc w:val="left"/>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Roll Call </w:t>
      </w:r>
      <w:r w:rsidDel="00000000" w:rsidR="00000000" w:rsidRPr="00000000">
        <w:rPr>
          <w:rtl w:val="0"/>
        </w:rPr>
      </w:r>
    </w:p>
    <w:p w:rsidR="00000000" w:rsidDel="00000000" w:rsidP="00000000" w:rsidRDefault="00000000" w:rsidRPr="00000000" w14:paraId="0000000B">
      <w:pPr>
        <w:spacing w:after="100" w:before="100" w:lineRule="auto"/>
        <w:ind w:left="720" w:firstLine="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Members present: Lauren Bettencourt, Maci Smith, Heather Baker, Laina O’Gorman, Katie Chibante, Hannah Johnson, Veronica Hildreth, Jaime Dunn, Ashley Castro, Sarah Chong</w:t>
      </w:r>
    </w:p>
    <w:p w:rsidR="00000000" w:rsidDel="00000000" w:rsidP="00000000" w:rsidRDefault="00000000" w:rsidRPr="00000000" w14:paraId="0000000C">
      <w:pPr>
        <w:spacing w:after="100" w:before="100" w:lineRule="auto"/>
        <w:ind w:left="72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D">
      <w:pPr>
        <w:numPr>
          <w:ilvl w:val="0"/>
          <w:numId w:val="1"/>
        </w:numPr>
        <w:ind w:left="720" w:hanging="360"/>
        <w:jc w:val="left"/>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Addition or Deletion of Items</w:t>
      </w:r>
    </w:p>
    <w:p w:rsidR="00000000" w:rsidDel="00000000" w:rsidP="00000000" w:rsidRDefault="00000000" w:rsidRPr="00000000" w14:paraId="0000000E">
      <w:pPr>
        <w:ind w:left="720" w:firstLine="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New business: </w:t>
      </w:r>
    </w:p>
    <w:p w:rsidR="00000000" w:rsidDel="00000000" w:rsidP="00000000" w:rsidRDefault="00000000" w:rsidRPr="00000000" w14:paraId="0000000F">
      <w:pPr>
        <w:numPr>
          <w:ilvl w:val="0"/>
          <w:numId w:val="2"/>
        </w:numPr>
        <w:spacing w:line="240" w:lineRule="auto"/>
        <w:ind w:left="1440" w:hanging="36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bank signer</w:t>
      </w:r>
    </w:p>
    <w:p w:rsidR="00000000" w:rsidDel="00000000" w:rsidP="00000000" w:rsidRDefault="00000000" w:rsidRPr="00000000" w14:paraId="00000010">
      <w:pPr>
        <w:spacing w:line="240" w:lineRule="auto"/>
        <w:ind w:left="144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1">
      <w:pPr>
        <w:numPr>
          <w:ilvl w:val="0"/>
          <w:numId w:val="1"/>
        </w:numPr>
        <w:ind w:left="720" w:hanging="360"/>
        <w:jc w:val="left"/>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Approval of Minutes</w:t>
      </w:r>
      <w:r w:rsidDel="00000000" w:rsidR="00000000" w:rsidRPr="00000000">
        <w:rPr>
          <w:rtl w:val="0"/>
        </w:rPr>
      </w:r>
    </w:p>
    <w:p w:rsidR="00000000" w:rsidDel="00000000" w:rsidP="00000000" w:rsidRDefault="00000000" w:rsidRPr="00000000" w14:paraId="00000012">
      <w:pPr>
        <w:spacing w:after="100" w:before="100" w:lineRule="auto"/>
        <w:ind w:left="72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Minutes for the previous meeting (January 23, 2025) were reviewed. Minutes approved by Hannah, seconded by Lauren. </w:t>
      </w:r>
      <w:r w:rsidDel="00000000" w:rsidR="00000000" w:rsidRPr="00000000">
        <w:rPr>
          <w:rtl w:val="0"/>
        </w:rPr>
      </w:r>
    </w:p>
    <w:p w:rsidR="00000000" w:rsidDel="00000000" w:rsidP="00000000" w:rsidRDefault="00000000" w:rsidRPr="00000000" w14:paraId="00000013">
      <w:pPr>
        <w:numPr>
          <w:ilvl w:val="0"/>
          <w:numId w:val="1"/>
        </w:numPr>
        <w:spacing w:after="0" w:before="300" w:lineRule="auto"/>
        <w:ind w:left="720" w:hanging="360"/>
        <w:jc w:val="left"/>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Reports</w:t>
      </w:r>
      <w:r w:rsidDel="00000000" w:rsidR="00000000" w:rsidRPr="00000000">
        <w:rPr>
          <w:rtl w:val="0"/>
        </w:rPr>
      </w:r>
    </w:p>
    <w:p w:rsidR="00000000" w:rsidDel="00000000" w:rsidP="00000000" w:rsidRDefault="00000000" w:rsidRPr="00000000" w14:paraId="00000014">
      <w:pPr>
        <w:widowControl w:val="0"/>
        <w:numPr>
          <w:ilvl w:val="1"/>
          <w:numId w:val="1"/>
        </w:numPr>
        <w:spacing w:after="0" w:line="240" w:lineRule="auto"/>
        <w:ind w:left="144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Membership </w:t>
      </w:r>
    </w:p>
    <w:p w:rsidR="00000000" w:rsidDel="00000000" w:rsidP="00000000" w:rsidRDefault="00000000" w:rsidRPr="00000000" w14:paraId="00000015">
      <w:pPr>
        <w:widowControl w:val="0"/>
        <w:numPr>
          <w:ilvl w:val="2"/>
          <w:numId w:val="1"/>
        </w:numPr>
        <w:spacing w:after="0" w:line="240" w:lineRule="auto"/>
        <w:ind w:left="216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Reviewed membership for both Monday/Wednesday/Friday class (9 students) and Tuesday/Thursday class (14 students)</w:t>
      </w:r>
    </w:p>
    <w:p w:rsidR="00000000" w:rsidDel="00000000" w:rsidP="00000000" w:rsidRDefault="00000000" w:rsidRPr="00000000" w14:paraId="00000016">
      <w:pPr>
        <w:widowControl w:val="0"/>
        <w:numPr>
          <w:ilvl w:val="1"/>
          <w:numId w:val="1"/>
        </w:numPr>
        <w:spacing w:after="0" w:line="240" w:lineRule="auto"/>
        <w:ind w:left="144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Work Party.</w:t>
      </w:r>
    </w:p>
    <w:p w:rsidR="00000000" w:rsidDel="00000000" w:rsidP="00000000" w:rsidRDefault="00000000" w:rsidRPr="00000000" w14:paraId="00000017">
      <w:pPr>
        <w:widowControl w:val="0"/>
        <w:numPr>
          <w:ilvl w:val="2"/>
          <w:numId w:val="1"/>
        </w:numPr>
        <w:spacing w:after="0" w:line="240" w:lineRule="auto"/>
        <w:ind w:left="216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January work party painted the climbing structure </w:t>
      </w:r>
    </w:p>
    <w:p w:rsidR="00000000" w:rsidDel="00000000" w:rsidP="00000000" w:rsidRDefault="00000000" w:rsidRPr="00000000" w14:paraId="00000018">
      <w:pPr>
        <w:widowControl w:val="0"/>
        <w:numPr>
          <w:ilvl w:val="2"/>
          <w:numId w:val="1"/>
        </w:numPr>
        <w:spacing w:after="0" w:line="240" w:lineRule="auto"/>
        <w:ind w:left="216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Plan for the next work party was discussed</w:t>
      </w:r>
    </w:p>
    <w:p w:rsidR="00000000" w:rsidDel="00000000" w:rsidP="00000000" w:rsidRDefault="00000000" w:rsidRPr="00000000" w14:paraId="00000019">
      <w:pPr>
        <w:widowControl w:val="0"/>
        <w:numPr>
          <w:ilvl w:val="1"/>
          <w:numId w:val="1"/>
        </w:numPr>
        <w:spacing w:after="0" w:line="240" w:lineRule="auto"/>
        <w:ind w:left="144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Treasurer</w:t>
      </w:r>
    </w:p>
    <w:p w:rsidR="00000000" w:rsidDel="00000000" w:rsidP="00000000" w:rsidRDefault="00000000" w:rsidRPr="00000000" w14:paraId="0000001A">
      <w:pPr>
        <w:widowControl w:val="0"/>
        <w:numPr>
          <w:ilvl w:val="2"/>
          <w:numId w:val="1"/>
        </w:numPr>
        <w:spacing w:after="0" w:line="240" w:lineRule="auto"/>
        <w:ind w:left="216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Reviewed January profit/loss statements</w:t>
      </w:r>
    </w:p>
    <w:p w:rsidR="00000000" w:rsidDel="00000000" w:rsidP="00000000" w:rsidRDefault="00000000" w:rsidRPr="00000000" w14:paraId="0000001B">
      <w:pPr>
        <w:widowControl w:val="0"/>
        <w:numPr>
          <w:ilvl w:val="1"/>
          <w:numId w:val="1"/>
        </w:numPr>
        <w:spacing w:after="0" w:line="240" w:lineRule="auto"/>
        <w:ind w:left="144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Teachers</w:t>
      </w:r>
    </w:p>
    <w:p w:rsidR="00000000" w:rsidDel="00000000" w:rsidP="00000000" w:rsidRDefault="00000000" w:rsidRPr="00000000" w14:paraId="0000001C">
      <w:pPr>
        <w:widowControl w:val="0"/>
        <w:numPr>
          <w:ilvl w:val="2"/>
          <w:numId w:val="1"/>
        </w:numPr>
        <w:spacing w:after="0" w:line="240" w:lineRule="auto"/>
        <w:ind w:left="216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Will have a redo of picture day</w:t>
      </w:r>
    </w:p>
    <w:p w:rsidR="00000000" w:rsidDel="00000000" w:rsidP="00000000" w:rsidRDefault="00000000" w:rsidRPr="00000000" w14:paraId="0000001D">
      <w:pPr>
        <w:widowControl w:val="0"/>
        <w:numPr>
          <w:ilvl w:val="2"/>
          <w:numId w:val="1"/>
        </w:numPr>
        <w:spacing w:after="0" w:line="240" w:lineRule="auto"/>
        <w:ind w:left="216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Crews and Critters will be at TNS on 2/24/25 at 11:00AM. Families from both classes are welcome. </w:t>
      </w:r>
    </w:p>
    <w:p w:rsidR="00000000" w:rsidDel="00000000" w:rsidP="00000000" w:rsidRDefault="00000000" w:rsidRPr="00000000" w14:paraId="0000001E">
      <w:pPr>
        <w:widowControl w:val="0"/>
        <w:spacing w:after="0" w:line="240" w:lineRule="auto"/>
        <w:ind w:left="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F">
      <w:pPr>
        <w:numPr>
          <w:ilvl w:val="0"/>
          <w:numId w:val="1"/>
        </w:numPr>
        <w:spacing w:after="0" w:before="300" w:lineRule="auto"/>
        <w:ind w:left="720" w:hanging="360"/>
        <w:jc w:val="left"/>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Old Business</w:t>
      </w:r>
      <w:r w:rsidDel="00000000" w:rsidR="00000000" w:rsidRPr="00000000">
        <w:rPr>
          <w:rtl w:val="0"/>
        </w:rPr>
      </w:r>
    </w:p>
    <w:p w:rsidR="00000000" w:rsidDel="00000000" w:rsidP="00000000" w:rsidRDefault="00000000" w:rsidRPr="00000000" w14:paraId="00000020">
      <w:pPr>
        <w:widowControl w:val="0"/>
        <w:numPr>
          <w:ilvl w:val="1"/>
          <w:numId w:val="1"/>
        </w:numPr>
        <w:spacing w:after="0" w:line="240" w:lineRule="auto"/>
        <w:ind w:left="144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Movie Night Fundraiser Review</w:t>
      </w:r>
    </w:p>
    <w:p w:rsidR="00000000" w:rsidDel="00000000" w:rsidP="00000000" w:rsidRDefault="00000000" w:rsidRPr="00000000" w14:paraId="00000021">
      <w:pPr>
        <w:widowControl w:val="0"/>
        <w:numPr>
          <w:ilvl w:val="2"/>
          <w:numId w:val="1"/>
        </w:numPr>
        <w:spacing w:after="0" w:line="240" w:lineRule="auto"/>
        <w:ind w:left="216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Profit of approximately $2200</w:t>
      </w:r>
    </w:p>
    <w:p w:rsidR="00000000" w:rsidDel="00000000" w:rsidP="00000000" w:rsidRDefault="00000000" w:rsidRPr="00000000" w14:paraId="00000022">
      <w:pPr>
        <w:widowControl w:val="0"/>
        <w:numPr>
          <w:ilvl w:val="1"/>
          <w:numId w:val="1"/>
        </w:numPr>
        <w:spacing w:after="0" w:line="240" w:lineRule="auto"/>
        <w:ind w:left="144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Ledger from Chrissy CPA</w:t>
      </w:r>
    </w:p>
    <w:p w:rsidR="00000000" w:rsidDel="00000000" w:rsidP="00000000" w:rsidRDefault="00000000" w:rsidRPr="00000000" w14:paraId="00000023">
      <w:pPr>
        <w:widowControl w:val="0"/>
        <w:numPr>
          <w:ilvl w:val="2"/>
          <w:numId w:val="1"/>
        </w:numPr>
        <w:spacing w:after="0" w:line="240" w:lineRule="auto"/>
        <w:ind w:left="216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Follow-up questions will be asked about amounts for bills and due dates</w:t>
      </w:r>
    </w:p>
    <w:p w:rsidR="00000000" w:rsidDel="00000000" w:rsidP="00000000" w:rsidRDefault="00000000" w:rsidRPr="00000000" w14:paraId="00000024">
      <w:pPr>
        <w:widowControl w:val="0"/>
        <w:numPr>
          <w:ilvl w:val="1"/>
          <w:numId w:val="1"/>
        </w:numPr>
        <w:spacing w:after="0" w:line="240" w:lineRule="auto"/>
        <w:ind w:left="144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Licensing volunteer requirements</w:t>
      </w:r>
    </w:p>
    <w:p w:rsidR="00000000" w:rsidDel="00000000" w:rsidP="00000000" w:rsidRDefault="00000000" w:rsidRPr="00000000" w14:paraId="00000025">
      <w:pPr>
        <w:widowControl w:val="0"/>
        <w:numPr>
          <w:ilvl w:val="2"/>
          <w:numId w:val="1"/>
        </w:numPr>
        <w:spacing w:after="0" w:line="240" w:lineRule="auto"/>
        <w:ind w:left="216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Volunteers need to have letters signed by TNS and their home school. Volunteer hours can’t be more than 16 hours max per week and they must meet the same requirements as volunteer parents (vaccines, etc.).</w:t>
      </w:r>
    </w:p>
    <w:p w:rsidR="00000000" w:rsidDel="00000000" w:rsidP="00000000" w:rsidRDefault="00000000" w:rsidRPr="00000000" w14:paraId="00000026">
      <w:pPr>
        <w:numPr>
          <w:ilvl w:val="0"/>
          <w:numId w:val="1"/>
        </w:numPr>
        <w:spacing w:after="300" w:before="300" w:line="240" w:lineRule="auto"/>
        <w:ind w:left="720" w:hanging="360"/>
        <w:jc w:val="left"/>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New Business</w:t>
      </w:r>
      <w:r w:rsidDel="00000000" w:rsidR="00000000" w:rsidRPr="00000000">
        <w:rPr>
          <w:rtl w:val="0"/>
        </w:rPr>
      </w:r>
    </w:p>
    <w:p w:rsidR="00000000" w:rsidDel="00000000" w:rsidP="00000000" w:rsidRDefault="00000000" w:rsidRPr="00000000" w14:paraId="00000027">
      <w:pPr>
        <w:widowControl w:val="0"/>
        <w:numPr>
          <w:ilvl w:val="1"/>
          <w:numId w:val="1"/>
        </w:numPr>
        <w:spacing w:after="0" w:line="240" w:lineRule="auto"/>
        <w:ind w:left="144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Spring nominations for 2025-2026 TNS board are next month</w:t>
      </w:r>
    </w:p>
    <w:p w:rsidR="00000000" w:rsidDel="00000000" w:rsidP="00000000" w:rsidRDefault="00000000" w:rsidRPr="00000000" w14:paraId="00000028">
      <w:pPr>
        <w:widowControl w:val="0"/>
        <w:numPr>
          <w:ilvl w:val="2"/>
          <w:numId w:val="1"/>
        </w:numPr>
        <w:spacing w:after="0" w:line="240" w:lineRule="auto"/>
        <w:ind w:left="216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A nomination committee will be selected by next month</w:t>
      </w:r>
    </w:p>
    <w:p w:rsidR="00000000" w:rsidDel="00000000" w:rsidP="00000000" w:rsidRDefault="00000000" w:rsidRPr="00000000" w14:paraId="00000029">
      <w:pPr>
        <w:widowControl w:val="0"/>
        <w:numPr>
          <w:ilvl w:val="1"/>
          <w:numId w:val="1"/>
        </w:numPr>
        <w:spacing w:after="0" w:line="240" w:lineRule="auto"/>
        <w:ind w:left="144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Spring Fundraiser options</w:t>
      </w:r>
    </w:p>
    <w:p w:rsidR="00000000" w:rsidDel="00000000" w:rsidP="00000000" w:rsidRDefault="00000000" w:rsidRPr="00000000" w14:paraId="0000002A">
      <w:pPr>
        <w:widowControl w:val="0"/>
        <w:numPr>
          <w:ilvl w:val="2"/>
          <w:numId w:val="1"/>
        </w:numPr>
        <w:spacing w:after="0" w:line="240" w:lineRule="auto"/>
        <w:ind w:left="216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Options discussed were Tito’s Bar &amp; Grill and Krepe Dog</w:t>
      </w:r>
    </w:p>
    <w:p w:rsidR="00000000" w:rsidDel="00000000" w:rsidP="00000000" w:rsidRDefault="00000000" w:rsidRPr="00000000" w14:paraId="0000002B">
      <w:pPr>
        <w:widowControl w:val="0"/>
        <w:numPr>
          <w:ilvl w:val="2"/>
          <w:numId w:val="1"/>
        </w:numPr>
        <w:spacing w:after="0" w:line="240" w:lineRule="auto"/>
        <w:ind w:left="216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Tito’s Bar &amp; Grill was selected as the vendor for 5/8/2025</w:t>
      </w:r>
    </w:p>
    <w:p w:rsidR="00000000" w:rsidDel="00000000" w:rsidP="00000000" w:rsidRDefault="00000000" w:rsidRPr="00000000" w14:paraId="0000002C">
      <w:pPr>
        <w:widowControl w:val="0"/>
        <w:numPr>
          <w:ilvl w:val="2"/>
          <w:numId w:val="1"/>
        </w:numPr>
        <w:spacing w:after="0" w:line="240" w:lineRule="auto"/>
        <w:ind w:left="216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Location to be set at a later time</w:t>
      </w:r>
    </w:p>
    <w:p w:rsidR="00000000" w:rsidDel="00000000" w:rsidP="00000000" w:rsidRDefault="00000000" w:rsidRPr="00000000" w14:paraId="0000002D">
      <w:pPr>
        <w:widowControl w:val="0"/>
        <w:numPr>
          <w:ilvl w:val="1"/>
          <w:numId w:val="1"/>
        </w:numPr>
        <w:spacing w:after="0" w:line="240" w:lineRule="auto"/>
        <w:ind w:left="144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Reimbursements for December emergency closure date</w:t>
      </w:r>
    </w:p>
    <w:p w:rsidR="00000000" w:rsidDel="00000000" w:rsidP="00000000" w:rsidRDefault="00000000" w:rsidRPr="00000000" w14:paraId="0000002E">
      <w:pPr>
        <w:widowControl w:val="0"/>
        <w:numPr>
          <w:ilvl w:val="2"/>
          <w:numId w:val="1"/>
        </w:numPr>
        <w:spacing w:after="0" w:line="240" w:lineRule="auto"/>
        <w:ind w:left="216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The total reimbursement is $118. Katie approved motion for reimbursement and Hannah seconded it.</w:t>
      </w:r>
    </w:p>
    <w:p w:rsidR="00000000" w:rsidDel="00000000" w:rsidP="00000000" w:rsidRDefault="00000000" w:rsidRPr="00000000" w14:paraId="0000002F">
      <w:pPr>
        <w:widowControl w:val="0"/>
        <w:numPr>
          <w:ilvl w:val="1"/>
          <w:numId w:val="1"/>
        </w:numPr>
        <w:spacing w:after="0" w:line="240" w:lineRule="auto"/>
        <w:ind w:left="144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Enrollment form approval</w:t>
      </w:r>
    </w:p>
    <w:p w:rsidR="00000000" w:rsidDel="00000000" w:rsidP="00000000" w:rsidRDefault="00000000" w:rsidRPr="00000000" w14:paraId="00000030">
      <w:pPr>
        <w:widowControl w:val="0"/>
        <w:numPr>
          <w:ilvl w:val="2"/>
          <w:numId w:val="1"/>
        </w:numPr>
        <w:spacing w:after="0" w:line="240" w:lineRule="auto"/>
        <w:ind w:left="216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Committee discussed increasing the Monday/Wednesday/Friday monthly rate by $15 total monthly to make the hourly rate of both classes equal. Motion approved by Veronica and seconded by Hannah.</w:t>
      </w:r>
    </w:p>
    <w:p w:rsidR="00000000" w:rsidDel="00000000" w:rsidP="00000000" w:rsidRDefault="00000000" w:rsidRPr="00000000" w14:paraId="00000031">
      <w:pPr>
        <w:widowControl w:val="0"/>
        <w:numPr>
          <w:ilvl w:val="1"/>
          <w:numId w:val="1"/>
        </w:numPr>
        <w:spacing w:after="0" w:line="240" w:lineRule="auto"/>
        <w:ind w:left="144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Safety deposit mystery box</w:t>
      </w:r>
    </w:p>
    <w:p w:rsidR="00000000" w:rsidDel="00000000" w:rsidP="00000000" w:rsidRDefault="00000000" w:rsidRPr="00000000" w14:paraId="00000032">
      <w:pPr>
        <w:widowControl w:val="0"/>
        <w:numPr>
          <w:ilvl w:val="2"/>
          <w:numId w:val="1"/>
        </w:numPr>
        <w:spacing w:after="0" w:line="240" w:lineRule="auto"/>
        <w:ind w:left="216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Motion to approve $250 one time fee to open and end monthly $40 fee. Katie motions to approve, Heather seconds. </w:t>
      </w:r>
    </w:p>
    <w:p w:rsidR="00000000" w:rsidDel="00000000" w:rsidP="00000000" w:rsidRDefault="00000000" w:rsidRPr="00000000" w14:paraId="00000033">
      <w:pPr>
        <w:widowControl w:val="0"/>
        <w:numPr>
          <w:ilvl w:val="1"/>
          <w:numId w:val="1"/>
        </w:numPr>
        <w:spacing w:after="0" w:line="240" w:lineRule="auto"/>
        <w:ind w:left="144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Bank signers</w:t>
      </w:r>
    </w:p>
    <w:p w:rsidR="00000000" w:rsidDel="00000000" w:rsidP="00000000" w:rsidRDefault="00000000" w:rsidRPr="00000000" w14:paraId="00000034">
      <w:pPr>
        <w:widowControl w:val="0"/>
        <w:numPr>
          <w:ilvl w:val="2"/>
          <w:numId w:val="1"/>
        </w:numPr>
        <w:spacing w:after="0" w:line="240" w:lineRule="auto"/>
        <w:ind w:left="2160" w:hanging="360"/>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The board has approved for Ashley Heather Castro to be added as a singer and receive a debit card for Turlock Nursery School’s Farmers &amp; Merchants bank account. Lauren Bettencourt approved the motion and Maci Smith seconded it. The motion has been approved. </w:t>
      </w:r>
    </w:p>
    <w:p w:rsidR="00000000" w:rsidDel="00000000" w:rsidP="00000000" w:rsidRDefault="00000000" w:rsidRPr="00000000" w14:paraId="00000035">
      <w:pPr>
        <w:widowControl w:val="0"/>
        <w:spacing w:after="0" w:line="240" w:lineRule="auto"/>
        <w:ind w:left="0" w:firstLine="0"/>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36">
      <w:pPr>
        <w:widowControl w:val="0"/>
        <w:spacing w:after="0" w:line="240" w:lineRule="auto"/>
        <w:ind w:left="0" w:firstLine="0"/>
        <w:rPr>
          <w:rFonts w:ascii="Arial" w:cs="Arial" w:eastAsia="Arial" w:hAnsi="Arial"/>
          <w:b w:val="1"/>
          <w:sz w:val="22"/>
          <w:szCs w:val="22"/>
          <w:u w:val="none"/>
        </w:rPr>
      </w:pPr>
      <w:r w:rsidDel="00000000" w:rsidR="00000000" w:rsidRPr="00000000">
        <w:rPr>
          <w:rFonts w:ascii="Arial" w:cs="Arial" w:eastAsia="Arial" w:hAnsi="Arial"/>
          <w:b w:val="1"/>
          <w:sz w:val="22"/>
          <w:szCs w:val="22"/>
          <w:rtl w:val="0"/>
        </w:rPr>
        <w:t xml:space="preserve">Conclusion</w:t>
      </w:r>
      <w:r w:rsidDel="00000000" w:rsidR="00000000" w:rsidRPr="00000000">
        <w:rPr>
          <w:rtl w:val="0"/>
        </w:rPr>
      </w:r>
    </w:p>
    <w:p w:rsidR="00000000" w:rsidDel="00000000" w:rsidP="00000000" w:rsidRDefault="00000000" w:rsidRPr="00000000" w14:paraId="00000037">
      <w:pPr>
        <w:spacing w:after="300" w:before="300" w:lineRule="auto"/>
        <w:ind w:left="1440" w:firstLine="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Next meeting is scheduled for March 27, 2025 at 6:00 PM. Motion to adjourn meeting made by Heather, seconded by Sarah. Meeting adjourned at 7:08 PM.</w:t>
      </w:r>
    </w:p>
    <w:p w:rsidR="00000000" w:rsidDel="00000000" w:rsidP="00000000" w:rsidRDefault="00000000" w:rsidRPr="00000000" w14:paraId="00000038">
      <w:pPr>
        <w:jc w:val="left"/>
        <w:rPr>
          <w:rFonts w:ascii="Calibri" w:cs="Calibri" w:eastAsia="Calibri" w:hAnsi="Calibri"/>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Aptos"/>
  <w:font w:name="Play">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en-US"/>
      </w:rPr>
    </w:rPrDefault>
    <w:pPrDefault>
      <w:pPr>
        <w:spacing w:after="160" w:line="27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