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81"/>
        <w:tblW w:w="10890" w:type="dxa"/>
        <w:tblLook w:val="0000" w:firstRow="0" w:lastRow="0" w:firstColumn="0" w:lastColumn="0" w:noHBand="0" w:noVBand="0"/>
      </w:tblPr>
      <w:tblGrid>
        <w:gridCol w:w="4890"/>
        <w:gridCol w:w="6000"/>
      </w:tblGrid>
      <w:tr w:rsidR="009D1426" w14:paraId="0E557895" w14:textId="77777777" w:rsidTr="009D1426">
        <w:trPr>
          <w:trHeight w:val="4665"/>
        </w:trPr>
        <w:tc>
          <w:tcPr>
            <w:tcW w:w="4890" w:type="dxa"/>
            <w:vAlign w:val="center"/>
          </w:tcPr>
          <w:p w14:paraId="6323F49A" w14:textId="3E2D813C" w:rsidR="009D1426" w:rsidRPr="009B529B" w:rsidRDefault="009D1426" w:rsidP="009D1426">
            <w:pPr>
              <w:pStyle w:val="ListParagraph"/>
              <w:numPr>
                <w:ilvl w:val="0"/>
                <w:numId w:val="5"/>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Your dentures will take 24 hours to fully be seated within your mouth.</w:t>
            </w:r>
          </w:p>
          <w:p w14:paraId="756B9FCB" w14:textId="4215B0B2" w:rsidR="009D1426" w:rsidRPr="009B529B" w:rsidRDefault="009D1426" w:rsidP="009D1426">
            <w:pPr>
              <w:pStyle w:val="ListParagraph"/>
              <w:numPr>
                <w:ilvl w:val="0"/>
                <w:numId w:val="5"/>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If sore spots develop, warm salt water is the best solution to keep them clean and help them heal.</w:t>
            </w:r>
          </w:p>
          <w:p w14:paraId="3CDE2582" w14:textId="2F958229" w:rsidR="009D1426" w:rsidRPr="009B529B" w:rsidRDefault="009D1426" w:rsidP="009D1426">
            <w:pPr>
              <w:pStyle w:val="ListParagraph"/>
              <w:numPr>
                <w:ilvl w:val="0"/>
                <w:numId w:val="5"/>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Within 24-48 hours you may need an adjustment. If so, please call us to make an adjustment appointment, our scheduler will do their best to accommodate you.</w:t>
            </w:r>
          </w:p>
          <w:p w14:paraId="3151C252" w14:textId="2C616CCC" w:rsidR="009D1426" w:rsidRPr="009B529B" w:rsidRDefault="009D1426" w:rsidP="009D1426">
            <w:pPr>
              <w:pStyle w:val="ListParagraph"/>
              <w:numPr>
                <w:ilvl w:val="0"/>
                <w:numId w:val="5"/>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If your dentures are loose after the first 24 hours, use adhesive to keep them in place.</w:t>
            </w:r>
          </w:p>
          <w:p w14:paraId="28989251" w14:textId="2294ACAD" w:rsidR="009D1426" w:rsidRPr="009B529B" w:rsidRDefault="009D1426" w:rsidP="009D1426">
            <w:pPr>
              <w:pStyle w:val="ListParagraph"/>
              <w:numPr>
                <w:ilvl w:val="0"/>
                <w:numId w:val="5"/>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Make sure to sleep in your dentures!</w:t>
            </w:r>
          </w:p>
          <w:p w14:paraId="0031EEB1" w14:textId="25CD21AE" w:rsidR="009D1426" w:rsidRPr="009B529B" w:rsidRDefault="009D1426" w:rsidP="009D1426">
            <w:pPr>
              <w:pStyle w:val="ListParagraph"/>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The more you wear your dentures, the more successful you will be!</w:t>
            </w:r>
          </w:p>
        </w:tc>
        <w:tc>
          <w:tcPr>
            <w:tcW w:w="6000" w:type="dxa"/>
            <w:shd w:val="clear" w:color="auto" w:fill="auto"/>
            <w:vAlign w:val="center"/>
          </w:tcPr>
          <w:p w14:paraId="169EB7CC" w14:textId="77777777" w:rsidR="009D1426" w:rsidRPr="00AD1EFC" w:rsidRDefault="009D1426" w:rsidP="009D1426">
            <w:pPr>
              <w:pStyle w:val="ListParagraph"/>
              <w:numPr>
                <w:ilvl w:val="0"/>
                <w:numId w:val="4"/>
              </w:numPr>
              <w:spacing w:before="240" w:line="240" w:lineRule="auto"/>
              <w:rPr>
                <w:rFonts w:ascii="Microsoft JhengHei Light" w:eastAsia="Microsoft JhengHei Light" w:hAnsi="Microsoft JhengHei Light"/>
                <w:b/>
                <w:sz w:val="20"/>
                <w:szCs w:val="20"/>
              </w:rPr>
            </w:pPr>
            <w:r w:rsidRPr="00AD1EFC">
              <w:rPr>
                <w:rFonts w:ascii="Microsoft JhengHei Light" w:eastAsia="Microsoft JhengHei Light" w:hAnsi="Microsoft JhengHei Light"/>
                <w:b/>
                <w:sz w:val="20"/>
                <w:szCs w:val="20"/>
              </w:rPr>
              <w:t>Clean your dentures every morning and every night as you would with natural teeth.</w:t>
            </w:r>
          </w:p>
          <w:p w14:paraId="61FDC920" w14:textId="415EA865" w:rsidR="009D1426" w:rsidRPr="00AD1EFC" w:rsidRDefault="009D1426" w:rsidP="009D1426">
            <w:pPr>
              <w:pStyle w:val="ListParagraph"/>
              <w:numPr>
                <w:ilvl w:val="0"/>
                <w:numId w:val="4"/>
              </w:numPr>
              <w:spacing w:before="240" w:line="240" w:lineRule="auto"/>
              <w:rPr>
                <w:rFonts w:ascii="Microsoft JhengHei Light" w:eastAsia="Microsoft JhengHei Light" w:hAnsi="Microsoft JhengHei Light"/>
                <w:b/>
                <w:sz w:val="20"/>
                <w:szCs w:val="20"/>
              </w:rPr>
            </w:pPr>
            <w:r w:rsidRPr="00AD1EFC">
              <w:rPr>
                <w:rFonts w:ascii="Microsoft JhengHei Light" w:eastAsia="Microsoft JhengHei Light" w:hAnsi="Microsoft JhengHei Light"/>
                <w:b/>
                <w:sz w:val="20"/>
                <w:szCs w:val="20"/>
              </w:rPr>
              <w:t>To clean your dentures, use a denture cleaner. If you don</w:t>
            </w:r>
            <w:r w:rsidR="003D1277">
              <w:rPr>
                <w:rFonts w:ascii="Microsoft JhengHei Light" w:eastAsia="Microsoft JhengHei Light" w:hAnsi="Microsoft JhengHei Light"/>
                <w:b/>
                <w:sz w:val="20"/>
                <w:szCs w:val="20"/>
              </w:rPr>
              <w:t>’</w:t>
            </w:r>
            <w:r w:rsidRPr="00AD1EFC">
              <w:rPr>
                <w:rFonts w:ascii="Microsoft JhengHei Light" w:eastAsia="Microsoft JhengHei Light" w:hAnsi="Microsoft JhengHei Light"/>
                <w:b/>
                <w:sz w:val="20"/>
                <w:szCs w:val="20"/>
              </w:rPr>
              <w:t xml:space="preserve">t have one you can temporarily either use warm soap and water, or a 50/50 solution of water and vinegar. DO NOT USE TOOTHPASTE. </w:t>
            </w:r>
          </w:p>
          <w:p w14:paraId="53736E26" w14:textId="44A95142" w:rsidR="009D1426" w:rsidRPr="00701902" w:rsidRDefault="004413C3" w:rsidP="009D1426">
            <w:pPr>
              <w:pStyle w:val="ListParagraph"/>
              <w:numPr>
                <w:ilvl w:val="0"/>
                <w:numId w:val="4"/>
              </w:numPr>
              <w:spacing w:before="240" w:line="240" w:lineRule="auto"/>
              <w:rPr>
                <w:rFonts w:ascii="Microsoft JhengHei Light" w:eastAsia="Microsoft JhengHei Light" w:hAnsi="Microsoft JhengHei Light"/>
                <w:b/>
                <w:sz w:val="18"/>
                <w:szCs w:val="18"/>
              </w:rPr>
            </w:pPr>
            <w:r>
              <w:rPr>
                <w:noProof/>
              </w:rPr>
              <w:pict w14:anchorId="1C9CEBD6">
                <v:shapetype id="_x0000_t202" coordsize="21600,21600" o:spt="202" path="m,l,21600r21600,l21600,xe">
                  <v:stroke joinstyle="miter"/>
                  <v:path gradientshapeok="t" o:connecttype="rect"/>
                </v:shapetype>
                <v:shape id="Text Box 2" o:spid="_x0000_s1028" type="#_x0000_t202" style="position:absolute;left:0;text-align:left;margin-left:27.15pt;margin-top:42.95pt;width:266.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" fillcolor="white [3201]" strokecolor="white [3212]" strokeweight=".5pt">
                  <v:textbox>
                    <w:txbxContent>
                      <w:p w14:paraId="32D5B243" w14:textId="77777777" w:rsidR="009D1426" w:rsidRPr="00031EF6" w:rsidRDefault="009D1426" w:rsidP="009D1426">
                        <w:pPr>
                          <w:ind w:left="360"/>
                          <w:jc w:val="center"/>
                          <w:rPr>
                            <w:color w:val="FF0000"/>
                          </w:rPr>
                        </w:pPr>
                        <w:r w:rsidRPr="00031EF6">
                          <w:rPr>
                            <w:rFonts w:ascii="Microsoft JhengHei Light" w:eastAsia="Microsoft JhengHei Light" w:hAnsi="Microsoft JhengHei Light"/>
                            <w:b/>
                            <w:color w:val="FF0000"/>
                            <w:sz w:val="18"/>
                            <w:szCs w:val="18"/>
                          </w:rPr>
                          <w:t>DO NOT WEAR GLUE, POWDER OR ADHESIVE ON YOUR DENTURE WHEN YOU COME IN FOR AN ADJUSTMENT.</w:t>
                        </w:r>
                      </w:p>
                      <w:p w14:paraId="4B24760D"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Dry denture</w:t>
                        </w:r>
                      </w:p>
                      <w:p w14:paraId="50D1B606"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Paste adhesive in an even layer</w:t>
                        </w:r>
                      </w:p>
                      <w:p w14:paraId="1840F433" w14:textId="77777777" w:rsidR="009D1426" w:rsidRPr="007654EE" w:rsidRDefault="009D1426" w:rsidP="009D1426">
                        <w:pPr>
                          <w:pStyle w:val="ListParagraph"/>
                          <w:numPr>
                            <w:ilvl w:val="0"/>
                            <w:numId w:val="10"/>
                          </w:numPr>
                          <w:rPr>
                            <w:b/>
                            <w:bCs/>
                            <w:i/>
                            <w:color w:val="538135" w:themeColor="accent6" w:themeShade="BF"/>
                            <w:sz w:val="32"/>
                            <w:szCs w:val="32"/>
                            <w:u w:val="single"/>
                          </w:rPr>
                        </w:pPr>
                        <w:r w:rsidRPr="007654EE">
                          <w:rPr>
                            <w:b/>
                            <w:bCs/>
                            <w:i/>
                            <w:color w:val="538135" w:themeColor="accent6" w:themeShade="BF"/>
                            <w:sz w:val="32"/>
                            <w:szCs w:val="32"/>
                          </w:rPr>
                          <w:t xml:space="preserve">Soak in cold water for 20 </w:t>
                        </w:r>
                        <w:r w:rsidRPr="007654EE">
                          <w:rPr>
                            <w:b/>
                            <w:bCs/>
                            <w:i/>
                            <w:color w:val="538135" w:themeColor="accent6" w:themeShade="BF"/>
                            <w:sz w:val="32"/>
                            <w:szCs w:val="32"/>
                            <w:u w:val="single"/>
                          </w:rPr>
                          <w:t>seconds</w:t>
                        </w:r>
                      </w:p>
                      <w:p w14:paraId="0EE51136"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Sprinkle with dry powder</w:t>
                        </w:r>
                      </w:p>
                      <w:p w14:paraId="04D1FF71"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Move powder around</w:t>
                        </w:r>
                      </w:p>
                      <w:p w14:paraId="074135B8"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Mist with water or mouthwash</w:t>
                        </w:r>
                      </w:p>
                      <w:p w14:paraId="6BB69900" w14:textId="77777777" w:rsidR="009D1426" w:rsidRPr="007654EE" w:rsidRDefault="009D1426" w:rsidP="009D1426">
                        <w:pPr>
                          <w:pStyle w:val="ListParagraph"/>
                          <w:numPr>
                            <w:ilvl w:val="0"/>
                            <w:numId w:val="10"/>
                          </w:numPr>
                          <w:rPr>
                            <w:b/>
                            <w:bCs/>
                            <w:i/>
                            <w:color w:val="538135" w:themeColor="accent6" w:themeShade="BF"/>
                            <w:sz w:val="32"/>
                            <w:szCs w:val="32"/>
                          </w:rPr>
                        </w:pPr>
                        <w:r w:rsidRPr="007654EE">
                          <w:rPr>
                            <w:b/>
                            <w:bCs/>
                            <w:i/>
                            <w:color w:val="538135" w:themeColor="accent6" w:themeShade="BF"/>
                            <w:sz w:val="32"/>
                            <w:szCs w:val="32"/>
                          </w:rPr>
                          <w:t xml:space="preserve">Hold down denture </w:t>
                        </w:r>
                        <w:r w:rsidRPr="007654EE">
                          <w:rPr>
                            <w:b/>
                            <w:bCs/>
                            <w:i/>
                            <w:color w:val="538135" w:themeColor="accent6" w:themeShade="BF"/>
                            <w:sz w:val="32"/>
                            <w:szCs w:val="32"/>
                            <w:u w:val="single"/>
                          </w:rPr>
                          <w:t>20 seconds</w:t>
                        </w:r>
                      </w:p>
                      <w:p w14:paraId="571887F0" w14:textId="77777777" w:rsidR="009D1426" w:rsidRPr="007654EE" w:rsidRDefault="009D1426" w:rsidP="009D1426">
                        <w:pPr>
                          <w:pStyle w:val="ListParagraph"/>
                          <w:numPr>
                            <w:ilvl w:val="0"/>
                            <w:numId w:val="10"/>
                          </w:numPr>
                          <w:rPr>
                            <w:b/>
                            <w:bCs/>
                            <w:i/>
                            <w:color w:val="538135" w:themeColor="accent6" w:themeShade="BF"/>
                            <w:sz w:val="32"/>
                            <w:szCs w:val="32"/>
                            <w:u w:val="single"/>
                          </w:rPr>
                        </w:pPr>
                        <w:r w:rsidRPr="007654EE">
                          <w:rPr>
                            <w:b/>
                            <w:bCs/>
                            <w:i/>
                            <w:color w:val="538135" w:themeColor="accent6" w:themeShade="BF"/>
                            <w:sz w:val="32"/>
                            <w:szCs w:val="32"/>
                          </w:rPr>
                          <w:t xml:space="preserve">Don’t eat or drink for </w:t>
                        </w:r>
                        <w:r w:rsidRPr="007654EE">
                          <w:rPr>
                            <w:b/>
                            <w:bCs/>
                            <w:i/>
                            <w:color w:val="538135" w:themeColor="accent6" w:themeShade="BF"/>
                            <w:sz w:val="32"/>
                            <w:szCs w:val="32"/>
                            <w:u w:val="single"/>
                          </w:rPr>
                          <w:t>20 min</w:t>
                        </w:r>
                        <w:r>
                          <w:rPr>
                            <w:b/>
                            <w:bCs/>
                            <w:i/>
                            <w:color w:val="538135" w:themeColor="accent6" w:themeShade="BF"/>
                            <w:sz w:val="32"/>
                            <w:szCs w:val="32"/>
                            <w:u w:val="single"/>
                          </w:rPr>
                          <w:t>utes</w:t>
                        </w:r>
                      </w:p>
                    </w:txbxContent>
                  </v:textbox>
                </v:shape>
              </w:pict>
            </w:r>
            <w:r w:rsidR="009D1426" w:rsidRPr="00AD1EFC">
              <w:rPr>
                <w:rFonts w:ascii="Microsoft JhengHei Light" w:eastAsia="Microsoft JhengHei Light" w:hAnsi="Microsoft JhengHei Light"/>
                <w:b/>
                <w:sz w:val="20"/>
                <w:szCs w:val="20"/>
              </w:rPr>
              <w:t xml:space="preserve"> Warranties cover adjustments and repairs -but not replacements. Take care of your dentures!</w:t>
            </w:r>
          </w:p>
        </w:tc>
      </w:tr>
      <w:tr w:rsidR="009D1426" w14:paraId="0B99D308" w14:textId="77777777" w:rsidTr="009D1426">
        <w:trPr>
          <w:trHeight w:val="5303"/>
        </w:trPr>
        <w:tc>
          <w:tcPr>
            <w:tcW w:w="4890" w:type="dxa"/>
          </w:tcPr>
          <w:p w14:paraId="7FFF9842" w14:textId="4C6FE13D" w:rsidR="009D1426" w:rsidRPr="009B529B" w:rsidRDefault="009D1426" w:rsidP="009D1426">
            <w:pPr>
              <w:pStyle w:val="ListParagraph"/>
              <w:numPr>
                <w:ilvl w:val="0"/>
                <w:numId w:val="4"/>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 xml:space="preserve">After three months of use, you might need a temporary reline if this is your first denture. Some insurance companies provide coverage. </w:t>
            </w:r>
          </w:p>
          <w:p w14:paraId="0B811BA8" w14:textId="77777777" w:rsidR="009D1426" w:rsidRPr="009B529B" w:rsidRDefault="009D1426" w:rsidP="009D1426">
            <w:pPr>
              <w:pStyle w:val="ListParagraph"/>
              <w:numPr>
                <w:ilvl w:val="0"/>
                <w:numId w:val="4"/>
              </w:numPr>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After one year of use, you will need a permanent reline. Some insurance companies provide coverage.</w:t>
            </w:r>
          </w:p>
          <w:p w14:paraId="730EC349" w14:textId="77777777" w:rsidR="009D1426" w:rsidRPr="009B529B" w:rsidRDefault="009D1426" w:rsidP="009D1426">
            <w:pPr>
              <w:pStyle w:val="ListParagraph"/>
              <w:spacing w:before="240" w:line="240" w:lineRule="auto"/>
              <w:rPr>
                <w:rFonts w:ascii="Microsoft JhengHei Light" w:eastAsia="Microsoft JhengHei Light" w:hAnsi="Microsoft JhengHei Light"/>
                <w:b/>
                <w:sz w:val="20"/>
                <w:szCs w:val="20"/>
              </w:rPr>
            </w:pPr>
            <w:r w:rsidRPr="009B529B">
              <w:rPr>
                <w:rFonts w:ascii="Microsoft JhengHei Light" w:eastAsia="Microsoft JhengHei Light" w:hAnsi="Microsoft JhengHei Light"/>
                <w:b/>
                <w:sz w:val="20"/>
                <w:szCs w:val="20"/>
              </w:rPr>
              <w:t>-To schedule reline appointments, call our office. Permanent relines must be made between 8am and 9am and will have a 2</w:t>
            </w:r>
            <w:r w:rsidRPr="009B529B">
              <w:rPr>
                <w:rFonts w:ascii="Microsoft JhengHei Light" w:eastAsia="Microsoft JhengHei Light" w:hAnsi="Microsoft JhengHei Light"/>
                <w:b/>
                <w:sz w:val="20"/>
                <w:szCs w:val="20"/>
                <w:vertAlign w:val="superscript"/>
              </w:rPr>
              <w:t>nd</w:t>
            </w:r>
            <w:r w:rsidRPr="009B529B">
              <w:rPr>
                <w:rFonts w:ascii="Microsoft JhengHei Light" w:eastAsia="Microsoft JhengHei Light" w:hAnsi="Microsoft JhengHei Light"/>
                <w:b/>
                <w:sz w:val="20"/>
                <w:szCs w:val="20"/>
              </w:rPr>
              <w:t xml:space="preserve"> same day appointment at 2:30 PM. Our lab will do their best to accommodate your schedule.</w:t>
            </w:r>
          </w:p>
          <w:p w14:paraId="1866BDC2" w14:textId="77777777" w:rsidR="009D1426" w:rsidRPr="009B529B" w:rsidRDefault="009D1426" w:rsidP="009D1426">
            <w:pPr>
              <w:pStyle w:val="ListParagraph"/>
              <w:numPr>
                <w:ilvl w:val="0"/>
                <w:numId w:val="4"/>
              </w:numPr>
              <w:spacing w:before="240" w:line="240" w:lineRule="auto"/>
              <w:rPr>
                <w:sz w:val="20"/>
                <w:szCs w:val="20"/>
              </w:rPr>
            </w:pPr>
            <w:r w:rsidRPr="009B529B">
              <w:rPr>
                <w:rFonts w:ascii="Microsoft JhengHei Light" w:eastAsia="Microsoft JhengHei Light" w:hAnsi="Microsoft JhengHei Light"/>
                <w:b/>
                <w:sz w:val="20"/>
                <w:szCs w:val="20"/>
              </w:rPr>
              <w:t xml:space="preserve">Most insurance companies cover dentures once in a 5 or 7-year period. Replacements will most likely be entirely out of pocket expenses. </w:t>
            </w:r>
          </w:p>
          <w:p w14:paraId="388A873B" w14:textId="77777777" w:rsidR="009D1426" w:rsidRPr="009D1426" w:rsidRDefault="009D1426" w:rsidP="009D1426">
            <w:pPr>
              <w:spacing w:before="240" w:line="240" w:lineRule="auto"/>
              <w:ind w:left="360"/>
              <w:rPr>
                <w:rFonts w:ascii="Microsoft JhengHei Light" w:eastAsia="Microsoft JhengHei Light" w:hAnsi="Microsoft JhengHei Light"/>
                <w:b/>
                <w:sz w:val="20"/>
                <w:szCs w:val="20"/>
              </w:rPr>
            </w:pPr>
          </w:p>
        </w:tc>
        <w:tc>
          <w:tcPr>
            <w:tcW w:w="6000" w:type="dxa"/>
            <w:shd w:val="clear" w:color="auto" w:fill="auto"/>
            <w:vAlign w:val="center"/>
          </w:tcPr>
          <w:p w14:paraId="3572AE69" w14:textId="0B2C7C64" w:rsidR="009D1426" w:rsidRDefault="009D1426" w:rsidP="006A4F06">
            <w:pPr>
              <w:spacing w:before="240" w:line="240" w:lineRule="auto"/>
            </w:pPr>
          </w:p>
        </w:tc>
      </w:tr>
    </w:tbl>
    <w:p w14:paraId="418D49D6" w14:textId="07694D18" w:rsidR="00E57CB7" w:rsidRPr="009D1426" w:rsidRDefault="00E57CB7" w:rsidP="009D1426">
      <w:pPr>
        <w:spacing w:after="0" w:line="240" w:lineRule="auto"/>
        <w:jc w:val="center"/>
        <w:rPr>
          <w:rFonts w:ascii="Microsoft JhengHei Light" w:eastAsia="Microsoft JhengHei Light" w:hAnsi="Microsoft JhengHei Light" w:cs="Aharoni"/>
          <w:b/>
          <w:sz w:val="24"/>
          <w:szCs w:val="26"/>
        </w:rPr>
      </w:pPr>
      <w:r w:rsidRPr="009723DC">
        <w:rPr>
          <w:rStyle w:val="TitleChar"/>
          <w:sz w:val="56"/>
          <w:szCs w:val="56"/>
        </w:rPr>
        <w:t>Fox’s Spokane Denture Clinic</w:t>
      </w:r>
      <w:r w:rsidRPr="00CC331E">
        <w:rPr>
          <w:rFonts w:ascii="Arial" w:hAnsi="Arial" w:cs="Arial"/>
          <w:color w:val="222222"/>
          <w:shd w:val="clear" w:color="auto" w:fill="FFFFFF"/>
        </w:rPr>
        <w:t xml:space="preserve"> </w:t>
      </w:r>
      <w:r>
        <w:rPr>
          <w:rFonts w:ascii="Arial" w:hAnsi="Arial" w:cs="Arial"/>
          <w:color w:val="222222"/>
          <w:shd w:val="clear" w:color="auto" w:fill="FFFFFF"/>
        </w:rPr>
        <w:t>®</w:t>
      </w:r>
    </w:p>
    <w:p w14:paraId="266F7CBC" w14:textId="59A14FDD" w:rsidR="009D1426" w:rsidRDefault="009D1426" w:rsidP="00E57CB7"/>
    <w:p w14:paraId="7FBD2BF4" w14:textId="77777777" w:rsidR="00EB7138" w:rsidRPr="008A3B10" w:rsidRDefault="00EB7138" w:rsidP="009D1426">
      <w:pPr>
        <w:spacing w:after="0" w:line="240" w:lineRule="auto"/>
        <w:ind w:left="720" w:firstLine="720"/>
        <w:rPr>
          <w:rFonts w:ascii="Microsoft JhengHei Light" w:eastAsia="Microsoft JhengHei Light" w:hAnsi="Microsoft JhengHei Light" w:cs="Aharoni"/>
          <w:b/>
          <w:sz w:val="24"/>
          <w:szCs w:val="26"/>
        </w:rPr>
      </w:pPr>
      <w:r w:rsidRPr="009723DC">
        <w:rPr>
          <w:rStyle w:val="TitleChar"/>
          <w:sz w:val="56"/>
          <w:szCs w:val="56"/>
        </w:rPr>
        <w:lastRenderedPageBreak/>
        <w:t>Fox’s Spokane Denture Clinic</w:t>
      </w:r>
      <w:r w:rsidRPr="00CC331E">
        <w:rPr>
          <w:rFonts w:ascii="Arial" w:hAnsi="Arial" w:cs="Arial"/>
          <w:color w:val="222222"/>
          <w:shd w:val="clear" w:color="auto" w:fill="FFFFFF"/>
        </w:rPr>
        <w:t xml:space="preserve"> </w:t>
      </w:r>
      <w:r>
        <w:rPr>
          <w:rFonts w:ascii="Arial" w:hAnsi="Arial" w:cs="Arial"/>
          <w:color w:val="222222"/>
          <w:shd w:val="clear" w:color="auto" w:fill="FFFFFF"/>
        </w:rPr>
        <w:t>®</w:t>
      </w:r>
    </w:p>
    <w:p w14:paraId="719278BA" w14:textId="77777777" w:rsidR="00EB7138" w:rsidRDefault="00EB7138" w:rsidP="00E57CB7">
      <w:pPr>
        <w:rPr>
          <w:rFonts w:ascii="Comic Sans MS" w:hAnsi="Comic Sans MS"/>
          <w:color w:val="000000" w:themeColor="text1"/>
          <w:sz w:val="28"/>
          <w:szCs w:val="28"/>
        </w:rPr>
      </w:pPr>
    </w:p>
    <w:p w14:paraId="6812EC50" w14:textId="39D864A5" w:rsidR="00E57CB7" w:rsidRPr="00E57CB7" w:rsidRDefault="00E57CB7" w:rsidP="00E57CB7">
      <w:pPr>
        <w:rPr>
          <w:rFonts w:ascii="Comic Sans MS" w:hAnsi="Comic Sans MS"/>
          <w:color w:val="000000" w:themeColor="text1"/>
          <w:sz w:val="28"/>
          <w:szCs w:val="28"/>
        </w:rPr>
      </w:pPr>
      <w:r w:rsidRPr="00E57CB7">
        <w:rPr>
          <w:rFonts w:ascii="Comic Sans MS" w:hAnsi="Comic Sans MS"/>
          <w:color w:val="000000" w:themeColor="text1"/>
          <w:sz w:val="28"/>
          <w:szCs w:val="28"/>
        </w:rPr>
        <w:t xml:space="preserve">All of the employees at Fox’s Spokane Denture Clinic pride themselves in making your visit to our office a pleasant experience. We offer you the best selection of Dentures and Partials with the largest available service quality and price. </w:t>
      </w:r>
    </w:p>
    <w:p w14:paraId="6BB098CC" w14:textId="3D99DDE4" w:rsidR="00E57CB7" w:rsidRPr="00E57CB7" w:rsidRDefault="00E57CB7" w:rsidP="00E57CB7">
      <w:pPr>
        <w:rPr>
          <w:rFonts w:ascii="Comic Sans MS" w:hAnsi="Comic Sans MS"/>
          <w:b/>
          <w:bCs/>
          <w:color w:val="000000" w:themeColor="text1"/>
          <w:sz w:val="28"/>
          <w:szCs w:val="28"/>
          <w:u w:val="single"/>
        </w:rPr>
      </w:pPr>
      <w:r w:rsidRPr="00E57CB7">
        <w:rPr>
          <w:rFonts w:ascii="Comic Sans MS" w:hAnsi="Comic Sans MS"/>
          <w:b/>
          <w:bCs/>
          <w:color w:val="000000" w:themeColor="text1"/>
          <w:sz w:val="28"/>
          <w:szCs w:val="28"/>
          <w:u w:val="single"/>
        </w:rPr>
        <w:t xml:space="preserve">Our Signature Fit consists of any adjustments that are needed to make your dentures as comfortable as possible. This is at no additional cost or limits on the number of visits. </w:t>
      </w:r>
    </w:p>
    <w:p w14:paraId="70E2AA77" w14:textId="77777777" w:rsidR="00E57CB7" w:rsidRPr="00E57CB7" w:rsidRDefault="00E57CB7" w:rsidP="00E57CB7">
      <w:pPr>
        <w:rPr>
          <w:rFonts w:ascii="Comic Sans MS" w:hAnsi="Comic Sans MS"/>
          <w:sz w:val="28"/>
          <w:szCs w:val="28"/>
        </w:rPr>
      </w:pPr>
      <w:r w:rsidRPr="00E57CB7">
        <w:rPr>
          <w:rFonts w:ascii="Comic Sans MS" w:hAnsi="Comic Sans MS"/>
          <w:sz w:val="28"/>
          <w:szCs w:val="28"/>
        </w:rPr>
        <w:t xml:space="preserve">Our patients are the reason Fox’s Spokane Denture Clinic has been here since 1988 and your comfort and satisfaction are of the utmost importance to us. We will continue to work with you to ensure the best quality and service experience available to meet your needs. </w:t>
      </w:r>
    </w:p>
    <w:p w14:paraId="42B287D9" w14:textId="77777777" w:rsidR="00E57CB7" w:rsidRPr="00E57CB7" w:rsidRDefault="00E57CB7" w:rsidP="00E57CB7">
      <w:pPr>
        <w:rPr>
          <w:rFonts w:ascii="Comic Sans MS" w:hAnsi="Comic Sans MS"/>
          <w:sz w:val="28"/>
          <w:szCs w:val="28"/>
        </w:rPr>
      </w:pPr>
    </w:p>
    <w:p w14:paraId="561269F8" w14:textId="77777777" w:rsidR="00E57CB7" w:rsidRPr="00E57CB7" w:rsidRDefault="00E57CB7" w:rsidP="00E57CB7">
      <w:pPr>
        <w:rPr>
          <w:rFonts w:ascii="Comic Sans MS" w:hAnsi="Comic Sans MS"/>
          <w:sz w:val="28"/>
          <w:szCs w:val="28"/>
        </w:rPr>
      </w:pPr>
      <w:r w:rsidRPr="00E57CB7">
        <w:rPr>
          <w:rFonts w:ascii="Comic Sans MS" w:hAnsi="Comic Sans MS"/>
          <w:sz w:val="28"/>
          <w:szCs w:val="28"/>
        </w:rPr>
        <w:t xml:space="preserve">We do understand that this is a difficult venture for you to undertake please allow us to assist you in any way possible. </w:t>
      </w:r>
    </w:p>
    <w:p w14:paraId="1B783CA4" w14:textId="77777777" w:rsidR="00E57CB7" w:rsidRPr="00E57CB7" w:rsidRDefault="00E57CB7" w:rsidP="00E57CB7">
      <w:pPr>
        <w:ind w:firstLine="720"/>
        <w:rPr>
          <w:rFonts w:ascii="Comic Sans MS" w:hAnsi="Comic Sans MS"/>
          <w:sz w:val="28"/>
          <w:szCs w:val="28"/>
        </w:rPr>
      </w:pPr>
    </w:p>
    <w:p w14:paraId="6EBB287B" w14:textId="77777777" w:rsidR="00E57CB7" w:rsidRPr="00E57CB7" w:rsidRDefault="00E57CB7" w:rsidP="00E57CB7">
      <w:pPr>
        <w:ind w:left="720" w:firstLine="720"/>
        <w:rPr>
          <w:rFonts w:ascii="Comic Sans MS" w:hAnsi="Comic Sans MS"/>
          <w:sz w:val="28"/>
          <w:szCs w:val="28"/>
        </w:rPr>
      </w:pPr>
      <w:r w:rsidRPr="00E57CB7">
        <w:rPr>
          <w:rFonts w:ascii="Comic Sans MS" w:hAnsi="Comic Sans MS"/>
          <w:sz w:val="28"/>
          <w:szCs w:val="28"/>
        </w:rPr>
        <w:t>Sincerely,</w:t>
      </w:r>
    </w:p>
    <w:p w14:paraId="1D0CECC6" w14:textId="77777777" w:rsidR="00E57CB7" w:rsidRPr="00E57CB7" w:rsidRDefault="00E57CB7" w:rsidP="00E57CB7">
      <w:pPr>
        <w:ind w:left="2160" w:firstLine="720"/>
        <w:rPr>
          <w:rFonts w:ascii="Comic Sans MS" w:hAnsi="Comic Sans MS"/>
          <w:sz w:val="28"/>
          <w:szCs w:val="28"/>
        </w:rPr>
      </w:pPr>
      <w:r w:rsidRPr="00E57CB7">
        <w:rPr>
          <w:rFonts w:ascii="Comic Sans MS" w:hAnsi="Comic Sans MS"/>
          <w:sz w:val="28"/>
          <w:szCs w:val="28"/>
        </w:rPr>
        <w:t>Fox’s Spokane Denture Clinic</w:t>
      </w:r>
    </w:p>
    <w:p w14:paraId="48FA9C5E" w14:textId="576D47F9" w:rsidR="00076ED4" w:rsidRPr="00E57CB7" w:rsidRDefault="004413C3" w:rsidP="00E57CB7">
      <w:pPr>
        <w:spacing w:after="0" w:line="240" w:lineRule="auto"/>
        <w:rPr>
          <w:rFonts w:ascii="Microsoft JhengHei Light" w:eastAsia="Microsoft JhengHei Light" w:hAnsi="Microsoft JhengHei Light" w:cs="Aharoni"/>
          <w:b/>
          <w:i/>
          <w:sz w:val="28"/>
          <w:szCs w:val="28"/>
        </w:rPr>
      </w:pPr>
      <w:r>
        <w:rPr>
          <w:noProof/>
        </w:rPr>
        <w:pict w14:anchorId="5F18E60F">
          <v:shape id="_x0000_s1027" type="#_x0000_t202" style="position:absolute;margin-left:270pt;margin-top:27.55pt;width:249.75pt;height: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">
            <v:textbox>
              <w:txbxContent>
                <w:p w14:paraId="3ADD439C" w14:textId="50FD11F2" w:rsidR="006A4F06" w:rsidRPr="002D689F" w:rsidRDefault="006A4F06" w:rsidP="006A4F06">
                  <w:pPr>
                    <w:rPr>
                      <w:sz w:val="28"/>
                      <w:szCs w:val="28"/>
                    </w:rPr>
                  </w:pPr>
                  <w:r>
                    <w:rPr>
                      <w:sz w:val="28"/>
                      <w:szCs w:val="28"/>
                    </w:rPr>
                    <w:t xml:space="preserve">TEMP RELINE INSTURCTIONS </w:t>
                  </w:r>
                </w:p>
              </w:txbxContent>
            </v:textbox>
            <w10:wrap type="square"/>
          </v:shape>
        </w:pict>
      </w:r>
      <w:r>
        <w:rPr>
          <w:noProof/>
        </w:rPr>
        <w:pict w14:anchorId="772DBE8F">
          <v:shape id="_x0000_s1026" type="#_x0000_t202" style="position:absolute;margin-left:0;margin-top:27.15pt;width:259.5pt;height:12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ucFA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">
            <v:textbox>
              <w:txbxContent>
                <w:p w14:paraId="1C81BFE2" w14:textId="77777777" w:rsidR="006A4F06" w:rsidRPr="002D689F" w:rsidRDefault="006A4F06" w:rsidP="006A4F06">
                  <w:pPr>
                    <w:rPr>
                      <w:sz w:val="28"/>
                      <w:szCs w:val="28"/>
                    </w:rPr>
                  </w:pPr>
                  <w:r w:rsidRPr="002D689F">
                    <w:rPr>
                      <w:sz w:val="28"/>
                      <w:szCs w:val="28"/>
                    </w:rPr>
                    <w:t>TEMP RELINE (IF NEEDED) 3 MONTHS</w:t>
                  </w:r>
                </w:p>
                <w:p w14:paraId="38AAF879" w14:textId="77777777" w:rsidR="006A4F06" w:rsidRPr="002D689F" w:rsidRDefault="006A4F06" w:rsidP="006A4F06">
                  <w:pPr>
                    <w:rPr>
                      <w:sz w:val="28"/>
                      <w:szCs w:val="28"/>
                    </w:rPr>
                  </w:pPr>
                  <w:r w:rsidRPr="002D689F">
                    <w:rPr>
                      <w:sz w:val="28"/>
                      <w:szCs w:val="28"/>
                    </w:rPr>
                    <w:t>_________________________________</w:t>
                  </w:r>
                </w:p>
                <w:p w14:paraId="120B1CB7" w14:textId="77777777" w:rsidR="006A4F06" w:rsidRPr="002D689F" w:rsidRDefault="006A4F06" w:rsidP="006A4F06">
                  <w:pPr>
                    <w:rPr>
                      <w:sz w:val="28"/>
                      <w:szCs w:val="28"/>
                    </w:rPr>
                  </w:pPr>
                  <w:r w:rsidRPr="002D689F">
                    <w:rPr>
                      <w:sz w:val="28"/>
                      <w:szCs w:val="28"/>
                    </w:rPr>
                    <w:t xml:space="preserve">PERMANENT RELINE </w:t>
                  </w:r>
                </w:p>
                <w:p w14:paraId="4F595B64" w14:textId="77777777" w:rsidR="006A4F06" w:rsidRPr="002D689F" w:rsidRDefault="006A4F06" w:rsidP="006A4F06">
                  <w:pPr>
                    <w:rPr>
                      <w:sz w:val="28"/>
                      <w:szCs w:val="28"/>
                    </w:rPr>
                  </w:pPr>
                  <w:r w:rsidRPr="002D689F">
                    <w:rPr>
                      <w:sz w:val="28"/>
                      <w:szCs w:val="28"/>
                    </w:rPr>
                    <w:t>_________________________________</w:t>
                  </w:r>
                </w:p>
              </w:txbxContent>
            </v:textbox>
            <w10:wrap type="square" anchorx="margin"/>
          </v:shape>
        </w:pict>
      </w:r>
      <w:r w:rsidR="006A4F06">
        <w:rPr>
          <w:rFonts w:ascii="Microsoft JhengHei Light" w:eastAsia="Microsoft JhengHei Light" w:hAnsi="Microsoft JhengHei Light" w:cs="Aharoni"/>
          <w:b/>
          <w:i/>
          <w:sz w:val="28"/>
          <w:szCs w:val="28"/>
        </w:rPr>
        <w:t xml:space="preserve">  </w:t>
      </w:r>
    </w:p>
    <w:sectPr w:rsidR="00076ED4" w:rsidRPr="00E57CB7" w:rsidSect="00FE5E9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CAD2" w14:textId="77777777" w:rsidR="0005457E" w:rsidRDefault="0005457E" w:rsidP="00F228D2">
      <w:pPr>
        <w:spacing w:after="0" w:line="240" w:lineRule="auto"/>
      </w:pPr>
      <w:r>
        <w:separator/>
      </w:r>
    </w:p>
  </w:endnote>
  <w:endnote w:type="continuationSeparator" w:id="0">
    <w:p w14:paraId="2C34C746" w14:textId="77777777" w:rsidR="0005457E" w:rsidRDefault="0005457E" w:rsidP="00F2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E9F" w14:textId="77777777" w:rsidR="00F228D2" w:rsidRPr="00F228D2" w:rsidRDefault="00F228D2" w:rsidP="00F228D2">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6A2" w14:textId="77777777" w:rsidR="00F228D2" w:rsidRPr="009D1426" w:rsidRDefault="00F228D2" w:rsidP="00F228D2">
    <w:pPr>
      <w:pStyle w:val="Footer"/>
      <w:jc w:val="center"/>
      <w:rPr>
        <w:i/>
        <w:color w:val="5B9BD5" w:themeColor="accent1"/>
      </w:rPr>
    </w:pPr>
    <w:r w:rsidRPr="009D1426">
      <w:rPr>
        <w:i/>
        <w:color w:val="5B9BD5" w:themeColor="accent1"/>
      </w:rPr>
      <w:t>Fox’s Denture Clinic</w:t>
    </w:r>
  </w:p>
  <w:p w14:paraId="50B7C433" w14:textId="77777777" w:rsidR="00F228D2" w:rsidRPr="009D1426" w:rsidRDefault="00F228D2" w:rsidP="00F228D2">
    <w:pPr>
      <w:pStyle w:val="Footer"/>
      <w:jc w:val="center"/>
      <w:rPr>
        <w:i/>
        <w:color w:val="5B9BD5" w:themeColor="accent1"/>
      </w:rPr>
    </w:pPr>
    <w:r w:rsidRPr="009D1426">
      <w:rPr>
        <w:i/>
        <w:color w:val="5B9BD5" w:themeColor="accent1"/>
      </w:rPr>
      <w:t>1723 S Ray St – 509.535.7434 – foxdentureclinic@gmail.com</w:t>
    </w:r>
  </w:p>
  <w:p w14:paraId="34EEC014" w14:textId="77777777" w:rsidR="00F228D2" w:rsidRDefault="00F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C8BF" w14:textId="77777777" w:rsidR="0005457E" w:rsidRDefault="0005457E" w:rsidP="00F228D2">
      <w:pPr>
        <w:spacing w:after="0" w:line="240" w:lineRule="auto"/>
      </w:pPr>
      <w:r>
        <w:separator/>
      </w:r>
    </w:p>
  </w:footnote>
  <w:footnote w:type="continuationSeparator" w:id="0">
    <w:p w14:paraId="37DDAE5B" w14:textId="77777777" w:rsidR="0005457E" w:rsidRDefault="0005457E" w:rsidP="00F2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0EB" w14:textId="77777777" w:rsidR="00F228D2" w:rsidRPr="00F228D2" w:rsidRDefault="00F228D2" w:rsidP="00F228D2">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E55"/>
    <w:multiLevelType w:val="hybridMultilevel"/>
    <w:tmpl w:val="54780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569C2"/>
    <w:multiLevelType w:val="hybridMultilevel"/>
    <w:tmpl w:val="F88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C23E3"/>
    <w:multiLevelType w:val="hybridMultilevel"/>
    <w:tmpl w:val="0A1C2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749DB"/>
    <w:multiLevelType w:val="hybridMultilevel"/>
    <w:tmpl w:val="51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033E"/>
    <w:multiLevelType w:val="hybridMultilevel"/>
    <w:tmpl w:val="211C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17B36"/>
    <w:multiLevelType w:val="hybridMultilevel"/>
    <w:tmpl w:val="B77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1130F"/>
    <w:multiLevelType w:val="hybridMultilevel"/>
    <w:tmpl w:val="D504A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8513D"/>
    <w:multiLevelType w:val="hybridMultilevel"/>
    <w:tmpl w:val="AC1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D5894"/>
    <w:multiLevelType w:val="hybridMultilevel"/>
    <w:tmpl w:val="C93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B556A"/>
    <w:multiLevelType w:val="hybridMultilevel"/>
    <w:tmpl w:val="0FA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136160">
    <w:abstractNumId w:val="9"/>
  </w:num>
  <w:num w:numId="2" w16cid:durableId="308167386">
    <w:abstractNumId w:val="8"/>
  </w:num>
  <w:num w:numId="3" w16cid:durableId="1483809999">
    <w:abstractNumId w:val="0"/>
  </w:num>
  <w:num w:numId="4" w16cid:durableId="1867599090">
    <w:abstractNumId w:val="3"/>
  </w:num>
  <w:num w:numId="5" w16cid:durableId="1077823435">
    <w:abstractNumId w:val="4"/>
  </w:num>
  <w:num w:numId="6" w16cid:durableId="1772165395">
    <w:abstractNumId w:val="6"/>
  </w:num>
  <w:num w:numId="7" w16cid:durableId="1586108300">
    <w:abstractNumId w:val="2"/>
  </w:num>
  <w:num w:numId="8" w16cid:durableId="1181352686">
    <w:abstractNumId w:val="7"/>
  </w:num>
  <w:num w:numId="9" w16cid:durableId="1852835888">
    <w:abstractNumId w:val="5"/>
  </w:num>
  <w:num w:numId="10" w16cid:durableId="172996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1A2A"/>
    <w:rsid w:val="0001609F"/>
    <w:rsid w:val="00031EF6"/>
    <w:rsid w:val="0004017D"/>
    <w:rsid w:val="0005457E"/>
    <w:rsid w:val="00056251"/>
    <w:rsid w:val="00076ED4"/>
    <w:rsid w:val="000E1058"/>
    <w:rsid w:val="001065B7"/>
    <w:rsid w:val="00191A2A"/>
    <w:rsid w:val="001B23B0"/>
    <w:rsid w:val="001C03DF"/>
    <w:rsid w:val="001C42A4"/>
    <w:rsid w:val="001D0AFB"/>
    <w:rsid w:val="00273752"/>
    <w:rsid w:val="002D689F"/>
    <w:rsid w:val="0031174B"/>
    <w:rsid w:val="003D1277"/>
    <w:rsid w:val="003F0184"/>
    <w:rsid w:val="004413C3"/>
    <w:rsid w:val="00443EBA"/>
    <w:rsid w:val="004747CB"/>
    <w:rsid w:val="0048358C"/>
    <w:rsid w:val="004A7F04"/>
    <w:rsid w:val="004D47C2"/>
    <w:rsid w:val="00570DC5"/>
    <w:rsid w:val="00597D13"/>
    <w:rsid w:val="005B1E04"/>
    <w:rsid w:val="006209D7"/>
    <w:rsid w:val="00622149"/>
    <w:rsid w:val="00633D78"/>
    <w:rsid w:val="0063706B"/>
    <w:rsid w:val="00656CA4"/>
    <w:rsid w:val="0066009B"/>
    <w:rsid w:val="006913DF"/>
    <w:rsid w:val="006A4F06"/>
    <w:rsid w:val="006D3F17"/>
    <w:rsid w:val="00701902"/>
    <w:rsid w:val="00710475"/>
    <w:rsid w:val="00754B7E"/>
    <w:rsid w:val="00755B9F"/>
    <w:rsid w:val="007654EE"/>
    <w:rsid w:val="00784AE6"/>
    <w:rsid w:val="00794A80"/>
    <w:rsid w:val="007A12AA"/>
    <w:rsid w:val="0087328B"/>
    <w:rsid w:val="008A3B10"/>
    <w:rsid w:val="008D4DB0"/>
    <w:rsid w:val="008E719B"/>
    <w:rsid w:val="00965ACA"/>
    <w:rsid w:val="009B529B"/>
    <w:rsid w:val="009D1426"/>
    <w:rsid w:val="00AC0D3F"/>
    <w:rsid w:val="00AC6F6D"/>
    <w:rsid w:val="00AD1EFC"/>
    <w:rsid w:val="00AD687F"/>
    <w:rsid w:val="00B019A5"/>
    <w:rsid w:val="00B73C59"/>
    <w:rsid w:val="00B919E9"/>
    <w:rsid w:val="00BE0F31"/>
    <w:rsid w:val="00BF2518"/>
    <w:rsid w:val="00C26A04"/>
    <w:rsid w:val="00C55D3B"/>
    <w:rsid w:val="00C76035"/>
    <w:rsid w:val="00CD67BD"/>
    <w:rsid w:val="00E57CB7"/>
    <w:rsid w:val="00EB7138"/>
    <w:rsid w:val="00F21184"/>
    <w:rsid w:val="00F228D2"/>
    <w:rsid w:val="00F45683"/>
    <w:rsid w:val="00FC548E"/>
    <w:rsid w:val="00FC5A99"/>
    <w:rsid w:val="00FE5E97"/>
    <w:rsid w:val="00F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C46E0C"/>
  <w15:docId w15:val="{5420D4DA-CCC0-4DC4-AFE2-85D6B4C6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2A"/>
    <w:pPr>
      <w:ind w:left="720"/>
      <w:contextualSpacing/>
    </w:pPr>
  </w:style>
  <w:style w:type="paragraph" w:styleId="Header">
    <w:name w:val="header"/>
    <w:basedOn w:val="Normal"/>
    <w:link w:val="HeaderChar"/>
    <w:uiPriority w:val="99"/>
    <w:unhideWhenUsed/>
    <w:rsid w:val="00F2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D2"/>
  </w:style>
  <w:style w:type="paragraph" w:styleId="Footer">
    <w:name w:val="footer"/>
    <w:basedOn w:val="Normal"/>
    <w:link w:val="FooterChar"/>
    <w:uiPriority w:val="99"/>
    <w:unhideWhenUsed/>
    <w:rsid w:val="00F2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D2"/>
  </w:style>
  <w:style w:type="paragraph" w:styleId="BalloonText">
    <w:name w:val="Balloon Text"/>
    <w:basedOn w:val="Normal"/>
    <w:link w:val="BalloonTextChar"/>
    <w:uiPriority w:val="99"/>
    <w:semiHidden/>
    <w:unhideWhenUsed/>
    <w:rsid w:val="0071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75"/>
    <w:rPr>
      <w:rFonts w:ascii="Segoe UI" w:hAnsi="Segoe UI" w:cs="Segoe UI"/>
      <w:sz w:val="18"/>
      <w:szCs w:val="18"/>
    </w:rPr>
  </w:style>
  <w:style w:type="paragraph" w:styleId="Title">
    <w:name w:val="Title"/>
    <w:basedOn w:val="Normal"/>
    <w:next w:val="Normal"/>
    <w:link w:val="TitleChar"/>
    <w:uiPriority w:val="10"/>
    <w:qFormat/>
    <w:rsid w:val="00E57CB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57CB7"/>
    <w:rPr>
      <w:rFonts w:asciiTheme="majorHAnsi" w:eastAsiaTheme="majorEastAsia" w:hAnsiTheme="majorHAnsi" w:cstheme="majorBidi"/>
      <w:color w:val="2E74B5" w:themeColor="accent1" w:themeShade="BF"/>
      <w:spacing w:val="-7"/>
      <w:sz w:val="80"/>
      <w:szCs w:val="80"/>
    </w:rPr>
  </w:style>
  <w:style w:type="character" w:styleId="Hyperlink">
    <w:name w:val="Hyperlink"/>
    <w:basedOn w:val="DefaultParagraphFont"/>
    <w:uiPriority w:val="99"/>
    <w:unhideWhenUsed/>
    <w:rsid w:val="00E57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13FF-C794-4AA9-A7E0-8B8A873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dc:creator>
  <cp:keywords/>
  <dc:description/>
  <cp:lastModifiedBy>CAPRI FOX</cp:lastModifiedBy>
  <cp:revision>1</cp:revision>
  <cp:lastPrinted>2020-08-24T15:57:00Z</cp:lastPrinted>
  <dcterms:created xsi:type="dcterms:W3CDTF">2023-01-17T17:53:00Z</dcterms:created>
  <dcterms:modified xsi:type="dcterms:W3CDTF">2023-10-18T19:23:00Z</dcterms:modified>
</cp:coreProperties>
</file>