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661A5" w14:textId="77777777" w:rsidR="002D026E" w:rsidRDefault="002D026E" w:rsidP="002D026E">
      <w:pPr>
        <w:rPr>
          <w:rFonts w:cstheme="minorHAnsi"/>
          <w:sz w:val="24"/>
          <w:szCs w:val="24"/>
        </w:rPr>
      </w:pPr>
      <w:r w:rsidRPr="002D026E">
        <w:rPr>
          <w:rFonts w:cstheme="minorHAnsi"/>
          <w:sz w:val="24"/>
          <w:szCs w:val="24"/>
        </w:rPr>
        <w:t xml:space="preserve">The </w:t>
      </w:r>
      <w:r w:rsidR="00E54B65" w:rsidRPr="002D026E">
        <w:rPr>
          <w:rFonts w:cstheme="minorHAnsi"/>
          <w:sz w:val="24"/>
          <w:szCs w:val="24"/>
        </w:rPr>
        <w:t xml:space="preserve">Wild Rose Moon is a dynamic performing arts center in Plymouth, Indiana.  </w:t>
      </w:r>
      <w:r w:rsidR="00FB6CB4" w:rsidRPr="002D026E">
        <w:rPr>
          <w:rFonts w:cstheme="minorHAnsi"/>
          <w:sz w:val="24"/>
          <w:szCs w:val="24"/>
        </w:rPr>
        <w:t>Programs include a</w:t>
      </w:r>
      <w:r w:rsidR="00FB6CB4" w:rsidRPr="002D026E">
        <w:rPr>
          <w:rFonts w:cstheme="minorHAnsi"/>
          <w:sz w:val="24"/>
          <w:szCs w:val="24"/>
        </w:rPr>
        <w:t xml:space="preserve"> performance series featuring regional and national touring performers, </w:t>
      </w:r>
      <w:r w:rsidR="00FB6CB4" w:rsidRPr="002D026E">
        <w:rPr>
          <w:rFonts w:cstheme="minorHAnsi"/>
          <w:sz w:val="24"/>
          <w:szCs w:val="24"/>
        </w:rPr>
        <w:t xml:space="preserve">the </w:t>
      </w:r>
      <w:r w:rsidR="00FB6CB4" w:rsidRPr="002D026E">
        <w:rPr>
          <w:rFonts w:cstheme="minorHAnsi"/>
          <w:i/>
          <w:sz w:val="24"/>
          <w:szCs w:val="24"/>
        </w:rPr>
        <w:t xml:space="preserve">Wild Rose Moon Radio Hour </w:t>
      </w:r>
      <w:r w:rsidR="00FB6CB4" w:rsidRPr="002D026E">
        <w:rPr>
          <w:rFonts w:cstheme="minorHAnsi"/>
          <w:sz w:val="24"/>
          <w:szCs w:val="24"/>
        </w:rPr>
        <w:t xml:space="preserve">airing on WVPE and other stations, and </w:t>
      </w:r>
      <w:r w:rsidR="00FB6CB4" w:rsidRPr="002D026E">
        <w:rPr>
          <w:rFonts w:cstheme="minorHAnsi"/>
          <w:i/>
          <w:sz w:val="24"/>
          <w:szCs w:val="24"/>
        </w:rPr>
        <w:t>To the Moon and Back</w:t>
      </w:r>
      <w:r w:rsidR="00FB6CB4" w:rsidRPr="002D026E">
        <w:rPr>
          <w:rFonts w:cstheme="minorHAnsi"/>
          <w:sz w:val="24"/>
          <w:szCs w:val="24"/>
        </w:rPr>
        <w:t xml:space="preserve">, </w:t>
      </w:r>
      <w:r w:rsidR="00FB6CB4" w:rsidRPr="002D026E">
        <w:rPr>
          <w:rFonts w:cstheme="minorHAnsi"/>
          <w:sz w:val="24"/>
          <w:szCs w:val="24"/>
        </w:rPr>
        <w:t>a television/web video series</w:t>
      </w:r>
      <w:r w:rsidR="00FB6CB4" w:rsidRPr="002D026E">
        <w:rPr>
          <w:rFonts w:cstheme="minorHAnsi"/>
          <w:sz w:val="24"/>
          <w:szCs w:val="24"/>
        </w:rPr>
        <w:t>. Additionally, the Moon offers community-based programs including an open mic, jam night, dance programs,</w:t>
      </w:r>
      <w:r w:rsidRPr="002D026E">
        <w:rPr>
          <w:rFonts w:cstheme="minorHAnsi"/>
          <w:sz w:val="24"/>
          <w:szCs w:val="24"/>
        </w:rPr>
        <w:t xml:space="preserve"> comedy improvisation,</w:t>
      </w:r>
      <w:r w:rsidR="00FB6CB4" w:rsidRPr="002D026E">
        <w:rPr>
          <w:rFonts w:cstheme="minorHAnsi"/>
          <w:sz w:val="24"/>
          <w:szCs w:val="24"/>
        </w:rPr>
        <w:t xml:space="preserve"> and workshops.  The Wild Rose Moon is an </w:t>
      </w:r>
      <w:r w:rsidRPr="002D026E">
        <w:rPr>
          <w:rFonts w:cstheme="minorHAnsi"/>
          <w:sz w:val="24"/>
          <w:szCs w:val="24"/>
        </w:rPr>
        <w:t>arts-based</w:t>
      </w:r>
      <w:r w:rsidR="00FB6CB4" w:rsidRPr="002D026E">
        <w:rPr>
          <w:rFonts w:cstheme="minorHAnsi"/>
          <w:sz w:val="24"/>
          <w:szCs w:val="24"/>
        </w:rPr>
        <w:t xml:space="preserve"> non-profit that depends heavily upon promotion and marketing, including social media, video, audio, and print.  </w:t>
      </w:r>
    </w:p>
    <w:p w14:paraId="58813DA1" w14:textId="2B3B31D6" w:rsidR="002D026E" w:rsidRPr="002D026E" w:rsidRDefault="002D026E" w:rsidP="002D026E">
      <w:pPr>
        <w:rPr>
          <w:rFonts w:eastAsia="Times New Roman" w:cstheme="minorHAnsi"/>
          <w:sz w:val="24"/>
          <w:szCs w:val="24"/>
          <w:shd w:val="clear" w:color="auto" w:fill="FFFFFF"/>
        </w:rPr>
      </w:pPr>
      <w:r w:rsidRPr="002D026E">
        <w:rPr>
          <w:rFonts w:eastAsia="Times New Roman" w:cstheme="minorHAnsi"/>
          <w:sz w:val="24"/>
          <w:szCs w:val="24"/>
          <w:shd w:val="clear" w:color="auto" w:fill="FFFFFF"/>
        </w:rPr>
        <w:t xml:space="preserve">The Wild Rose Moon offers interns relevant work experience in a professional setting where </w:t>
      </w:r>
      <w:r>
        <w:rPr>
          <w:rFonts w:eastAsia="Times New Roman" w:cstheme="minorHAnsi"/>
          <w:sz w:val="24"/>
          <w:szCs w:val="24"/>
          <w:shd w:val="clear" w:color="auto" w:fill="FFFFFF"/>
        </w:rPr>
        <w:t xml:space="preserve">they will </w:t>
      </w:r>
      <w:r w:rsidRPr="002D026E">
        <w:rPr>
          <w:rFonts w:eastAsia="Times New Roman" w:cstheme="minorHAnsi"/>
          <w:sz w:val="24"/>
          <w:szCs w:val="24"/>
          <w:shd w:val="clear" w:color="auto" w:fill="FFFFFF"/>
        </w:rPr>
        <w:t xml:space="preserve">develop </w:t>
      </w:r>
      <w:r>
        <w:rPr>
          <w:rFonts w:eastAsia="Times New Roman" w:cstheme="minorHAnsi"/>
          <w:sz w:val="24"/>
          <w:szCs w:val="24"/>
          <w:shd w:val="clear" w:color="auto" w:fill="FFFFFF"/>
        </w:rPr>
        <w:t>skills</w:t>
      </w:r>
      <w:r w:rsidRPr="002D026E">
        <w:rPr>
          <w:rFonts w:eastAsia="Times New Roman" w:cstheme="minorHAnsi"/>
          <w:sz w:val="24"/>
          <w:szCs w:val="24"/>
          <w:shd w:val="clear" w:color="auto" w:fill="FFFFFF"/>
        </w:rPr>
        <w:t xml:space="preserve"> through critiques</w:t>
      </w:r>
      <w:r w:rsidR="0061483B">
        <w:rPr>
          <w:rFonts w:eastAsia="Times New Roman" w:cstheme="minorHAnsi"/>
          <w:sz w:val="24"/>
          <w:szCs w:val="24"/>
          <w:shd w:val="clear" w:color="auto" w:fill="FFFFFF"/>
        </w:rPr>
        <w:t xml:space="preserve">, </w:t>
      </w:r>
      <w:r w:rsidRPr="002D026E">
        <w:rPr>
          <w:rFonts w:eastAsia="Times New Roman" w:cstheme="minorHAnsi"/>
          <w:sz w:val="24"/>
          <w:szCs w:val="24"/>
          <w:shd w:val="clear" w:color="auto" w:fill="FFFFFF"/>
        </w:rPr>
        <w:t>technical assessment,</w:t>
      </w:r>
      <w:r w:rsidR="0061483B">
        <w:rPr>
          <w:rFonts w:eastAsia="Times New Roman" w:cstheme="minorHAnsi"/>
          <w:sz w:val="24"/>
          <w:szCs w:val="24"/>
          <w:shd w:val="clear" w:color="auto" w:fill="FFFFFF"/>
        </w:rPr>
        <w:t xml:space="preserve"> and</w:t>
      </w:r>
      <w:r w:rsidRPr="002D026E">
        <w:rPr>
          <w:rFonts w:eastAsia="Times New Roman" w:cstheme="minorHAnsi"/>
          <w:sz w:val="24"/>
          <w:szCs w:val="24"/>
          <w:shd w:val="clear" w:color="auto" w:fill="FFFFFF"/>
        </w:rPr>
        <w:t xml:space="preserve"> meetings with </w:t>
      </w:r>
      <w:r w:rsidR="0061483B">
        <w:rPr>
          <w:rFonts w:eastAsia="Times New Roman" w:cstheme="minorHAnsi"/>
          <w:sz w:val="24"/>
          <w:szCs w:val="24"/>
          <w:shd w:val="clear" w:color="auto" w:fill="FFFFFF"/>
        </w:rPr>
        <w:t xml:space="preserve">staff and administration.  Interns are valued for their thoughts and ideas, and are encouraged to work independently.  The Wild Rose Moon is </w:t>
      </w:r>
      <w:r w:rsidRPr="002D026E">
        <w:rPr>
          <w:rFonts w:eastAsia="Times New Roman" w:cstheme="minorHAnsi"/>
          <w:sz w:val="24"/>
          <w:szCs w:val="24"/>
          <w:shd w:val="clear" w:color="auto" w:fill="FFFFFF"/>
        </w:rPr>
        <w:t>a place to grow beyond work assignments.</w:t>
      </w:r>
    </w:p>
    <w:p w14:paraId="18DDC6FC" w14:textId="664AA3F8" w:rsidR="00FB6CB4" w:rsidRPr="002D026E" w:rsidRDefault="00FB6CB4" w:rsidP="003F621B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77B14DF3" w14:textId="1870F7C5" w:rsidR="00FB6CB4" w:rsidRDefault="0061483B" w:rsidP="003F621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61483B">
        <w:rPr>
          <w:rFonts w:cstheme="minorHAnsi"/>
          <w:b/>
          <w:sz w:val="24"/>
          <w:szCs w:val="24"/>
        </w:rPr>
        <w:t>Position: Marketing Intern</w:t>
      </w:r>
    </w:p>
    <w:p w14:paraId="40DE0C05" w14:textId="6A284AE0" w:rsidR="0061483B" w:rsidRDefault="0061483B" w:rsidP="003F621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10 hours per week</w:t>
      </w:r>
      <w:bookmarkStart w:id="0" w:name="_GoBack"/>
      <w:bookmarkEnd w:id="0"/>
    </w:p>
    <w:p w14:paraId="26CD6C76" w14:textId="12A42901" w:rsidR="0061483B" w:rsidRPr="0061483B" w:rsidRDefault="0061483B" w:rsidP="003F621B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Stipend</w:t>
      </w:r>
    </w:p>
    <w:p w14:paraId="5461C18B" w14:textId="77777777" w:rsidR="002D026E" w:rsidRPr="002D026E" w:rsidRDefault="002D026E" w:rsidP="002D026E">
      <w:pPr>
        <w:contextualSpacing/>
        <w:rPr>
          <w:rFonts w:eastAsia="Times New Roman" w:cstheme="minorHAnsi"/>
          <w:sz w:val="24"/>
          <w:szCs w:val="24"/>
          <w:shd w:val="clear" w:color="auto" w:fill="FFFFFF"/>
        </w:rPr>
      </w:pPr>
      <w:r w:rsidRPr="002D026E">
        <w:rPr>
          <w:rFonts w:eastAsia="Times New Roman" w:cstheme="minorHAnsi"/>
          <w:sz w:val="24"/>
          <w:szCs w:val="24"/>
          <w:shd w:val="clear" w:color="auto" w:fill="FFFFFF"/>
        </w:rPr>
        <w:t>The successful candidate will perform a variety of tasks in support of marketing, promotion, public relations and distribution of information, and may include:</w:t>
      </w:r>
    </w:p>
    <w:p w14:paraId="51642EF4" w14:textId="77777777" w:rsidR="0061483B" w:rsidRPr="002D026E" w:rsidRDefault="0061483B" w:rsidP="0061483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D026E">
        <w:rPr>
          <w:rFonts w:asciiTheme="minorHAnsi" w:hAnsiTheme="minorHAnsi" w:cstheme="minorHAnsi"/>
        </w:rPr>
        <w:t>Assist in strategizing new ways to reach core markets across multiple digital mediums</w:t>
      </w:r>
    </w:p>
    <w:p w14:paraId="0280D3F2" w14:textId="77777777" w:rsidR="0061483B" w:rsidRPr="002D026E" w:rsidRDefault="0061483B" w:rsidP="0061483B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D026E">
        <w:rPr>
          <w:rFonts w:asciiTheme="minorHAnsi" w:hAnsiTheme="minorHAnsi" w:cstheme="minorHAnsi"/>
        </w:rPr>
        <w:t>Assist in the identification, planning, and implementation of new marketing campaign strategies</w:t>
      </w:r>
    </w:p>
    <w:p w14:paraId="454AE39D" w14:textId="78CC9EEA" w:rsidR="002D026E" w:rsidRPr="002D026E" w:rsidRDefault="002D026E" w:rsidP="002D02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D026E">
        <w:rPr>
          <w:rFonts w:asciiTheme="minorHAnsi" w:eastAsia="Times New Roman" w:hAnsiTheme="minorHAnsi" w:cstheme="minorHAnsi"/>
          <w:shd w:val="clear" w:color="auto" w:fill="FFFFFF"/>
        </w:rPr>
        <w:t>Track activity and analytics of social media, and a</w:t>
      </w:r>
      <w:r w:rsidRPr="002D026E">
        <w:rPr>
          <w:rFonts w:asciiTheme="minorHAnsi" w:hAnsiTheme="minorHAnsi" w:cstheme="minorHAnsi"/>
        </w:rPr>
        <w:t>ssist in the development of social media campaigns</w:t>
      </w:r>
    </w:p>
    <w:p w14:paraId="69F4B5F8" w14:textId="658AF089" w:rsidR="002D026E" w:rsidRPr="002D026E" w:rsidRDefault="002D026E" w:rsidP="002D026E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hd w:val="clear" w:color="auto" w:fill="FFFFFF"/>
        </w:rPr>
      </w:pPr>
      <w:r w:rsidRPr="002D026E">
        <w:rPr>
          <w:rFonts w:asciiTheme="minorHAnsi" w:eastAsia="Times New Roman" w:hAnsiTheme="minorHAnsi" w:cstheme="minorHAnsi"/>
          <w:shd w:val="clear" w:color="auto" w:fill="FFFFFF"/>
        </w:rPr>
        <w:t>Writ</w:t>
      </w:r>
      <w:r w:rsidR="0061483B">
        <w:rPr>
          <w:rFonts w:asciiTheme="minorHAnsi" w:eastAsia="Times New Roman" w:hAnsiTheme="minorHAnsi" w:cstheme="minorHAnsi"/>
          <w:shd w:val="clear" w:color="auto" w:fill="FFFFFF"/>
        </w:rPr>
        <w:t>e</w:t>
      </w:r>
      <w:r w:rsidRPr="002D026E">
        <w:rPr>
          <w:rFonts w:asciiTheme="minorHAnsi" w:eastAsia="Times New Roman" w:hAnsiTheme="minorHAnsi" w:cstheme="minorHAnsi"/>
          <w:shd w:val="clear" w:color="auto" w:fill="FFFFFF"/>
        </w:rPr>
        <w:t xml:space="preserve"> press releases</w:t>
      </w:r>
    </w:p>
    <w:p w14:paraId="1CCE0963" w14:textId="51EBE48D" w:rsidR="002D026E" w:rsidRPr="002D026E" w:rsidRDefault="0061483B" w:rsidP="002D02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Contribute to the writing, </w:t>
      </w:r>
      <w:r w:rsidR="002D026E" w:rsidRPr="002D026E">
        <w:rPr>
          <w:rFonts w:asciiTheme="minorHAnsi" w:hAnsiTheme="minorHAnsi" w:cstheme="minorHAnsi"/>
        </w:rPr>
        <w:t>design and distribution of WRM marketing materials</w:t>
      </w:r>
    </w:p>
    <w:p w14:paraId="7CEFAA6F" w14:textId="77777777" w:rsidR="002D026E" w:rsidRPr="002D026E" w:rsidRDefault="002D026E" w:rsidP="002D026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2D026E">
        <w:rPr>
          <w:rFonts w:asciiTheme="minorHAnsi" w:hAnsiTheme="minorHAnsi" w:cstheme="minorHAnsi"/>
        </w:rPr>
        <w:t>Work with designers and media production staff in the development of audio, video, print and web content.</w:t>
      </w:r>
    </w:p>
    <w:p w14:paraId="65D7CFA9" w14:textId="51AFBBAA" w:rsidR="0061483B" w:rsidRPr="002D026E" w:rsidRDefault="0061483B" w:rsidP="0061483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hd w:val="clear" w:color="auto" w:fill="FFFFFF"/>
        </w:rPr>
      </w:pPr>
      <w:r>
        <w:rPr>
          <w:rFonts w:asciiTheme="minorHAnsi" w:eastAsia="Times New Roman" w:hAnsiTheme="minorHAnsi" w:cstheme="minorHAnsi"/>
          <w:shd w:val="clear" w:color="auto" w:fill="FFFFFF"/>
        </w:rPr>
        <w:t>Contribute to the d</w:t>
      </w:r>
      <w:r w:rsidRPr="002D026E">
        <w:rPr>
          <w:rFonts w:asciiTheme="minorHAnsi" w:eastAsia="Times New Roman" w:hAnsiTheme="minorHAnsi" w:cstheme="minorHAnsi"/>
          <w:shd w:val="clear" w:color="auto" w:fill="FFFFFF"/>
        </w:rPr>
        <w:t>evelopment of a</w:t>
      </w:r>
      <w:r>
        <w:rPr>
          <w:rFonts w:asciiTheme="minorHAnsi" w:eastAsia="Times New Roman" w:hAnsiTheme="minorHAnsi" w:cstheme="minorHAnsi"/>
          <w:shd w:val="clear" w:color="auto" w:fill="FFFFFF"/>
        </w:rPr>
        <w:t>n effective</w:t>
      </w:r>
      <w:r w:rsidRPr="002D026E">
        <w:rPr>
          <w:rFonts w:asciiTheme="minorHAnsi" w:eastAsia="Times New Roman" w:hAnsiTheme="minorHAnsi" w:cstheme="minorHAnsi"/>
          <w:shd w:val="clear" w:color="auto" w:fill="FFFFFF"/>
        </w:rPr>
        <w:t xml:space="preserve"> media list of local and regional newspapers, weeklies and magazines, and event bloggers.  </w:t>
      </w:r>
    </w:p>
    <w:p w14:paraId="3BF1BE61" w14:textId="77777777" w:rsidR="0061483B" w:rsidRDefault="0061483B" w:rsidP="0061483B">
      <w:pPr>
        <w:pStyle w:val="ListParagraph"/>
        <w:numPr>
          <w:ilvl w:val="0"/>
          <w:numId w:val="3"/>
        </w:numPr>
        <w:rPr>
          <w:rFonts w:asciiTheme="minorHAnsi" w:eastAsia="Times New Roman" w:hAnsiTheme="minorHAnsi" w:cstheme="minorHAnsi"/>
          <w:shd w:val="clear" w:color="auto" w:fill="FFFFFF"/>
        </w:rPr>
      </w:pPr>
      <w:r w:rsidRPr="002D026E">
        <w:rPr>
          <w:rFonts w:asciiTheme="minorHAnsi" w:hAnsiTheme="minorHAnsi" w:cstheme="minorHAnsi"/>
        </w:rPr>
        <w:t>Assist with the support of live performance events, including interacting with the public and providing basic information about the community and the Wild Rose Moon mission.</w:t>
      </w:r>
    </w:p>
    <w:p w14:paraId="5519275F" w14:textId="77777777" w:rsidR="002D026E" w:rsidRPr="002D026E" w:rsidRDefault="002D026E" w:rsidP="002D026E">
      <w:pPr>
        <w:contextualSpacing/>
        <w:rPr>
          <w:rFonts w:cstheme="minorHAnsi"/>
          <w:color w:val="FF0000"/>
          <w:sz w:val="24"/>
          <w:szCs w:val="24"/>
        </w:rPr>
      </w:pPr>
    </w:p>
    <w:p w14:paraId="41083849" w14:textId="77777777" w:rsidR="002D026E" w:rsidRPr="002D026E" w:rsidRDefault="002D026E" w:rsidP="002D026E">
      <w:pPr>
        <w:shd w:val="clear" w:color="auto" w:fill="FFFFFF"/>
        <w:spacing w:after="240"/>
        <w:contextualSpacing/>
        <w:rPr>
          <w:rFonts w:cstheme="minorHAnsi"/>
          <w:sz w:val="24"/>
          <w:szCs w:val="24"/>
        </w:rPr>
      </w:pPr>
      <w:r w:rsidRPr="002D026E">
        <w:rPr>
          <w:rFonts w:cstheme="minorHAnsi"/>
          <w:b/>
          <w:bCs/>
          <w:sz w:val="24"/>
          <w:szCs w:val="24"/>
        </w:rPr>
        <w:t>Preferred candidate strengths</w:t>
      </w:r>
    </w:p>
    <w:p w14:paraId="73641B03" w14:textId="77777777" w:rsidR="002D026E" w:rsidRPr="002D026E" w:rsidRDefault="002D026E" w:rsidP="002D0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2D026E">
        <w:rPr>
          <w:rFonts w:eastAsia="Times New Roman" w:cstheme="minorHAnsi"/>
          <w:sz w:val="24"/>
          <w:szCs w:val="24"/>
        </w:rPr>
        <w:t>Strong interest in marketing, promotion and the music/performing arts industries</w:t>
      </w:r>
    </w:p>
    <w:p w14:paraId="626D41C4" w14:textId="5F0FB9E9" w:rsidR="002D026E" w:rsidRPr="002D026E" w:rsidRDefault="0061483B" w:rsidP="002D0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</w:t>
      </w:r>
      <w:r w:rsidR="002D026E" w:rsidRPr="002D026E">
        <w:rPr>
          <w:rFonts w:eastAsia="Times New Roman" w:cstheme="minorHAnsi"/>
          <w:sz w:val="24"/>
          <w:szCs w:val="24"/>
        </w:rPr>
        <w:t xml:space="preserve">reativity and forward thinking </w:t>
      </w:r>
    </w:p>
    <w:p w14:paraId="1480E9D4" w14:textId="77777777" w:rsidR="002D026E" w:rsidRPr="002D026E" w:rsidRDefault="002D026E" w:rsidP="002D0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2D026E">
        <w:rPr>
          <w:rFonts w:eastAsia="Times New Roman" w:cstheme="minorHAnsi"/>
          <w:sz w:val="24"/>
          <w:szCs w:val="24"/>
        </w:rPr>
        <w:t>Excellent verbal written and communication skills</w:t>
      </w:r>
    </w:p>
    <w:p w14:paraId="30971387" w14:textId="77777777" w:rsidR="002D026E" w:rsidRPr="002D026E" w:rsidRDefault="002D026E" w:rsidP="002D02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2D026E">
        <w:rPr>
          <w:rFonts w:eastAsia="Times New Roman" w:cstheme="minorHAnsi"/>
          <w:sz w:val="24"/>
          <w:szCs w:val="24"/>
        </w:rPr>
        <w:t xml:space="preserve">Experience with Microsoft Office and Adobe Creative Suites </w:t>
      </w:r>
    </w:p>
    <w:p w14:paraId="54E9C778" w14:textId="34A026D0" w:rsidR="00B805DE" w:rsidRPr="0061483B" w:rsidRDefault="002D026E" w:rsidP="003F62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</w:rPr>
      </w:pPr>
      <w:r w:rsidRPr="002D026E">
        <w:rPr>
          <w:rFonts w:eastAsia="Times New Roman" w:cstheme="minorHAnsi"/>
          <w:sz w:val="24"/>
          <w:szCs w:val="24"/>
        </w:rPr>
        <w:t>Experience in creative writing, social media marking, digital marketing, publishing, media relations or other related experience</w:t>
      </w:r>
    </w:p>
    <w:p w14:paraId="279619C4" w14:textId="77777777" w:rsidR="000F5CFD" w:rsidRPr="002D026E" w:rsidRDefault="00E54B65" w:rsidP="003F621B">
      <w:pPr>
        <w:spacing w:line="240" w:lineRule="auto"/>
        <w:contextualSpacing/>
        <w:rPr>
          <w:rFonts w:cstheme="minorHAnsi"/>
          <w:sz w:val="24"/>
          <w:szCs w:val="24"/>
        </w:rPr>
      </w:pPr>
      <w:r w:rsidRPr="002D026E">
        <w:rPr>
          <w:rFonts w:cstheme="minorHAnsi"/>
          <w:sz w:val="24"/>
          <w:szCs w:val="24"/>
        </w:rPr>
        <w:t xml:space="preserve">  </w:t>
      </w:r>
    </w:p>
    <w:sectPr w:rsidR="000F5CFD" w:rsidRPr="002D026E" w:rsidSect="000F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4D6"/>
    <w:multiLevelType w:val="hybridMultilevel"/>
    <w:tmpl w:val="CB96E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C77F8"/>
    <w:multiLevelType w:val="hybridMultilevel"/>
    <w:tmpl w:val="5E9AD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0704B"/>
    <w:multiLevelType w:val="multilevel"/>
    <w:tmpl w:val="5B78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5"/>
    <w:rsid w:val="00082101"/>
    <w:rsid w:val="000F5CFD"/>
    <w:rsid w:val="001503C6"/>
    <w:rsid w:val="002D026E"/>
    <w:rsid w:val="002E5FA6"/>
    <w:rsid w:val="00316E4F"/>
    <w:rsid w:val="00375ED2"/>
    <w:rsid w:val="003F621B"/>
    <w:rsid w:val="00513FAB"/>
    <w:rsid w:val="0061483B"/>
    <w:rsid w:val="006F6974"/>
    <w:rsid w:val="00763EB9"/>
    <w:rsid w:val="009035DE"/>
    <w:rsid w:val="00A22FFE"/>
    <w:rsid w:val="00A3357B"/>
    <w:rsid w:val="00B805DE"/>
    <w:rsid w:val="00BE08A1"/>
    <w:rsid w:val="00E54B65"/>
    <w:rsid w:val="00EB0EAE"/>
    <w:rsid w:val="00F03086"/>
    <w:rsid w:val="00FB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C26C2"/>
  <w15:docId w15:val="{CDBDCE70-D580-B544-8992-AA048D5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26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 Rose Moon 1</dc:creator>
  <cp:keywords/>
  <dc:description/>
  <cp:lastModifiedBy>Microsoft Office User</cp:lastModifiedBy>
  <cp:revision>3</cp:revision>
  <dcterms:created xsi:type="dcterms:W3CDTF">2020-06-23T17:32:00Z</dcterms:created>
  <dcterms:modified xsi:type="dcterms:W3CDTF">2020-06-23T18:27:00Z</dcterms:modified>
</cp:coreProperties>
</file>