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2B" w:rsidRPr="0010795E" w:rsidRDefault="00310F89" w:rsidP="00310F89">
      <w:pPr>
        <w:jc w:val="center"/>
        <w:rPr>
          <w:color w:val="548DD4" w:themeColor="text2" w:themeTint="99"/>
          <w:sz w:val="72"/>
          <w:szCs w:val="96"/>
        </w:rPr>
      </w:pPr>
      <w:r w:rsidRPr="0010795E">
        <w:rPr>
          <w:color w:val="548DD4" w:themeColor="text2" w:themeTint="99"/>
          <w:sz w:val="72"/>
          <w:szCs w:val="96"/>
        </w:rPr>
        <w:t>FIREHOUSE TATTOO</w:t>
      </w:r>
    </w:p>
    <w:p w:rsidR="00310F89" w:rsidRPr="0010795E" w:rsidRDefault="00310F89" w:rsidP="00310F89">
      <w:pPr>
        <w:jc w:val="center"/>
        <w:rPr>
          <w:color w:val="548DD4" w:themeColor="text2" w:themeTint="99"/>
          <w:sz w:val="44"/>
          <w:szCs w:val="96"/>
        </w:rPr>
      </w:pPr>
      <w:r w:rsidRPr="0010795E">
        <w:rPr>
          <w:color w:val="548DD4" w:themeColor="text2" w:themeTint="99"/>
          <w:sz w:val="44"/>
          <w:szCs w:val="96"/>
        </w:rPr>
        <w:t>“PROBLEM AREA” TATTOOING ACKNOWLEDGMENT FORM</w:t>
      </w:r>
    </w:p>
    <w:p w:rsidR="00310F89" w:rsidRPr="0010795E" w:rsidRDefault="00310F89" w:rsidP="00310F89">
      <w:pPr>
        <w:rPr>
          <w:color w:val="548DD4" w:themeColor="text2" w:themeTint="99"/>
          <w:sz w:val="28"/>
          <w:szCs w:val="28"/>
        </w:rPr>
      </w:pPr>
      <w:r w:rsidRPr="0010795E">
        <w:rPr>
          <w:color w:val="548DD4" w:themeColor="text2" w:themeTint="99"/>
          <w:sz w:val="28"/>
          <w:szCs w:val="28"/>
        </w:rPr>
        <w:t>This form is to ensure that our customers understand that there are areas of the body that are</w:t>
      </w:r>
      <w:r w:rsidR="003106E5" w:rsidRPr="0010795E">
        <w:rPr>
          <w:color w:val="548DD4" w:themeColor="text2" w:themeTint="99"/>
          <w:sz w:val="28"/>
          <w:szCs w:val="28"/>
        </w:rPr>
        <w:t xml:space="preserve"> “problem areas” in terms of difficulty in applying the tattoo initially, and also</w:t>
      </w:r>
      <w:r w:rsidR="005B534D" w:rsidRPr="0010795E">
        <w:rPr>
          <w:color w:val="548DD4" w:themeColor="text2" w:themeTint="99"/>
          <w:sz w:val="28"/>
          <w:szCs w:val="28"/>
        </w:rPr>
        <w:t xml:space="preserve"> in terms of the tattoo “staying in” and continuing to look good for a length of time. These areas include – hands, fingers, wrists, elbows, elbow pits, arm pits, knees, knee pits, ankles, feet, and toes. The skin on these area</w:t>
      </w:r>
      <w:r w:rsidR="00104492" w:rsidRPr="0010795E">
        <w:rPr>
          <w:color w:val="548DD4" w:themeColor="text2" w:themeTint="99"/>
          <w:sz w:val="28"/>
          <w:szCs w:val="28"/>
        </w:rPr>
        <w:t>s is naturally subjected to persistent</w:t>
      </w:r>
      <w:r w:rsidR="005B534D" w:rsidRPr="0010795E">
        <w:rPr>
          <w:color w:val="548DD4" w:themeColor="text2" w:themeTint="99"/>
          <w:sz w:val="28"/>
          <w:szCs w:val="28"/>
        </w:rPr>
        <w:t xml:space="preserve"> stretching and compacting simply due to ordinary day-to-day movement of the body, limbs, appendages, etc. Also, the consistency and condition of the skin in these areas often-times are less than desirable for applying a tattoo. These factors</w:t>
      </w:r>
      <w:r w:rsidR="00FB6CB1" w:rsidRPr="0010795E">
        <w:rPr>
          <w:color w:val="548DD4" w:themeColor="text2" w:themeTint="99"/>
          <w:sz w:val="28"/>
          <w:szCs w:val="28"/>
        </w:rPr>
        <w:t xml:space="preserve"> play a large part in whether or not a tattoo will look good, or even just satisfactory, when applied in these areas. And often, the tattoo will not “stay” satisfactorily, and may or may not look good after it has healed. And the healing time for these areas can be significantly longer, and the area will be more prone to irritation, redness, soreness etc. during the healing process. </w:t>
      </w:r>
      <w:r w:rsidR="00AB0248" w:rsidRPr="0010795E">
        <w:rPr>
          <w:color w:val="548DD4" w:themeColor="text2" w:themeTint="99"/>
          <w:sz w:val="28"/>
          <w:szCs w:val="28"/>
        </w:rPr>
        <w:t xml:space="preserve">If you have a tattoo applied to any of these areas, you can be fairly certain that the tattoo will need to be “touched-up” and possibly completely “gone-over” a second time. And it still may not “stay” or look good, even after the touch-up session. </w:t>
      </w:r>
      <w:r w:rsidR="00FB6CB1" w:rsidRPr="0010795E">
        <w:rPr>
          <w:color w:val="548DD4" w:themeColor="text2" w:themeTint="99"/>
          <w:sz w:val="28"/>
          <w:szCs w:val="28"/>
        </w:rPr>
        <w:t>That being said, our pol</w:t>
      </w:r>
      <w:r w:rsidR="00104492" w:rsidRPr="0010795E">
        <w:rPr>
          <w:color w:val="548DD4" w:themeColor="text2" w:themeTint="99"/>
          <w:sz w:val="28"/>
          <w:szCs w:val="28"/>
        </w:rPr>
        <w:t>icy on tattooing these areas is</w:t>
      </w:r>
      <w:r w:rsidR="00FB6CB1" w:rsidRPr="0010795E">
        <w:rPr>
          <w:color w:val="548DD4" w:themeColor="text2" w:themeTint="99"/>
          <w:sz w:val="28"/>
          <w:szCs w:val="28"/>
        </w:rPr>
        <w:t xml:space="preserve"> as follows….</w:t>
      </w:r>
    </w:p>
    <w:p w:rsidR="00FB6CB1" w:rsidRPr="0010795E" w:rsidRDefault="00FB6CB1" w:rsidP="00310F89">
      <w:pPr>
        <w:rPr>
          <w:color w:val="548DD4" w:themeColor="text2" w:themeTint="99"/>
          <w:sz w:val="28"/>
          <w:szCs w:val="28"/>
        </w:rPr>
      </w:pPr>
      <w:r w:rsidRPr="0010795E">
        <w:rPr>
          <w:color w:val="548DD4" w:themeColor="text2" w:themeTint="99"/>
          <w:sz w:val="28"/>
          <w:szCs w:val="28"/>
        </w:rPr>
        <w:t>We recommend that you choose a spot other than any of these known “problem areas” to have your tattoo applied. However, if you desire</w:t>
      </w:r>
      <w:r w:rsidR="00AB0248" w:rsidRPr="0010795E">
        <w:rPr>
          <w:color w:val="548DD4" w:themeColor="text2" w:themeTint="99"/>
          <w:sz w:val="28"/>
          <w:szCs w:val="28"/>
        </w:rPr>
        <w:t>, we will apply a tat</w:t>
      </w:r>
      <w:r w:rsidR="00BA4AFE" w:rsidRPr="0010795E">
        <w:rPr>
          <w:color w:val="548DD4" w:themeColor="text2" w:themeTint="99"/>
          <w:sz w:val="28"/>
          <w:szCs w:val="28"/>
        </w:rPr>
        <w:t>too to these areas only with your express</w:t>
      </w:r>
      <w:r w:rsidR="00AB0248" w:rsidRPr="0010795E">
        <w:rPr>
          <w:color w:val="548DD4" w:themeColor="text2" w:themeTint="99"/>
          <w:sz w:val="28"/>
          <w:szCs w:val="28"/>
        </w:rPr>
        <w:t xml:space="preserve"> </w:t>
      </w:r>
      <w:r w:rsidR="00BA4AFE" w:rsidRPr="0010795E">
        <w:rPr>
          <w:color w:val="548DD4" w:themeColor="text2" w:themeTint="99"/>
          <w:sz w:val="28"/>
          <w:szCs w:val="28"/>
        </w:rPr>
        <w:t xml:space="preserve">acknowledgment of all information above and the </w:t>
      </w:r>
      <w:r w:rsidR="00AB0248" w:rsidRPr="0010795E">
        <w:rPr>
          <w:color w:val="548DD4" w:themeColor="text2" w:themeTint="99"/>
          <w:sz w:val="28"/>
          <w:szCs w:val="28"/>
        </w:rPr>
        <w:t>agre</w:t>
      </w:r>
      <w:r w:rsidR="00BA4AFE" w:rsidRPr="0010795E">
        <w:rPr>
          <w:color w:val="548DD4" w:themeColor="text2" w:themeTint="99"/>
          <w:sz w:val="28"/>
          <w:szCs w:val="28"/>
        </w:rPr>
        <w:t>ement that you will get ONE</w:t>
      </w:r>
      <w:r w:rsidR="00AB0248" w:rsidRPr="0010795E">
        <w:rPr>
          <w:color w:val="548DD4" w:themeColor="text2" w:themeTint="99"/>
          <w:sz w:val="28"/>
          <w:szCs w:val="28"/>
        </w:rPr>
        <w:t xml:space="preserve"> touch-up/re-work session</w:t>
      </w:r>
      <w:r w:rsidR="00BA4AFE" w:rsidRPr="0010795E">
        <w:rPr>
          <w:color w:val="548DD4" w:themeColor="text2" w:themeTint="99"/>
          <w:sz w:val="28"/>
          <w:szCs w:val="28"/>
        </w:rPr>
        <w:t xml:space="preserve"> free of charge</w:t>
      </w:r>
      <w:r w:rsidR="00E07228" w:rsidRPr="0010795E">
        <w:rPr>
          <w:color w:val="548DD4" w:themeColor="text2" w:themeTint="99"/>
          <w:sz w:val="28"/>
          <w:szCs w:val="28"/>
        </w:rPr>
        <w:t>. If you are still not satisfied with how the tattoo looks after your touch-up session, and you would like it re-done again, YOU WILL HAVE TO PAY. The amount could be anything, at the artist’s judgment, up to and including</w:t>
      </w:r>
      <w:r w:rsidR="00104492" w:rsidRPr="0010795E">
        <w:rPr>
          <w:color w:val="548DD4" w:themeColor="text2" w:themeTint="99"/>
          <w:sz w:val="28"/>
          <w:szCs w:val="28"/>
        </w:rPr>
        <w:t xml:space="preserve"> the entire original cost of the</w:t>
      </w:r>
      <w:r w:rsidR="00E07228" w:rsidRPr="0010795E">
        <w:rPr>
          <w:color w:val="548DD4" w:themeColor="text2" w:themeTint="99"/>
          <w:sz w:val="28"/>
          <w:szCs w:val="28"/>
        </w:rPr>
        <w:t xml:space="preserve"> tattoo.</w:t>
      </w:r>
    </w:p>
    <w:p w:rsidR="00BA4AFE" w:rsidRPr="0010795E" w:rsidRDefault="00BA4AFE" w:rsidP="00310F89">
      <w:pPr>
        <w:rPr>
          <w:color w:val="548DD4" w:themeColor="text2" w:themeTint="99"/>
          <w:sz w:val="28"/>
          <w:szCs w:val="28"/>
        </w:rPr>
      </w:pPr>
      <w:r w:rsidRPr="0010795E">
        <w:rPr>
          <w:color w:val="548DD4" w:themeColor="text2" w:themeTint="99"/>
          <w:sz w:val="28"/>
          <w:szCs w:val="28"/>
        </w:rPr>
        <w:t>I, ______________________________, have read and completely understand the above information on “problem area” tattoos, and I agree to Firehouse Tattoo’s policy concerning such</w:t>
      </w:r>
      <w:r w:rsidR="002D37F3" w:rsidRPr="0010795E">
        <w:rPr>
          <w:color w:val="548DD4" w:themeColor="text2" w:themeTint="99"/>
          <w:sz w:val="28"/>
          <w:szCs w:val="28"/>
        </w:rPr>
        <w:t>.</w:t>
      </w:r>
    </w:p>
    <w:p w:rsidR="002D37F3" w:rsidRPr="0010795E" w:rsidRDefault="002D37F3" w:rsidP="00310F89">
      <w:pPr>
        <w:rPr>
          <w:color w:val="548DD4" w:themeColor="text2" w:themeTint="99"/>
          <w:sz w:val="32"/>
          <w:szCs w:val="96"/>
        </w:rPr>
      </w:pPr>
      <w:bookmarkStart w:id="0" w:name="_GoBack"/>
      <w:r w:rsidRPr="0010795E">
        <w:rPr>
          <w:color w:val="548DD4" w:themeColor="text2" w:themeTint="99"/>
          <w:sz w:val="28"/>
          <w:szCs w:val="28"/>
        </w:rPr>
        <w:t>Signature ___________________________</w:t>
      </w:r>
      <w:proofErr w:type="gramStart"/>
      <w:r w:rsidRPr="0010795E">
        <w:rPr>
          <w:color w:val="548DD4" w:themeColor="text2" w:themeTint="99"/>
          <w:sz w:val="28"/>
          <w:szCs w:val="28"/>
        </w:rPr>
        <w:t>_  Date</w:t>
      </w:r>
      <w:proofErr w:type="gramEnd"/>
      <w:r w:rsidRPr="0010795E">
        <w:rPr>
          <w:color w:val="548DD4" w:themeColor="text2" w:themeTint="99"/>
          <w:sz w:val="28"/>
          <w:szCs w:val="28"/>
        </w:rPr>
        <w:t xml:space="preserve"> __________________________</w:t>
      </w:r>
      <w:bookmarkEnd w:id="0"/>
    </w:p>
    <w:sectPr w:rsidR="002D37F3" w:rsidRPr="0010795E" w:rsidSect="002D37F3">
      <w:pgSz w:w="12240" w:h="15840"/>
      <w:pgMar w:top="81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89"/>
    <w:rsid w:val="0005752B"/>
    <w:rsid w:val="00104492"/>
    <w:rsid w:val="0010795E"/>
    <w:rsid w:val="002D37F3"/>
    <w:rsid w:val="003106E5"/>
    <w:rsid w:val="00310F89"/>
    <w:rsid w:val="005B534D"/>
    <w:rsid w:val="007F4FB7"/>
    <w:rsid w:val="0087506F"/>
    <w:rsid w:val="00AB0248"/>
    <w:rsid w:val="00BA4AFE"/>
    <w:rsid w:val="00C772B4"/>
    <w:rsid w:val="00E07228"/>
    <w:rsid w:val="00EE76D3"/>
    <w:rsid w:val="00F40CA1"/>
    <w:rsid w:val="00FB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Firehouse</dc:creator>
  <cp:lastModifiedBy>Firehouse</cp:lastModifiedBy>
  <cp:revision>3</cp:revision>
  <cp:lastPrinted>2016-11-14T22:00:00Z</cp:lastPrinted>
  <dcterms:created xsi:type="dcterms:W3CDTF">2016-04-14T17:00:00Z</dcterms:created>
  <dcterms:modified xsi:type="dcterms:W3CDTF">2016-11-15T15:48:00Z</dcterms:modified>
</cp:coreProperties>
</file>