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CF035D" w14:textId="77777777" w:rsidR="00ED0165" w:rsidRPr="00ED0165" w:rsidRDefault="00ED0165" w:rsidP="00ED0165">
      <w:r w:rsidRPr="00ED0165">
        <w:rPr>
          <w:b/>
          <w:bCs/>
        </w:rPr>
        <w:t>FOR IMMEDIATE RELEASE</w:t>
      </w:r>
    </w:p>
    <w:p w14:paraId="1BE38951" w14:textId="65DC0870" w:rsidR="00ED0165" w:rsidRPr="00ED0165" w:rsidRDefault="00ED0165" w:rsidP="00ED0165">
      <w:r w:rsidRPr="00ED0165">
        <w:rPr>
          <w:b/>
          <w:bCs/>
        </w:rPr>
        <w:t>Contact:</w:t>
      </w:r>
      <w:r>
        <w:rPr>
          <w:b/>
          <w:bCs/>
        </w:rPr>
        <w:t xml:space="preserve"> </w:t>
      </w:r>
      <w:r w:rsidRPr="00ED0165">
        <w:rPr>
          <w:b/>
          <w:bCs/>
        </w:rPr>
        <w:t>Aaron De Leon</w:t>
      </w:r>
    </w:p>
    <w:p w14:paraId="0317BA54" w14:textId="77777777" w:rsidR="00ED0165" w:rsidRPr="00ED0165" w:rsidRDefault="00ED0165" w:rsidP="00ED0165">
      <w:hyperlink r:id="rId4" w:history="1">
        <w:r w:rsidRPr="00ED0165">
          <w:rPr>
            <w:rStyle w:val="Hyperlink"/>
          </w:rPr>
          <w:t>aaron@leonstrategies.com</w:t>
        </w:r>
      </w:hyperlink>
    </w:p>
    <w:p w14:paraId="62AC5913" w14:textId="4053CA15" w:rsidR="00ED0165" w:rsidRPr="00ED0165" w:rsidRDefault="00ED0165" w:rsidP="00ED0165">
      <w:pPr>
        <w:rPr>
          <w:noProof/>
        </w:rPr>
      </w:pPr>
      <w:r w:rsidRPr="00ED0165">
        <w:t>972-358-1832 (c)</w:t>
      </w:r>
    </w:p>
    <w:p w14:paraId="3F56064F" w14:textId="77777777" w:rsidR="00ED0165" w:rsidRDefault="00ED0165" w:rsidP="00ED0165"/>
    <w:p w14:paraId="72091C38" w14:textId="453C8F66" w:rsidR="00ED0165" w:rsidRPr="00ED0165" w:rsidRDefault="00DF079F" w:rsidP="00ED0165">
      <w:r w:rsidRPr="00ED0165">
        <w:rPr>
          <w:noProof/>
        </w:rPr>
        <w:pict w14:anchorId="7D97CDCC">
          <v:rect id="_x0000_i1025" alt="" style="width:468pt;height:.05pt;mso-width-percent:0;mso-height-percent:0;mso-width-percent:0;mso-height-percent:0" o:hralign="center" o:hrstd="t" o:hr="t" fillcolor="#a0a0a0" stroked="f"/>
        </w:pict>
      </w:r>
    </w:p>
    <w:p w14:paraId="543AC56A" w14:textId="77777777" w:rsidR="00ED0165" w:rsidRDefault="00ED0165" w:rsidP="00ED0165">
      <w:pPr>
        <w:rPr>
          <w:b/>
          <w:bCs/>
        </w:rPr>
      </w:pPr>
    </w:p>
    <w:p w14:paraId="628C8262" w14:textId="623CDEC3" w:rsidR="00ED0165" w:rsidRPr="00ED0165" w:rsidRDefault="00ED0165" w:rsidP="00ED0165">
      <w:pPr>
        <w:rPr>
          <w:b/>
          <w:bCs/>
        </w:rPr>
      </w:pPr>
      <w:r w:rsidRPr="00ED0165">
        <w:rPr>
          <w:b/>
          <w:bCs/>
        </w:rPr>
        <w:t>Lesli Fitzpatrick Announces Campaign for Texas Court of Criminal Appeals</w:t>
      </w:r>
    </w:p>
    <w:p w14:paraId="4372D520" w14:textId="77777777" w:rsidR="00ED0165" w:rsidRDefault="00ED0165" w:rsidP="00ED0165">
      <w:r w:rsidRPr="00ED0165">
        <w:rPr>
          <w:b/>
          <w:bCs/>
        </w:rPr>
        <w:t>Austin, Texas — [Insert Date]</w:t>
      </w:r>
      <w:r w:rsidRPr="00ED0165">
        <w:t xml:space="preserve"> — Lesli Fitzpatrick, an accomplished attorney with more than two decades of criminal law experience, today officially announced her candidacy for the Texas Court of Criminal Appeals. With a proven track record as both a prosecutor and criminal defense attorney, Lesli brings a balanced, experienced, and principled perspective to the state’s highest court for criminal matters.</w:t>
      </w:r>
    </w:p>
    <w:p w14:paraId="3CDC54E7" w14:textId="77777777" w:rsidR="00ED0165" w:rsidRPr="00ED0165" w:rsidRDefault="00ED0165" w:rsidP="00ED0165"/>
    <w:p w14:paraId="2766F934" w14:textId="77777777" w:rsidR="00ED0165" w:rsidRDefault="00ED0165" w:rsidP="00ED0165">
      <w:r w:rsidRPr="00ED0165">
        <w:t>“As someone who has spent over three-quarters of my legal career in criminal law, I believe deeply in fairness, integrity, and the importance of upholding the Constitution,” said Fitzpatrick. “Texas deserves justices who are not only legally sound but who also understand the real-world impact of the law.”</w:t>
      </w:r>
    </w:p>
    <w:p w14:paraId="2824FB5B" w14:textId="77777777" w:rsidR="00ED0165" w:rsidRPr="00ED0165" w:rsidRDefault="00ED0165" w:rsidP="00ED0165"/>
    <w:p w14:paraId="34730BCB" w14:textId="77777777" w:rsidR="00ED0165" w:rsidRDefault="00ED0165" w:rsidP="00ED0165">
      <w:r w:rsidRPr="00ED0165">
        <w:t>Fitzpatrick holds degrees from The University of Texas of the Permian Basin, Baylor University, and South Texas College of Law. She has served in leadership roles on the Texas Association of Specialty Courts and has been a member of the Collaborative Council for the Texas Judicial Commission on Mental Health since its inception.</w:t>
      </w:r>
    </w:p>
    <w:p w14:paraId="751C1B70" w14:textId="77777777" w:rsidR="00ED0165" w:rsidRPr="00ED0165" w:rsidRDefault="00ED0165" w:rsidP="00ED0165"/>
    <w:p w14:paraId="3C9844A9" w14:textId="77777777" w:rsidR="00ED0165" w:rsidRDefault="00ED0165" w:rsidP="00ED0165">
      <w:r w:rsidRPr="00ED0165">
        <w:t>Lesli Fitzpatrick resides in Austin with her husband Jimmy Fitzpatrick and is proud to call Texas home. Her campaign emphasizes experience, balance, and a commitment to justice for all.</w:t>
      </w:r>
    </w:p>
    <w:p w14:paraId="35F936DF" w14:textId="77777777" w:rsidR="00ED0165" w:rsidRPr="00ED0165" w:rsidRDefault="00ED0165" w:rsidP="00ED0165"/>
    <w:p w14:paraId="388EE009" w14:textId="135570C4" w:rsidR="00ED0165" w:rsidRPr="00ED0165" w:rsidRDefault="00ED0165" w:rsidP="00ED0165">
      <w:r w:rsidRPr="00ED0165">
        <w:t xml:space="preserve">To learn more or to support the campaign, visit </w:t>
      </w:r>
      <w:r>
        <w:t>LesliForJudge.com</w:t>
      </w:r>
      <w:r w:rsidRPr="00ED0165">
        <w:t>.</w:t>
      </w:r>
    </w:p>
    <w:p w14:paraId="60E81483" w14:textId="77777777" w:rsidR="00CC69EF" w:rsidRDefault="00CC69EF"/>
    <w:sectPr w:rsidR="00CC69EF" w:rsidSect="00CC018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0165"/>
    <w:rsid w:val="000A7F62"/>
    <w:rsid w:val="0022063E"/>
    <w:rsid w:val="00251542"/>
    <w:rsid w:val="002D71B3"/>
    <w:rsid w:val="002F4906"/>
    <w:rsid w:val="00812217"/>
    <w:rsid w:val="00B45B63"/>
    <w:rsid w:val="00CC018A"/>
    <w:rsid w:val="00CC69EF"/>
    <w:rsid w:val="00DF079F"/>
    <w:rsid w:val="00EA4629"/>
    <w:rsid w:val="00ED0165"/>
    <w:rsid w:val="00F431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834CA2"/>
  <w14:defaultImageDpi w14:val="32767"/>
  <w15:chartTrackingRefBased/>
  <w15:docId w15:val="{A7BB7696-1048-BA42-91E7-9CBEB03DE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D016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D016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D016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D016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D016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D0165"/>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D0165"/>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D0165"/>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D0165"/>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D016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D016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D016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D016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D016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D016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D016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D016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D0165"/>
    <w:rPr>
      <w:rFonts w:eastAsiaTheme="majorEastAsia" w:cstheme="majorBidi"/>
      <w:color w:val="272727" w:themeColor="text1" w:themeTint="D8"/>
    </w:rPr>
  </w:style>
  <w:style w:type="paragraph" w:styleId="Title">
    <w:name w:val="Title"/>
    <w:basedOn w:val="Normal"/>
    <w:next w:val="Normal"/>
    <w:link w:val="TitleChar"/>
    <w:uiPriority w:val="10"/>
    <w:qFormat/>
    <w:rsid w:val="00ED0165"/>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D016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D0165"/>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D016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D0165"/>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D0165"/>
    <w:rPr>
      <w:i/>
      <w:iCs/>
      <w:color w:val="404040" w:themeColor="text1" w:themeTint="BF"/>
    </w:rPr>
  </w:style>
  <w:style w:type="paragraph" w:styleId="ListParagraph">
    <w:name w:val="List Paragraph"/>
    <w:basedOn w:val="Normal"/>
    <w:uiPriority w:val="34"/>
    <w:qFormat/>
    <w:rsid w:val="00ED0165"/>
    <w:pPr>
      <w:ind w:left="720"/>
      <w:contextualSpacing/>
    </w:pPr>
  </w:style>
  <w:style w:type="character" w:styleId="IntenseEmphasis">
    <w:name w:val="Intense Emphasis"/>
    <w:basedOn w:val="DefaultParagraphFont"/>
    <w:uiPriority w:val="21"/>
    <w:qFormat/>
    <w:rsid w:val="00ED0165"/>
    <w:rPr>
      <w:i/>
      <w:iCs/>
      <w:color w:val="0F4761" w:themeColor="accent1" w:themeShade="BF"/>
    </w:rPr>
  </w:style>
  <w:style w:type="paragraph" w:styleId="IntenseQuote">
    <w:name w:val="Intense Quote"/>
    <w:basedOn w:val="Normal"/>
    <w:next w:val="Normal"/>
    <w:link w:val="IntenseQuoteChar"/>
    <w:uiPriority w:val="30"/>
    <w:qFormat/>
    <w:rsid w:val="00ED016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D0165"/>
    <w:rPr>
      <w:i/>
      <w:iCs/>
      <w:color w:val="0F4761" w:themeColor="accent1" w:themeShade="BF"/>
    </w:rPr>
  </w:style>
  <w:style w:type="character" w:styleId="IntenseReference">
    <w:name w:val="Intense Reference"/>
    <w:basedOn w:val="DefaultParagraphFont"/>
    <w:uiPriority w:val="32"/>
    <w:qFormat/>
    <w:rsid w:val="00ED0165"/>
    <w:rPr>
      <w:b/>
      <w:bCs/>
      <w:smallCaps/>
      <w:color w:val="0F4761" w:themeColor="accent1" w:themeShade="BF"/>
      <w:spacing w:val="5"/>
    </w:rPr>
  </w:style>
  <w:style w:type="character" w:styleId="Hyperlink">
    <w:name w:val="Hyperlink"/>
    <w:basedOn w:val="DefaultParagraphFont"/>
    <w:uiPriority w:val="99"/>
    <w:unhideWhenUsed/>
    <w:rsid w:val="00ED0165"/>
    <w:rPr>
      <w:color w:val="467886" w:themeColor="hyperlink"/>
      <w:u w:val="single"/>
    </w:rPr>
  </w:style>
  <w:style w:type="character" w:styleId="UnresolvedMention">
    <w:name w:val="Unresolved Mention"/>
    <w:basedOn w:val="DefaultParagraphFont"/>
    <w:uiPriority w:val="99"/>
    <w:rsid w:val="00ED01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6671206">
      <w:bodyDiv w:val="1"/>
      <w:marLeft w:val="0"/>
      <w:marRight w:val="0"/>
      <w:marTop w:val="0"/>
      <w:marBottom w:val="0"/>
      <w:divBdr>
        <w:top w:val="none" w:sz="0" w:space="0" w:color="auto"/>
        <w:left w:val="none" w:sz="0" w:space="0" w:color="auto"/>
        <w:bottom w:val="none" w:sz="0" w:space="0" w:color="auto"/>
        <w:right w:val="none" w:sz="0" w:space="0" w:color="auto"/>
      </w:divBdr>
    </w:div>
    <w:div w:id="469058717">
      <w:bodyDiv w:val="1"/>
      <w:marLeft w:val="0"/>
      <w:marRight w:val="0"/>
      <w:marTop w:val="0"/>
      <w:marBottom w:val="0"/>
      <w:divBdr>
        <w:top w:val="none" w:sz="0" w:space="0" w:color="auto"/>
        <w:left w:val="none" w:sz="0" w:space="0" w:color="auto"/>
        <w:bottom w:val="none" w:sz="0" w:space="0" w:color="auto"/>
        <w:right w:val="none" w:sz="0" w:space="0" w:color="auto"/>
      </w:divBdr>
    </w:div>
    <w:div w:id="640960489">
      <w:bodyDiv w:val="1"/>
      <w:marLeft w:val="0"/>
      <w:marRight w:val="0"/>
      <w:marTop w:val="0"/>
      <w:marBottom w:val="0"/>
      <w:divBdr>
        <w:top w:val="none" w:sz="0" w:space="0" w:color="auto"/>
        <w:left w:val="none" w:sz="0" w:space="0" w:color="auto"/>
        <w:bottom w:val="none" w:sz="0" w:space="0" w:color="auto"/>
        <w:right w:val="none" w:sz="0" w:space="0" w:color="auto"/>
      </w:divBdr>
    </w:div>
    <w:div w:id="1651976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aaron@leonstrategie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1">
          <a:schemeClr val="accent1"/>
        </a:lnRef>
        <a:fillRef idx="0">
          <a:schemeClr val="accent1"/>
        </a:fillRef>
        <a:effectRef idx="0">
          <a:schemeClr val="accent1"/>
        </a:effectRef>
        <a:fontRef idx="minor">
          <a:schemeClr val="tx1"/>
        </a:fontRef>
      </a:style>
    </a:ln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226</Words>
  <Characters>1289</Characters>
  <Application>Microsoft Office Word</Application>
  <DocSecurity>0</DocSecurity>
  <Lines>10</Lines>
  <Paragraphs>3</Paragraphs>
  <ScaleCrop>false</ScaleCrop>
  <Company/>
  <LinksUpToDate>false</LinksUpToDate>
  <CharactersWithSpaces>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 Marie Kennon</dc:creator>
  <cp:keywords/>
  <dc:description/>
  <cp:lastModifiedBy>Ann Marie Kennon</cp:lastModifiedBy>
  <cp:revision>1</cp:revision>
  <dcterms:created xsi:type="dcterms:W3CDTF">2025-06-03T22:35:00Z</dcterms:created>
  <dcterms:modified xsi:type="dcterms:W3CDTF">2025-06-03T22:37:00Z</dcterms:modified>
</cp:coreProperties>
</file>