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82" w:rsidRDefault="0066682B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800100" cy="742950"/>
            <wp:effectExtent l="19050" t="0" r="0" b="0"/>
            <wp:wrapSquare wrapText="bothSides"/>
            <wp:docPr id="21" name="Picture 1" descr="C:\Users\Owain\Desktop\TKD\Logos\ITF John Pla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ain\Desktop\TKD\Logos\ITF John Plaq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0100" cy="809625"/>
            <wp:effectExtent l="19050" t="0" r="0" b="0"/>
            <wp:wrapSquare wrapText="bothSides"/>
            <wp:docPr id="22" name="Picture 5" descr="BTC2-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C2-3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61365" cy="766763"/>
            <wp:effectExtent l="19050" t="0" r="635" b="0"/>
            <wp:wrapSquare wrapText="bothSides"/>
            <wp:docPr id="23" name="Picture 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54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33450" cy="661988"/>
            <wp:effectExtent l="19050" t="0" r="0" b="0"/>
            <wp:wrapSquare wrapText="bothSides"/>
            <wp:docPr id="24" name="Picture 7" descr="BTF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F-logo-smal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107" w:rsidRDefault="00436107" w:rsidP="00846782">
      <w:pPr>
        <w:jc w:val="center"/>
        <w:rPr>
          <w:rFonts w:ascii="Arial" w:hAnsi="Arial" w:cs="Arial"/>
          <w:b/>
          <w:sz w:val="28"/>
          <w:szCs w:val="24"/>
        </w:rPr>
      </w:pPr>
    </w:p>
    <w:p w:rsidR="002D3ABD" w:rsidRDefault="002D3ABD" w:rsidP="002D3AB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4</w:t>
      </w:r>
      <w:r w:rsidRPr="00150BBF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Kup</w:t>
      </w:r>
      <w:proofErr w:type="spellEnd"/>
    </w:p>
    <w:p w:rsidR="002D3ABD" w:rsidRDefault="002D3ABD" w:rsidP="002D3ABD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Grade from Blue Belt to Red ends.</w:t>
      </w:r>
    </w:p>
    <w:p w:rsidR="002D3ABD" w:rsidRDefault="002D3ABD" w:rsidP="002D3ABD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Belt Colour – Red Belt</w:t>
      </w:r>
    </w:p>
    <w:p w:rsidR="002D3ABD" w:rsidRDefault="002D3ABD" w:rsidP="002D3AB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Red Belt signifies danger, cautioning the student to exercise control and warning the opponent to stay away.</w:t>
      </w:r>
    </w:p>
    <w:p w:rsidR="002D3ABD" w:rsidRDefault="002D3ABD" w:rsidP="002D3AB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>Pattern:</w:t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Joong</w:t>
      </w:r>
      <w:proofErr w:type="spellEnd"/>
      <w:r>
        <w:rPr>
          <w:rFonts w:ascii="Arial" w:hAnsi="Arial" w:cs="Arial"/>
          <w:sz w:val="24"/>
          <w:szCs w:val="28"/>
        </w:rPr>
        <w:t xml:space="preserve"> Gun</w:t>
      </w:r>
    </w:p>
    <w:p w:rsidR="002D3ABD" w:rsidRDefault="002D3ABD" w:rsidP="002D3ABD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Meaning:</w:t>
      </w:r>
    </w:p>
    <w:p w:rsidR="002D3ABD" w:rsidRDefault="002D3ABD" w:rsidP="002D3ABD">
      <w:pPr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Joong</w:t>
      </w:r>
      <w:proofErr w:type="spellEnd"/>
      <w:r>
        <w:rPr>
          <w:rFonts w:ascii="Arial" w:hAnsi="Arial" w:cs="Arial"/>
          <w:sz w:val="24"/>
          <w:szCs w:val="28"/>
        </w:rPr>
        <w:t xml:space="preserve"> Gun is named after the patriot </w:t>
      </w:r>
      <w:proofErr w:type="spellStart"/>
      <w:r>
        <w:rPr>
          <w:rFonts w:ascii="Arial" w:hAnsi="Arial" w:cs="Arial"/>
          <w:sz w:val="24"/>
          <w:szCs w:val="28"/>
        </w:rPr>
        <w:t>Ahn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Joong</w:t>
      </w:r>
      <w:proofErr w:type="spellEnd"/>
      <w:r>
        <w:rPr>
          <w:rFonts w:ascii="Arial" w:hAnsi="Arial" w:cs="Arial"/>
          <w:sz w:val="24"/>
          <w:szCs w:val="28"/>
        </w:rPr>
        <w:t xml:space="preserve"> Gun who assassinated </w:t>
      </w:r>
      <w:proofErr w:type="spellStart"/>
      <w:r>
        <w:rPr>
          <w:rFonts w:ascii="Arial" w:hAnsi="Arial" w:cs="Arial"/>
          <w:sz w:val="24"/>
          <w:szCs w:val="28"/>
        </w:rPr>
        <w:t>Hiro-Bumi</w:t>
      </w:r>
      <w:proofErr w:type="spellEnd"/>
      <w:r>
        <w:rPr>
          <w:rFonts w:ascii="Arial" w:hAnsi="Arial" w:cs="Arial"/>
          <w:sz w:val="24"/>
          <w:szCs w:val="28"/>
        </w:rPr>
        <w:t xml:space="preserve"> Ito, the first Japanese- </w:t>
      </w:r>
      <w:proofErr w:type="spellStart"/>
      <w:r>
        <w:rPr>
          <w:rFonts w:ascii="Arial" w:hAnsi="Arial" w:cs="Arial"/>
          <w:sz w:val="24"/>
          <w:szCs w:val="28"/>
        </w:rPr>
        <w:t>Governer</w:t>
      </w:r>
      <w:proofErr w:type="spellEnd"/>
      <w:r>
        <w:rPr>
          <w:rFonts w:ascii="Arial" w:hAnsi="Arial" w:cs="Arial"/>
          <w:sz w:val="24"/>
          <w:szCs w:val="28"/>
        </w:rPr>
        <w:t xml:space="preserve"> General of Korea.  </w:t>
      </w:r>
      <w:proofErr w:type="gramStart"/>
      <w:r>
        <w:rPr>
          <w:rFonts w:ascii="Arial" w:hAnsi="Arial" w:cs="Arial"/>
          <w:sz w:val="24"/>
          <w:szCs w:val="28"/>
        </w:rPr>
        <w:t>Known as the man who played the leading part of the Korea-Japan merger.</w:t>
      </w:r>
      <w:proofErr w:type="gramEnd"/>
      <w:r>
        <w:rPr>
          <w:rFonts w:ascii="Arial" w:hAnsi="Arial" w:cs="Arial"/>
          <w:sz w:val="24"/>
          <w:szCs w:val="28"/>
        </w:rPr>
        <w:t xml:space="preserve">  There are 32 movements in this pattern to represent Mr </w:t>
      </w:r>
      <w:proofErr w:type="spellStart"/>
      <w:proofErr w:type="gramStart"/>
      <w:r>
        <w:rPr>
          <w:rFonts w:ascii="Arial" w:hAnsi="Arial" w:cs="Arial"/>
          <w:sz w:val="24"/>
          <w:szCs w:val="28"/>
        </w:rPr>
        <w:t>An’s</w:t>
      </w:r>
      <w:proofErr w:type="spellEnd"/>
      <w:proofErr w:type="gramEnd"/>
      <w:r>
        <w:rPr>
          <w:rFonts w:ascii="Arial" w:hAnsi="Arial" w:cs="Arial"/>
          <w:sz w:val="24"/>
          <w:szCs w:val="28"/>
        </w:rPr>
        <w:t xml:space="preserve"> age when he was executed in </w:t>
      </w:r>
      <w:proofErr w:type="spellStart"/>
      <w:r>
        <w:rPr>
          <w:rFonts w:ascii="Arial" w:hAnsi="Arial" w:cs="Arial"/>
          <w:sz w:val="24"/>
          <w:szCs w:val="28"/>
        </w:rPr>
        <w:t>Lui-Shung</w:t>
      </w:r>
      <w:proofErr w:type="spellEnd"/>
      <w:r>
        <w:rPr>
          <w:rFonts w:ascii="Arial" w:hAnsi="Arial" w:cs="Arial"/>
          <w:sz w:val="24"/>
          <w:szCs w:val="28"/>
        </w:rPr>
        <w:t xml:space="preserve"> prison in 1910.</w:t>
      </w:r>
    </w:p>
    <w:p w:rsidR="002D3ABD" w:rsidRDefault="002D3ABD" w:rsidP="002D3ABD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Pattern Information:</w:t>
      </w:r>
    </w:p>
    <w:p w:rsidR="002D3ABD" w:rsidRDefault="002D3ABD" w:rsidP="002D3AB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The pattern consists of 32 movements.</w:t>
      </w:r>
    </w:p>
    <w:p w:rsidR="002D3ABD" w:rsidRDefault="002D3ABD" w:rsidP="002D3ABD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The new movements introduced in this pattern are:</w:t>
      </w:r>
    </w:p>
    <w:p w:rsidR="002D3ABD" w:rsidRDefault="002D3ABD" w:rsidP="002D3AB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Closed Ready Stance (B)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Moa </w:t>
      </w:r>
      <w:proofErr w:type="spellStart"/>
      <w:r>
        <w:rPr>
          <w:rFonts w:ascii="Arial" w:hAnsi="Arial" w:cs="Arial"/>
          <w:sz w:val="24"/>
          <w:szCs w:val="28"/>
        </w:rPr>
        <w:t>Junbi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Sogi</w:t>
      </w:r>
      <w:proofErr w:type="spellEnd"/>
      <w:r>
        <w:rPr>
          <w:rFonts w:ascii="Arial" w:hAnsi="Arial" w:cs="Arial"/>
          <w:sz w:val="24"/>
          <w:szCs w:val="28"/>
        </w:rPr>
        <w:t xml:space="preserve"> (B)</w:t>
      </w:r>
    </w:p>
    <w:p w:rsidR="002D3ABD" w:rsidRDefault="002D3ABD" w:rsidP="002D3AB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 xml:space="preserve">Reverse </w:t>
      </w:r>
      <w:proofErr w:type="spellStart"/>
      <w:r>
        <w:rPr>
          <w:rFonts w:ascii="Arial" w:hAnsi="Arial" w:cs="Arial"/>
          <w:sz w:val="24"/>
          <w:szCs w:val="28"/>
        </w:rPr>
        <w:t>Knifehand</w:t>
      </w:r>
      <w:proofErr w:type="spellEnd"/>
      <w:r>
        <w:rPr>
          <w:rFonts w:ascii="Arial" w:hAnsi="Arial" w:cs="Arial"/>
          <w:sz w:val="24"/>
          <w:szCs w:val="28"/>
        </w:rPr>
        <w:t xml:space="preserve"> Block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Sonkal</w:t>
      </w:r>
      <w:proofErr w:type="spellEnd"/>
      <w:r>
        <w:rPr>
          <w:rFonts w:ascii="Arial" w:hAnsi="Arial" w:cs="Arial"/>
          <w:sz w:val="24"/>
          <w:szCs w:val="28"/>
        </w:rPr>
        <w:t xml:space="preserve"> Dung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</w:p>
    <w:p w:rsidR="002D3ABD" w:rsidRDefault="002D3ABD" w:rsidP="002D3ABD">
      <w:pPr>
        <w:ind w:left="720" w:hanging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 xml:space="preserve">Upward Palm Heel Block, Rear Foot 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San </w:t>
      </w:r>
      <w:proofErr w:type="spellStart"/>
      <w:r>
        <w:rPr>
          <w:rFonts w:ascii="Arial" w:hAnsi="Arial" w:cs="Arial"/>
          <w:sz w:val="24"/>
          <w:szCs w:val="28"/>
        </w:rPr>
        <w:t>Badak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Ollyo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Dwit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>Bal</w:t>
      </w:r>
      <w:proofErr w:type="gramEnd"/>
      <w:r>
        <w:rPr>
          <w:rFonts w:ascii="Arial" w:hAnsi="Arial" w:cs="Arial"/>
          <w:sz w:val="24"/>
          <w:szCs w:val="28"/>
        </w:rPr>
        <w:t xml:space="preserve"> Stance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Sogi</w:t>
      </w:r>
      <w:proofErr w:type="spellEnd"/>
    </w:p>
    <w:p w:rsidR="002D3ABD" w:rsidRDefault="002D3ABD" w:rsidP="002D3ABD">
      <w:pPr>
        <w:ind w:left="720" w:hanging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 xml:space="preserve">High Section Reverse Upper Elbow </w:t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Nopunde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Bandae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8"/>
        </w:rPr>
        <w:t>Wi</w:t>
      </w:r>
      <w:proofErr w:type="spellEnd"/>
      <w:proofErr w:type="gram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Palkup</w:t>
      </w:r>
      <w:proofErr w:type="spellEnd"/>
      <w:r>
        <w:rPr>
          <w:rFonts w:ascii="Arial" w:hAnsi="Arial" w:cs="Arial"/>
          <w:sz w:val="24"/>
          <w:szCs w:val="28"/>
        </w:rPr>
        <w:t xml:space="preserve">      Strike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Taerigi</w:t>
      </w:r>
      <w:proofErr w:type="spellEnd"/>
    </w:p>
    <w:p w:rsidR="002D3ABD" w:rsidRDefault="002D3ABD" w:rsidP="002D3ABD">
      <w:pPr>
        <w:ind w:left="720" w:hanging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Twin Vertical Punch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Sang </w:t>
      </w:r>
      <w:proofErr w:type="spellStart"/>
      <w:r>
        <w:rPr>
          <w:rFonts w:ascii="Arial" w:hAnsi="Arial" w:cs="Arial"/>
          <w:sz w:val="24"/>
          <w:szCs w:val="28"/>
        </w:rPr>
        <w:t>Sewo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Jurugi</w:t>
      </w:r>
      <w:proofErr w:type="spellEnd"/>
    </w:p>
    <w:p w:rsidR="002D3ABD" w:rsidRDefault="002D3ABD" w:rsidP="002D3ABD">
      <w:pPr>
        <w:ind w:left="720" w:hanging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Twin Upset Punch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Sang </w:t>
      </w:r>
      <w:proofErr w:type="spellStart"/>
      <w:r>
        <w:rPr>
          <w:rFonts w:ascii="Arial" w:hAnsi="Arial" w:cs="Arial"/>
          <w:sz w:val="24"/>
          <w:szCs w:val="28"/>
        </w:rPr>
        <w:t>Dewijibo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Jurugi</w:t>
      </w:r>
      <w:proofErr w:type="spellEnd"/>
    </w:p>
    <w:p w:rsidR="002D3ABD" w:rsidRDefault="002D3ABD" w:rsidP="002D3ABD">
      <w:pPr>
        <w:ind w:left="720" w:hanging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High Section X Block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Nopunde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Kyocha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</w:p>
    <w:p w:rsidR="002D3ABD" w:rsidRDefault="002D3ABD" w:rsidP="002D3ABD">
      <w:pPr>
        <w:ind w:left="720" w:hanging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Low Stance, Pressing Block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Nacho </w:t>
      </w:r>
      <w:proofErr w:type="spellStart"/>
      <w:r>
        <w:rPr>
          <w:rFonts w:ascii="Arial" w:hAnsi="Arial" w:cs="Arial"/>
          <w:sz w:val="24"/>
          <w:szCs w:val="28"/>
        </w:rPr>
        <w:t>Sogi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Noolo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</w:p>
    <w:p w:rsidR="002D3ABD" w:rsidRDefault="002D3ABD" w:rsidP="002D3ABD">
      <w:pPr>
        <w:ind w:left="720" w:hanging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Angle Punch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Giokja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Jirugi</w:t>
      </w:r>
      <w:proofErr w:type="spellEnd"/>
    </w:p>
    <w:p w:rsidR="002D3ABD" w:rsidRDefault="002D3ABD" w:rsidP="002D3ABD">
      <w:pPr>
        <w:ind w:left="720" w:hanging="7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Fixed Stance, U Shaped Block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-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proofErr w:type="spellStart"/>
      <w:r>
        <w:rPr>
          <w:rFonts w:ascii="Arial" w:hAnsi="Arial" w:cs="Arial"/>
          <w:sz w:val="24"/>
          <w:szCs w:val="28"/>
        </w:rPr>
        <w:t>Gojung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Sogi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Digutja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Makgi</w:t>
      </w:r>
      <w:proofErr w:type="spellEnd"/>
    </w:p>
    <w:p w:rsidR="00436107" w:rsidRPr="0054037B" w:rsidRDefault="00436107" w:rsidP="002D3ABD">
      <w:pPr>
        <w:jc w:val="center"/>
        <w:rPr>
          <w:rFonts w:ascii="Arial" w:hAnsi="Arial" w:cs="Arial"/>
        </w:rPr>
      </w:pPr>
    </w:p>
    <w:sectPr w:rsidR="00436107" w:rsidRPr="0054037B" w:rsidSect="000F2B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E9" w:rsidRDefault="000B58E9" w:rsidP="00192717">
      <w:pPr>
        <w:spacing w:after="0" w:line="240" w:lineRule="auto"/>
      </w:pPr>
      <w:r>
        <w:separator/>
      </w:r>
    </w:p>
  </w:endnote>
  <w:endnote w:type="continuationSeparator" w:id="0">
    <w:p w:rsidR="000B58E9" w:rsidRDefault="000B58E9" w:rsidP="0019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1927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1927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1927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E9" w:rsidRDefault="000B58E9" w:rsidP="00192717">
      <w:pPr>
        <w:spacing w:after="0" w:line="240" w:lineRule="auto"/>
      </w:pPr>
      <w:r>
        <w:separator/>
      </w:r>
    </w:p>
  </w:footnote>
  <w:footnote w:type="continuationSeparator" w:id="0">
    <w:p w:rsidR="000B58E9" w:rsidRDefault="000B58E9" w:rsidP="0019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A5793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853376" o:spid="_x0000_s2050" type="#_x0000_t75" style="position:absolute;margin-left:0;margin-top:0;width:451.15pt;height:401.45pt;z-index:-251657216;mso-position-horizontal:center;mso-position-horizontal-relative:margin;mso-position-vertical:center;mso-position-vertical-relative:margin" o:allowincell="f">
          <v:imagedata r:id="rId1" o:title="thumbnail_taekwondoARCwale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A5793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853377" o:spid="_x0000_s2051" type="#_x0000_t75" style="position:absolute;margin-left:0;margin-top:0;width:451.15pt;height:401.45pt;z-index:-251656192;mso-position-horizontal:center;mso-position-horizontal-relative:margin;mso-position-vertical:center;mso-position-vertical-relative:margin" o:allowincell="f">
          <v:imagedata r:id="rId1" o:title="thumbnail_taekwondoARCwale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17" w:rsidRDefault="00A5793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6853375" o:spid="_x0000_s2049" type="#_x0000_t75" style="position:absolute;margin-left:0;margin-top:0;width:451.15pt;height:401.45pt;z-index:-251658240;mso-position-horizontal:center;mso-position-horizontal-relative:margin;mso-position-vertical:center;mso-position-vertical-relative:margin" o:allowincell="f">
          <v:imagedata r:id="rId1" o:title="thumbnail_taekwondoARCwales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2717"/>
    <w:rsid w:val="00006649"/>
    <w:rsid w:val="000B58E9"/>
    <w:rsid w:val="000E4E9E"/>
    <w:rsid w:val="000F08CE"/>
    <w:rsid w:val="000F2B5C"/>
    <w:rsid w:val="001260DC"/>
    <w:rsid w:val="00192717"/>
    <w:rsid w:val="001D5F8E"/>
    <w:rsid w:val="00251B05"/>
    <w:rsid w:val="002C508E"/>
    <w:rsid w:val="002D3ABD"/>
    <w:rsid w:val="00355CBF"/>
    <w:rsid w:val="004047BA"/>
    <w:rsid w:val="00436107"/>
    <w:rsid w:val="00487FB0"/>
    <w:rsid w:val="004D613D"/>
    <w:rsid w:val="005231DC"/>
    <w:rsid w:val="0054037B"/>
    <w:rsid w:val="00611969"/>
    <w:rsid w:val="0066682B"/>
    <w:rsid w:val="007864EE"/>
    <w:rsid w:val="00824122"/>
    <w:rsid w:val="00846782"/>
    <w:rsid w:val="008C2E11"/>
    <w:rsid w:val="008D7F43"/>
    <w:rsid w:val="00955BAB"/>
    <w:rsid w:val="0097176B"/>
    <w:rsid w:val="0097385A"/>
    <w:rsid w:val="00A57932"/>
    <w:rsid w:val="00AE2058"/>
    <w:rsid w:val="00B25B9C"/>
    <w:rsid w:val="00BA09A5"/>
    <w:rsid w:val="00CD65C0"/>
    <w:rsid w:val="00D3686B"/>
    <w:rsid w:val="00D56D89"/>
    <w:rsid w:val="00F5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2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717"/>
  </w:style>
  <w:style w:type="paragraph" w:styleId="Footer">
    <w:name w:val="footer"/>
    <w:basedOn w:val="Normal"/>
    <w:link w:val="FooterChar"/>
    <w:uiPriority w:val="99"/>
    <w:semiHidden/>
    <w:unhideWhenUsed/>
    <w:rsid w:val="00192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717"/>
  </w:style>
  <w:style w:type="paragraph" w:styleId="BalloonText">
    <w:name w:val="Balloon Text"/>
    <w:basedOn w:val="Normal"/>
    <w:link w:val="BalloonTextChar"/>
    <w:uiPriority w:val="99"/>
    <w:semiHidden/>
    <w:unhideWhenUsed/>
    <w:rsid w:val="0095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Owain</dc:creator>
  <cp:lastModifiedBy>Owain</cp:lastModifiedBy>
  <cp:revision>2</cp:revision>
  <dcterms:created xsi:type="dcterms:W3CDTF">2018-04-04T10:10:00Z</dcterms:created>
  <dcterms:modified xsi:type="dcterms:W3CDTF">2018-04-04T10:10:00Z</dcterms:modified>
</cp:coreProperties>
</file>