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CF346" w14:textId="77777777" w:rsidR="00D80FB1" w:rsidRPr="00D80FB1" w:rsidRDefault="00D80FB1" w:rsidP="00D80FB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fr-FR"/>
          <w14:ligatures w14:val="none"/>
        </w:rPr>
      </w:pPr>
      <w:r w:rsidRPr="00D80FB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fr-FR"/>
          <w14:ligatures w14:val="none"/>
        </w:rPr>
        <w:t>NEC Article 100 &amp; 110 – Multiple-Choice Questions</w:t>
      </w:r>
    </w:p>
    <w:p w14:paraId="798DA9BB" w14:textId="77777777" w:rsidR="00D80FB1" w:rsidRPr="00D80FB1" w:rsidRDefault="00D80FB1" w:rsidP="00D80F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fr-FR"/>
          <w14:ligatures w14:val="none"/>
        </w:rPr>
      </w:pPr>
      <w:r w:rsidRPr="00D80FB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fr-FR"/>
          <w14:ligatures w14:val="none"/>
        </w:rPr>
        <w:t>Question 1</w:t>
      </w:r>
    </w:p>
    <w:p w14:paraId="4AB55AF3" w14:textId="77777777" w:rsidR="00D80FB1" w:rsidRPr="00D80FB1" w:rsidRDefault="00D80FB1" w:rsidP="00D80F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0FB1">
        <w:rPr>
          <w:rFonts w:ascii="Times New Roman" w:eastAsia="Times New Roman" w:hAnsi="Times New Roman" w:cs="Times New Roman"/>
          <w:kern w:val="0"/>
          <w14:ligatures w14:val="none"/>
        </w:rPr>
        <w:t>Why is it important to use NEC “code language” instead of industry field slang when applying Code rules?</w:t>
      </w:r>
    </w:p>
    <w:p w14:paraId="2A6F0B66" w14:textId="3E70E023" w:rsidR="00D80FB1" w:rsidRPr="00D80FB1" w:rsidRDefault="00D80FB1" w:rsidP="00D80F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0FB1">
        <w:rPr>
          <w:rFonts w:ascii="Times New Roman" w:eastAsia="Times New Roman" w:hAnsi="Times New Roman" w:cs="Times New Roman"/>
          <w:kern w:val="0"/>
          <w14:ligatures w14:val="none"/>
        </w:rPr>
        <w:t xml:space="preserve">A. </w:t>
      </w:r>
      <w:r w:rsidRPr="00D80FB1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B. </w:t>
      </w:r>
      <w:r w:rsidRPr="00D80FB1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C. </w:t>
      </w:r>
      <w:r w:rsidRPr="00D80FB1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D. </w:t>
      </w:r>
    </w:p>
    <w:p w14:paraId="011509D9" w14:textId="77777777" w:rsidR="00D80FB1" w:rsidRPr="00D80FB1" w:rsidRDefault="00D80FB1" w:rsidP="00D80FB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0FB1">
        <w:rPr>
          <w:rFonts w:ascii="Times New Roman" w:eastAsia="Times New Roman" w:hAnsi="Times New Roman" w:cs="Times New Roman"/>
          <w:kern w:val="0"/>
          <w14:ligatures w14:val="none"/>
        </w:rPr>
        <w:pict w14:anchorId="771F92C6">
          <v:rect id="_x0000_i1025" style="width:0;height:1.5pt" o:hralign="center" o:hrstd="t" o:hr="t" fillcolor="#a0a0a0" stroked="f"/>
        </w:pict>
      </w:r>
    </w:p>
    <w:p w14:paraId="1F276961" w14:textId="77777777" w:rsidR="00D80FB1" w:rsidRPr="00D80FB1" w:rsidRDefault="00D80FB1" w:rsidP="00D80F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80FB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Question 2</w:t>
      </w:r>
    </w:p>
    <w:p w14:paraId="460273C6" w14:textId="77777777" w:rsidR="00D80FB1" w:rsidRPr="00D80FB1" w:rsidRDefault="00D80FB1" w:rsidP="00D80F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0FB1">
        <w:rPr>
          <w:rFonts w:ascii="Times New Roman" w:eastAsia="Times New Roman" w:hAnsi="Times New Roman" w:cs="Times New Roman"/>
          <w:kern w:val="0"/>
          <w14:ligatures w14:val="none"/>
        </w:rPr>
        <w:t>What is the primary purpose of NEC Article 100?</w:t>
      </w:r>
    </w:p>
    <w:p w14:paraId="6720477C" w14:textId="77777777" w:rsidR="00D80FB1" w:rsidRPr="00D80FB1" w:rsidRDefault="00D80FB1" w:rsidP="00D80F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0FB1">
        <w:rPr>
          <w:rFonts w:ascii="Times New Roman" w:eastAsia="Times New Roman" w:hAnsi="Times New Roman" w:cs="Times New Roman"/>
          <w:kern w:val="0"/>
          <w14:ligatures w14:val="none"/>
        </w:rPr>
        <w:t>A. To define all electrical terms used in the industry</w:t>
      </w:r>
      <w:r w:rsidRPr="00D80FB1">
        <w:rPr>
          <w:rFonts w:ascii="Times New Roman" w:eastAsia="Times New Roman" w:hAnsi="Times New Roman" w:cs="Times New Roman"/>
          <w:kern w:val="0"/>
          <w14:ligatures w14:val="none"/>
        </w:rPr>
        <w:br/>
        <w:t>B. To list commonly used technical terms</w:t>
      </w:r>
      <w:r w:rsidRPr="00D80FB1">
        <w:rPr>
          <w:rFonts w:ascii="Times New Roman" w:eastAsia="Times New Roman" w:hAnsi="Times New Roman" w:cs="Times New Roman"/>
          <w:kern w:val="0"/>
          <w14:ligatures w14:val="none"/>
        </w:rPr>
        <w:br/>
        <w:t>C. To provide only definitions essential to applying the NEC</w:t>
      </w:r>
      <w:r w:rsidRPr="00D80FB1">
        <w:rPr>
          <w:rFonts w:ascii="Times New Roman" w:eastAsia="Times New Roman" w:hAnsi="Times New Roman" w:cs="Times New Roman"/>
          <w:kern w:val="0"/>
          <w14:ligatures w14:val="none"/>
        </w:rPr>
        <w:br/>
        <w:t>D. To explain how the NEC should be enforced</w:t>
      </w:r>
    </w:p>
    <w:p w14:paraId="5C634C64" w14:textId="77777777" w:rsidR="00D80FB1" w:rsidRPr="00D80FB1" w:rsidRDefault="00D80FB1" w:rsidP="00D80FB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0FB1">
        <w:rPr>
          <w:rFonts w:ascii="Times New Roman" w:eastAsia="Times New Roman" w:hAnsi="Times New Roman" w:cs="Times New Roman"/>
          <w:kern w:val="0"/>
          <w14:ligatures w14:val="none"/>
        </w:rPr>
        <w:pict w14:anchorId="114EB3BD">
          <v:rect id="_x0000_i1026" style="width:0;height:1.5pt" o:hralign="center" o:hrstd="t" o:hr="t" fillcolor="#a0a0a0" stroked="f"/>
        </w:pict>
      </w:r>
    </w:p>
    <w:p w14:paraId="68768B31" w14:textId="77777777" w:rsidR="00D80FB1" w:rsidRPr="00D80FB1" w:rsidRDefault="00D80FB1" w:rsidP="00D80F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80FB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Question 3</w:t>
      </w:r>
    </w:p>
    <w:p w14:paraId="26C6C21A" w14:textId="77777777" w:rsidR="00D80FB1" w:rsidRPr="00D80FB1" w:rsidRDefault="00D80FB1" w:rsidP="00D80F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0FB1">
        <w:rPr>
          <w:rFonts w:ascii="Times New Roman" w:eastAsia="Times New Roman" w:hAnsi="Times New Roman" w:cs="Times New Roman"/>
          <w:kern w:val="0"/>
          <w14:ligatures w14:val="none"/>
        </w:rPr>
        <w:t xml:space="preserve">Which condition would cause equipment to </w:t>
      </w:r>
      <w:r w:rsidRPr="00D80FB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</w:t>
      </w:r>
      <w:r w:rsidRPr="00D80FB1">
        <w:rPr>
          <w:rFonts w:ascii="Times New Roman" w:eastAsia="Times New Roman" w:hAnsi="Times New Roman" w:cs="Times New Roman"/>
          <w:kern w:val="0"/>
          <w14:ligatures w14:val="none"/>
        </w:rPr>
        <w:t xml:space="preserve"> be considered “readily accessible” under Article 100?</w:t>
      </w:r>
    </w:p>
    <w:p w14:paraId="3211171E" w14:textId="77777777" w:rsidR="00D80FB1" w:rsidRPr="00D80FB1" w:rsidRDefault="00D80FB1" w:rsidP="00D80F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0FB1">
        <w:rPr>
          <w:rFonts w:ascii="Times New Roman" w:eastAsia="Times New Roman" w:hAnsi="Times New Roman" w:cs="Times New Roman"/>
          <w:kern w:val="0"/>
          <w14:ligatures w14:val="none"/>
        </w:rPr>
        <w:t>A. Equipment located behind a locked door</w:t>
      </w:r>
      <w:r w:rsidRPr="00D80FB1">
        <w:rPr>
          <w:rFonts w:ascii="Times New Roman" w:eastAsia="Times New Roman" w:hAnsi="Times New Roman" w:cs="Times New Roman"/>
          <w:kern w:val="0"/>
          <w14:ligatures w14:val="none"/>
        </w:rPr>
        <w:br/>
        <w:t>B. Equipment that requires a key to access</w:t>
      </w:r>
      <w:r w:rsidRPr="00D80FB1">
        <w:rPr>
          <w:rFonts w:ascii="Times New Roman" w:eastAsia="Times New Roman" w:hAnsi="Times New Roman" w:cs="Times New Roman"/>
          <w:kern w:val="0"/>
          <w14:ligatures w14:val="none"/>
        </w:rPr>
        <w:br/>
        <w:t>C. Equipment requiring the use of a portable ladder</w:t>
      </w:r>
      <w:r w:rsidRPr="00D80FB1">
        <w:rPr>
          <w:rFonts w:ascii="Times New Roman" w:eastAsia="Times New Roman" w:hAnsi="Times New Roman" w:cs="Times New Roman"/>
          <w:kern w:val="0"/>
          <w14:ligatures w14:val="none"/>
        </w:rPr>
        <w:br/>
        <w:t>D. Equipment installed in a mechanical room</w:t>
      </w:r>
    </w:p>
    <w:p w14:paraId="54B0B22A" w14:textId="77777777" w:rsidR="00D80FB1" w:rsidRPr="00D80FB1" w:rsidRDefault="00D80FB1" w:rsidP="00D80FB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0FB1">
        <w:rPr>
          <w:rFonts w:ascii="Times New Roman" w:eastAsia="Times New Roman" w:hAnsi="Times New Roman" w:cs="Times New Roman"/>
          <w:kern w:val="0"/>
          <w14:ligatures w14:val="none"/>
        </w:rPr>
        <w:pict w14:anchorId="13520C3D">
          <v:rect id="_x0000_i1027" style="width:0;height:1.5pt" o:hralign="center" o:hrstd="t" o:hr="t" fillcolor="#a0a0a0" stroked="f"/>
        </w:pict>
      </w:r>
    </w:p>
    <w:p w14:paraId="19AFCE0D" w14:textId="77777777" w:rsidR="00D80FB1" w:rsidRPr="00D80FB1" w:rsidRDefault="00D80FB1" w:rsidP="00D80F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80FB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Question 4</w:t>
      </w:r>
    </w:p>
    <w:p w14:paraId="08808591" w14:textId="77777777" w:rsidR="00D80FB1" w:rsidRPr="00D80FB1" w:rsidRDefault="00D80FB1" w:rsidP="00D80F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0FB1">
        <w:rPr>
          <w:rFonts w:ascii="Times New Roman" w:eastAsia="Times New Roman" w:hAnsi="Times New Roman" w:cs="Times New Roman"/>
          <w:kern w:val="0"/>
          <w14:ligatures w14:val="none"/>
        </w:rPr>
        <w:t>What is the purpose of a grounding electrode bonding jumper?</w:t>
      </w:r>
    </w:p>
    <w:p w14:paraId="4590D209" w14:textId="77777777" w:rsidR="00D80FB1" w:rsidRPr="00D80FB1" w:rsidRDefault="00D80FB1" w:rsidP="00D80F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0FB1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A. To bond the neutral to the enclosure</w:t>
      </w:r>
      <w:r w:rsidRPr="00D80FB1">
        <w:rPr>
          <w:rFonts w:ascii="Times New Roman" w:eastAsia="Times New Roman" w:hAnsi="Times New Roman" w:cs="Times New Roman"/>
          <w:kern w:val="0"/>
          <w14:ligatures w14:val="none"/>
        </w:rPr>
        <w:br/>
        <w:t>B. To connect equipment grounding conductors together</w:t>
      </w:r>
      <w:r w:rsidRPr="00D80FB1">
        <w:rPr>
          <w:rFonts w:ascii="Times New Roman" w:eastAsia="Times New Roman" w:hAnsi="Times New Roman" w:cs="Times New Roman"/>
          <w:kern w:val="0"/>
          <w14:ligatures w14:val="none"/>
        </w:rPr>
        <w:br/>
        <w:t>C. To interconnect two or more grounding electrodes</w:t>
      </w:r>
      <w:r w:rsidRPr="00D80FB1">
        <w:rPr>
          <w:rFonts w:ascii="Times New Roman" w:eastAsia="Times New Roman" w:hAnsi="Times New Roman" w:cs="Times New Roman"/>
          <w:kern w:val="0"/>
          <w14:ligatures w14:val="none"/>
        </w:rPr>
        <w:br/>
        <w:t>D. To connect the grounding electrode conductor to earth</w:t>
      </w:r>
    </w:p>
    <w:p w14:paraId="5FD66C40" w14:textId="77777777" w:rsidR="00D80FB1" w:rsidRPr="00D80FB1" w:rsidRDefault="00D80FB1" w:rsidP="00D80FB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0FB1">
        <w:rPr>
          <w:rFonts w:ascii="Times New Roman" w:eastAsia="Times New Roman" w:hAnsi="Times New Roman" w:cs="Times New Roman"/>
          <w:kern w:val="0"/>
          <w14:ligatures w14:val="none"/>
        </w:rPr>
        <w:pict w14:anchorId="4DAC4AF0">
          <v:rect id="_x0000_i1028" style="width:0;height:1.5pt" o:hralign="center" o:hrstd="t" o:hr="t" fillcolor="#a0a0a0" stroked="f"/>
        </w:pict>
      </w:r>
    </w:p>
    <w:p w14:paraId="4003A9F1" w14:textId="77777777" w:rsidR="00D80FB1" w:rsidRPr="00D80FB1" w:rsidRDefault="00D80FB1" w:rsidP="00D80F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80FB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Question 5</w:t>
      </w:r>
    </w:p>
    <w:p w14:paraId="679B6275" w14:textId="77777777" w:rsidR="00D80FB1" w:rsidRPr="00D80FB1" w:rsidRDefault="00D80FB1" w:rsidP="00D80F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0FB1">
        <w:rPr>
          <w:rFonts w:ascii="Times New Roman" w:eastAsia="Times New Roman" w:hAnsi="Times New Roman" w:cs="Times New Roman"/>
          <w:kern w:val="0"/>
          <w14:ligatures w14:val="none"/>
        </w:rPr>
        <w:t>Why was the definition of an equipment bonding jumper revised?</w:t>
      </w:r>
    </w:p>
    <w:p w14:paraId="4F1D0F86" w14:textId="77777777" w:rsidR="00D80FB1" w:rsidRPr="00D80FB1" w:rsidRDefault="00D80FB1" w:rsidP="00D80F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0FB1">
        <w:rPr>
          <w:rFonts w:ascii="Times New Roman" w:eastAsia="Times New Roman" w:hAnsi="Times New Roman" w:cs="Times New Roman"/>
          <w:kern w:val="0"/>
          <w14:ligatures w14:val="none"/>
        </w:rPr>
        <w:t>A. To distinguish it from a grounding electrode conductor</w:t>
      </w:r>
      <w:r w:rsidRPr="00D80FB1">
        <w:rPr>
          <w:rFonts w:ascii="Times New Roman" w:eastAsia="Times New Roman" w:hAnsi="Times New Roman" w:cs="Times New Roman"/>
          <w:kern w:val="0"/>
          <w14:ligatures w14:val="none"/>
        </w:rPr>
        <w:br/>
        <w:t>B. To clarify it is part of the effective ground-fault current path</w:t>
      </w:r>
      <w:r w:rsidRPr="00D80FB1">
        <w:rPr>
          <w:rFonts w:ascii="Times New Roman" w:eastAsia="Times New Roman" w:hAnsi="Times New Roman" w:cs="Times New Roman"/>
          <w:kern w:val="0"/>
          <w14:ligatures w14:val="none"/>
        </w:rPr>
        <w:br/>
        <w:t>C. To eliminate confusion with supply-side bonding jumpers</w:t>
      </w:r>
      <w:r w:rsidRPr="00D80FB1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D. To limit its use </w:t>
      </w:r>
      <w:proofErr w:type="gramStart"/>
      <w:r w:rsidRPr="00D80FB1">
        <w:rPr>
          <w:rFonts w:ascii="Times New Roman" w:eastAsia="Times New Roman" w:hAnsi="Times New Roman" w:cs="Times New Roman"/>
          <w:kern w:val="0"/>
          <w14:ligatures w14:val="none"/>
        </w:rPr>
        <w:t>to service</w:t>
      </w:r>
      <w:proofErr w:type="gramEnd"/>
      <w:r w:rsidRPr="00D80FB1">
        <w:rPr>
          <w:rFonts w:ascii="Times New Roman" w:eastAsia="Times New Roman" w:hAnsi="Times New Roman" w:cs="Times New Roman"/>
          <w:kern w:val="0"/>
          <w14:ligatures w14:val="none"/>
        </w:rPr>
        <w:t xml:space="preserve"> equipment only</w:t>
      </w:r>
    </w:p>
    <w:p w14:paraId="28E96C89" w14:textId="77777777" w:rsidR="00D80FB1" w:rsidRPr="00D80FB1" w:rsidRDefault="00D80FB1" w:rsidP="00D80FB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0FB1">
        <w:rPr>
          <w:rFonts w:ascii="Times New Roman" w:eastAsia="Times New Roman" w:hAnsi="Times New Roman" w:cs="Times New Roman"/>
          <w:kern w:val="0"/>
          <w14:ligatures w14:val="none"/>
        </w:rPr>
        <w:pict w14:anchorId="65C3BDAA">
          <v:rect id="_x0000_i1029" style="width:0;height:1.5pt" o:hralign="center" o:hrstd="t" o:hr="t" fillcolor="#a0a0a0" stroked="f"/>
        </w:pict>
      </w:r>
    </w:p>
    <w:p w14:paraId="1DF589FB" w14:textId="77777777" w:rsidR="00D80FB1" w:rsidRPr="00D80FB1" w:rsidRDefault="00D80FB1" w:rsidP="00D80F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80FB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Question 6</w:t>
      </w:r>
    </w:p>
    <w:p w14:paraId="6FBB1D39" w14:textId="77777777" w:rsidR="00D80FB1" w:rsidRPr="00D80FB1" w:rsidRDefault="00D80FB1" w:rsidP="00D80F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0FB1">
        <w:rPr>
          <w:rFonts w:ascii="Times New Roman" w:eastAsia="Times New Roman" w:hAnsi="Times New Roman" w:cs="Times New Roman"/>
          <w:kern w:val="0"/>
          <w14:ligatures w14:val="none"/>
        </w:rPr>
        <w:t xml:space="preserve">What is the function of the </w:t>
      </w:r>
      <w:r w:rsidRPr="00D80FB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main bonding jumper</w:t>
      </w:r>
      <w:r w:rsidRPr="00D80FB1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785D1900" w14:textId="77777777" w:rsidR="00D80FB1" w:rsidRPr="00D80FB1" w:rsidRDefault="00D80FB1" w:rsidP="00D80F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0FB1">
        <w:rPr>
          <w:rFonts w:ascii="Times New Roman" w:eastAsia="Times New Roman" w:hAnsi="Times New Roman" w:cs="Times New Roman"/>
          <w:kern w:val="0"/>
          <w14:ligatures w14:val="none"/>
        </w:rPr>
        <w:t>A. It connects grounding electrodes to the grounding electrode conductor</w:t>
      </w:r>
      <w:r w:rsidRPr="00D80FB1">
        <w:rPr>
          <w:rFonts w:ascii="Times New Roman" w:eastAsia="Times New Roman" w:hAnsi="Times New Roman" w:cs="Times New Roman"/>
          <w:kern w:val="0"/>
          <w14:ligatures w14:val="none"/>
        </w:rPr>
        <w:br/>
        <w:t>B. It bonds metal raceways together</w:t>
      </w:r>
      <w:r w:rsidRPr="00D80FB1">
        <w:rPr>
          <w:rFonts w:ascii="Times New Roman" w:eastAsia="Times New Roman" w:hAnsi="Times New Roman" w:cs="Times New Roman"/>
          <w:kern w:val="0"/>
          <w14:ligatures w14:val="none"/>
        </w:rPr>
        <w:br/>
        <w:t>C. It connects the grounded (neutral) conductor to the equipment grounding conductor at service equipment</w:t>
      </w:r>
      <w:r w:rsidRPr="00D80FB1">
        <w:rPr>
          <w:rFonts w:ascii="Times New Roman" w:eastAsia="Times New Roman" w:hAnsi="Times New Roman" w:cs="Times New Roman"/>
          <w:kern w:val="0"/>
          <w14:ligatures w14:val="none"/>
        </w:rPr>
        <w:br/>
        <w:t>D. It isolates neutrals from ground in subpanels</w:t>
      </w:r>
    </w:p>
    <w:p w14:paraId="26951A99" w14:textId="77777777" w:rsidR="00D80FB1" w:rsidRPr="00D80FB1" w:rsidRDefault="00D80FB1" w:rsidP="00D80FB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0FB1">
        <w:rPr>
          <w:rFonts w:ascii="Times New Roman" w:eastAsia="Times New Roman" w:hAnsi="Times New Roman" w:cs="Times New Roman"/>
          <w:kern w:val="0"/>
          <w14:ligatures w14:val="none"/>
        </w:rPr>
        <w:pict w14:anchorId="215012DA">
          <v:rect id="_x0000_i1030" style="width:0;height:1.5pt" o:hralign="center" o:hrstd="t" o:hr="t" fillcolor="#a0a0a0" stroked="f"/>
        </w:pict>
      </w:r>
    </w:p>
    <w:p w14:paraId="412A3454" w14:textId="77777777" w:rsidR="00D80FB1" w:rsidRPr="00D80FB1" w:rsidRDefault="00D80FB1" w:rsidP="00D80F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80FB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Question 7</w:t>
      </w:r>
    </w:p>
    <w:p w14:paraId="0B263EB4" w14:textId="77777777" w:rsidR="00D80FB1" w:rsidRPr="00D80FB1" w:rsidRDefault="00D80FB1" w:rsidP="00D80F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0FB1">
        <w:rPr>
          <w:rFonts w:ascii="Times New Roman" w:eastAsia="Times New Roman" w:hAnsi="Times New Roman" w:cs="Times New Roman"/>
          <w:kern w:val="0"/>
          <w14:ligatures w14:val="none"/>
        </w:rPr>
        <w:t>Which of the following qualifies as a limited-energy cable under Article 100?</w:t>
      </w:r>
    </w:p>
    <w:p w14:paraId="55403E1B" w14:textId="77777777" w:rsidR="00D80FB1" w:rsidRPr="00D80FB1" w:rsidRDefault="00D80FB1" w:rsidP="00D80F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0FB1">
        <w:rPr>
          <w:rFonts w:ascii="Times New Roman" w:eastAsia="Times New Roman" w:hAnsi="Times New Roman" w:cs="Times New Roman"/>
          <w:kern w:val="0"/>
          <w14:ligatures w14:val="none"/>
        </w:rPr>
        <w:t>A. Service-entrance cable</w:t>
      </w:r>
      <w:r w:rsidRPr="00D80FB1">
        <w:rPr>
          <w:rFonts w:ascii="Times New Roman" w:eastAsia="Times New Roman" w:hAnsi="Times New Roman" w:cs="Times New Roman"/>
          <w:kern w:val="0"/>
          <w14:ligatures w14:val="none"/>
        </w:rPr>
        <w:br/>
        <w:t>B. Type NM cable</w:t>
      </w:r>
      <w:r w:rsidRPr="00D80FB1">
        <w:rPr>
          <w:rFonts w:ascii="Times New Roman" w:eastAsia="Times New Roman" w:hAnsi="Times New Roman" w:cs="Times New Roman"/>
          <w:kern w:val="0"/>
          <w14:ligatures w14:val="none"/>
        </w:rPr>
        <w:br/>
        <w:t>C. Class 2 and power-limited fire alarm circuits</w:t>
      </w:r>
      <w:r w:rsidRPr="00D80FB1">
        <w:rPr>
          <w:rFonts w:ascii="Times New Roman" w:eastAsia="Times New Roman" w:hAnsi="Times New Roman" w:cs="Times New Roman"/>
          <w:kern w:val="0"/>
          <w14:ligatures w14:val="none"/>
        </w:rPr>
        <w:br/>
        <w:t>D. Medium-voltage feeder cable</w:t>
      </w:r>
    </w:p>
    <w:p w14:paraId="1C9B6CED" w14:textId="77777777" w:rsidR="00D80FB1" w:rsidRPr="00D80FB1" w:rsidRDefault="00D80FB1" w:rsidP="00D80FB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0FB1">
        <w:rPr>
          <w:rFonts w:ascii="Times New Roman" w:eastAsia="Times New Roman" w:hAnsi="Times New Roman" w:cs="Times New Roman"/>
          <w:kern w:val="0"/>
          <w14:ligatures w14:val="none"/>
        </w:rPr>
        <w:pict w14:anchorId="17F004D9">
          <v:rect id="_x0000_i1031" style="width:0;height:1.5pt" o:hralign="center" o:hrstd="t" o:hr="t" fillcolor="#a0a0a0" stroked="f"/>
        </w:pict>
      </w:r>
    </w:p>
    <w:p w14:paraId="11AE6EC8" w14:textId="77777777" w:rsidR="00D80FB1" w:rsidRPr="00D80FB1" w:rsidRDefault="00D80FB1" w:rsidP="00D80F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80FB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Question 8</w:t>
      </w:r>
    </w:p>
    <w:p w14:paraId="6BDCA859" w14:textId="77777777" w:rsidR="00D80FB1" w:rsidRPr="00D80FB1" w:rsidRDefault="00D80FB1" w:rsidP="00D80F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0FB1">
        <w:rPr>
          <w:rFonts w:ascii="Times New Roman" w:eastAsia="Times New Roman" w:hAnsi="Times New Roman" w:cs="Times New Roman"/>
          <w:kern w:val="0"/>
          <w14:ligatures w14:val="none"/>
        </w:rPr>
        <w:t>What does NEC 110.3(B) require for listed or labeled equipment?</w:t>
      </w:r>
    </w:p>
    <w:p w14:paraId="0B33594B" w14:textId="77777777" w:rsidR="00D80FB1" w:rsidRPr="00D80FB1" w:rsidRDefault="00D80FB1" w:rsidP="00D80F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0FB1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A. Manufacturer instructions may replace NEC rules</w:t>
      </w:r>
      <w:r w:rsidRPr="00D80FB1">
        <w:rPr>
          <w:rFonts w:ascii="Times New Roman" w:eastAsia="Times New Roman" w:hAnsi="Times New Roman" w:cs="Times New Roman"/>
          <w:kern w:val="0"/>
          <w14:ligatures w14:val="none"/>
        </w:rPr>
        <w:br/>
        <w:t>B. Equipment must be installed per manufacturer instructions that do not conflict with the NEC</w:t>
      </w:r>
      <w:r w:rsidRPr="00D80FB1">
        <w:rPr>
          <w:rFonts w:ascii="Times New Roman" w:eastAsia="Times New Roman" w:hAnsi="Times New Roman" w:cs="Times New Roman"/>
          <w:kern w:val="0"/>
          <w14:ligatures w14:val="none"/>
        </w:rPr>
        <w:br/>
        <w:t>C. Instructions are optional if the installer is qualified</w:t>
      </w:r>
      <w:r w:rsidRPr="00D80FB1">
        <w:rPr>
          <w:rFonts w:ascii="Times New Roman" w:eastAsia="Times New Roman" w:hAnsi="Times New Roman" w:cs="Times New Roman"/>
          <w:kern w:val="0"/>
          <w14:ligatures w14:val="none"/>
        </w:rPr>
        <w:br/>
        <w:t>D. Instructions apply only to residential installations</w:t>
      </w:r>
    </w:p>
    <w:p w14:paraId="4BF54892" w14:textId="77777777" w:rsidR="00D80FB1" w:rsidRPr="00D80FB1" w:rsidRDefault="00D80FB1" w:rsidP="00D80FB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0FB1">
        <w:rPr>
          <w:rFonts w:ascii="Times New Roman" w:eastAsia="Times New Roman" w:hAnsi="Times New Roman" w:cs="Times New Roman"/>
          <w:kern w:val="0"/>
          <w14:ligatures w14:val="none"/>
        </w:rPr>
        <w:pict w14:anchorId="6DF6AF87">
          <v:rect id="_x0000_i1032" style="width:0;height:1.5pt" o:hralign="center" o:hrstd="t" o:hr="t" fillcolor="#a0a0a0" stroked="f"/>
        </w:pict>
      </w:r>
    </w:p>
    <w:p w14:paraId="1BEDD6F8" w14:textId="77777777" w:rsidR="00D80FB1" w:rsidRPr="00D80FB1" w:rsidRDefault="00D80FB1" w:rsidP="00D80F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80FB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Question 9</w:t>
      </w:r>
    </w:p>
    <w:p w14:paraId="0E5C97FA" w14:textId="77777777" w:rsidR="00D80FB1" w:rsidRPr="00D80FB1" w:rsidRDefault="00D80FB1" w:rsidP="00D80F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0FB1">
        <w:rPr>
          <w:rFonts w:ascii="Times New Roman" w:eastAsia="Times New Roman" w:hAnsi="Times New Roman" w:cs="Times New Roman"/>
          <w:kern w:val="0"/>
          <w14:ligatures w14:val="none"/>
        </w:rPr>
        <w:t xml:space="preserve">Which information is </w:t>
      </w:r>
      <w:r w:rsidRPr="00D80FB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required</w:t>
      </w:r>
      <w:r w:rsidRPr="00D80FB1">
        <w:rPr>
          <w:rFonts w:ascii="Times New Roman" w:eastAsia="Times New Roman" w:hAnsi="Times New Roman" w:cs="Times New Roman"/>
          <w:kern w:val="0"/>
          <w14:ligatures w14:val="none"/>
        </w:rPr>
        <w:t xml:space="preserve"> on an arc-flash hazard label for non-dwelling units per NEC 110.16?</w:t>
      </w:r>
    </w:p>
    <w:p w14:paraId="113F07EC" w14:textId="77777777" w:rsidR="00D80FB1" w:rsidRPr="00D80FB1" w:rsidRDefault="00D80FB1" w:rsidP="00D80F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0FB1">
        <w:rPr>
          <w:rFonts w:ascii="Times New Roman" w:eastAsia="Times New Roman" w:hAnsi="Times New Roman" w:cs="Times New Roman"/>
          <w:kern w:val="0"/>
          <w14:ligatures w14:val="none"/>
        </w:rPr>
        <w:t>A. Working distance and enclosure size</w:t>
      </w:r>
      <w:r w:rsidRPr="00D80FB1">
        <w:rPr>
          <w:rFonts w:ascii="Times New Roman" w:eastAsia="Times New Roman" w:hAnsi="Times New Roman" w:cs="Times New Roman"/>
          <w:kern w:val="0"/>
          <w14:ligatures w14:val="none"/>
        </w:rPr>
        <w:br/>
        <w:t>B. Available fault current and breaker size</w:t>
      </w:r>
      <w:r w:rsidRPr="00D80FB1">
        <w:rPr>
          <w:rFonts w:ascii="Times New Roman" w:eastAsia="Times New Roman" w:hAnsi="Times New Roman" w:cs="Times New Roman"/>
          <w:kern w:val="0"/>
          <w14:ligatures w14:val="none"/>
        </w:rPr>
        <w:br/>
        <w:t>C. Nominal voltage, arc-flash boundary, incident energy or PPE, and assessment date</w:t>
      </w:r>
      <w:r w:rsidRPr="00D80FB1">
        <w:rPr>
          <w:rFonts w:ascii="Times New Roman" w:eastAsia="Times New Roman" w:hAnsi="Times New Roman" w:cs="Times New Roman"/>
          <w:kern w:val="0"/>
          <w14:ligatures w14:val="none"/>
        </w:rPr>
        <w:br/>
        <w:t>D. PPE category only</w:t>
      </w:r>
    </w:p>
    <w:p w14:paraId="3A1FA1C1" w14:textId="77777777" w:rsidR="00D80FB1" w:rsidRPr="00D80FB1" w:rsidRDefault="00D80FB1" w:rsidP="00D80FB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0FB1">
        <w:rPr>
          <w:rFonts w:ascii="Times New Roman" w:eastAsia="Times New Roman" w:hAnsi="Times New Roman" w:cs="Times New Roman"/>
          <w:kern w:val="0"/>
          <w14:ligatures w14:val="none"/>
        </w:rPr>
        <w:pict w14:anchorId="2BB8BED0">
          <v:rect id="_x0000_i1033" style="width:0;height:1.5pt" o:hralign="center" o:hrstd="t" o:hr="t" fillcolor="#a0a0a0" stroked="f"/>
        </w:pict>
      </w:r>
    </w:p>
    <w:p w14:paraId="6A8D4BB7" w14:textId="77777777" w:rsidR="00D80FB1" w:rsidRPr="00D80FB1" w:rsidRDefault="00D80FB1" w:rsidP="00D80F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D80FB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Question 10</w:t>
      </w:r>
    </w:p>
    <w:p w14:paraId="499EAD2E" w14:textId="77777777" w:rsidR="00D80FB1" w:rsidRPr="00D80FB1" w:rsidRDefault="00D80FB1" w:rsidP="00D80F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0FB1">
        <w:rPr>
          <w:rFonts w:ascii="Times New Roman" w:eastAsia="Times New Roman" w:hAnsi="Times New Roman" w:cs="Times New Roman"/>
          <w:kern w:val="0"/>
          <w14:ligatures w14:val="none"/>
        </w:rPr>
        <w:t xml:space="preserve">Why does NEC 110.26 prohibit equipment doors from restricting </w:t>
      </w:r>
      <w:proofErr w:type="gramStart"/>
      <w:r w:rsidRPr="00D80FB1">
        <w:rPr>
          <w:rFonts w:ascii="Times New Roman" w:eastAsia="Times New Roman" w:hAnsi="Times New Roman" w:cs="Times New Roman"/>
          <w:kern w:val="0"/>
          <w14:ligatures w14:val="none"/>
        </w:rPr>
        <w:t>egress</w:t>
      </w:r>
      <w:proofErr w:type="gramEnd"/>
      <w:r w:rsidRPr="00D80FB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D80FB1">
        <w:rPr>
          <w:rFonts w:ascii="Times New Roman" w:eastAsia="Times New Roman" w:hAnsi="Times New Roman" w:cs="Times New Roman"/>
          <w:kern w:val="0"/>
          <w14:ligatures w14:val="none"/>
        </w:rPr>
        <w:t>when</w:t>
      </w:r>
      <w:proofErr w:type="gramEnd"/>
      <w:r w:rsidRPr="00D80FB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D80FB1">
        <w:rPr>
          <w:rFonts w:ascii="Times New Roman" w:eastAsia="Times New Roman" w:hAnsi="Times New Roman" w:cs="Times New Roman"/>
          <w:kern w:val="0"/>
          <w14:ligatures w14:val="none"/>
        </w:rPr>
        <w:t>opened</w:t>
      </w:r>
      <w:proofErr w:type="gramEnd"/>
      <w:r w:rsidRPr="00D80FB1">
        <w:rPr>
          <w:rFonts w:ascii="Times New Roman" w:eastAsia="Times New Roman" w:hAnsi="Times New Roman" w:cs="Times New Roman"/>
          <w:kern w:val="0"/>
          <w14:ligatures w14:val="none"/>
        </w:rPr>
        <w:t xml:space="preserve"> 90 degrees?</w:t>
      </w:r>
    </w:p>
    <w:p w14:paraId="6766A7A8" w14:textId="77777777" w:rsidR="00D80FB1" w:rsidRPr="00D80FB1" w:rsidRDefault="00D80FB1" w:rsidP="00D80F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0FB1">
        <w:rPr>
          <w:rFonts w:ascii="Times New Roman" w:eastAsia="Times New Roman" w:hAnsi="Times New Roman" w:cs="Times New Roman"/>
          <w:kern w:val="0"/>
          <w14:ligatures w14:val="none"/>
        </w:rPr>
        <w:t>A. To improve equipment aesthetics</w:t>
      </w:r>
      <w:r w:rsidRPr="00D80FB1">
        <w:rPr>
          <w:rFonts w:ascii="Times New Roman" w:eastAsia="Times New Roman" w:hAnsi="Times New Roman" w:cs="Times New Roman"/>
          <w:kern w:val="0"/>
          <w14:ligatures w14:val="none"/>
        </w:rPr>
        <w:br/>
        <w:t>B. To allow better airflow</w:t>
      </w:r>
      <w:r w:rsidRPr="00D80FB1">
        <w:rPr>
          <w:rFonts w:ascii="Times New Roman" w:eastAsia="Times New Roman" w:hAnsi="Times New Roman" w:cs="Times New Roman"/>
          <w:kern w:val="0"/>
          <w14:ligatures w14:val="none"/>
        </w:rPr>
        <w:br/>
        <w:t>C. To prevent worker entrapment during energized work or arc-flash events</w:t>
      </w:r>
      <w:r w:rsidRPr="00D80FB1">
        <w:rPr>
          <w:rFonts w:ascii="Times New Roman" w:eastAsia="Times New Roman" w:hAnsi="Times New Roman" w:cs="Times New Roman"/>
          <w:kern w:val="0"/>
          <w14:ligatures w14:val="none"/>
        </w:rPr>
        <w:br/>
        <w:t>D. To simplify inspections</w:t>
      </w:r>
    </w:p>
    <w:p w14:paraId="3CDFB8DF" w14:textId="70C152EE" w:rsidR="00526455" w:rsidRPr="006C6593" w:rsidRDefault="006C6593">
      <w:pPr>
        <w:rPr>
          <w:b/>
          <w:bCs/>
        </w:rPr>
      </w:pPr>
      <w:r w:rsidRPr="006C6593">
        <w:rPr>
          <w:b/>
          <w:bCs/>
          <w:color w:val="3A7C22" w:themeColor="accent6" w:themeShade="BF"/>
        </w:rPr>
        <w:t xml:space="preserve">Congratulations!  </w:t>
      </w:r>
      <w:r w:rsidRPr="006C6593">
        <w:rPr>
          <w:b/>
          <w:bCs/>
          <w:color w:val="EE0000"/>
        </w:rPr>
        <w:t>Try Again</w:t>
      </w:r>
    </w:p>
    <w:p w14:paraId="36831AF1" w14:textId="77777777" w:rsidR="00D80FB1" w:rsidRPr="00D80FB1" w:rsidRDefault="00D80FB1" w:rsidP="00D80FB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80FB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Answer Key (Instructor Use Only)</w:t>
      </w:r>
    </w:p>
    <w:p w14:paraId="5EAD4E1D" w14:textId="77777777" w:rsidR="00D80FB1" w:rsidRPr="00D80FB1" w:rsidRDefault="00D80FB1" w:rsidP="00D80F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0FB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</w:p>
    <w:p w14:paraId="399AA213" w14:textId="77777777" w:rsidR="00D80FB1" w:rsidRPr="00D80FB1" w:rsidRDefault="00D80FB1" w:rsidP="00D80F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0FB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</w:t>
      </w:r>
    </w:p>
    <w:p w14:paraId="7C48902F" w14:textId="77777777" w:rsidR="00D80FB1" w:rsidRPr="00D80FB1" w:rsidRDefault="00D80FB1" w:rsidP="00D80F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0FB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</w:t>
      </w:r>
    </w:p>
    <w:p w14:paraId="06D060C0" w14:textId="77777777" w:rsidR="00D80FB1" w:rsidRPr="00D80FB1" w:rsidRDefault="00D80FB1" w:rsidP="00D80F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0FB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</w:t>
      </w:r>
    </w:p>
    <w:p w14:paraId="031C5B07" w14:textId="77777777" w:rsidR="00D80FB1" w:rsidRPr="00D80FB1" w:rsidRDefault="00D80FB1" w:rsidP="00D80F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0FB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</w:p>
    <w:p w14:paraId="71DCD4A3" w14:textId="77777777" w:rsidR="00D80FB1" w:rsidRPr="00D80FB1" w:rsidRDefault="00D80FB1" w:rsidP="00D80F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0FB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</w:t>
      </w:r>
    </w:p>
    <w:p w14:paraId="3FD65ACB" w14:textId="77777777" w:rsidR="00D80FB1" w:rsidRPr="00D80FB1" w:rsidRDefault="00D80FB1" w:rsidP="00D80F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0FB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</w:t>
      </w:r>
    </w:p>
    <w:p w14:paraId="1D65E59B" w14:textId="77777777" w:rsidR="00D80FB1" w:rsidRPr="00D80FB1" w:rsidRDefault="00D80FB1" w:rsidP="00D80F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0FB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</w:t>
      </w:r>
    </w:p>
    <w:p w14:paraId="69262633" w14:textId="77777777" w:rsidR="00D80FB1" w:rsidRPr="00D80FB1" w:rsidRDefault="00D80FB1" w:rsidP="00D80F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0FB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</w:t>
      </w:r>
    </w:p>
    <w:p w14:paraId="779469E3" w14:textId="77777777" w:rsidR="00D80FB1" w:rsidRPr="00D80FB1" w:rsidRDefault="00D80FB1" w:rsidP="00D80F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80FB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</w:t>
      </w:r>
    </w:p>
    <w:p w14:paraId="16A8C63A" w14:textId="77777777" w:rsidR="00D80FB1" w:rsidRDefault="00D80FB1"/>
    <w:sectPr w:rsidR="00D80F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44343"/>
    <w:multiLevelType w:val="multilevel"/>
    <w:tmpl w:val="577CA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8927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FB1"/>
    <w:rsid w:val="00526455"/>
    <w:rsid w:val="006C6593"/>
    <w:rsid w:val="00AA5D17"/>
    <w:rsid w:val="00D80FB1"/>
    <w:rsid w:val="00EF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5AEC5"/>
  <w15:chartTrackingRefBased/>
  <w15:docId w15:val="{5BD91503-1611-4D14-8FC0-A69EE180B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0F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0F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0F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0F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0F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0F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0F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0F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0F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0F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0F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0F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0F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0F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0F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0F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0F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0F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0F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0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0F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0F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0F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0F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0F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0F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0F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0F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0F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453</Words>
  <Characters>2398</Characters>
  <Application>Microsoft Office Word</Application>
  <DocSecurity>0</DocSecurity>
  <Lines>72</Lines>
  <Paragraphs>41</Paragraphs>
  <ScaleCrop>false</ScaleCrop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Hall</dc:creator>
  <cp:keywords/>
  <dc:description/>
  <cp:lastModifiedBy>Pete Hall</cp:lastModifiedBy>
  <cp:revision>2</cp:revision>
  <dcterms:created xsi:type="dcterms:W3CDTF">2026-02-03T15:58:00Z</dcterms:created>
  <dcterms:modified xsi:type="dcterms:W3CDTF">2026-02-03T18:47:00Z</dcterms:modified>
</cp:coreProperties>
</file>