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9900"/>
        <w:gridCol w:w="180"/>
        <w:tblGridChange w:id="0">
          <w:tblGrid>
            <w:gridCol w:w="9900"/>
            <w:gridCol w:w="18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79069" cy="67924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069" cy="679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Internship Application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Mailing 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26633.0" w:type="dxa"/>
        <w:jc w:val="left"/>
        <w:tblInd w:w="0.0" w:type="pct"/>
        <w:tblLayout w:type="fixed"/>
        <w:tblLook w:val="0000"/>
      </w:tblPr>
      <w:tblGrid>
        <w:gridCol w:w="1802"/>
        <w:gridCol w:w="3058"/>
        <w:gridCol w:w="13496"/>
        <w:gridCol w:w="8277"/>
        <w:tblGridChange w:id="0">
          <w:tblGrid>
            <w:gridCol w:w="1802"/>
            <w:gridCol w:w="3058"/>
            <w:gridCol w:w="13496"/>
            <w:gridCol w:w="8277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Internship Position Applied for: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(Interns may only apply for one position)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Developmental Team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Community Outreach Associate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Grant Writer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Fundraising Coordinator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Office Assistant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Early Childhood Education Teacher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Emergency Management Instructor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Health &amp; Safety Instructor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Water Safety Instructor (Summer Only)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Lamar University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990"/>
        <w:gridCol w:w="3124"/>
        <w:gridCol w:w="920"/>
        <w:gridCol w:w="5046"/>
        <w:tblGridChange w:id="0">
          <w:tblGrid>
            <w:gridCol w:w="990"/>
            <w:gridCol w:w="312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Department Head or Professor (for this internship):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pStyle w:val="Heading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Phone Number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Email 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$-------------------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$-----------------------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$-------------------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$-----------------------</w:t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2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an internship, I understand that false or misleading information in my application or interview may result in my release.</w:t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complete the following internship application question honestly:</w:t>
      </w:r>
      <w:r w:rsidDel="00000000" w:rsidR="00000000" w:rsidRPr="00000000">
        <w:rPr>
          <w:b w:val="1"/>
          <w:sz w:val="24"/>
          <w:szCs w:val="24"/>
          <w:rtl w:val="0"/>
        </w:rPr>
        <w:t xml:space="preserve"> Why do you want to intern for the Lewis Educational And Recreational Nonprofit?</w:t>
      </w:r>
    </w:p>
    <w:p w:rsidR="00000000" w:rsidDel="00000000" w:rsidP="00000000" w:rsidRDefault="00000000" w:rsidRPr="00000000" w14:paraId="000001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LEAVE THIS SPACE BLANK FOR OFFICE USE ONLY – Interview Notes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Date of Interview: ________________________</w:t>
        <w:tab/>
        <w:t xml:space="preserve">Interviewed By: _________________________________________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Calibri" w:cs="Calibri" w:eastAsia="Calibri" w:hAnsi="Calibri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