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63A" w:rsidRPr="00E2435E" w:rsidRDefault="0026363A" w:rsidP="0026363A">
      <w:pPr>
        <w:pStyle w:val="NoSpacing"/>
        <w:jc w:val="center"/>
        <w:rPr>
          <w:rFonts w:ascii="Times New Roman" w:hAnsi="Times New Roman" w:cs="Times New Roman"/>
          <w:b/>
          <w:sz w:val="48"/>
          <w:u w:val="single"/>
        </w:rPr>
      </w:pPr>
      <w:r>
        <w:rPr>
          <w:rFonts w:ascii="Times New Roman" w:hAnsi="Times New Roman" w:cs="Times New Roman"/>
          <w:b/>
          <w:noProof/>
          <w:sz w:val="48"/>
          <w:u w:val="single"/>
          <w:lang w:eastAsia="zh-TW"/>
        </w:rPr>
        <w:pict>
          <v:roundrect id="_x0000_s1026" style="position:absolute;left:0;text-align:left;margin-left:422.95pt;margin-top:-24.75pt;width:115.55pt;height:201.75pt;rotation:-360;z-index:251660288;mso-position-horizontal-relative:margin;mso-position-vertical-relative:margin;mso-width-relative:margin;mso-height-relative:margin" arcsize="2027f" o:allowincell="f" filled="f" fillcolor="#9bbb59 [3206]">
            <v:stroke opacity="0"/>
            <v:imagedata embosscolor="shadow add(51)"/>
            <v:shadow type="emboss" color="lineOrFill darken(153)" color2="shadow add(102)" offset="1pt,1pt"/>
            <v:textbox style="mso-next-textbox:#_x0000_s1026" inset=",7.2pt,,7.2pt">
              <w:txbxContent>
                <w:p w:rsidR="0026363A" w:rsidRPr="005F0CB0" w:rsidRDefault="0026363A" w:rsidP="0026363A">
                  <w:pPr>
                    <w:pStyle w:val="NoSpacing"/>
                    <w:jc w:val="center"/>
                    <w:rPr>
                      <w:rFonts w:cs="Times New Roman"/>
                      <w:b/>
                      <w:i/>
                      <w:color w:val="808080" w:themeColor="background1" w:themeShade="80"/>
                      <w:sz w:val="18"/>
                      <w:szCs w:val="18"/>
                    </w:rPr>
                  </w:pPr>
                  <w:r w:rsidRPr="005F0CB0">
                    <w:rPr>
                      <w:rFonts w:cs="Times New Roman"/>
                      <w:b/>
                      <w:i/>
                      <w:color w:val="808080" w:themeColor="background1" w:themeShade="80"/>
                      <w:sz w:val="18"/>
                      <w:szCs w:val="18"/>
                    </w:rPr>
                    <w:t>Board Members</w:t>
                  </w:r>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Chair</w:t>
                  </w:r>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Laurie Waters</w:t>
                  </w:r>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Vice-Chair</w:t>
                  </w:r>
                </w:p>
                <w:p w:rsidR="0026363A" w:rsidRPr="005F0CB0"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Tom </w:t>
                  </w:r>
                  <w:proofErr w:type="spellStart"/>
                  <w:r>
                    <w:rPr>
                      <w:rFonts w:cs="Times New Roman"/>
                      <w:i/>
                      <w:color w:val="808080" w:themeColor="background1" w:themeShade="80"/>
                      <w:sz w:val="18"/>
                      <w:szCs w:val="18"/>
                    </w:rPr>
                    <w:t>Reische</w:t>
                  </w:r>
                  <w:proofErr w:type="spellEnd"/>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26363A" w:rsidRPr="005F0CB0"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Jennifer </w:t>
                  </w:r>
                  <w:proofErr w:type="spellStart"/>
                  <w:r>
                    <w:rPr>
                      <w:rFonts w:cs="Times New Roman"/>
                      <w:i/>
                      <w:color w:val="808080" w:themeColor="background1" w:themeShade="80"/>
                      <w:sz w:val="18"/>
                      <w:szCs w:val="18"/>
                    </w:rPr>
                    <w:t>Manhart</w:t>
                  </w:r>
                  <w:proofErr w:type="spellEnd"/>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Frank Miller</w:t>
                  </w:r>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26363A" w:rsidRDefault="0026363A" w:rsidP="0026363A">
                  <w:pPr>
                    <w:pStyle w:val="NoSpacing"/>
                    <w:rPr>
                      <w:rFonts w:cs="Times New Roman"/>
                      <w:i/>
                      <w:color w:val="808080" w:themeColor="background1" w:themeShade="80"/>
                      <w:sz w:val="18"/>
                      <w:szCs w:val="18"/>
                    </w:rPr>
                  </w:pPr>
                  <w:r>
                    <w:rPr>
                      <w:rFonts w:cs="Times New Roman"/>
                      <w:i/>
                      <w:color w:val="808080" w:themeColor="background1" w:themeShade="80"/>
                      <w:sz w:val="18"/>
                      <w:szCs w:val="18"/>
                    </w:rPr>
                    <w:t>Robert MacKaben</w:t>
                  </w:r>
                </w:p>
                <w:p w:rsidR="0026363A" w:rsidRPr="005F0CB0" w:rsidRDefault="0026363A" w:rsidP="0026363A">
                  <w:pPr>
                    <w:pStyle w:val="NoSpacing"/>
                    <w:jc w:val="center"/>
                    <w:rPr>
                      <w:b/>
                      <w:i/>
                      <w:color w:val="808080" w:themeColor="background1" w:themeShade="80"/>
                      <w:sz w:val="18"/>
                      <w:szCs w:val="18"/>
                    </w:rPr>
                  </w:pPr>
                  <w:r w:rsidRPr="005F0CB0">
                    <w:rPr>
                      <w:b/>
                      <w:i/>
                      <w:color w:val="808080" w:themeColor="background1" w:themeShade="80"/>
                      <w:sz w:val="18"/>
                      <w:szCs w:val="18"/>
                    </w:rPr>
                    <w:t>Staff</w:t>
                  </w:r>
                </w:p>
                <w:p w:rsidR="0026363A" w:rsidRPr="005F0CB0" w:rsidRDefault="0026363A" w:rsidP="0026363A">
                  <w:pPr>
                    <w:pStyle w:val="NoSpacing"/>
                    <w:rPr>
                      <w:i/>
                      <w:color w:val="808080" w:themeColor="background1" w:themeShade="80"/>
                      <w:sz w:val="18"/>
                      <w:szCs w:val="18"/>
                    </w:rPr>
                  </w:pPr>
                  <w:r w:rsidRPr="005F0CB0">
                    <w:rPr>
                      <w:i/>
                      <w:color w:val="808080" w:themeColor="background1" w:themeShade="80"/>
                      <w:sz w:val="18"/>
                      <w:szCs w:val="18"/>
                    </w:rPr>
                    <w:t>District Manager</w:t>
                  </w:r>
                </w:p>
                <w:p w:rsidR="0026363A" w:rsidRPr="005F0CB0" w:rsidRDefault="0026363A" w:rsidP="0026363A">
                  <w:pPr>
                    <w:pStyle w:val="NoSpacing"/>
                    <w:rPr>
                      <w:i/>
                      <w:color w:val="808080" w:themeColor="background1" w:themeShade="80"/>
                      <w:sz w:val="18"/>
                      <w:szCs w:val="18"/>
                    </w:rPr>
                  </w:pPr>
                  <w:r w:rsidRPr="005F0CB0">
                    <w:rPr>
                      <w:i/>
                      <w:color w:val="808080" w:themeColor="background1" w:themeShade="80"/>
                      <w:sz w:val="18"/>
                      <w:szCs w:val="18"/>
                    </w:rPr>
                    <w:t>Daniell Frampton</w:t>
                  </w:r>
                </w:p>
                <w:p w:rsidR="0026363A" w:rsidRPr="005F0CB0" w:rsidRDefault="0026363A" w:rsidP="0026363A">
                  <w:pPr>
                    <w:pStyle w:val="NoSpacing"/>
                    <w:rPr>
                      <w:i/>
                      <w:color w:val="808080" w:themeColor="background1" w:themeShade="80"/>
                      <w:sz w:val="18"/>
                      <w:szCs w:val="18"/>
                    </w:rPr>
                  </w:pPr>
                  <w:r w:rsidRPr="005F0CB0">
                    <w:rPr>
                      <w:i/>
                      <w:color w:val="808080" w:themeColor="background1" w:themeShade="80"/>
                      <w:sz w:val="18"/>
                      <w:szCs w:val="18"/>
                    </w:rPr>
                    <w:t>Grounds</w:t>
                  </w:r>
                </w:p>
                <w:p w:rsidR="0026363A" w:rsidRDefault="0026363A" w:rsidP="0026363A">
                  <w:pPr>
                    <w:pStyle w:val="NoSpacing"/>
                    <w:rPr>
                      <w:i/>
                      <w:color w:val="808080" w:themeColor="background1" w:themeShade="80"/>
                      <w:sz w:val="18"/>
                      <w:szCs w:val="18"/>
                    </w:rPr>
                  </w:pPr>
                  <w:r>
                    <w:rPr>
                      <w:i/>
                      <w:color w:val="808080" w:themeColor="background1" w:themeShade="80"/>
                      <w:sz w:val="18"/>
                      <w:szCs w:val="18"/>
                    </w:rPr>
                    <w:t xml:space="preserve">Addison </w:t>
                  </w:r>
                  <w:proofErr w:type="spellStart"/>
                  <w:r>
                    <w:rPr>
                      <w:i/>
                      <w:color w:val="808080" w:themeColor="background1" w:themeShade="80"/>
                      <w:sz w:val="18"/>
                      <w:szCs w:val="18"/>
                    </w:rPr>
                    <w:t>Scofield</w:t>
                  </w:r>
                  <w:proofErr w:type="spellEnd"/>
                </w:p>
                <w:p w:rsidR="0026363A" w:rsidRDefault="0026363A" w:rsidP="0026363A">
                  <w:pPr>
                    <w:pStyle w:val="NoSpacing"/>
                    <w:rPr>
                      <w:i/>
                      <w:color w:val="808080" w:themeColor="background1" w:themeShade="80"/>
                      <w:sz w:val="18"/>
                      <w:szCs w:val="18"/>
                    </w:rPr>
                  </w:pPr>
                </w:p>
                <w:p w:rsidR="0026363A" w:rsidRDefault="0026363A" w:rsidP="0026363A">
                  <w:pPr>
                    <w:pStyle w:val="NoSpacing"/>
                    <w:rPr>
                      <w:i/>
                      <w:color w:val="808080" w:themeColor="background1" w:themeShade="80"/>
                      <w:sz w:val="18"/>
                      <w:szCs w:val="18"/>
                    </w:rPr>
                  </w:pPr>
                </w:p>
                <w:p w:rsidR="0026363A" w:rsidRPr="005F0CB0" w:rsidRDefault="0026363A" w:rsidP="0026363A">
                  <w:pPr>
                    <w:pStyle w:val="NoSpacing"/>
                    <w:rPr>
                      <w:i/>
                      <w:color w:val="808080" w:themeColor="background1" w:themeShade="80"/>
                      <w:sz w:val="18"/>
                      <w:szCs w:val="18"/>
                    </w:rPr>
                  </w:pPr>
                </w:p>
                <w:p w:rsidR="0026363A" w:rsidRDefault="0026363A" w:rsidP="0026363A">
                  <w:pPr>
                    <w:pBdr>
                      <w:top w:val="single" w:sz="24" w:space="5" w:color="B3CC82" w:themeColor="accent3" w:themeTint="BF"/>
                      <w:between w:val="single" w:sz="24" w:space="5" w:color="B3CC82" w:themeColor="accent3" w:themeTint="BF"/>
                    </w:pBdr>
                    <w:spacing w:after="120"/>
                    <w:ind w:left="720" w:hanging="720"/>
                    <w:rPr>
                      <w:i/>
                      <w:iCs/>
                      <w:color w:val="7F7F7F" w:themeColor="background1" w:themeShade="7F"/>
                      <w:sz w:val="18"/>
                      <w:szCs w:val="18"/>
                    </w:rPr>
                  </w:pPr>
                </w:p>
              </w:txbxContent>
            </v:textbox>
            <w10:wrap type="square" anchorx="margin" anchory="margin"/>
          </v:roundrect>
        </w:pict>
      </w:r>
      <w:r>
        <w:rPr>
          <w:rFonts w:ascii="Times New Roman" w:hAnsi="Times New Roman" w:cs="Times New Roman"/>
          <w:b/>
          <w:sz w:val="48"/>
          <w:u w:val="single"/>
        </w:rPr>
        <w:t>COLUSA CEMETERY DISTRI</w:t>
      </w:r>
      <w:r w:rsidRPr="00E2435E">
        <w:rPr>
          <w:rFonts w:ascii="Times New Roman" w:hAnsi="Times New Roman" w:cs="Times New Roman"/>
          <w:b/>
          <w:sz w:val="48"/>
          <w:u w:val="single"/>
        </w:rPr>
        <w:t>CT</w:t>
      </w:r>
    </w:p>
    <w:p w:rsidR="0026363A" w:rsidRDefault="0026363A" w:rsidP="0026363A">
      <w:pPr>
        <w:pStyle w:val="NoSpacing"/>
        <w:jc w:val="center"/>
        <w:rPr>
          <w:rFonts w:ascii="Times New Roman" w:hAnsi="Times New Roman" w:cs="Times New Roman"/>
          <w:sz w:val="28"/>
          <w:szCs w:val="28"/>
        </w:rPr>
      </w:pPr>
      <w:r>
        <w:rPr>
          <w:rFonts w:ascii="Times New Roman" w:hAnsi="Times New Roman" w:cs="Times New Roman"/>
          <w:sz w:val="28"/>
          <w:szCs w:val="28"/>
        </w:rPr>
        <w:t>DISTRICT OFFICE</w:t>
      </w:r>
    </w:p>
    <w:p w:rsidR="0026363A" w:rsidRDefault="0026363A" w:rsidP="0026363A">
      <w:pPr>
        <w:pStyle w:val="NoSpacing"/>
        <w:jc w:val="center"/>
        <w:rPr>
          <w:rFonts w:ascii="Times New Roman" w:hAnsi="Times New Roman" w:cs="Times New Roman"/>
          <w:sz w:val="28"/>
          <w:szCs w:val="28"/>
        </w:rPr>
      </w:pPr>
      <w:r>
        <w:rPr>
          <w:rFonts w:ascii="Times New Roman" w:hAnsi="Times New Roman" w:cs="Times New Roman"/>
          <w:sz w:val="28"/>
          <w:szCs w:val="28"/>
        </w:rPr>
        <w:t>1974 WILSON AVE. COLUSA CA, 95932</w:t>
      </w:r>
    </w:p>
    <w:p w:rsidR="0026363A" w:rsidRDefault="0026363A" w:rsidP="0026363A">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(530) 458-2650 </w:t>
      </w:r>
    </w:p>
    <w:p w:rsidR="0026363A" w:rsidRPr="004370BE" w:rsidRDefault="0026363A" w:rsidP="0026363A">
      <w:pPr>
        <w:pStyle w:val="NoSpacing"/>
        <w:jc w:val="center"/>
        <w:rPr>
          <w:rFonts w:ascii="Times New Roman" w:hAnsi="Times New Roman" w:cs="Times New Roman"/>
          <w:i/>
          <w:sz w:val="28"/>
          <w:szCs w:val="28"/>
        </w:rPr>
      </w:pPr>
      <w:r>
        <w:rPr>
          <w:rFonts w:ascii="Times New Roman" w:hAnsi="Times New Roman" w:cs="Times New Roman"/>
          <w:sz w:val="28"/>
          <w:szCs w:val="28"/>
        </w:rPr>
        <w:t xml:space="preserve"> </w:t>
      </w:r>
      <w:r w:rsidRPr="004370BE">
        <w:rPr>
          <w:rFonts w:ascii="Times New Roman" w:hAnsi="Times New Roman" w:cs="Times New Roman"/>
          <w:i/>
          <w:sz w:val="28"/>
          <w:szCs w:val="28"/>
        </w:rPr>
        <w:t>colusacemeterydistrict@</w:t>
      </w:r>
      <w:r>
        <w:rPr>
          <w:rFonts w:ascii="Times New Roman" w:hAnsi="Times New Roman" w:cs="Times New Roman"/>
          <w:i/>
          <w:sz w:val="28"/>
          <w:szCs w:val="28"/>
        </w:rPr>
        <w:t>yahoo</w:t>
      </w:r>
      <w:r w:rsidRPr="004370BE">
        <w:rPr>
          <w:rFonts w:ascii="Times New Roman" w:hAnsi="Times New Roman" w:cs="Times New Roman"/>
          <w:i/>
          <w:sz w:val="28"/>
          <w:szCs w:val="28"/>
        </w:rPr>
        <w:t>.com</w:t>
      </w:r>
    </w:p>
    <w:p w:rsidR="0026363A" w:rsidRDefault="0026363A" w:rsidP="0026363A">
      <w:pPr>
        <w:pStyle w:val="NoSpacing"/>
        <w:jc w:val="center"/>
        <w:rPr>
          <w:rFonts w:ascii="Times New Roman" w:hAnsi="Times New Roman" w:cs="Times New Roman"/>
          <w:b/>
          <w:sz w:val="32"/>
          <w:szCs w:val="28"/>
        </w:rPr>
      </w:pPr>
    </w:p>
    <w:p w:rsidR="0026363A" w:rsidRPr="00222B81" w:rsidRDefault="0026363A" w:rsidP="0026363A">
      <w:pPr>
        <w:pStyle w:val="NoSpacing"/>
        <w:jc w:val="center"/>
        <w:rPr>
          <w:rFonts w:ascii="Times New Roman" w:hAnsi="Times New Roman" w:cs="Times New Roman"/>
          <w:b/>
          <w:sz w:val="32"/>
          <w:szCs w:val="28"/>
          <w:u w:val="single"/>
        </w:rPr>
      </w:pPr>
      <w:r w:rsidRPr="00222B81">
        <w:rPr>
          <w:rFonts w:ascii="Times New Roman" w:hAnsi="Times New Roman" w:cs="Times New Roman"/>
          <w:b/>
          <w:sz w:val="32"/>
          <w:szCs w:val="28"/>
          <w:u w:val="single"/>
        </w:rPr>
        <w:t>SPECIAL MEETING</w:t>
      </w:r>
    </w:p>
    <w:p w:rsidR="0026363A" w:rsidRPr="00196FF3" w:rsidRDefault="00B06961" w:rsidP="0026363A">
      <w:pPr>
        <w:pStyle w:val="NoSpacing"/>
        <w:jc w:val="center"/>
        <w:rPr>
          <w:rFonts w:ascii="Times New Roman" w:hAnsi="Times New Roman" w:cs="Times New Roman"/>
          <w:b/>
          <w:sz w:val="32"/>
          <w:szCs w:val="28"/>
        </w:rPr>
      </w:pPr>
      <w:r>
        <w:rPr>
          <w:rFonts w:ascii="Times New Roman" w:hAnsi="Times New Roman" w:cs="Times New Roman"/>
          <w:b/>
          <w:sz w:val="32"/>
          <w:szCs w:val="28"/>
        </w:rPr>
        <w:t>June 11</w:t>
      </w:r>
      <w:r w:rsidR="0026363A">
        <w:rPr>
          <w:rFonts w:ascii="Times New Roman" w:hAnsi="Times New Roman" w:cs="Times New Roman"/>
          <w:b/>
          <w:sz w:val="32"/>
          <w:szCs w:val="28"/>
        </w:rPr>
        <w:t>, 2026</w:t>
      </w:r>
    </w:p>
    <w:p w:rsidR="0026363A" w:rsidRDefault="00B06961" w:rsidP="0026363A">
      <w:pPr>
        <w:pStyle w:val="NoSpacing"/>
        <w:jc w:val="center"/>
        <w:rPr>
          <w:rFonts w:ascii="Times New Roman" w:hAnsi="Times New Roman" w:cs="Times New Roman"/>
          <w:b/>
          <w:sz w:val="32"/>
          <w:szCs w:val="28"/>
        </w:rPr>
      </w:pPr>
      <w:r>
        <w:rPr>
          <w:rFonts w:ascii="Times New Roman" w:hAnsi="Times New Roman" w:cs="Times New Roman"/>
          <w:b/>
          <w:sz w:val="32"/>
          <w:szCs w:val="28"/>
        </w:rPr>
        <w:t>12 p</w:t>
      </w:r>
      <w:r w:rsidR="0026363A" w:rsidRPr="00196FF3">
        <w:rPr>
          <w:rFonts w:ascii="Times New Roman" w:hAnsi="Times New Roman" w:cs="Times New Roman"/>
          <w:b/>
          <w:sz w:val="32"/>
          <w:szCs w:val="28"/>
        </w:rPr>
        <w:t>.m.</w:t>
      </w:r>
      <w:r w:rsidR="0026363A">
        <w:rPr>
          <w:rFonts w:ascii="Times New Roman" w:hAnsi="Times New Roman" w:cs="Times New Roman"/>
          <w:b/>
          <w:sz w:val="32"/>
          <w:szCs w:val="28"/>
        </w:rPr>
        <w:t xml:space="preserve"> </w:t>
      </w:r>
    </w:p>
    <w:p w:rsidR="0026363A" w:rsidRDefault="0026363A" w:rsidP="0026363A">
      <w:r>
        <w:br/>
      </w:r>
    </w:p>
    <w:p w:rsidR="0026363A" w:rsidRDefault="0026363A" w:rsidP="0026363A">
      <w:pPr>
        <w:jc w:val="center"/>
        <w:rPr>
          <w:rFonts w:ascii="Times New Roman" w:hAnsi="Times New Roman" w:cs="Times New Roman"/>
          <w:b/>
          <w:sz w:val="36"/>
          <w:szCs w:val="28"/>
        </w:rPr>
      </w:pPr>
      <w:r w:rsidRPr="001B4099">
        <w:rPr>
          <w:rFonts w:ascii="Times New Roman" w:hAnsi="Times New Roman" w:cs="Times New Roman"/>
          <w:b/>
          <w:sz w:val="36"/>
          <w:szCs w:val="28"/>
        </w:rPr>
        <w:t>Agenda Item: Consideration of Acceptance of Proposal for Solar Energy System Installation</w:t>
      </w:r>
    </w:p>
    <w:p w:rsidR="0026363A" w:rsidRPr="001B4099" w:rsidRDefault="0026363A" w:rsidP="0026363A">
      <w:pPr>
        <w:jc w:val="center"/>
        <w:rPr>
          <w:rFonts w:ascii="Times New Roman" w:hAnsi="Times New Roman" w:cs="Times New Roman"/>
          <w:b/>
          <w:sz w:val="36"/>
          <w:szCs w:val="28"/>
        </w:rPr>
      </w:pPr>
    </w:p>
    <w:p w:rsidR="0026363A" w:rsidRPr="001B4099" w:rsidRDefault="0026363A" w:rsidP="0026363A">
      <w:pPr>
        <w:pStyle w:val="Heading1"/>
        <w:rPr>
          <w:rFonts w:ascii="Times New Roman" w:hAnsi="Times New Roman" w:cs="Times New Roman"/>
        </w:rPr>
      </w:pPr>
      <w:r w:rsidRPr="001B4099">
        <w:rPr>
          <w:rFonts w:ascii="Times New Roman" w:hAnsi="Times New Roman" w:cs="Times New Roman"/>
        </w:rPr>
        <w:t>BACKGROUND</w:t>
      </w:r>
    </w:p>
    <w:p w:rsidR="0026363A" w:rsidRPr="001B4099" w:rsidRDefault="0026363A" w:rsidP="0026363A">
      <w:pPr>
        <w:rPr>
          <w:rFonts w:ascii="Times New Roman" w:hAnsi="Times New Roman" w:cs="Times New Roman"/>
          <w:sz w:val="28"/>
          <w:szCs w:val="28"/>
        </w:rPr>
      </w:pPr>
      <w:r w:rsidRPr="001B4099">
        <w:rPr>
          <w:rFonts w:ascii="Times New Roman" w:hAnsi="Times New Roman" w:cs="Times New Roman"/>
          <w:sz w:val="28"/>
          <w:szCs w:val="28"/>
        </w:rPr>
        <w:t>The Colusa Cemetery District incurs ongoing electricity costs associated with operating district facilities including the office, maintenance equipment, irrigation systems, lighting, and other infrastructure located at the district property at 1974 Wilson Avenue, Colusa, California.</w:t>
      </w:r>
      <w:r w:rsidRPr="001B4099">
        <w:rPr>
          <w:rFonts w:ascii="Times New Roman" w:hAnsi="Times New Roman" w:cs="Times New Roman"/>
          <w:sz w:val="28"/>
          <w:szCs w:val="28"/>
        </w:rPr>
        <w:br/>
      </w:r>
      <w:r w:rsidRPr="001B4099">
        <w:rPr>
          <w:rFonts w:ascii="Times New Roman" w:hAnsi="Times New Roman" w:cs="Times New Roman"/>
          <w:sz w:val="28"/>
          <w:szCs w:val="28"/>
        </w:rPr>
        <w:br/>
        <w:t>In an effort to reduce long-term utility expenses and improve energy efficiency, the District issued a Request for Proposals (RFP) for the design and installation of a solar energy system.</w:t>
      </w:r>
      <w:r w:rsidRPr="001B4099">
        <w:rPr>
          <w:rFonts w:ascii="Times New Roman" w:hAnsi="Times New Roman" w:cs="Times New Roman"/>
          <w:sz w:val="28"/>
          <w:szCs w:val="28"/>
        </w:rPr>
        <w:br/>
      </w:r>
      <w:r w:rsidRPr="001B4099">
        <w:rPr>
          <w:rFonts w:ascii="Times New Roman" w:hAnsi="Times New Roman" w:cs="Times New Roman"/>
          <w:sz w:val="28"/>
          <w:szCs w:val="28"/>
        </w:rPr>
        <w:br/>
        <w:t>Qualified contractors were invited to submit proposals for a turnkey system including system design, permitting, installation, and commissioning.</w:t>
      </w:r>
    </w:p>
    <w:p w:rsidR="0026363A" w:rsidRPr="001B4099" w:rsidRDefault="0026363A" w:rsidP="0026363A">
      <w:pPr>
        <w:pStyle w:val="Heading1"/>
        <w:rPr>
          <w:rFonts w:ascii="Times New Roman" w:hAnsi="Times New Roman" w:cs="Times New Roman"/>
        </w:rPr>
      </w:pPr>
      <w:r w:rsidRPr="001B4099">
        <w:rPr>
          <w:rFonts w:ascii="Times New Roman" w:hAnsi="Times New Roman" w:cs="Times New Roman"/>
        </w:rPr>
        <w:t>PROJECT DETAILS</w:t>
      </w:r>
    </w:p>
    <w:p w:rsidR="0026363A" w:rsidRDefault="0026363A" w:rsidP="0026363A">
      <w:pPr>
        <w:rPr>
          <w:rFonts w:ascii="Times New Roman" w:hAnsi="Times New Roman" w:cs="Times New Roman"/>
          <w:sz w:val="28"/>
          <w:szCs w:val="28"/>
        </w:rPr>
      </w:pPr>
      <w:r w:rsidRPr="001B4099">
        <w:rPr>
          <w:rFonts w:ascii="Times New Roman" w:hAnsi="Times New Roman" w:cs="Times New Roman"/>
          <w:sz w:val="28"/>
          <w:szCs w:val="28"/>
        </w:rPr>
        <w:t>The proposed project includes:</w:t>
      </w:r>
      <w:r w:rsidRPr="001B4099">
        <w:rPr>
          <w:rFonts w:ascii="Times New Roman" w:hAnsi="Times New Roman" w:cs="Times New Roman"/>
          <w:sz w:val="28"/>
          <w:szCs w:val="28"/>
        </w:rPr>
        <w:br/>
      </w:r>
    </w:p>
    <w:p w:rsidR="0026363A" w:rsidRPr="001B4099" w:rsidRDefault="0026363A" w:rsidP="0026363A">
      <w:pPr>
        <w:rPr>
          <w:rFonts w:ascii="Times New Roman" w:hAnsi="Times New Roman" w:cs="Times New Roman"/>
          <w:sz w:val="28"/>
          <w:szCs w:val="28"/>
        </w:rPr>
      </w:pPr>
      <w:r>
        <w:rPr>
          <w:rFonts w:ascii="Times New Roman" w:hAnsi="Times New Roman" w:cs="Times New Roman"/>
          <w:sz w:val="28"/>
          <w:szCs w:val="28"/>
        </w:rPr>
        <w:t>• Review of the Request for proposals (RFP)</w:t>
      </w:r>
      <w:r w:rsidRPr="001B4099">
        <w:rPr>
          <w:rFonts w:ascii="Times New Roman" w:hAnsi="Times New Roman" w:cs="Times New Roman"/>
          <w:sz w:val="28"/>
          <w:szCs w:val="28"/>
        </w:rPr>
        <w:br/>
        <w:t>• Design and installation of a solar system</w:t>
      </w:r>
      <w:r>
        <w:rPr>
          <w:rFonts w:ascii="Times New Roman" w:hAnsi="Times New Roman" w:cs="Times New Roman"/>
          <w:sz w:val="28"/>
          <w:szCs w:val="28"/>
        </w:rPr>
        <w:t xml:space="preserve"> </w:t>
      </w:r>
      <w:r w:rsidRPr="001B4099">
        <w:rPr>
          <w:rFonts w:ascii="Times New Roman" w:hAnsi="Times New Roman" w:cs="Times New Roman"/>
          <w:sz w:val="28"/>
          <w:szCs w:val="28"/>
        </w:rPr>
        <w:br/>
        <w:t>• Electrical interconnection with the utility provider</w:t>
      </w:r>
      <w:r w:rsidRPr="001B4099">
        <w:rPr>
          <w:rFonts w:ascii="Times New Roman" w:hAnsi="Times New Roman" w:cs="Times New Roman"/>
          <w:sz w:val="28"/>
          <w:szCs w:val="28"/>
        </w:rPr>
        <w:br/>
        <w:t>• Monitoring system for energy production</w:t>
      </w:r>
      <w:r w:rsidRPr="001B4099">
        <w:rPr>
          <w:rFonts w:ascii="Times New Roman" w:hAnsi="Times New Roman" w:cs="Times New Roman"/>
          <w:sz w:val="28"/>
          <w:szCs w:val="28"/>
        </w:rPr>
        <w:br/>
        <w:t>• All required permits and inspections</w:t>
      </w:r>
      <w:r w:rsidRPr="001B4099">
        <w:rPr>
          <w:rFonts w:ascii="Times New Roman" w:hAnsi="Times New Roman" w:cs="Times New Roman"/>
          <w:sz w:val="28"/>
          <w:szCs w:val="28"/>
        </w:rPr>
        <w:br/>
        <w:t>• System testing and commissioning</w:t>
      </w:r>
      <w:r w:rsidRPr="001B4099">
        <w:rPr>
          <w:rFonts w:ascii="Times New Roman" w:hAnsi="Times New Roman" w:cs="Times New Roman"/>
          <w:sz w:val="28"/>
          <w:szCs w:val="28"/>
        </w:rPr>
        <w:br/>
      </w:r>
      <w:r w:rsidRPr="001B4099">
        <w:rPr>
          <w:rFonts w:ascii="Times New Roman" w:hAnsi="Times New Roman" w:cs="Times New Roman"/>
          <w:sz w:val="28"/>
          <w:szCs w:val="28"/>
        </w:rPr>
        <w:br/>
      </w:r>
      <w:r w:rsidRPr="001B4099">
        <w:rPr>
          <w:rFonts w:ascii="Times New Roman" w:hAnsi="Times New Roman" w:cs="Times New Roman"/>
          <w:sz w:val="28"/>
          <w:szCs w:val="28"/>
        </w:rPr>
        <w:lastRenderedPageBreak/>
        <w:t>The project will comply with California prevailing wage requirements pursuant to Labor Code Sections 1720 et seq.</w:t>
      </w:r>
      <w:r w:rsidRPr="001B4099">
        <w:rPr>
          <w:rFonts w:ascii="Times New Roman" w:hAnsi="Times New Roman" w:cs="Times New Roman"/>
          <w:sz w:val="28"/>
          <w:szCs w:val="28"/>
        </w:rPr>
        <w:br/>
      </w:r>
      <w:r w:rsidRPr="001B4099">
        <w:rPr>
          <w:rFonts w:ascii="Times New Roman" w:hAnsi="Times New Roman" w:cs="Times New Roman"/>
          <w:sz w:val="28"/>
          <w:szCs w:val="28"/>
        </w:rPr>
        <w:br/>
        <w:t>The District may also pursue applicable state and federal energy grants or incentives that could reduce the overall project cost.</w:t>
      </w:r>
    </w:p>
    <w:p w:rsidR="0026363A" w:rsidRPr="001B4099" w:rsidRDefault="0026363A" w:rsidP="0026363A">
      <w:pPr>
        <w:pStyle w:val="Heading1"/>
        <w:rPr>
          <w:rFonts w:ascii="Times New Roman" w:hAnsi="Times New Roman" w:cs="Times New Roman"/>
        </w:rPr>
      </w:pPr>
      <w:r w:rsidRPr="001B4099">
        <w:rPr>
          <w:rFonts w:ascii="Times New Roman" w:hAnsi="Times New Roman" w:cs="Times New Roman"/>
        </w:rPr>
        <w:t>FISCAL IMPACT</w:t>
      </w:r>
    </w:p>
    <w:p w:rsidR="0026363A" w:rsidRPr="001B4099" w:rsidRDefault="0026363A" w:rsidP="0026363A">
      <w:pPr>
        <w:rPr>
          <w:rFonts w:ascii="Times New Roman" w:hAnsi="Times New Roman" w:cs="Times New Roman"/>
          <w:sz w:val="28"/>
          <w:szCs w:val="28"/>
        </w:rPr>
      </w:pPr>
      <w:r>
        <w:rPr>
          <w:rFonts w:ascii="Times New Roman" w:hAnsi="Times New Roman" w:cs="Times New Roman"/>
          <w:sz w:val="28"/>
          <w:szCs w:val="28"/>
        </w:rPr>
        <w:t>Total project cost: $175,000.00</w:t>
      </w:r>
      <w:r w:rsidRPr="001B4099">
        <w:rPr>
          <w:rFonts w:ascii="Times New Roman" w:hAnsi="Times New Roman" w:cs="Times New Roman"/>
          <w:sz w:val="28"/>
          <w:szCs w:val="28"/>
        </w:rPr>
        <w:br/>
      </w:r>
      <w:r w:rsidRPr="001B4099">
        <w:rPr>
          <w:rFonts w:ascii="Times New Roman" w:hAnsi="Times New Roman" w:cs="Times New Roman"/>
          <w:sz w:val="28"/>
          <w:szCs w:val="28"/>
        </w:rPr>
        <w:br/>
        <w:t>Funding for the project will come from [District funds / capital improvement funds / grant</w:t>
      </w:r>
      <w:r>
        <w:rPr>
          <w:rFonts w:ascii="Times New Roman" w:hAnsi="Times New Roman" w:cs="Times New Roman"/>
          <w:sz w:val="28"/>
          <w:szCs w:val="28"/>
        </w:rPr>
        <w:t>-solar rebate</w:t>
      </w:r>
      <w:r w:rsidRPr="001B4099">
        <w:rPr>
          <w:rFonts w:ascii="Times New Roman" w:hAnsi="Times New Roman" w:cs="Times New Roman"/>
          <w:sz w:val="28"/>
          <w:szCs w:val="28"/>
        </w:rPr>
        <w:t xml:space="preserve"> funding if applicable].</w:t>
      </w:r>
      <w:r w:rsidRPr="001B4099">
        <w:rPr>
          <w:rFonts w:ascii="Times New Roman" w:hAnsi="Times New Roman" w:cs="Times New Roman"/>
          <w:sz w:val="28"/>
          <w:szCs w:val="28"/>
        </w:rPr>
        <w:br/>
      </w:r>
      <w:r w:rsidRPr="001B4099">
        <w:rPr>
          <w:rFonts w:ascii="Times New Roman" w:hAnsi="Times New Roman" w:cs="Times New Roman"/>
          <w:sz w:val="28"/>
          <w:szCs w:val="28"/>
        </w:rPr>
        <w:br/>
        <w:t>The solar installation is expected to reduce the District’s annual electricity costs and provide long-term operational savings.</w:t>
      </w:r>
    </w:p>
    <w:p w:rsidR="0026363A" w:rsidRPr="001B4099" w:rsidRDefault="0026363A" w:rsidP="0026363A">
      <w:pPr>
        <w:pStyle w:val="Heading1"/>
        <w:rPr>
          <w:rFonts w:ascii="Times New Roman" w:hAnsi="Times New Roman" w:cs="Times New Roman"/>
        </w:rPr>
      </w:pPr>
      <w:r w:rsidRPr="001B4099">
        <w:rPr>
          <w:rFonts w:ascii="Times New Roman" w:hAnsi="Times New Roman" w:cs="Times New Roman"/>
        </w:rPr>
        <w:t>PROPOSALS RECEIVED</w:t>
      </w:r>
    </w:p>
    <w:p w:rsidR="0026363A" w:rsidRPr="00C422D7" w:rsidRDefault="0026363A" w:rsidP="0026363A">
      <w:pPr>
        <w:pStyle w:val="NoSpacing"/>
        <w:rPr>
          <w:rFonts w:ascii="Times New Roman" w:hAnsi="Times New Roman" w:cs="Times New Roman"/>
          <w:sz w:val="32"/>
          <w:szCs w:val="32"/>
        </w:rPr>
      </w:pPr>
      <w:r w:rsidRPr="00C422D7">
        <w:rPr>
          <w:rFonts w:ascii="Times New Roman" w:hAnsi="Times New Roman" w:cs="Times New Roman"/>
          <w:sz w:val="32"/>
          <w:szCs w:val="32"/>
        </w:rPr>
        <w:t>The District received proposals from the following contractors:</w:t>
      </w:r>
      <w:r w:rsidRPr="00C422D7">
        <w:rPr>
          <w:rFonts w:ascii="Times New Roman" w:hAnsi="Times New Roman" w:cs="Times New Roman"/>
          <w:sz w:val="32"/>
          <w:szCs w:val="32"/>
        </w:rPr>
        <w:br/>
      </w:r>
      <w:r w:rsidRPr="00C422D7">
        <w:rPr>
          <w:rFonts w:ascii="Times New Roman" w:hAnsi="Times New Roman" w:cs="Times New Roman"/>
          <w:sz w:val="32"/>
          <w:szCs w:val="32"/>
        </w:rPr>
        <w:br/>
        <w:t>• [</w:t>
      </w:r>
      <w:r>
        <w:rPr>
          <w:rFonts w:ascii="Times New Roman" w:hAnsi="Times New Roman" w:cs="Times New Roman"/>
          <w:sz w:val="32"/>
          <w:szCs w:val="32"/>
        </w:rPr>
        <w:t>Colusa Indian Energy] – $170,622.00</w:t>
      </w:r>
      <w:r w:rsidR="00510284">
        <w:rPr>
          <w:rFonts w:ascii="Times New Roman" w:hAnsi="Times New Roman" w:cs="Times New Roman"/>
          <w:sz w:val="32"/>
          <w:szCs w:val="32"/>
        </w:rPr>
        <w:t xml:space="preserve"> revised $71,309.00</w:t>
      </w:r>
      <w:r w:rsidRPr="00C422D7">
        <w:rPr>
          <w:rFonts w:ascii="Times New Roman" w:hAnsi="Times New Roman" w:cs="Times New Roman"/>
          <w:sz w:val="32"/>
          <w:szCs w:val="32"/>
        </w:rPr>
        <w:br/>
        <w:t>• [C</w:t>
      </w:r>
      <w:r>
        <w:rPr>
          <w:rFonts w:ascii="Times New Roman" w:hAnsi="Times New Roman" w:cs="Times New Roman"/>
          <w:sz w:val="32"/>
          <w:szCs w:val="32"/>
        </w:rPr>
        <w:t>hico Electric</w:t>
      </w:r>
      <w:r w:rsidRPr="00C422D7">
        <w:rPr>
          <w:rFonts w:ascii="Times New Roman" w:hAnsi="Times New Roman" w:cs="Times New Roman"/>
          <w:sz w:val="32"/>
          <w:szCs w:val="32"/>
        </w:rPr>
        <w:t>] – $</w:t>
      </w:r>
      <w:r>
        <w:rPr>
          <w:rFonts w:ascii="Times New Roman" w:hAnsi="Times New Roman" w:cs="Times New Roman"/>
          <w:sz w:val="32"/>
          <w:szCs w:val="32"/>
        </w:rPr>
        <w:t>85,731.00</w:t>
      </w:r>
      <w:r w:rsidRPr="00C422D7">
        <w:rPr>
          <w:rFonts w:ascii="Times New Roman" w:hAnsi="Times New Roman" w:cs="Times New Roman"/>
          <w:sz w:val="32"/>
          <w:szCs w:val="32"/>
        </w:rPr>
        <w:br/>
        <w:t>• [</w:t>
      </w:r>
      <w:r>
        <w:rPr>
          <w:rFonts w:ascii="Times New Roman" w:hAnsi="Times New Roman" w:cs="Times New Roman"/>
          <w:sz w:val="32"/>
          <w:szCs w:val="32"/>
        </w:rPr>
        <w:t>North State Solar Energy] – $112,900.00</w:t>
      </w:r>
    </w:p>
    <w:p w:rsidR="0026363A" w:rsidRPr="00C422D7" w:rsidRDefault="0026363A" w:rsidP="0026363A">
      <w:pPr>
        <w:pStyle w:val="NoSpacing"/>
        <w:rPr>
          <w:rFonts w:ascii="Times New Roman" w:hAnsi="Times New Roman" w:cs="Times New Roman"/>
          <w:sz w:val="32"/>
          <w:szCs w:val="32"/>
        </w:rPr>
      </w:pPr>
      <w:r w:rsidRPr="00C422D7">
        <w:rPr>
          <w:rFonts w:ascii="Times New Roman" w:hAnsi="Times New Roman" w:cs="Times New Roman"/>
          <w:sz w:val="32"/>
          <w:szCs w:val="32"/>
        </w:rPr>
        <w:t>• [</w:t>
      </w:r>
      <w:r>
        <w:rPr>
          <w:rFonts w:ascii="Times New Roman" w:hAnsi="Times New Roman" w:cs="Times New Roman"/>
          <w:sz w:val="32"/>
          <w:szCs w:val="32"/>
        </w:rPr>
        <w:t>Hooked on Solar] – $49,319.00</w:t>
      </w:r>
    </w:p>
    <w:p w:rsidR="0026363A" w:rsidRPr="001B4099" w:rsidRDefault="0026363A" w:rsidP="0026363A">
      <w:pPr>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br/>
        <w:t>Board reviews the proposals</w:t>
      </w:r>
      <w:r w:rsidRPr="001B4099">
        <w:rPr>
          <w:rFonts w:ascii="Times New Roman" w:hAnsi="Times New Roman" w:cs="Times New Roman"/>
          <w:sz w:val="28"/>
          <w:szCs w:val="28"/>
        </w:rPr>
        <w:t xml:space="preserve"> based on project cost, contractor experience, system design,</w:t>
      </w:r>
      <w:r>
        <w:rPr>
          <w:rFonts w:ascii="Times New Roman" w:hAnsi="Times New Roman" w:cs="Times New Roman"/>
          <w:sz w:val="28"/>
          <w:szCs w:val="28"/>
        </w:rPr>
        <w:t xml:space="preserve"> clear project timeline</w:t>
      </w:r>
      <w:r w:rsidRPr="001B4099">
        <w:rPr>
          <w:rFonts w:ascii="Times New Roman" w:hAnsi="Times New Roman" w:cs="Times New Roman"/>
          <w:sz w:val="28"/>
          <w:szCs w:val="28"/>
        </w:rPr>
        <w:t xml:space="preserve"> and warranty provisions.</w:t>
      </w:r>
    </w:p>
    <w:p w:rsidR="0026363A" w:rsidRPr="001B4099" w:rsidRDefault="0026363A" w:rsidP="0026363A">
      <w:pPr>
        <w:pStyle w:val="Heading1"/>
        <w:rPr>
          <w:rFonts w:ascii="Times New Roman" w:hAnsi="Times New Roman" w:cs="Times New Roman"/>
        </w:rPr>
      </w:pPr>
      <w:r w:rsidRPr="001B4099">
        <w:rPr>
          <w:rFonts w:ascii="Times New Roman" w:hAnsi="Times New Roman" w:cs="Times New Roman"/>
        </w:rPr>
        <w:t>STAFF RECOMMENDATION</w:t>
      </w:r>
    </w:p>
    <w:p w:rsidR="0026363A" w:rsidRDefault="0026363A" w:rsidP="0026363A">
      <w:pPr>
        <w:rPr>
          <w:rFonts w:ascii="Times New Roman" w:hAnsi="Times New Roman" w:cs="Times New Roman"/>
          <w:sz w:val="28"/>
          <w:szCs w:val="28"/>
        </w:rPr>
      </w:pPr>
      <w:r w:rsidRPr="001B4099">
        <w:rPr>
          <w:rFonts w:ascii="Times New Roman" w:hAnsi="Times New Roman" w:cs="Times New Roman"/>
          <w:sz w:val="28"/>
          <w:szCs w:val="28"/>
        </w:rPr>
        <w:t>Staff recommends that the Board of Trustees:</w:t>
      </w:r>
      <w:r w:rsidRPr="001B4099">
        <w:rPr>
          <w:rFonts w:ascii="Times New Roman" w:hAnsi="Times New Roman" w:cs="Times New Roman"/>
          <w:sz w:val="28"/>
          <w:szCs w:val="28"/>
        </w:rPr>
        <w:br/>
      </w:r>
      <w:r w:rsidRPr="001B4099">
        <w:rPr>
          <w:rFonts w:ascii="Times New Roman" w:hAnsi="Times New Roman" w:cs="Times New Roman"/>
          <w:sz w:val="28"/>
          <w:szCs w:val="28"/>
        </w:rPr>
        <w:br/>
        <w:t>1. Accept the proposal</w:t>
      </w:r>
      <w:r>
        <w:rPr>
          <w:rFonts w:ascii="Times New Roman" w:hAnsi="Times New Roman" w:cs="Times New Roman"/>
          <w:sz w:val="28"/>
          <w:szCs w:val="28"/>
        </w:rPr>
        <w:t xml:space="preserve"> </w:t>
      </w:r>
      <w:r w:rsidRPr="001B4099">
        <w:rPr>
          <w:rFonts w:ascii="Times New Roman" w:hAnsi="Times New Roman" w:cs="Times New Roman"/>
          <w:sz w:val="28"/>
          <w:szCs w:val="28"/>
        </w:rPr>
        <w:t>submitted by [Selected Contractor] for the solar installation project.</w:t>
      </w:r>
      <w:r w:rsidRPr="001B4099">
        <w:rPr>
          <w:rFonts w:ascii="Times New Roman" w:hAnsi="Times New Roman" w:cs="Times New Roman"/>
          <w:sz w:val="28"/>
          <w:szCs w:val="28"/>
        </w:rPr>
        <w:br/>
        <w:t>2. Adopt Resolution No. 001-2026 approving the project.</w:t>
      </w:r>
      <w:r w:rsidRPr="001B4099">
        <w:rPr>
          <w:rFonts w:ascii="Times New Roman" w:hAnsi="Times New Roman" w:cs="Times New Roman"/>
          <w:sz w:val="28"/>
          <w:szCs w:val="28"/>
        </w:rPr>
        <w:br/>
        <w:t>3. Authorize the District Manager to execute the necessary agreements and documents to implement the project.</w:t>
      </w:r>
    </w:p>
    <w:p w:rsidR="0026363A" w:rsidRPr="001B4099" w:rsidRDefault="0026363A" w:rsidP="0026363A">
      <w:pPr>
        <w:pStyle w:val="Heading1"/>
        <w:rPr>
          <w:rFonts w:ascii="Times New Roman" w:hAnsi="Times New Roman" w:cs="Times New Roman"/>
        </w:rPr>
      </w:pPr>
      <w:r>
        <w:rPr>
          <w:rFonts w:ascii="Times New Roman" w:hAnsi="Times New Roman" w:cs="Times New Roman"/>
        </w:rPr>
        <w:lastRenderedPageBreak/>
        <w:t>BOARD ACTION</w:t>
      </w:r>
    </w:p>
    <w:p w:rsidR="0026363A" w:rsidRDefault="0026363A" w:rsidP="0026363A">
      <w:pPr>
        <w:rPr>
          <w:rFonts w:ascii="Times New Roman" w:hAnsi="Times New Roman" w:cs="Times New Roman"/>
          <w:sz w:val="28"/>
          <w:szCs w:val="28"/>
        </w:rPr>
      </w:pPr>
      <w:r>
        <w:rPr>
          <w:rFonts w:ascii="Times New Roman" w:hAnsi="Times New Roman" w:cs="Times New Roman"/>
          <w:sz w:val="28"/>
          <w:szCs w:val="28"/>
        </w:rPr>
        <w:t>After r</w:t>
      </w:r>
      <w:r w:rsidRPr="001B4099">
        <w:rPr>
          <w:rFonts w:ascii="Times New Roman" w:hAnsi="Times New Roman" w:cs="Times New Roman"/>
          <w:sz w:val="28"/>
          <w:szCs w:val="28"/>
        </w:rPr>
        <w:t xml:space="preserve">eview of the proposals, </w:t>
      </w:r>
      <w:r>
        <w:rPr>
          <w:rFonts w:ascii="Times New Roman" w:hAnsi="Times New Roman" w:cs="Times New Roman"/>
          <w:sz w:val="28"/>
          <w:szCs w:val="28"/>
        </w:rPr>
        <w:t xml:space="preserve"> Board may motion for [Selected Contractor] to</w:t>
      </w:r>
      <w:r w:rsidRPr="001B4099">
        <w:rPr>
          <w:rFonts w:ascii="Times New Roman" w:hAnsi="Times New Roman" w:cs="Times New Roman"/>
          <w:sz w:val="28"/>
          <w:szCs w:val="28"/>
        </w:rPr>
        <w:t xml:space="preserve"> determined to be the most responsive and responsible bidder based on project cost, contractor experience, system design, and warranty provisions</w:t>
      </w:r>
      <w:r>
        <w:rPr>
          <w:rFonts w:ascii="Times New Roman" w:hAnsi="Times New Roman" w:cs="Times New Roman"/>
          <w:sz w:val="28"/>
          <w:szCs w:val="28"/>
        </w:rPr>
        <w:t>. Report motion actions.</w:t>
      </w:r>
    </w:p>
    <w:p w:rsidR="0026363A" w:rsidRPr="001B4099" w:rsidRDefault="0026363A" w:rsidP="0026363A">
      <w:pPr>
        <w:pStyle w:val="Heading1"/>
        <w:rPr>
          <w:rFonts w:ascii="Times New Roman" w:hAnsi="Times New Roman" w:cs="Times New Roman"/>
        </w:rPr>
      </w:pPr>
      <w:r>
        <w:rPr>
          <w:rFonts w:ascii="Times New Roman" w:hAnsi="Times New Roman" w:cs="Times New Roman"/>
        </w:rPr>
        <w:t>ADJOURN</w:t>
      </w:r>
    </w:p>
    <w:p w:rsidR="0026363A" w:rsidRPr="001B4099" w:rsidRDefault="0026363A" w:rsidP="0026363A">
      <w:pPr>
        <w:rPr>
          <w:rFonts w:ascii="Times New Roman" w:hAnsi="Times New Roman" w:cs="Times New Roman"/>
          <w:sz w:val="28"/>
          <w:szCs w:val="28"/>
        </w:rPr>
      </w:pPr>
    </w:p>
    <w:p w:rsidR="0026363A" w:rsidRPr="001B4099" w:rsidRDefault="0026363A" w:rsidP="0026363A">
      <w:pPr>
        <w:pStyle w:val="Heading1"/>
        <w:rPr>
          <w:rFonts w:ascii="Times New Roman" w:hAnsi="Times New Roman" w:cs="Times New Roman"/>
        </w:rPr>
      </w:pPr>
      <w:r w:rsidRPr="001B4099">
        <w:rPr>
          <w:rFonts w:ascii="Times New Roman" w:hAnsi="Times New Roman" w:cs="Times New Roman"/>
        </w:rPr>
        <w:t>ATTACHMENTS</w:t>
      </w:r>
      <w:r w:rsidR="00510284">
        <w:rPr>
          <w:rFonts w:ascii="Times New Roman" w:hAnsi="Times New Roman" w:cs="Times New Roman"/>
        </w:rPr>
        <w:t>R(request at the district office 530-458-2650)</w:t>
      </w:r>
    </w:p>
    <w:p w:rsidR="0026363A" w:rsidRPr="001B4099" w:rsidRDefault="0026363A" w:rsidP="0026363A">
      <w:pPr>
        <w:rPr>
          <w:rFonts w:ascii="Times New Roman" w:hAnsi="Times New Roman" w:cs="Times New Roman"/>
          <w:sz w:val="28"/>
          <w:szCs w:val="28"/>
        </w:rPr>
      </w:pPr>
      <w:r w:rsidRPr="001B4099">
        <w:rPr>
          <w:rFonts w:ascii="Times New Roman" w:hAnsi="Times New Roman" w:cs="Times New Roman"/>
          <w:sz w:val="28"/>
          <w:szCs w:val="28"/>
        </w:rPr>
        <w:t>1. Resolution No</w:t>
      </w:r>
      <w:r>
        <w:rPr>
          <w:rFonts w:ascii="Times New Roman" w:hAnsi="Times New Roman" w:cs="Times New Roman"/>
          <w:sz w:val="28"/>
          <w:szCs w:val="28"/>
        </w:rPr>
        <w:t>. 001-2026</w:t>
      </w:r>
      <w:r w:rsidRPr="001B4099">
        <w:rPr>
          <w:rFonts w:ascii="Times New Roman" w:hAnsi="Times New Roman" w:cs="Times New Roman"/>
          <w:sz w:val="28"/>
          <w:szCs w:val="28"/>
        </w:rPr>
        <w:t xml:space="preserve"> – Acceptance of Solar Proposal</w:t>
      </w:r>
      <w:r w:rsidRPr="001B4099">
        <w:rPr>
          <w:rFonts w:ascii="Times New Roman" w:hAnsi="Times New Roman" w:cs="Times New Roman"/>
          <w:sz w:val="28"/>
          <w:szCs w:val="28"/>
        </w:rPr>
        <w:br/>
        <w:t>2. Contractor Proposal</w:t>
      </w:r>
      <w:r>
        <w:rPr>
          <w:rFonts w:ascii="Times New Roman" w:hAnsi="Times New Roman" w:cs="Times New Roman"/>
          <w:sz w:val="28"/>
          <w:szCs w:val="28"/>
        </w:rPr>
        <w:t>s</w:t>
      </w:r>
      <w:r w:rsidRPr="001B4099">
        <w:rPr>
          <w:rFonts w:ascii="Times New Roman" w:hAnsi="Times New Roman" w:cs="Times New Roman"/>
          <w:sz w:val="28"/>
          <w:szCs w:val="28"/>
        </w:rPr>
        <w:br/>
        <w:t>3. Solar Project Summary (RFP)</w:t>
      </w:r>
    </w:p>
    <w:p w:rsidR="00A31926" w:rsidRDefault="00A31926"/>
    <w:sectPr w:rsidR="00A31926" w:rsidSect="00FA349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6363A"/>
    <w:rsid w:val="001E034E"/>
    <w:rsid w:val="0026363A"/>
    <w:rsid w:val="00510284"/>
    <w:rsid w:val="00597F4B"/>
    <w:rsid w:val="00942D9D"/>
    <w:rsid w:val="00A31926"/>
    <w:rsid w:val="00B069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63A"/>
    <w:rPr>
      <w:rFonts w:eastAsiaTheme="minorEastAsia"/>
    </w:rPr>
  </w:style>
  <w:style w:type="paragraph" w:styleId="Heading1">
    <w:name w:val="heading 1"/>
    <w:basedOn w:val="Normal"/>
    <w:next w:val="Normal"/>
    <w:link w:val="Heading1Char"/>
    <w:uiPriority w:val="9"/>
    <w:qFormat/>
    <w:rsid w:val="00263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63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6363A"/>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1453</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 Frampton</dc:creator>
  <cp:lastModifiedBy>Daniell Frampton</cp:lastModifiedBy>
  <cp:revision>1</cp:revision>
  <dcterms:created xsi:type="dcterms:W3CDTF">2026-05-06T16:56:00Z</dcterms:created>
  <dcterms:modified xsi:type="dcterms:W3CDTF">2026-05-07T17:09:00Z</dcterms:modified>
</cp:coreProperties>
</file>