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1350" w:rsidRDefault="00D013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right="137"/>
        <w:rPr>
          <w:rFonts w:ascii="Calibri" w:eastAsia="Calibri" w:hAnsi="Calibri" w:cs="Calibri"/>
        </w:rPr>
      </w:pPr>
    </w:p>
    <w:p w14:paraId="00000002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right="1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L’environnement joue un rôle clé dans l’équilibre émotionnel et le bien-être des chats. Ainsi, il convient, dans un premier temps,  d’offrir à votre chat un environnement idéal. </w:t>
      </w:r>
    </w:p>
    <w:p w14:paraId="00000003" w14:textId="20F09E35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BF119E"/>
          <w:u w:val="single"/>
        </w:rPr>
        <w:t>1 – Un endroit dédié pour les repas</w:t>
      </w:r>
      <w:r>
        <w:rPr>
          <w:rFonts w:ascii="Calibri" w:eastAsia="Calibri" w:hAnsi="Calibri" w:cs="Calibri"/>
          <w:b/>
          <w:color w:val="BF119E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Choisissez un endroit calme, facilement accessible. Il est important que la gamelle soit placée à distance de la litière. Enfin, si votre </w:t>
      </w:r>
      <w:r w:rsidR="00D37B6E">
        <w:rPr>
          <w:rFonts w:ascii="Calibri" w:eastAsia="Calibri" w:hAnsi="Calibri" w:cs="Calibri"/>
          <w:color w:val="000000"/>
        </w:rPr>
        <w:t>chat n’a</w:t>
      </w:r>
      <w:r>
        <w:rPr>
          <w:rFonts w:ascii="Calibri" w:eastAsia="Calibri" w:hAnsi="Calibri" w:cs="Calibri"/>
          <w:color w:val="000000"/>
        </w:rPr>
        <w:t xml:space="preserve"> pas de problème de poids, il est conseillé de lui laisser la nourriture à volonté ( il aime manger en petite quantité mais très régulièrement) et dans plusieurs endroits dont certains en hauteur. </w:t>
      </w:r>
    </w:p>
    <w:p w14:paraId="00000004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BF119E"/>
        </w:rPr>
      </w:pPr>
      <w:r>
        <w:rPr>
          <w:rFonts w:ascii="Calibri" w:eastAsia="Calibri" w:hAnsi="Calibri" w:cs="Calibri"/>
          <w:color w:val="BF119E"/>
          <w:u w:val="single"/>
        </w:rPr>
        <w:t xml:space="preserve">2 – </w:t>
      </w:r>
      <w:r>
        <w:rPr>
          <w:rFonts w:ascii="Calibri" w:eastAsia="Calibri" w:hAnsi="Calibri" w:cs="Calibri"/>
          <w:b/>
          <w:color w:val="BF119E"/>
          <w:u w:val="single"/>
        </w:rPr>
        <w:t>De l’eau propre à volonté</w:t>
      </w:r>
      <w:r>
        <w:rPr>
          <w:rFonts w:ascii="Calibri" w:eastAsia="Calibri" w:hAnsi="Calibri" w:cs="Calibri"/>
          <w:b/>
          <w:color w:val="BF119E"/>
        </w:rPr>
        <w:t xml:space="preserve"> </w:t>
      </w:r>
    </w:p>
    <w:p w14:paraId="00000005" w14:textId="668405BE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0" w:lineRule="auto"/>
        <w:ind w:left="14" w:right="13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Tout comme pour la nourriture, l’accès doit être simple. Votre chat est très sensible à la propreté et au goût de l’eau. Il est important </w:t>
      </w:r>
      <w:r w:rsidR="00D37B6E">
        <w:rPr>
          <w:rFonts w:ascii="Calibri" w:eastAsia="Calibri" w:hAnsi="Calibri" w:cs="Calibri"/>
          <w:color w:val="000000"/>
        </w:rPr>
        <w:t>de la</w:t>
      </w:r>
      <w:r>
        <w:rPr>
          <w:rFonts w:ascii="Calibri" w:eastAsia="Calibri" w:hAnsi="Calibri" w:cs="Calibri"/>
          <w:color w:val="000000"/>
        </w:rPr>
        <w:t xml:space="preserve"> changer quotidiennement, et de la mettre à distance de sa nourriture. Une fontaine à eau est idéale.  </w:t>
      </w:r>
    </w:p>
    <w:p w14:paraId="00000006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Calibri" w:eastAsia="Calibri" w:hAnsi="Calibri" w:cs="Calibri"/>
          <w:b/>
          <w:color w:val="BF119E"/>
        </w:rPr>
      </w:pPr>
      <w:r>
        <w:rPr>
          <w:rFonts w:ascii="Calibri" w:eastAsia="Calibri" w:hAnsi="Calibri" w:cs="Calibri"/>
          <w:color w:val="BF119E"/>
          <w:u w:val="single"/>
        </w:rPr>
        <w:t xml:space="preserve">3 – </w:t>
      </w:r>
      <w:r>
        <w:rPr>
          <w:rFonts w:ascii="Calibri" w:eastAsia="Calibri" w:hAnsi="Calibri" w:cs="Calibri"/>
          <w:b/>
          <w:color w:val="BF119E"/>
          <w:u w:val="single"/>
        </w:rPr>
        <w:t>Une litière facilement accessible</w:t>
      </w:r>
      <w:r>
        <w:rPr>
          <w:rFonts w:ascii="Calibri" w:eastAsia="Calibri" w:hAnsi="Calibri" w:cs="Calibri"/>
          <w:b/>
          <w:color w:val="BF119E"/>
        </w:rPr>
        <w:t xml:space="preserve"> </w:t>
      </w:r>
    </w:p>
    <w:p w14:paraId="00000007" w14:textId="2AEE40E9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6" w:right="-18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litière doit être accessible et dans un endroit calme et isolé pour permettre à votre chat d’avoir une certaine intimité. </w:t>
      </w:r>
      <w:r>
        <w:rPr>
          <w:rFonts w:ascii="Calibri" w:eastAsia="Calibri" w:hAnsi="Calibri" w:cs="Calibri"/>
        </w:rPr>
        <w:t>Évitez</w:t>
      </w:r>
      <w:r>
        <w:rPr>
          <w:rFonts w:ascii="Calibri" w:eastAsia="Calibri" w:hAnsi="Calibri" w:cs="Calibri"/>
          <w:color w:val="000000"/>
        </w:rPr>
        <w:t xml:space="preserve"> de la mettre à côté d’objets bruyants </w:t>
      </w:r>
      <w:r w:rsidR="00D37B6E">
        <w:rPr>
          <w:rFonts w:ascii="Calibri" w:eastAsia="Calibri" w:hAnsi="Calibri" w:cs="Calibri"/>
          <w:color w:val="000000"/>
        </w:rPr>
        <w:t>tels que</w:t>
      </w:r>
      <w:r>
        <w:rPr>
          <w:rFonts w:ascii="Calibri" w:eastAsia="Calibri" w:hAnsi="Calibri" w:cs="Calibri"/>
          <w:color w:val="000000"/>
        </w:rPr>
        <w:t xml:space="preserve"> la machine à laver, ils peuvent effrayer votre chat. Pour simplifier la vie de votre chat, n’hésitez pas à en mettre à chaque étage de votre habitation. Et surtout, </w:t>
      </w:r>
      <w:r w:rsidR="00D37B6E">
        <w:rPr>
          <w:rFonts w:ascii="Calibri" w:eastAsia="Calibri" w:hAnsi="Calibri" w:cs="Calibri"/>
          <w:color w:val="000000"/>
        </w:rPr>
        <w:t>gardez sa</w:t>
      </w:r>
      <w:r>
        <w:rPr>
          <w:rFonts w:ascii="Calibri" w:eastAsia="Calibri" w:hAnsi="Calibri" w:cs="Calibri"/>
          <w:color w:val="000000"/>
        </w:rPr>
        <w:t xml:space="preserve"> litière propre : entretenez-la </w:t>
      </w:r>
      <w:r>
        <w:rPr>
          <w:rFonts w:ascii="Calibri" w:eastAsia="Calibri" w:hAnsi="Calibri" w:cs="Calibri"/>
          <w:i/>
          <w:color w:val="000000"/>
        </w:rPr>
        <w:t xml:space="preserve">a minima </w:t>
      </w:r>
      <w:r>
        <w:rPr>
          <w:rFonts w:ascii="Calibri" w:eastAsia="Calibri" w:hAnsi="Calibri" w:cs="Calibri"/>
          <w:color w:val="000000"/>
        </w:rPr>
        <w:t xml:space="preserve">3 fois par semaine voire quotidiennement avec un renouvellement et un nettoyage complet de façon hebdomadaire. On compte </w:t>
      </w:r>
      <w:r w:rsidR="00D37B6E">
        <w:rPr>
          <w:rFonts w:ascii="Calibri" w:eastAsia="Calibri" w:hAnsi="Calibri" w:cs="Calibri"/>
          <w:color w:val="000000"/>
        </w:rPr>
        <w:t>1 litière</w:t>
      </w:r>
      <w:r>
        <w:rPr>
          <w:rFonts w:ascii="Calibri" w:eastAsia="Calibri" w:hAnsi="Calibri" w:cs="Calibri"/>
          <w:color w:val="000000"/>
        </w:rPr>
        <w:t xml:space="preserve"> par chat +1 et le bac doit être assez grand et ouvert .  </w:t>
      </w:r>
    </w:p>
    <w:p w14:paraId="00000008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color w:val="BF119E"/>
        </w:rPr>
      </w:pPr>
      <w:r>
        <w:rPr>
          <w:rFonts w:ascii="Calibri" w:eastAsia="Calibri" w:hAnsi="Calibri" w:cs="Calibri"/>
          <w:color w:val="BF119E"/>
          <w:u w:val="single"/>
        </w:rPr>
        <w:t xml:space="preserve">4 – </w:t>
      </w:r>
      <w:r>
        <w:rPr>
          <w:rFonts w:ascii="Calibri" w:eastAsia="Calibri" w:hAnsi="Calibri" w:cs="Calibri"/>
          <w:b/>
          <w:color w:val="BF119E"/>
          <w:u w:val="single"/>
        </w:rPr>
        <w:t>Une zone de couchage dédiée</w:t>
      </w:r>
      <w:r>
        <w:rPr>
          <w:rFonts w:ascii="Calibri" w:eastAsia="Calibri" w:hAnsi="Calibri" w:cs="Calibri"/>
          <w:b/>
          <w:color w:val="BF119E"/>
        </w:rPr>
        <w:t xml:space="preserve"> </w:t>
      </w:r>
    </w:p>
    <w:p w14:paraId="00000009" w14:textId="34B20E74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1" w:lineRule="auto"/>
        <w:ind w:left="8" w:right="355" w:hanging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Votre chat a besoin d’</w:t>
      </w:r>
      <w:r>
        <w:rPr>
          <w:rFonts w:ascii="Calibri" w:eastAsia="Calibri" w:hAnsi="Calibri" w:cs="Calibri"/>
          <w:b/>
          <w:color w:val="000000"/>
        </w:rPr>
        <w:t>une zone de couchage dédiée</w:t>
      </w:r>
      <w:r>
        <w:rPr>
          <w:rFonts w:ascii="Calibri" w:eastAsia="Calibri" w:hAnsi="Calibri" w:cs="Calibri"/>
          <w:color w:val="000000"/>
        </w:rPr>
        <w:t xml:space="preserve">. Elle se trouve généralement dans un endroit calme, au chaud et en hauteur. </w:t>
      </w:r>
      <w:r>
        <w:rPr>
          <w:rFonts w:ascii="Calibri" w:eastAsia="Calibri" w:hAnsi="Calibri" w:cs="Calibri"/>
        </w:rPr>
        <w:t>(au- dessus</w:t>
      </w:r>
      <w:r>
        <w:rPr>
          <w:rFonts w:ascii="Calibri" w:eastAsia="Calibri" w:hAnsi="Calibri" w:cs="Calibri"/>
          <w:color w:val="000000"/>
        </w:rPr>
        <w:t xml:space="preserve"> d’armoire ou de </w:t>
      </w:r>
      <w:r w:rsidR="00D37B6E">
        <w:rPr>
          <w:rFonts w:ascii="Calibri" w:eastAsia="Calibri" w:hAnsi="Calibri" w:cs="Calibri"/>
          <w:color w:val="000000"/>
        </w:rPr>
        <w:t xml:space="preserve">placard) </w:t>
      </w:r>
      <w:r>
        <w:rPr>
          <w:rFonts w:ascii="Calibri" w:eastAsia="Calibri" w:hAnsi="Calibri" w:cs="Calibri"/>
          <w:color w:val="000000"/>
        </w:rPr>
        <w:t xml:space="preserve">Habitués à surveiller leur territoire, les chats adorent nous regarder de haut sans être </w:t>
      </w:r>
      <w:r>
        <w:rPr>
          <w:rFonts w:ascii="Calibri" w:eastAsia="Calibri" w:hAnsi="Calibri" w:cs="Calibri"/>
        </w:rPr>
        <w:t>vus.</w:t>
      </w:r>
      <w:r>
        <w:rPr>
          <w:rFonts w:ascii="Calibri" w:eastAsia="Calibri" w:hAnsi="Calibri" w:cs="Calibri"/>
          <w:color w:val="000000"/>
        </w:rPr>
        <w:t xml:space="preserve"> Gardez ainsi des cachettes à votre chat tout en veillant à ce que ce ne soit </w:t>
      </w:r>
      <w:r w:rsidR="00D37B6E">
        <w:rPr>
          <w:rFonts w:ascii="Calibri" w:eastAsia="Calibri" w:hAnsi="Calibri" w:cs="Calibri"/>
          <w:color w:val="000000"/>
        </w:rPr>
        <w:t>pas dangereux</w:t>
      </w:r>
      <w:r>
        <w:rPr>
          <w:rFonts w:ascii="Calibri" w:eastAsia="Calibri" w:hAnsi="Calibri" w:cs="Calibri"/>
          <w:color w:val="000000"/>
        </w:rPr>
        <w:t xml:space="preserve"> pour lui. </w:t>
      </w:r>
    </w:p>
    <w:p w14:paraId="0000000A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Calibri" w:eastAsia="Calibri" w:hAnsi="Calibri" w:cs="Calibri"/>
          <w:b/>
          <w:color w:val="BF119E"/>
        </w:rPr>
      </w:pPr>
      <w:r>
        <w:rPr>
          <w:rFonts w:ascii="Calibri" w:eastAsia="Calibri" w:hAnsi="Calibri" w:cs="Calibri"/>
          <w:color w:val="BF119E"/>
          <w:u w:val="single"/>
        </w:rPr>
        <w:t xml:space="preserve">5 – </w:t>
      </w:r>
      <w:r>
        <w:rPr>
          <w:rFonts w:ascii="Calibri" w:eastAsia="Calibri" w:hAnsi="Calibri" w:cs="Calibri"/>
          <w:b/>
          <w:color w:val="BF119E"/>
          <w:u w:val="single"/>
        </w:rPr>
        <w:t>Un griffoir à disposition</w:t>
      </w:r>
      <w:r>
        <w:rPr>
          <w:rFonts w:ascii="Calibri" w:eastAsia="Calibri" w:hAnsi="Calibri" w:cs="Calibri"/>
          <w:b/>
          <w:color w:val="BF119E"/>
        </w:rPr>
        <w:t xml:space="preserve"> </w:t>
      </w:r>
    </w:p>
    <w:p w14:paraId="0000000B" w14:textId="33CE8D00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0" w:lineRule="auto"/>
        <w:ind w:left="14" w:right="46"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est important que votre chat puisse « faire ses griffes », </w:t>
      </w:r>
      <w:r>
        <w:rPr>
          <w:rFonts w:ascii="Calibri" w:eastAsia="Calibri" w:hAnsi="Calibri" w:cs="Calibri"/>
          <w:b/>
          <w:color w:val="000000"/>
        </w:rPr>
        <w:t xml:space="preserve">mettez à sa disposition un griffoir </w:t>
      </w:r>
      <w:r>
        <w:rPr>
          <w:rFonts w:ascii="Calibri" w:eastAsia="Calibri" w:hAnsi="Calibri" w:cs="Calibri"/>
          <w:color w:val="000000"/>
        </w:rPr>
        <w:t xml:space="preserve">suffisamment grand et solide dans un endroit bien visible Il en existe en </w:t>
      </w:r>
      <w:r w:rsidR="00D37B6E">
        <w:rPr>
          <w:rFonts w:ascii="Calibri" w:eastAsia="Calibri" w:hAnsi="Calibri" w:cs="Calibri"/>
          <w:color w:val="000000"/>
        </w:rPr>
        <w:t>carton peu</w:t>
      </w:r>
      <w:r>
        <w:rPr>
          <w:rFonts w:ascii="Calibri" w:eastAsia="Calibri" w:hAnsi="Calibri" w:cs="Calibri"/>
          <w:color w:val="000000"/>
        </w:rPr>
        <w:t xml:space="preserve"> cher, et une simple bûche de bois pourra aussi faire l’affaire. </w:t>
      </w:r>
    </w:p>
    <w:p w14:paraId="0000000C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b/>
          <w:color w:val="BF119E"/>
        </w:rPr>
      </w:pPr>
      <w:r>
        <w:rPr>
          <w:rFonts w:ascii="Calibri" w:eastAsia="Calibri" w:hAnsi="Calibri" w:cs="Calibri"/>
          <w:color w:val="BF119E"/>
          <w:u w:val="single"/>
        </w:rPr>
        <w:t>6 –</w:t>
      </w:r>
      <w:r>
        <w:rPr>
          <w:rFonts w:ascii="Calibri" w:eastAsia="Calibri" w:hAnsi="Calibri" w:cs="Calibri"/>
          <w:b/>
          <w:color w:val="BF119E"/>
          <w:u w:val="single"/>
        </w:rPr>
        <w:t>Votre chat a besoin de jouer</w:t>
      </w:r>
      <w:r>
        <w:rPr>
          <w:rFonts w:ascii="Calibri" w:eastAsia="Calibri" w:hAnsi="Calibri" w:cs="Calibri"/>
          <w:b/>
          <w:color w:val="BF119E"/>
        </w:rPr>
        <w:t xml:space="preserve"> </w:t>
      </w:r>
    </w:p>
    <w:p w14:paraId="0000000D" w14:textId="4AF7DDEE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1" w:lineRule="auto"/>
        <w:ind w:left="8" w:right="74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adore généralement jouer à la « canne à pêche » avec vous ; cela permet de créer des moments de complicité. Quand vous vous absentez, laissez-lui des jouets </w:t>
      </w:r>
      <w:r w:rsidR="00D37B6E">
        <w:rPr>
          <w:rFonts w:ascii="Calibri" w:eastAsia="Calibri" w:hAnsi="Calibri" w:cs="Calibri"/>
          <w:color w:val="000000"/>
        </w:rPr>
        <w:t>dispersés dans</w:t>
      </w:r>
      <w:r>
        <w:rPr>
          <w:rFonts w:ascii="Calibri" w:eastAsia="Calibri" w:hAnsi="Calibri" w:cs="Calibri"/>
          <w:color w:val="000000"/>
        </w:rPr>
        <w:t xml:space="preserve"> les zones de jeux (sans vis-à-vis avec la litière).Je vous conseille de jouer au moins 15 mn par jour avec , l’idéal étant de 2X15 mn max par jour . Pas besoin de </w:t>
      </w:r>
      <w:r w:rsidR="00D37B6E">
        <w:rPr>
          <w:rFonts w:ascii="Calibri" w:eastAsia="Calibri" w:hAnsi="Calibri" w:cs="Calibri"/>
          <w:color w:val="000000"/>
        </w:rPr>
        <w:t>jouer plus</w:t>
      </w:r>
      <w:r>
        <w:rPr>
          <w:rFonts w:ascii="Calibri" w:eastAsia="Calibri" w:hAnsi="Calibri" w:cs="Calibri"/>
          <w:color w:val="000000"/>
        </w:rPr>
        <w:t xml:space="preserve"> longtemps , il se lassera . Changer les jouets régulièrement pour éviter la lassitude . </w:t>
      </w:r>
    </w:p>
    <w:p w14:paraId="0000000E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Calibri" w:eastAsia="Calibri" w:hAnsi="Calibri" w:cs="Calibri"/>
          <w:b/>
          <w:color w:val="BF119E"/>
        </w:rPr>
      </w:pPr>
      <w:r>
        <w:rPr>
          <w:rFonts w:ascii="Calibri" w:eastAsia="Calibri" w:hAnsi="Calibri" w:cs="Calibri"/>
          <w:color w:val="BF119E"/>
          <w:u w:val="single"/>
        </w:rPr>
        <w:t xml:space="preserve">7 – </w:t>
      </w:r>
      <w:r>
        <w:rPr>
          <w:rFonts w:ascii="Calibri" w:eastAsia="Calibri" w:hAnsi="Calibri" w:cs="Calibri"/>
          <w:b/>
          <w:color w:val="BF119E"/>
          <w:u w:val="single"/>
        </w:rPr>
        <w:t>Respectez ses envies de caresses</w:t>
      </w:r>
      <w:r>
        <w:rPr>
          <w:rFonts w:ascii="Calibri" w:eastAsia="Calibri" w:hAnsi="Calibri" w:cs="Calibri"/>
          <w:b/>
          <w:color w:val="BF119E"/>
        </w:rPr>
        <w:t xml:space="preserve"> </w:t>
      </w:r>
    </w:p>
    <w:p w14:paraId="0000000F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8" w:right="93" w:firstLine="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Le chat adore tout autant se frotter contre vous que se faire caresser. Mais sachez respecter ses envies ! S’il commence </w:t>
      </w:r>
      <w:r>
        <w:rPr>
          <w:rFonts w:ascii="Calibri" w:eastAsia="Calibri" w:hAnsi="Calibri" w:cs="Calibri"/>
        </w:rPr>
        <w:t>à mettre ses oreilles en arrière , se raidir, battre de la queue, lécher , mordiller….Il est plus que temps d'arrêter 🙂</w:t>
      </w:r>
    </w:p>
    <w:p w14:paraId="00000010" w14:textId="77777777" w:rsidR="00D01350" w:rsidRDefault="00D0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8" w:right="93" w:firstLine="8"/>
        <w:rPr>
          <w:rFonts w:ascii="Calibri" w:eastAsia="Calibri" w:hAnsi="Calibri" w:cs="Calibri"/>
        </w:rPr>
      </w:pPr>
    </w:p>
    <w:p w14:paraId="00000012" w14:textId="77777777" w:rsidR="00D01350" w:rsidRDefault="00D01350" w:rsidP="00D37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right="1211"/>
        <w:rPr>
          <w:rFonts w:ascii="Calibri" w:eastAsia="Calibri" w:hAnsi="Calibri" w:cs="Calibri"/>
          <w:b/>
          <w:color w:val="7030A0"/>
          <w:sz w:val="31"/>
          <w:szCs w:val="31"/>
        </w:rPr>
      </w:pPr>
    </w:p>
    <w:p w14:paraId="00000013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"/>
        <w:rPr>
          <w:rFonts w:ascii="Calibri" w:eastAsia="Calibri" w:hAnsi="Calibri" w:cs="Calibri"/>
          <w:b/>
          <w:color w:val="BF119E"/>
          <w:u w:val="single"/>
        </w:rPr>
      </w:pPr>
      <w:r>
        <w:br w:type="page"/>
      </w:r>
    </w:p>
    <w:p w14:paraId="00000014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"/>
        <w:rPr>
          <w:rFonts w:ascii="Calibri" w:eastAsia="Calibri" w:hAnsi="Calibri" w:cs="Calibri"/>
          <w:b/>
          <w:color w:val="BF119E"/>
        </w:rPr>
      </w:pPr>
      <w:r>
        <w:rPr>
          <w:rFonts w:ascii="Calibri" w:eastAsia="Calibri" w:hAnsi="Calibri" w:cs="Calibri"/>
          <w:b/>
          <w:color w:val="BF119E"/>
          <w:u w:val="single"/>
        </w:rPr>
        <w:lastRenderedPageBreak/>
        <w:t>Conseils</w:t>
      </w:r>
      <w:r>
        <w:rPr>
          <w:rFonts w:ascii="Calibri" w:eastAsia="Calibri" w:hAnsi="Calibri" w:cs="Calibri"/>
          <w:b/>
          <w:color w:val="BF119E"/>
        </w:rPr>
        <w:t xml:space="preserve"> </w:t>
      </w:r>
    </w:p>
    <w:p w14:paraId="00000015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-Même si votre chat a fait une bêtise (griffades, pipi en dehors de sa litière, …), </w:t>
      </w:r>
      <w:r>
        <w:rPr>
          <w:rFonts w:ascii="Calibri" w:eastAsia="Calibri" w:hAnsi="Calibri" w:cs="Calibri"/>
          <w:b/>
          <w:color w:val="000000"/>
          <w:u w:val="single"/>
        </w:rPr>
        <w:t xml:space="preserve">ne le frappez jamais </w:t>
      </w:r>
      <w:r>
        <w:rPr>
          <w:rFonts w:ascii="Calibri" w:eastAsia="Calibri" w:hAnsi="Calibri" w:cs="Calibri"/>
          <w:color w:val="000000"/>
        </w:rPr>
        <w:t xml:space="preserve">! </w:t>
      </w:r>
    </w:p>
    <w:p w14:paraId="00000016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" w:right="478" w:firstLin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-Une discipline trop sévère peut rendre votre chat d’autant plus inquiet et méfiant et amplifier ces comportements indésirables ! Il ne comprend pas le « non » ni votre frustration ! Nous restons à votre disposition si par mégarde, il </w:t>
      </w:r>
      <w:r>
        <w:rPr>
          <w:rFonts w:ascii="Calibri" w:eastAsia="Calibri" w:hAnsi="Calibri" w:cs="Calibri"/>
        </w:rPr>
        <w:t>déclenche</w:t>
      </w:r>
      <w:r>
        <w:rPr>
          <w:rFonts w:ascii="Calibri" w:eastAsia="Calibri" w:hAnsi="Calibri" w:cs="Calibri"/>
          <w:color w:val="000000"/>
        </w:rPr>
        <w:t xml:space="preserve"> des problèmes de </w:t>
      </w:r>
      <w:r>
        <w:rPr>
          <w:rFonts w:ascii="Calibri" w:eastAsia="Calibri" w:hAnsi="Calibri" w:cs="Calibri"/>
        </w:rPr>
        <w:t>comportement.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7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-Préférez une attitude positive en le récompensant avec une friandise à chaque action que vous souhaitez encourager. </w:t>
      </w:r>
    </w:p>
    <w:p w14:paraId="00000018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406" w:lineRule="auto"/>
        <w:ind w:left="3" w:right="3599" w:firstLine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-Pour résumer, le paradis des chats, c’est la routine, un territoire bien aménagé avec des coins chauds pour dormir et de la hauteur ! </w:t>
      </w:r>
      <w:r>
        <w:rPr>
          <w:rFonts w:ascii="Calibri" w:eastAsia="Calibri" w:hAnsi="Calibri" w:cs="Calibri"/>
          <w:b/>
          <w:color w:val="000000"/>
        </w:rPr>
        <w:t xml:space="preserve">-Et si vous avez l’occasion de le laisser sortir à l’extérieur de l’habitat, votre chat sera aux anges ! </w:t>
      </w:r>
    </w:p>
    <w:p w14:paraId="00000019" w14:textId="4ED77315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1" w:lineRule="auto"/>
        <w:ind w:left="7" w:right="48" w:firstLine="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L’identification est aussi obligatoire </w:t>
      </w:r>
      <w:r>
        <w:rPr>
          <w:rFonts w:ascii="Calibri" w:eastAsia="Calibri" w:hAnsi="Calibri" w:cs="Calibri"/>
          <w:b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Votre chat a été identifié le -------------------------. Son numéro d’identification est le </w:t>
      </w:r>
      <w:r>
        <w:rPr>
          <w:rFonts w:ascii="Calibri" w:eastAsia="Calibri" w:hAnsi="Calibri" w:cs="Calibri"/>
        </w:rPr>
        <w:t>---------------------------------------, vous</w:t>
      </w:r>
      <w:r>
        <w:rPr>
          <w:rFonts w:ascii="Calibri" w:eastAsia="Calibri" w:hAnsi="Calibri" w:cs="Calibri"/>
          <w:color w:val="000000"/>
        </w:rPr>
        <w:t xml:space="preserve"> le </w:t>
      </w:r>
      <w:r w:rsidR="00D37B6E">
        <w:rPr>
          <w:rFonts w:ascii="Calibri" w:eastAsia="Calibri" w:hAnsi="Calibri" w:cs="Calibri"/>
          <w:color w:val="000000"/>
        </w:rPr>
        <w:t>retrouverez aussi</w:t>
      </w:r>
      <w:r>
        <w:rPr>
          <w:rFonts w:ascii="Calibri" w:eastAsia="Calibri" w:hAnsi="Calibri" w:cs="Calibri"/>
          <w:color w:val="000000"/>
        </w:rPr>
        <w:t xml:space="preserve"> sur votre contrat d’adoption. Lors des visites de contrôle santé annuelles , votre vétérinaire devra s’assurer que l’implant est toujours en place et est bien fonctionnel . Rappelez-lui si besoin !  </w:t>
      </w:r>
    </w:p>
    <w:p w14:paraId="0000001A" w14:textId="15F24316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1" w:lineRule="auto"/>
        <w:ind w:left="5" w:right="93" w:firstLine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La vaccination est fortement conseillée </w:t>
      </w:r>
      <w:r>
        <w:rPr>
          <w:rFonts w:ascii="Calibri" w:eastAsia="Calibri" w:hAnsi="Calibri" w:cs="Calibri"/>
          <w:color w:val="000000"/>
        </w:rPr>
        <w:t xml:space="preserve">surtout les 2 premières années et encore plus si votre chat à un accès extérieur , Coryza ,Typhus et Leucose (si accès extérieur)  Nous pouvons commencer la vaccination si vous le voulez , nous vous fournirons une fiche de suivit vaccinal afin de ne pas louper les premiers rappels. </w:t>
      </w:r>
      <w:r>
        <w:rPr>
          <w:rFonts w:ascii="Calibri" w:eastAsia="Calibri" w:hAnsi="Calibri" w:cs="Calibri"/>
          <w:b/>
          <w:color w:val="000000"/>
        </w:rPr>
        <w:t xml:space="preserve">Ceci est une </w:t>
      </w:r>
      <w:r w:rsidR="00D37B6E">
        <w:rPr>
          <w:rFonts w:ascii="Calibri" w:eastAsia="Calibri" w:hAnsi="Calibri" w:cs="Calibri"/>
          <w:b/>
          <w:color w:val="000000"/>
        </w:rPr>
        <w:t>option et</w:t>
      </w:r>
      <w:r>
        <w:rPr>
          <w:rFonts w:ascii="Calibri" w:eastAsia="Calibri" w:hAnsi="Calibri" w:cs="Calibri"/>
          <w:b/>
          <w:color w:val="000000"/>
        </w:rPr>
        <w:t xml:space="preserve"> à coût supplémentaire lors de l’adoption. </w:t>
      </w:r>
    </w:p>
    <w:p w14:paraId="0000001B" w14:textId="2884B19B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0" w:lineRule="auto"/>
        <w:ind w:right="149" w:firstLine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La maltraitance animale et l’abandon </w:t>
      </w:r>
      <w:r>
        <w:rPr>
          <w:rFonts w:ascii="Calibri" w:eastAsia="Calibri" w:hAnsi="Calibri" w:cs="Calibri"/>
          <w:b/>
          <w:u w:val="single"/>
        </w:rPr>
        <w:t>sont</w:t>
      </w:r>
      <w:r>
        <w:rPr>
          <w:rFonts w:ascii="Calibri" w:eastAsia="Calibri" w:hAnsi="Calibri" w:cs="Calibri"/>
          <w:b/>
          <w:color w:val="000000"/>
          <w:u w:val="single"/>
        </w:rPr>
        <w:t xml:space="preserve"> sévèrement puni par la loi depuis le 01.12.2021 , date de parution au journal officiel, 45 000 € d’amende et 3 ans de prison. </w:t>
      </w:r>
      <w:r w:rsidR="00D37B6E">
        <w:rPr>
          <w:rFonts w:ascii="Calibri" w:eastAsia="Calibri" w:hAnsi="Calibri" w:cs="Calibri"/>
          <w:b/>
          <w:color w:val="000000"/>
          <w:u w:val="single"/>
        </w:rPr>
        <w:t xml:space="preserve">Si </w:t>
      </w:r>
      <w:r w:rsidR="00D37B6E">
        <w:rPr>
          <w:rFonts w:ascii="Calibri" w:eastAsia="Calibri" w:hAnsi="Calibri" w:cs="Calibri"/>
          <w:b/>
          <w:color w:val="000000"/>
        </w:rPr>
        <w:t>vous</w:t>
      </w:r>
      <w:r>
        <w:rPr>
          <w:rFonts w:ascii="Calibri" w:eastAsia="Calibri" w:hAnsi="Calibri" w:cs="Calibri"/>
          <w:b/>
          <w:color w:val="000000"/>
          <w:u w:val="single"/>
        </w:rPr>
        <w:t xml:space="preserve"> rencontrez des difficultés , financières, sociales ou autres, contactez-nous plutôt que d’abandonner votre animal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1C" w14:textId="77777777" w:rsidR="00D013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2" w:lineRule="auto"/>
        <w:ind w:right="739" w:firstLine="594"/>
        <w:rPr>
          <w:rFonts w:ascii="Calibri" w:eastAsia="Calibri" w:hAnsi="Calibri" w:cs="Calibri"/>
          <w:b/>
          <w:color w:val="BF119E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BF119E"/>
        </w:rPr>
        <w:t>Par la présente , je soussigné ------------------------------------------------------------ai pleinement conscience aux vus des explications fournies ci-dessus des coûts financiers et logistiques qu'entraîne cette adoption et je *</w:t>
      </w:r>
    </w:p>
    <w:p w14:paraId="0000001D" w14:textId="77777777" w:rsidR="00D01350" w:rsidRDefault="00D0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2" w:lineRule="auto"/>
        <w:ind w:right="739" w:firstLine="594"/>
        <w:rPr>
          <w:rFonts w:ascii="Calibri" w:eastAsia="Calibri" w:hAnsi="Calibri" w:cs="Calibri"/>
          <w:b/>
          <w:color w:val="BF119E"/>
        </w:rPr>
      </w:pPr>
    </w:p>
    <w:p w14:paraId="0000001E" w14:textId="77777777" w:rsidR="00D01350" w:rsidRDefault="00D01350">
      <w:pPr>
        <w:rPr>
          <w:rFonts w:ascii="Calibri" w:eastAsia="Calibri" w:hAnsi="Calibri" w:cs="Calibri"/>
          <w:b/>
          <w:color w:val="BF119E"/>
        </w:rPr>
      </w:pPr>
    </w:p>
    <w:p w14:paraId="0000001F" w14:textId="77777777" w:rsidR="00D01350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Fait à ………………………………………….                  Le ………………………………</w:t>
      </w:r>
    </w:p>
    <w:p w14:paraId="00000020" w14:textId="77777777" w:rsidR="00D01350" w:rsidRDefault="00D01350">
      <w:pPr>
        <w:rPr>
          <w:rFonts w:ascii="Calibri" w:eastAsia="Calibri" w:hAnsi="Calibri" w:cs="Calibri"/>
          <w:b/>
        </w:rPr>
      </w:pPr>
    </w:p>
    <w:p w14:paraId="00000021" w14:textId="77777777" w:rsidR="00D01350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Signature de l’adoptant                                                                                                                Signature du représentant de l’association (Titulaire de l’ACACED depuis 11.2022) </w:t>
      </w:r>
    </w:p>
    <w:p w14:paraId="00000022" w14:textId="77777777" w:rsidR="00D01350" w:rsidRDefault="00D01350">
      <w:pPr>
        <w:rPr>
          <w:rFonts w:ascii="Calibri" w:eastAsia="Calibri" w:hAnsi="Calibri" w:cs="Calibri"/>
          <w:b/>
        </w:rPr>
      </w:pPr>
    </w:p>
    <w:p w14:paraId="00000023" w14:textId="77777777" w:rsidR="00D01350" w:rsidRDefault="00D01350">
      <w:pPr>
        <w:rPr>
          <w:rFonts w:ascii="Calibri" w:eastAsia="Calibri" w:hAnsi="Calibri" w:cs="Calibri"/>
          <w:b/>
        </w:rPr>
      </w:pPr>
    </w:p>
    <w:p w14:paraId="00000025" w14:textId="2410CDDF" w:rsidR="00D01350" w:rsidRDefault="00000000">
      <w:r>
        <w:rPr>
          <w:rFonts w:ascii="Calibri" w:eastAsia="Calibri" w:hAnsi="Calibri" w:cs="Calibri"/>
          <w:b/>
          <w:color w:val="BF119E"/>
        </w:rPr>
        <w:t>*</w:t>
      </w:r>
      <w:r>
        <w:rPr>
          <w:rFonts w:ascii="Calibri" w:eastAsia="Calibri" w:hAnsi="Calibri" w:cs="Calibri"/>
          <w:b/>
          <w:color w:val="BF119E"/>
          <w:sz w:val="20"/>
          <w:szCs w:val="20"/>
        </w:rPr>
        <w:t xml:space="preserve">Merci d’écrire ceci en toute lettre : </w:t>
      </w:r>
      <w:r>
        <w:rPr>
          <w:rFonts w:ascii="Calibri" w:eastAsia="Calibri" w:hAnsi="Calibri" w:cs="Calibri"/>
          <w:b/>
          <w:sz w:val="20"/>
          <w:szCs w:val="20"/>
        </w:rPr>
        <w:t>“</w:t>
      </w:r>
      <w:r>
        <w:rPr>
          <w:rFonts w:ascii="Calibri" w:eastAsia="Calibri" w:hAnsi="Calibri" w:cs="Calibri"/>
          <w:b/>
          <w:color w:val="BF119E"/>
          <w:sz w:val="20"/>
          <w:szCs w:val="20"/>
        </w:rPr>
        <w:t xml:space="preserve"> Je m’engage à respecter les besoins et le </w:t>
      </w:r>
      <w:r w:rsidR="00D37B6E">
        <w:rPr>
          <w:rFonts w:ascii="Calibri" w:eastAsia="Calibri" w:hAnsi="Calibri" w:cs="Calibri"/>
          <w:b/>
          <w:color w:val="BF119E"/>
          <w:sz w:val="20"/>
          <w:szCs w:val="20"/>
        </w:rPr>
        <w:t>bienêtre</w:t>
      </w:r>
      <w:r>
        <w:rPr>
          <w:rFonts w:ascii="Calibri" w:eastAsia="Calibri" w:hAnsi="Calibri" w:cs="Calibri"/>
          <w:b/>
          <w:color w:val="BF119E"/>
          <w:sz w:val="20"/>
          <w:szCs w:val="20"/>
        </w:rPr>
        <w:t xml:space="preserve"> de mon animal , et le cas contraire , j’ai pleinement connaissance et conscience des poursuites pénales auxquelles je m’expose</w:t>
      </w:r>
      <w:r>
        <w:rPr>
          <w:rFonts w:ascii="Calibri" w:eastAsia="Calibri" w:hAnsi="Calibri" w:cs="Calibri"/>
          <w:b/>
          <w:sz w:val="20"/>
          <w:szCs w:val="20"/>
        </w:rPr>
        <w:t xml:space="preserve"> “</w:t>
      </w:r>
      <w:r>
        <w:t xml:space="preserve">                                                                                                                                </w:t>
      </w:r>
    </w:p>
    <w:sectPr w:rsidR="00D01350">
      <w:headerReference w:type="default" r:id="rId6"/>
      <w:footerReference w:type="default" r:id="rId7"/>
      <w:pgSz w:w="16820" w:h="11900" w:orient="landscape"/>
      <w:pgMar w:top="1133" w:right="687" w:bottom="164" w:left="722" w:header="720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EB7D" w14:textId="77777777" w:rsidR="00B05CE9" w:rsidRDefault="00B05CE9">
      <w:pPr>
        <w:spacing w:line="240" w:lineRule="auto"/>
      </w:pPr>
      <w:r>
        <w:separator/>
      </w:r>
    </w:p>
  </w:endnote>
  <w:endnote w:type="continuationSeparator" w:id="0">
    <w:p w14:paraId="28467AD1" w14:textId="77777777" w:rsidR="00B05CE9" w:rsidRDefault="00B05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37E2F700" w:rsidR="00D0135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37B6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37B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57B3" w14:textId="77777777" w:rsidR="00B05CE9" w:rsidRDefault="00B05CE9">
      <w:pPr>
        <w:spacing w:line="240" w:lineRule="auto"/>
      </w:pPr>
      <w:r>
        <w:separator/>
      </w:r>
    </w:p>
  </w:footnote>
  <w:footnote w:type="continuationSeparator" w:id="0">
    <w:p w14:paraId="6FECF90F" w14:textId="77777777" w:rsidR="00B05CE9" w:rsidRDefault="00B05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D01350" w:rsidRDefault="00000000">
    <w:pPr>
      <w:jc w:val="center"/>
      <w:rPr>
        <w:rFonts w:ascii="Calibri" w:eastAsia="Calibri" w:hAnsi="Calibri" w:cs="Calibri"/>
        <w:b/>
        <w:color w:val="7030A0"/>
        <w:sz w:val="31"/>
        <w:szCs w:val="31"/>
      </w:rPr>
    </w:pPr>
    <w:r>
      <w:rPr>
        <w:rFonts w:ascii="Calibri" w:eastAsia="Calibri" w:hAnsi="Calibri" w:cs="Calibri"/>
        <w:b/>
        <w:color w:val="7030A0"/>
        <w:sz w:val="31"/>
        <w:szCs w:val="31"/>
        <w:u w:val="single"/>
      </w:rPr>
      <w:t>CERTIFICAT D’ENGAGEMENT ET DE CONNAISSANCE DU CHAT conformément à l’article L 214-8 du CRPM</w:t>
    </w:r>
    <w:r>
      <w:rPr>
        <w:rFonts w:ascii="Calibri" w:eastAsia="Calibri" w:hAnsi="Calibri" w:cs="Calibri"/>
        <w:b/>
        <w:color w:val="7030A0"/>
        <w:sz w:val="31"/>
        <w:szCs w:val="31"/>
      </w:rPr>
      <w:t xml:space="preserve"> </w:t>
    </w:r>
  </w:p>
  <w:p w14:paraId="00000027" w14:textId="77777777" w:rsidR="00D01350" w:rsidRDefault="00000000">
    <w:pPr>
      <w:jc w:val="center"/>
    </w:pPr>
    <w:r>
      <w:rPr>
        <w:rFonts w:ascii="Calibri" w:eastAsia="Calibri" w:hAnsi="Calibri" w:cs="Calibri"/>
        <w:b/>
        <w:color w:val="7030A0"/>
        <w:sz w:val="31"/>
        <w:szCs w:val="31"/>
        <w:u w:val="single"/>
      </w:rPr>
      <w:t>En vigueur depuis le 1er octobre 2022</w:t>
    </w:r>
    <w:r>
      <w:pict w14:anchorId="27707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191.35pt;height:259.9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50"/>
    <w:rsid w:val="00B05CE9"/>
    <w:rsid w:val="00D01350"/>
    <w:rsid w:val="00D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6B217"/>
  <w15:docId w15:val="{1E8AEC7E-E91D-49BE-8A5D-E3780DF4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isabelle Audié</cp:lastModifiedBy>
  <cp:revision>3</cp:revision>
  <dcterms:created xsi:type="dcterms:W3CDTF">2023-02-09T11:18:00Z</dcterms:created>
  <dcterms:modified xsi:type="dcterms:W3CDTF">2023-02-09T11:20:00Z</dcterms:modified>
</cp:coreProperties>
</file>