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C59C" w14:textId="77777777" w:rsidR="00B7688B" w:rsidRPr="00DA2587" w:rsidRDefault="00B7688B" w:rsidP="00712428">
      <w:pPr>
        <w:pStyle w:val="Subtitle"/>
        <w:rPr>
          <w:rFonts w:ascii="Century Gothic" w:hAnsi="Century Gothic"/>
          <w:color w:val="000000" w:themeColor="text1"/>
        </w:rPr>
      </w:pPr>
    </w:p>
    <w:p w14:paraId="62305846" w14:textId="77777777" w:rsidR="00712428" w:rsidRPr="0096150E" w:rsidRDefault="00712428" w:rsidP="00712428">
      <w:pPr>
        <w:pStyle w:val="Subtitle"/>
        <w:rPr>
          <w:rFonts w:ascii="Century Gothic" w:eastAsia="Times New Roman" w:hAnsi="Century Gothic" w:cs="Arial"/>
          <w:b/>
          <w:bCs/>
          <w:color w:val="000000" w:themeColor="text1"/>
          <w:lang w:val="en-GB" w:eastAsia="en-GB"/>
        </w:rPr>
      </w:pPr>
      <w:r w:rsidRPr="0096150E">
        <w:rPr>
          <w:rFonts w:ascii="Century Gothic" w:eastAsia="Times New Roman" w:hAnsi="Century Gothic" w:cs="Arial"/>
          <w:b/>
          <w:bCs/>
          <w:color w:val="000000" w:themeColor="text1"/>
          <w:lang w:val="en-GB" w:eastAsia="en-GB"/>
        </w:rPr>
        <w:t>Introduction</w:t>
      </w:r>
    </w:p>
    <w:p w14:paraId="187BC772" w14:textId="7CAF659D" w:rsidR="007B72EB" w:rsidRPr="0096150E" w:rsidRDefault="00712428" w:rsidP="00712428">
      <w:pPr>
        <w:pStyle w:val="Subtitle"/>
        <w:rPr>
          <w:rFonts w:ascii="Century Gothic" w:eastAsia="Times New Roman" w:hAnsi="Century Gothic" w:cs="Arial"/>
          <w:color w:val="000000" w:themeColor="text1"/>
          <w:spacing w:val="3"/>
          <w:lang w:val="en-GB" w:eastAsia="en-GB"/>
        </w:rPr>
      </w:pPr>
      <w:proofErr w:type="spellStart"/>
      <w:r w:rsidRPr="0096150E">
        <w:rPr>
          <w:rFonts w:ascii="Century Gothic" w:eastAsia="Times New Roman" w:hAnsi="Century Gothic" w:cs="Arial"/>
          <w:color w:val="000000" w:themeColor="text1"/>
          <w:spacing w:val="3"/>
          <w:lang w:val="en-GB" w:eastAsia="en-GB"/>
        </w:rPr>
        <w:t>Hopefields</w:t>
      </w:r>
      <w:proofErr w:type="spellEnd"/>
      <w:r w:rsidRPr="0096150E">
        <w:rPr>
          <w:rFonts w:ascii="Century Gothic" w:eastAsia="Times New Roman" w:hAnsi="Century Gothic" w:cs="Arial"/>
          <w:color w:val="000000" w:themeColor="text1"/>
          <w:spacing w:val="3"/>
          <w:lang w:val="en-GB" w:eastAsia="en-GB"/>
        </w:rPr>
        <w:t xml:space="preserve"> </w:t>
      </w:r>
      <w:r w:rsidR="007B72EB" w:rsidRPr="0096150E">
        <w:rPr>
          <w:rFonts w:ascii="Century Gothic" w:eastAsia="Times New Roman" w:hAnsi="Century Gothic" w:cs="Arial"/>
          <w:color w:val="000000" w:themeColor="text1"/>
          <w:spacing w:val="3"/>
          <w:lang w:val="en-GB" w:eastAsia="en-GB"/>
        </w:rPr>
        <w:t xml:space="preserve">aim to ensure that </w:t>
      </w:r>
      <w:r w:rsidRPr="0096150E">
        <w:rPr>
          <w:rFonts w:ascii="Century Gothic" w:eastAsia="Times New Roman" w:hAnsi="Century Gothic" w:cs="Arial"/>
          <w:color w:val="000000" w:themeColor="text1"/>
          <w:spacing w:val="3"/>
          <w:lang w:val="en-GB" w:eastAsia="en-GB"/>
        </w:rPr>
        <w:t>young people</w:t>
      </w:r>
      <w:r w:rsidR="007B72EB" w:rsidRPr="0096150E">
        <w:rPr>
          <w:rFonts w:ascii="Century Gothic" w:eastAsia="Times New Roman" w:hAnsi="Century Gothic" w:cs="Arial"/>
          <w:color w:val="000000" w:themeColor="text1"/>
          <w:spacing w:val="3"/>
          <w:lang w:val="en-GB" w:eastAsia="en-GB"/>
        </w:rPr>
        <w:t xml:space="preserve"> learn &amp; have fun in a supportive, </w:t>
      </w:r>
      <w:proofErr w:type="gramStart"/>
      <w:r w:rsidR="007B72EB" w:rsidRPr="0096150E">
        <w:rPr>
          <w:rFonts w:ascii="Century Gothic" w:eastAsia="Times New Roman" w:hAnsi="Century Gothic" w:cs="Arial"/>
          <w:color w:val="000000" w:themeColor="text1"/>
          <w:spacing w:val="3"/>
          <w:lang w:val="en-GB" w:eastAsia="en-GB"/>
        </w:rPr>
        <w:t>caring</w:t>
      </w:r>
      <w:proofErr w:type="gramEnd"/>
      <w:r w:rsidR="007B72EB" w:rsidRPr="0096150E">
        <w:rPr>
          <w:rFonts w:ascii="Century Gothic" w:eastAsia="Times New Roman" w:hAnsi="Century Gothic" w:cs="Arial"/>
          <w:color w:val="000000" w:themeColor="text1"/>
          <w:spacing w:val="3"/>
          <w:lang w:val="en-GB" w:eastAsia="en-GB"/>
        </w:rPr>
        <w:t xml:space="preserve"> and safe environment without fear of being bullied.</w:t>
      </w:r>
    </w:p>
    <w:p w14:paraId="5F9F2353"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Bullying is an anti-social behaviour and affects everyone; it is unacceptable and will not be tolerated.</w:t>
      </w:r>
    </w:p>
    <w:p w14:paraId="771B08DB"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 xml:space="preserve">Bullying is defined as deliberately hurtful behaviour, repeated regularly over </w:t>
      </w:r>
      <w:proofErr w:type="gramStart"/>
      <w:r w:rsidRPr="0096150E">
        <w:rPr>
          <w:rFonts w:ascii="Century Gothic" w:eastAsia="Times New Roman" w:hAnsi="Century Gothic" w:cs="Arial"/>
          <w:color w:val="000000" w:themeColor="text1"/>
          <w:spacing w:val="3"/>
          <w:lang w:val="en-GB" w:eastAsia="en-GB"/>
        </w:rPr>
        <w:t>a period of time</w:t>
      </w:r>
      <w:proofErr w:type="gramEnd"/>
      <w:r w:rsidRPr="0096150E">
        <w:rPr>
          <w:rFonts w:ascii="Century Gothic" w:eastAsia="Times New Roman" w:hAnsi="Century Gothic" w:cs="Arial"/>
          <w:color w:val="000000" w:themeColor="text1"/>
          <w:spacing w:val="3"/>
          <w:lang w:val="en-GB" w:eastAsia="en-GB"/>
        </w:rPr>
        <w:t>, where it is difficult for those being bullied to defend themselves.</w:t>
      </w:r>
    </w:p>
    <w:p w14:paraId="632FB45D"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b/>
          <w:bCs/>
          <w:color w:val="000000" w:themeColor="text1"/>
          <w:spacing w:val="3"/>
          <w:lang w:val="en-GB" w:eastAsia="en-GB"/>
        </w:rPr>
        <w:t>Bullying can be:</w:t>
      </w:r>
    </w:p>
    <w:p w14:paraId="382748E6"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Emotional – being unfriendly, excluding, tormenting (</w:t>
      </w:r>
      <w:proofErr w:type="gramStart"/>
      <w:r w:rsidRPr="0096150E">
        <w:rPr>
          <w:rFonts w:ascii="Century Gothic" w:eastAsia="Times New Roman" w:hAnsi="Century Gothic" w:cs="Arial"/>
          <w:color w:val="000000" w:themeColor="text1"/>
          <w:spacing w:val="3"/>
          <w:lang w:val="en-GB" w:eastAsia="en-GB"/>
        </w:rPr>
        <w:t>e.g.</w:t>
      </w:r>
      <w:proofErr w:type="gramEnd"/>
      <w:r w:rsidRPr="0096150E">
        <w:rPr>
          <w:rFonts w:ascii="Century Gothic" w:eastAsia="Times New Roman" w:hAnsi="Century Gothic" w:cs="Arial"/>
          <w:color w:val="000000" w:themeColor="text1"/>
          <w:spacing w:val="3"/>
          <w:lang w:val="en-GB" w:eastAsia="en-GB"/>
        </w:rPr>
        <w:t xml:space="preserve"> hiding books, threatening gestures)</w:t>
      </w:r>
    </w:p>
    <w:p w14:paraId="562475B9"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 xml:space="preserve">Physical – pushing, kicking, hitting, punching or any use of </w:t>
      </w:r>
      <w:proofErr w:type="gramStart"/>
      <w:r w:rsidRPr="0096150E">
        <w:rPr>
          <w:rFonts w:ascii="Century Gothic" w:eastAsia="Times New Roman" w:hAnsi="Century Gothic" w:cs="Arial"/>
          <w:color w:val="000000" w:themeColor="text1"/>
          <w:spacing w:val="3"/>
          <w:lang w:val="en-GB" w:eastAsia="en-GB"/>
        </w:rPr>
        <w:t>violence</w:t>
      </w:r>
      <w:proofErr w:type="gramEnd"/>
    </w:p>
    <w:p w14:paraId="4FC50FB3"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Non-verbal communication – unkind looks and expressions, hand gestures</w:t>
      </w:r>
    </w:p>
    <w:p w14:paraId="55F82988"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Racist – racial taunts, graffiti, gestures</w:t>
      </w:r>
    </w:p>
    <w:p w14:paraId="2C5E28A4"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Sexual – unwanted physical contact or sexually abusive comments</w:t>
      </w:r>
    </w:p>
    <w:p w14:paraId="3349D413"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 xml:space="preserve">Homophobic – because of, or focusing on the issue of </w:t>
      </w:r>
      <w:proofErr w:type="gramStart"/>
      <w:r w:rsidRPr="0096150E">
        <w:rPr>
          <w:rFonts w:ascii="Century Gothic" w:eastAsia="Times New Roman" w:hAnsi="Century Gothic" w:cs="Arial"/>
          <w:color w:val="000000" w:themeColor="text1"/>
          <w:spacing w:val="3"/>
          <w:lang w:val="en-GB" w:eastAsia="en-GB"/>
        </w:rPr>
        <w:t>sexuality</w:t>
      </w:r>
      <w:proofErr w:type="gramEnd"/>
    </w:p>
    <w:p w14:paraId="3259B518"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 xml:space="preserve">Verbal name-calling – sarcasm, spreading rumours, </w:t>
      </w:r>
      <w:proofErr w:type="gramStart"/>
      <w:r w:rsidRPr="0096150E">
        <w:rPr>
          <w:rFonts w:ascii="Century Gothic" w:eastAsia="Times New Roman" w:hAnsi="Century Gothic" w:cs="Arial"/>
          <w:color w:val="000000" w:themeColor="text1"/>
          <w:spacing w:val="3"/>
          <w:lang w:val="en-GB" w:eastAsia="en-GB"/>
        </w:rPr>
        <w:t>teasing</w:t>
      </w:r>
      <w:proofErr w:type="gramEnd"/>
    </w:p>
    <w:p w14:paraId="36852B8B"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 xml:space="preserve">Cyber – all areas of internet, such as email and internet chat room misuse, mobile threats by text messaging and calls, misuse of associated technology, </w:t>
      </w:r>
      <w:proofErr w:type="gramStart"/>
      <w:r w:rsidRPr="0096150E">
        <w:rPr>
          <w:rFonts w:ascii="Century Gothic" w:eastAsia="Times New Roman" w:hAnsi="Century Gothic" w:cs="Arial"/>
          <w:color w:val="000000" w:themeColor="text1"/>
          <w:spacing w:val="3"/>
          <w:lang w:val="en-GB" w:eastAsia="en-GB"/>
        </w:rPr>
        <w:t>i.e.</w:t>
      </w:r>
      <w:proofErr w:type="gramEnd"/>
      <w:r w:rsidRPr="0096150E">
        <w:rPr>
          <w:rFonts w:ascii="Century Gothic" w:eastAsia="Times New Roman" w:hAnsi="Century Gothic" w:cs="Arial"/>
          <w:color w:val="000000" w:themeColor="text1"/>
          <w:spacing w:val="3"/>
          <w:lang w:val="en-GB" w:eastAsia="en-GB"/>
        </w:rPr>
        <w:t xml:space="preserve"> camera and video facilities</w:t>
      </w:r>
    </w:p>
    <w:p w14:paraId="2DE43476"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 xml:space="preserve">Prejudice – based bullying related to special educational need, sexual orientation, sex, race, religion and belief, social deprivation, gender reassignment or </w:t>
      </w:r>
      <w:proofErr w:type="gramStart"/>
      <w:r w:rsidRPr="0096150E">
        <w:rPr>
          <w:rFonts w:ascii="Century Gothic" w:eastAsia="Times New Roman" w:hAnsi="Century Gothic" w:cs="Arial"/>
          <w:color w:val="000000" w:themeColor="text1"/>
          <w:spacing w:val="3"/>
          <w:lang w:val="en-GB" w:eastAsia="en-GB"/>
        </w:rPr>
        <w:t>disability</w:t>
      </w:r>
      <w:proofErr w:type="gramEnd"/>
    </w:p>
    <w:p w14:paraId="26BD58DA"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b/>
          <w:bCs/>
          <w:color w:val="000000" w:themeColor="text1"/>
          <w:spacing w:val="3"/>
          <w:lang w:val="en-GB" w:eastAsia="en-GB"/>
        </w:rPr>
        <w:t>Aims and Objectives</w:t>
      </w:r>
    </w:p>
    <w:p w14:paraId="49066FB2" w14:textId="77777777" w:rsidR="007B72EB" w:rsidRPr="0096150E" w:rsidRDefault="007B72EB" w:rsidP="00712428">
      <w:pPr>
        <w:pStyle w:val="Subtitle"/>
        <w:rPr>
          <w:rFonts w:ascii="Century Gothic" w:eastAsia="Times New Roman" w:hAnsi="Century Gothic" w:cs="Arial"/>
          <w:color w:val="000000" w:themeColor="text1"/>
          <w:spacing w:val="3"/>
          <w:lang w:val="en-GB" w:eastAsia="en-GB"/>
        </w:rPr>
      </w:pPr>
      <w:r w:rsidRPr="0096150E">
        <w:rPr>
          <w:rFonts w:ascii="Century Gothic" w:eastAsia="Times New Roman" w:hAnsi="Century Gothic" w:cs="Arial"/>
          <w:color w:val="000000" w:themeColor="text1"/>
          <w:spacing w:val="3"/>
          <w:lang w:val="en-GB" w:eastAsia="en-GB"/>
        </w:rPr>
        <w:t>This policy is designed to ensure that, as a provision, we are alert to signs of bullying and act promptly and firmly against it.</w:t>
      </w:r>
    </w:p>
    <w:p w14:paraId="16F7EAF7" w14:textId="77777777" w:rsidR="007B72EB" w:rsidRPr="0096150E" w:rsidRDefault="007B72EB" w:rsidP="00420CF4">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color w:val="000000" w:themeColor="text1"/>
          <w:lang w:val="en-GB" w:eastAsia="en-GB"/>
        </w:rPr>
        <w:t>We aim</w:t>
      </w:r>
      <w:r w:rsidRPr="0096150E">
        <w:rPr>
          <w:rFonts w:ascii="Century Gothic" w:eastAsia="Times New Roman" w:hAnsi="Century Gothic"/>
          <w:color w:val="000000" w:themeColor="text1"/>
          <w:lang w:val="en-GB" w:eastAsia="en-GB"/>
        </w:rPr>
        <w:t>: </w:t>
      </w:r>
    </w:p>
    <w:p w14:paraId="3FFDBD67" w14:textId="77777777" w:rsidR="007B72EB" w:rsidRPr="0096150E" w:rsidRDefault="007B72EB" w:rsidP="00420CF4">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To promote a secure and happy environment free from threat, </w:t>
      </w:r>
      <w:proofErr w:type="gramStart"/>
      <w:r w:rsidRPr="0096150E">
        <w:rPr>
          <w:rFonts w:ascii="Century Gothic" w:eastAsia="Times New Roman" w:hAnsi="Century Gothic"/>
          <w:color w:val="000000" w:themeColor="text1"/>
          <w:lang w:val="en-GB" w:eastAsia="en-GB"/>
        </w:rPr>
        <w:t>harassment</w:t>
      </w:r>
      <w:proofErr w:type="gramEnd"/>
      <w:r w:rsidRPr="0096150E">
        <w:rPr>
          <w:rFonts w:ascii="Century Gothic" w:eastAsia="Times New Roman" w:hAnsi="Century Gothic"/>
          <w:color w:val="000000" w:themeColor="text1"/>
          <w:lang w:val="en-GB" w:eastAsia="en-GB"/>
        </w:rPr>
        <w:t xml:space="preserve"> and any type of bullying behaviour.</w:t>
      </w:r>
    </w:p>
    <w:p w14:paraId="2DCAF6F8" w14:textId="77777777" w:rsidR="00420CF4" w:rsidRPr="0096150E" w:rsidRDefault="00420CF4" w:rsidP="00712428">
      <w:pPr>
        <w:pStyle w:val="Subtitle"/>
        <w:rPr>
          <w:rFonts w:ascii="Century Gothic" w:eastAsia="Times New Roman" w:hAnsi="Century Gothic"/>
          <w:color w:val="000000" w:themeColor="text1"/>
          <w:lang w:val="en-GB" w:eastAsia="en-GB"/>
        </w:rPr>
      </w:pPr>
    </w:p>
    <w:p w14:paraId="0457F0B0" w14:textId="45963062"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To take positive action to prevent bullying from occurring through giving children the strategies and skills to cope through effective teaching &amp; role modelling.</w:t>
      </w:r>
    </w:p>
    <w:p w14:paraId="3CB9425D"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To show commitment to overcoming bullying by practising zero tolerance.</w:t>
      </w:r>
    </w:p>
    <w:p w14:paraId="2A33CCFE" w14:textId="58739C43"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To ensure that all staff, </w:t>
      </w:r>
      <w:proofErr w:type="gramStart"/>
      <w:r w:rsidRPr="0096150E">
        <w:rPr>
          <w:rFonts w:ascii="Century Gothic" w:eastAsia="Times New Roman" w:hAnsi="Century Gothic"/>
          <w:color w:val="000000" w:themeColor="text1"/>
          <w:lang w:val="en-GB" w:eastAsia="en-GB"/>
        </w:rPr>
        <w:t>children</w:t>
      </w:r>
      <w:proofErr w:type="gramEnd"/>
      <w:r w:rsidRPr="0096150E">
        <w:rPr>
          <w:rFonts w:ascii="Century Gothic" w:eastAsia="Times New Roman" w:hAnsi="Century Gothic"/>
          <w:color w:val="000000" w:themeColor="text1"/>
          <w:lang w:val="en-GB" w:eastAsia="en-GB"/>
        </w:rPr>
        <w:t xml:space="preserve"> and parents are aware of </w:t>
      </w:r>
      <w:proofErr w:type="spellStart"/>
      <w:r w:rsidR="00420CF4" w:rsidRPr="0096150E">
        <w:rPr>
          <w:rFonts w:ascii="Century Gothic" w:eastAsia="Times New Roman" w:hAnsi="Century Gothic"/>
          <w:color w:val="000000" w:themeColor="text1"/>
          <w:lang w:val="en-GB" w:eastAsia="en-GB"/>
        </w:rPr>
        <w:t>Hopefields</w:t>
      </w:r>
      <w:proofErr w:type="spellEnd"/>
      <w:r w:rsidR="00420CF4" w:rsidRPr="0096150E">
        <w:rPr>
          <w:rFonts w:ascii="Century Gothic" w:eastAsia="Times New Roman" w:hAnsi="Century Gothic"/>
          <w:color w:val="000000" w:themeColor="text1"/>
          <w:lang w:val="en-GB" w:eastAsia="en-GB"/>
        </w:rPr>
        <w:t xml:space="preserve"> </w:t>
      </w:r>
      <w:r w:rsidRPr="0096150E">
        <w:rPr>
          <w:rFonts w:ascii="Century Gothic" w:eastAsia="Times New Roman" w:hAnsi="Century Gothic"/>
          <w:color w:val="000000" w:themeColor="text1"/>
          <w:lang w:val="en-GB" w:eastAsia="en-GB"/>
        </w:rPr>
        <w:t>opposition to bullying and that each person is clear of their responsibilities with regard to the eradication of bullying.</w:t>
      </w:r>
    </w:p>
    <w:p w14:paraId="204BF2A2" w14:textId="6B4D9923"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To inform</w:t>
      </w:r>
      <w:r w:rsidR="00420CF4" w:rsidRPr="0096150E">
        <w:rPr>
          <w:rFonts w:ascii="Century Gothic" w:eastAsia="Times New Roman" w:hAnsi="Century Gothic"/>
          <w:color w:val="000000" w:themeColor="text1"/>
          <w:lang w:val="en-GB" w:eastAsia="en-GB"/>
        </w:rPr>
        <w:t xml:space="preserve"> students</w:t>
      </w:r>
      <w:r w:rsidRPr="0096150E">
        <w:rPr>
          <w:rFonts w:ascii="Century Gothic" w:eastAsia="Times New Roman" w:hAnsi="Century Gothic"/>
          <w:color w:val="000000" w:themeColor="text1"/>
          <w:lang w:val="en-GB" w:eastAsia="en-GB"/>
        </w:rPr>
        <w:t xml:space="preserve"> and parents</w:t>
      </w:r>
      <w:r w:rsidR="00420CF4" w:rsidRPr="0096150E">
        <w:rPr>
          <w:rFonts w:ascii="Century Gothic" w:eastAsia="Times New Roman" w:hAnsi="Century Gothic"/>
          <w:color w:val="000000" w:themeColor="text1"/>
          <w:lang w:val="en-GB" w:eastAsia="en-GB"/>
        </w:rPr>
        <w:t>/carers</w:t>
      </w:r>
      <w:r w:rsidRPr="0096150E">
        <w:rPr>
          <w:rFonts w:ascii="Century Gothic" w:eastAsia="Times New Roman" w:hAnsi="Century Gothic"/>
          <w:color w:val="000000" w:themeColor="text1"/>
          <w:lang w:val="en-GB" w:eastAsia="en-GB"/>
        </w:rPr>
        <w:t xml:space="preserve"> of our expectations and to foster a productive partnership, which helps maintain a bully-free environment.</w:t>
      </w:r>
    </w:p>
    <w:p w14:paraId="1CA7F9D6"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To make staff aware of their role in fostering the knowledge and attitudes which will be required to achieve the above aims.</w:t>
      </w:r>
    </w:p>
    <w:p w14:paraId="73283711"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To have a consistent approach for dealing with any incidents of bullying that may occur.</w:t>
      </w:r>
    </w:p>
    <w:p w14:paraId="68D58D72"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To ensure that all bullying incidents are resolved satisfactorily within the shortest time frame possible.</w:t>
      </w:r>
    </w:p>
    <w:p w14:paraId="63A03B6F"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Roles and Responsibilities</w:t>
      </w:r>
    </w:p>
    <w:p w14:paraId="1514F62E"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Individual Staff Responsibilities</w:t>
      </w:r>
    </w:p>
    <w:p w14:paraId="603508EB"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Suspected bullying should never be ignored, and all forms of bullying should be taken seriously with intervention to prevent incidents from taking place.</w:t>
      </w:r>
    </w:p>
    <w:p w14:paraId="6DA400C7" w14:textId="02709AAC" w:rsidR="007B72EB" w:rsidRPr="0096150E" w:rsidRDefault="001B47F2" w:rsidP="00712428">
      <w:pPr>
        <w:pStyle w:val="Subtitle"/>
        <w:rPr>
          <w:rFonts w:ascii="Century Gothic" w:eastAsia="Times New Roman" w:hAnsi="Century Gothic"/>
          <w:color w:val="000000" w:themeColor="text1"/>
          <w:lang w:val="en-GB" w:eastAsia="en-GB"/>
        </w:rPr>
      </w:pPr>
      <w:proofErr w:type="spellStart"/>
      <w:r w:rsidRPr="0096150E">
        <w:rPr>
          <w:rFonts w:ascii="Century Gothic" w:eastAsia="Times New Roman" w:hAnsi="Century Gothic"/>
          <w:b/>
          <w:bCs/>
          <w:color w:val="000000" w:themeColor="text1"/>
          <w:lang w:val="en-GB" w:eastAsia="en-GB"/>
        </w:rPr>
        <w:t>Hopefields</w:t>
      </w:r>
      <w:proofErr w:type="spellEnd"/>
      <w:r w:rsidRPr="0096150E">
        <w:rPr>
          <w:rFonts w:ascii="Century Gothic" w:eastAsia="Times New Roman" w:hAnsi="Century Gothic"/>
          <w:b/>
          <w:bCs/>
          <w:color w:val="000000" w:themeColor="text1"/>
          <w:lang w:val="en-GB" w:eastAsia="en-GB"/>
        </w:rPr>
        <w:t xml:space="preserve"> </w:t>
      </w:r>
      <w:r w:rsidR="007B72EB" w:rsidRPr="0096150E">
        <w:rPr>
          <w:rFonts w:ascii="Century Gothic" w:eastAsia="Times New Roman" w:hAnsi="Century Gothic"/>
          <w:b/>
          <w:bCs/>
          <w:color w:val="000000" w:themeColor="text1"/>
          <w:lang w:val="en-GB" w:eastAsia="en-GB"/>
        </w:rPr>
        <w:t>staff will:</w:t>
      </w:r>
    </w:p>
    <w:p w14:paraId="47BEB13A" w14:textId="485405B4"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Foster opportunities for children to learn to care for one another, living out </w:t>
      </w:r>
      <w:proofErr w:type="spellStart"/>
      <w:r w:rsidR="001B47F2" w:rsidRPr="0096150E">
        <w:rPr>
          <w:rFonts w:ascii="Century Gothic" w:eastAsia="Times New Roman" w:hAnsi="Century Gothic"/>
          <w:color w:val="000000" w:themeColor="text1"/>
          <w:lang w:val="en-GB" w:eastAsia="en-GB"/>
        </w:rPr>
        <w:t>Hopefields</w:t>
      </w:r>
      <w:proofErr w:type="spellEnd"/>
      <w:r w:rsidR="001B47F2" w:rsidRPr="0096150E">
        <w:rPr>
          <w:rFonts w:ascii="Century Gothic" w:eastAsia="Times New Roman" w:hAnsi="Century Gothic"/>
          <w:color w:val="000000" w:themeColor="text1"/>
          <w:lang w:val="en-GB" w:eastAsia="en-GB"/>
        </w:rPr>
        <w:t xml:space="preserve"> </w:t>
      </w:r>
      <w:r w:rsidRPr="0096150E">
        <w:rPr>
          <w:rFonts w:ascii="Century Gothic" w:eastAsia="Times New Roman" w:hAnsi="Century Gothic"/>
          <w:color w:val="000000" w:themeColor="text1"/>
          <w:lang w:val="en-GB" w:eastAsia="en-GB"/>
        </w:rPr>
        <w:t>values.</w:t>
      </w:r>
    </w:p>
    <w:p w14:paraId="79A1DD4D"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Never make premature assumptions.</w:t>
      </w:r>
    </w:p>
    <w:p w14:paraId="51B3CE01"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Listen carefully to all accounts and investigate as fully as possible.</w:t>
      </w:r>
    </w:p>
    <w:p w14:paraId="79F2E017" w14:textId="5FD5AD9A"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Adopt a problem-solving approach which moves </w:t>
      </w:r>
      <w:r w:rsidR="00E04DB2" w:rsidRPr="0096150E">
        <w:rPr>
          <w:rFonts w:ascii="Century Gothic" w:eastAsia="Times New Roman" w:hAnsi="Century Gothic"/>
          <w:color w:val="000000" w:themeColor="text1"/>
          <w:lang w:val="en-GB" w:eastAsia="en-GB"/>
        </w:rPr>
        <w:t>young people</w:t>
      </w:r>
      <w:r w:rsidRPr="0096150E">
        <w:rPr>
          <w:rFonts w:ascii="Century Gothic" w:eastAsia="Times New Roman" w:hAnsi="Century Gothic"/>
          <w:color w:val="000000" w:themeColor="text1"/>
          <w:lang w:val="en-GB" w:eastAsia="en-GB"/>
        </w:rPr>
        <w:t xml:space="preserve"> on from justifying themselves.</w:t>
      </w:r>
    </w:p>
    <w:p w14:paraId="758BC97D" w14:textId="1E51A33D"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Talk to the </w:t>
      </w:r>
      <w:r w:rsidR="00E04DB2" w:rsidRPr="0096150E">
        <w:rPr>
          <w:rFonts w:ascii="Century Gothic" w:eastAsia="Times New Roman" w:hAnsi="Century Gothic"/>
          <w:color w:val="000000" w:themeColor="text1"/>
          <w:lang w:val="en-GB" w:eastAsia="en-GB"/>
        </w:rPr>
        <w:t>young person</w:t>
      </w:r>
      <w:r w:rsidRPr="0096150E">
        <w:rPr>
          <w:rFonts w:ascii="Century Gothic" w:eastAsia="Times New Roman" w:hAnsi="Century Gothic"/>
          <w:color w:val="000000" w:themeColor="text1"/>
          <w:lang w:val="en-GB" w:eastAsia="en-GB"/>
        </w:rPr>
        <w:t xml:space="preserve"> about any incident and reassure them that telling was the right thing to do.</w:t>
      </w:r>
    </w:p>
    <w:p w14:paraId="5F32A3C4" w14:textId="77777777" w:rsidR="00B1198E" w:rsidRPr="0096150E" w:rsidRDefault="00B1198E" w:rsidP="00712428">
      <w:pPr>
        <w:pStyle w:val="Subtitle"/>
        <w:rPr>
          <w:rFonts w:ascii="Century Gothic" w:eastAsia="Times New Roman" w:hAnsi="Century Gothic"/>
          <w:color w:val="000000" w:themeColor="text1"/>
          <w:lang w:val="en-GB" w:eastAsia="en-GB"/>
        </w:rPr>
      </w:pPr>
    </w:p>
    <w:p w14:paraId="0EBDB96C" w14:textId="122CE3FA"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Complete the incident form for recording incidents.</w:t>
      </w:r>
    </w:p>
    <w:p w14:paraId="1F7F2533"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Follow-up throughout the session, checking bullying has not resumed.</w:t>
      </w:r>
    </w:p>
    <w:p w14:paraId="6BC2DB82"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Use of a range of teaching and learning styles and strategies which challenge bullying.</w:t>
      </w:r>
    </w:p>
    <w:p w14:paraId="2D6BFD18"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Use interventions which are least intrusive and most effective.</w:t>
      </w:r>
    </w:p>
    <w:p w14:paraId="22D946BB" w14:textId="0BCEAB3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Act as a role model for </w:t>
      </w:r>
      <w:r w:rsidR="00A37A61" w:rsidRPr="0096150E">
        <w:rPr>
          <w:rFonts w:ascii="Century Gothic" w:eastAsia="Times New Roman" w:hAnsi="Century Gothic"/>
          <w:color w:val="000000" w:themeColor="text1"/>
          <w:lang w:val="en-GB" w:eastAsia="en-GB"/>
        </w:rPr>
        <w:t>young people</w:t>
      </w:r>
      <w:r w:rsidRPr="0096150E">
        <w:rPr>
          <w:rFonts w:ascii="Century Gothic" w:eastAsia="Times New Roman" w:hAnsi="Century Gothic"/>
          <w:color w:val="000000" w:themeColor="text1"/>
          <w:lang w:val="en-GB" w:eastAsia="en-GB"/>
        </w:rPr>
        <w:t>.</w:t>
      </w:r>
    </w:p>
    <w:p w14:paraId="047B3294"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Do all they can to support the child who is being bullied, ensuring that they find time to allow children to talk about any concerns where possible.</w:t>
      </w:r>
    </w:p>
    <w:p w14:paraId="0550058D" w14:textId="528C8541"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Ensure that </w:t>
      </w:r>
      <w:r w:rsidR="00B1198E" w:rsidRPr="0096150E">
        <w:rPr>
          <w:rFonts w:ascii="Century Gothic" w:eastAsia="Times New Roman" w:hAnsi="Century Gothic"/>
          <w:color w:val="000000" w:themeColor="text1"/>
          <w:lang w:val="en-GB" w:eastAsia="en-GB"/>
        </w:rPr>
        <w:t>young person</w:t>
      </w:r>
      <w:r w:rsidRPr="0096150E">
        <w:rPr>
          <w:rFonts w:ascii="Century Gothic" w:eastAsia="Times New Roman" w:hAnsi="Century Gothic"/>
          <w:color w:val="000000" w:themeColor="text1"/>
          <w:lang w:val="en-GB" w:eastAsia="en-GB"/>
        </w:rPr>
        <w:t xml:space="preserve"> </w:t>
      </w:r>
      <w:r w:rsidR="001163F1" w:rsidRPr="0096150E">
        <w:rPr>
          <w:rFonts w:ascii="Century Gothic" w:eastAsia="Times New Roman" w:hAnsi="Century Gothic"/>
          <w:color w:val="000000" w:themeColor="text1"/>
          <w:lang w:val="en-GB" w:eastAsia="en-GB"/>
        </w:rPr>
        <w:t>is</w:t>
      </w:r>
      <w:r w:rsidRPr="0096150E">
        <w:rPr>
          <w:rFonts w:ascii="Century Gothic" w:eastAsia="Times New Roman" w:hAnsi="Century Gothic"/>
          <w:color w:val="000000" w:themeColor="text1"/>
          <w:lang w:val="en-GB" w:eastAsia="en-GB"/>
        </w:rPr>
        <w:t xml:space="preserve"> well </w:t>
      </w:r>
      <w:proofErr w:type="gramStart"/>
      <w:r w:rsidRPr="0096150E">
        <w:rPr>
          <w:rFonts w:ascii="Century Gothic" w:eastAsia="Times New Roman" w:hAnsi="Century Gothic"/>
          <w:color w:val="000000" w:themeColor="text1"/>
          <w:lang w:val="en-GB" w:eastAsia="en-GB"/>
        </w:rPr>
        <w:t>supervised at all times</w:t>
      </w:r>
      <w:proofErr w:type="gramEnd"/>
      <w:r w:rsidRPr="0096150E">
        <w:rPr>
          <w:rFonts w:ascii="Century Gothic" w:eastAsia="Times New Roman" w:hAnsi="Century Gothic"/>
          <w:color w:val="000000" w:themeColor="text1"/>
          <w:lang w:val="en-GB" w:eastAsia="en-GB"/>
        </w:rPr>
        <w:t>.</w:t>
      </w:r>
    </w:p>
    <w:p w14:paraId="69F1A506"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Inform parents if their child has been involved in bullying, whether as a victim or perpetrator and work with parents to support the child.</w:t>
      </w:r>
    </w:p>
    <w:p w14:paraId="7654B6DC" w14:textId="0FB7C701" w:rsidR="007B72EB" w:rsidRPr="0096150E" w:rsidRDefault="002141B0" w:rsidP="00712428">
      <w:pPr>
        <w:pStyle w:val="Subtitle"/>
        <w:rPr>
          <w:rFonts w:ascii="Century Gothic" w:eastAsia="Times New Roman" w:hAnsi="Century Gothic"/>
          <w:color w:val="000000" w:themeColor="text1"/>
          <w:lang w:val="en-GB" w:eastAsia="en-GB"/>
        </w:rPr>
      </w:pPr>
      <w:proofErr w:type="spellStart"/>
      <w:r w:rsidRPr="0096150E">
        <w:rPr>
          <w:rFonts w:ascii="Century Gothic" w:eastAsia="Times New Roman" w:hAnsi="Century Gothic"/>
          <w:color w:val="000000" w:themeColor="text1"/>
          <w:lang w:val="en-GB" w:eastAsia="en-GB"/>
        </w:rPr>
        <w:t>Hopefields</w:t>
      </w:r>
      <w:proofErr w:type="spellEnd"/>
      <w:r w:rsidRPr="0096150E">
        <w:rPr>
          <w:rFonts w:ascii="Century Gothic" w:eastAsia="Times New Roman" w:hAnsi="Century Gothic"/>
          <w:color w:val="000000" w:themeColor="text1"/>
          <w:lang w:val="en-GB" w:eastAsia="en-GB"/>
        </w:rPr>
        <w:t xml:space="preserve"> </w:t>
      </w:r>
      <w:r w:rsidR="007B72EB" w:rsidRPr="0096150E">
        <w:rPr>
          <w:rFonts w:ascii="Century Gothic" w:eastAsia="Times New Roman" w:hAnsi="Century Gothic"/>
          <w:color w:val="000000" w:themeColor="text1"/>
          <w:lang w:val="en-GB" w:eastAsia="en-GB"/>
        </w:rPr>
        <w:t>as a company will ensure all staff receive regular training on how to identify bullying and appropriate intervention techniques.</w:t>
      </w:r>
    </w:p>
    <w:p w14:paraId="2AF81467"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Parents </w:t>
      </w:r>
    </w:p>
    <w:p w14:paraId="0A337E46"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When parents raise a concern that their child is being bullied, it is essential that this concern is taken seriously and not dismissed without further enquiries being made.</w:t>
      </w:r>
    </w:p>
    <w:p w14:paraId="74800883"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The incident report will be shared with the parent so that there is a clear record of the concern and of what action was taken by the staff member.</w:t>
      </w:r>
    </w:p>
    <w:p w14:paraId="6ED3758F"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When reporting a bullying incident parents of a bullied child should:</w:t>
      </w:r>
    </w:p>
    <w:p w14:paraId="4151E569"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Talk to the child about any incident and reassure them that telling was the right thing to do.</w:t>
      </w:r>
    </w:p>
    <w:p w14:paraId="7DDACDB9" w14:textId="37B90AA2"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Make a note of what the </w:t>
      </w:r>
      <w:r w:rsidR="001F61AD" w:rsidRPr="0096150E">
        <w:rPr>
          <w:rFonts w:ascii="Century Gothic" w:eastAsia="Times New Roman" w:hAnsi="Century Gothic"/>
          <w:color w:val="000000" w:themeColor="text1"/>
          <w:lang w:val="en-GB" w:eastAsia="en-GB"/>
        </w:rPr>
        <w:t>young people</w:t>
      </w:r>
      <w:r w:rsidRPr="0096150E">
        <w:rPr>
          <w:rFonts w:ascii="Century Gothic" w:eastAsia="Times New Roman" w:hAnsi="Century Gothic"/>
          <w:color w:val="000000" w:themeColor="text1"/>
          <w:lang w:val="en-GB" w:eastAsia="en-GB"/>
        </w:rPr>
        <w:t xml:space="preserve"> says.</w:t>
      </w:r>
    </w:p>
    <w:p w14:paraId="4E133794"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Make clear to the child that, if any further incidents occur, they should tell a member of staff straight away.</w:t>
      </w:r>
    </w:p>
    <w:p w14:paraId="52480EE4" w14:textId="2C027259"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Speak to a member of our </w:t>
      </w:r>
      <w:r w:rsidR="006D5C3C" w:rsidRPr="0096150E">
        <w:rPr>
          <w:rFonts w:ascii="Century Gothic" w:eastAsia="Times New Roman" w:hAnsi="Century Gothic"/>
          <w:color w:val="000000" w:themeColor="text1"/>
          <w:lang w:val="en-GB" w:eastAsia="en-GB"/>
        </w:rPr>
        <w:t xml:space="preserve">staff </w:t>
      </w:r>
      <w:r w:rsidRPr="0096150E">
        <w:rPr>
          <w:rFonts w:ascii="Century Gothic" w:eastAsia="Times New Roman" w:hAnsi="Century Gothic"/>
          <w:color w:val="000000" w:themeColor="text1"/>
          <w:lang w:val="en-GB" w:eastAsia="en-GB"/>
        </w:rPr>
        <w:t>team (if necessary) as soon as possible.</w:t>
      </w:r>
    </w:p>
    <w:p w14:paraId="48AA0846" w14:textId="77777777" w:rsidR="00251D85" w:rsidRPr="0096150E" w:rsidRDefault="00251D85" w:rsidP="00712428">
      <w:pPr>
        <w:pStyle w:val="Subtitle"/>
        <w:rPr>
          <w:rFonts w:ascii="Century Gothic" w:eastAsia="Times New Roman" w:hAnsi="Century Gothic"/>
          <w:color w:val="000000" w:themeColor="text1"/>
          <w:lang w:val="en-GB" w:eastAsia="en-GB"/>
        </w:rPr>
      </w:pPr>
    </w:p>
    <w:p w14:paraId="74A5259A" w14:textId="77777777" w:rsidR="00251D85" w:rsidRPr="0096150E" w:rsidRDefault="00251D85" w:rsidP="00712428">
      <w:pPr>
        <w:pStyle w:val="Subtitle"/>
        <w:rPr>
          <w:rFonts w:ascii="Century Gothic" w:eastAsia="Times New Roman" w:hAnsi="Century Gothic"/>
          <w:color w:val="000000" w:themeColor="text1"/>
          <w:lang w:val="en-GB" w:eastAsia="en-GB"/>
        </w:rPr>
      </w:pPr>
    </w:p>
    <w:p w14:paraId="317030C6" w14:textId="3E0C3049"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Parents who suspect bullying or whose child has been bullied should not take matters into their own hands.</w:t>
      </w:r>
    </w:p>
    <w:p w14:paraId="3A42C1E2"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Victims and witnesses of bullying should know that it is ‘ok to tell’.</w:t>
      </w:r>
    </w:p>
    <w:p w14:paraId="2E14C4C2"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Children will do their best to:</w:t>
      </w:r>
    </w:p>
    <w:p w14:paraId="6DCD0F28"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Tell an adult or go with a friend to tell an adult if they are a victim of bullying.</w:t>
      </w:r>
    </w:p>
    <w:p w14:paraId="6ECB52B6"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Have a responsibility to tell an adult if they witness bullying.</w:t>
      </w:r>
    </w:p>
    <w:p w14:paraId="09310097"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Try to resist being bullied by standing up for their own rights in an assertive but non-violent way.</w:t>
      </w:r>
    </w:p>
    <w:p w14:paraId="37F046B2" w14:textId="4BFF40D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Never bully another child i</w:t>
      </w:r>
      <w:r w:rsidR="000926D3" w:rsidRPr="0096150E">
        <w:rPr>
          <w:rFonts w:ascii="Century Gothic" w:eastAsia="Times New Roman" w:hAnsi="Century Gothic"/>
          <w:color w:val="000000" w:themeColor="text1"/>
          <w:lang w:val="en-GB" w:eastAsia="en-GB"/>
        </w:rPr>
        <w:t xml:space="preserve">n </w:t>
      </w:r>
      <w:proofErr w:type="spellStart"/>
      <w:r w:rsidR="000926D3" w:rsidRPr="0096150E">
        <w:rPr>
          <w:rFonts w:ascii="Century Gothic" w:eastAsia="Times New Roman" w:hAnsi="Century Gothic"/>
          <w:color w:val="000000" w:themeColor="text1"/>
          <w:lang w:val="en-GB" w:eastAsia="en-GB"/>
        </w:rPr>
        <w:t>Hopefields</w:t>
      </w:r>
      <w:proofErr w:type="spellEnd"/>
      <w:r w:rsidRPr="0096150E">
        <w:rPr>
          <w:rFonts w:ascii="Century Gothic" w:eastAsia="Times New Roman" w:hAnsi="Century Gothic"/>
          <w:color w:val="000000" w:themeColor="text1"/>
          <w:lang w:val="en-GB" w:eastAsia="en-GB"/>
        </w:rPr>
        <w:t>.</w:t>
      </w:r>
    </w:p>
    <w:p w14:paraId="17D4EA17"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Procedures and Recording</w:t>
      </w:r>
    </w:p>
    <w:p w14:paraId="5E253C83" w14:textId="59F82F2F" w:rsidR="007B72EB"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Recording incidents is vital as it allows our staff to identify patterns of behaviour, as often what is perceived initially to be a trivial incident, may be part of </w:t>
      </w:r>
      <w:proofErr w:type="gramStart"/>
      <w:r w:rsidRPr="0096150E">
        <w:rPr>
          <w:rFonts w:ascii="Century Gothic" w:eastAsia="Times New Roman" w:hAnsi="Century Gothic"/>
          <w:color w:val="000000" w:themeColor="text1"/>
          <w:lang w:val="en-GB" w:eastAsia="en-GB"/>
        </w:rPr>
        <w:t>a number of</w:t>
      </w:r>
      <w:proofErr w:type="gramEnd"/>
      <w:r w:rsidRPr="0096150E">
        <w:rPr>
          <w:rFonts w:ascii="Century Gothic" w:eastAsia="Times New Roman" w:hAnsi="Century Gothic"/>
          <w:color w:val="000000" w:themeColor="text1"/>
          <w:lang w:val="en-GB" w:eastAsia="en-GB"/>
        </w:rPr>
        <w:t xml:space="preserve"> incidents which are serious for the individual child.</w:t>
      </w:r>
    </w:p>
    <w:p w14:paraId="45442B14" w14:textId="6B835F53" w:rsidR="00112C60" w:rsidRPr="00BE3ACB" w:rsidRDefault="00112C60" w:rsidP="00112C60">
      <w:pPr>
        <w:rPr>
          <w:rFonts w:ascii="Century Gothic" w:hAnsi="Century Gothic"/>
          <w:lang w:val="en-GB" w:eastAsia="en-GB"/>
        </w:rPr>
      </w:pPr>
      <w:r w:rsidRPr="00BE3ACB">
        <w:rPr>
          <w:rFonts w:ascii="Century Gothic" w:hAnsi="Century Gothic"/>
          <w:lang w:val="en-GB" w:eastAsia="en-GB"/>
        </w:rPr>
        <w:t xml:space="preserve">Parents/carers and stakeholders can also complete </w:t>
      </w:r>
      <w:r w:rsidR="00592642">
        <w:rPr>
          <w:rFonts w:ascii="Century Gothic" w:hAnsi="Century Gothic"/>
          <w:lang w:val="en-GB" w:eastAsia="en-GB"/>
        </w:rPr>
        <w:t xml:space="preserve">a bullying incident log which can be found on the front page of the website </w:t>
      </w:r>
      <w:r w:rsidR="009F07E8">
        <w:rPr>
          <w:rFonts w:ascii="Century Gothic" w:hAnsi="Century Gothic"/>
          <w:lang w:val="en-GB" w:eastAsia="en-GB"/>
        </w:rPr>
        <w:t>under essential info, halfway down the page – bullying incident log.</w:t>
      </w:r>
    </w:p>
    <w:p w14:paraId="558F445B"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b/>
          <w:bCs/>
          <w:color w:val="000000" w:themeColor="text1"/>
          <w:lang w:val="en-GB" w:eastAsia="en-GB"/>
        </w:rPr>
        <w:t>The following steps will be taken when dealing with any incident:</w:t>
      </w:r>
    </w:p>
    <w:p w14:paraId="743E3DEF"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All reported incidents will be investigated immediately by the member of staff who has been approached or witnessed the incident. The child reporting the incident will be listened to and will be assured that they feel that their concerns are being taken seriously.</w:t>
      </w:r>
    </w:p>
    <w:p w14:paraId="12DAE2BA"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When investigating the incident, the story will be listened to from both sides.</w:t>
      </w:r>
    </w:p>
    <w:p w14:paraId="7238B86F" w14:textId="77777777"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Immediate support will be provided for the victim, with the aim of restoring self-esteem and self-confidence.</w:t>
      </w:r>
    </w:p>
    <w:p w14:paraId="05086361" w14:textId="7F553D88"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The perpetrator will be talked to about his/her behaviour, making it clear that this kind of behaviour is unacceptable, and the </w:t>
      </w:r>
      <w:r w:rsidR="005420D2" w:rsidRPr="0096150E">
        <w:rPr>
          <w:rFonts w:ascii="Century Gothic" w:eastAsia="Times New Roman" w:hAnsi="Century Gothic"/>
          <w:color w:val="000000" w:themeColor="text1"/>
          <w:lang w:val="en-GB" w:eastAsia="en-GB"/>
        </w:rPr>
        <w:t>young person</w:t>
      </w:r>
      <w:r w:rsidRPr="0096150E">
        <w:rPr>
          <w:rFonts w:ascii="Century Gothic" w:eastAsia="Times New Roman" w:hAnsi="Century Gothic"/>
          <w:color w:val="000000" w:themeColor="text1"/>
          <w:lang w:val="en-GB" w:eastAsia="en-GB"/>
        </w:rPr>
        <w:t xml:space="preserve"> will be helped to see how his/her behaviour must change in the future.</w:t>
      </w:r>
    </w:p>
    <w:p w14:paraId="0014C548" w14:textId="77777777" w:rsidR="00693B16" w:rsidRDefault="00693B16" w:rsidP="00712428">
      <w:pPr>
        <w:pStyle w:val="Subtitle"/>
        <w:rPr>
          <w:rFonts w:ascii="Century Gothic" w:eastAsia="Times New Roman" w:hAnsi="Century Gothic"/>
          <w:color w:val="000000" w:themeColor="text1"/>
          <w:lang w:val="en-GB" w:eastAsia="en-GB"/>
        </w:rPr>
      </w:pPr>
    </w:p>
    <w:p w14:paraId="2DD926D4" w14:textId="00FC787F"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 xml:space="preserve">The incident will be recorded in the </w:t>
      </w:r>
      <w:r w:rsidR="007A3E2A" w:rsidRPr="0096150E">
        <w:rPr>
          <w:rFonts w:ascii="Century Gothic" w:eastAsia="Times New Roman" w:hAnsi="Century Gothic"/>
          <w:color w:val="000000" w:themeColor="text1"/>
          <w:lang w:val="en-GB" w:eastAsia="en-GB"/>
        </w:rPr>
        <w:t>Safeguarding</w:t>
      </w:r>
      <w:r w:rsidRPr="0096150E">
        <w:rPr>
          <w:rFonts w:ascii="Century Gothic" w:eastAsia="Times New Roman" w:hAnsi="Century Gothic"/>
          <w:color w:val="000000" w:themeColor="text1"/>
          <w:lang w:val="en-GB" w:eastAsia="en-GB"/>
        </w:rPr>
        <w:t xml:space="preserve"> Log</w:t>
      </w:r>
      <w:r w:rsidR="007A3E2A" w:rsidRPr="0096150E">
        <w:rPr>
          <w:rFonts w:ascii="Century Gothic" w:eastAsia="Times New Roman" w:hAnsi="Century Gothic"/>
          <w:color w:val="000000" w:themeColor="text1"/>
          <w:lang w:val="en-GB" w:eastAsia="en-GB"/>
        </w:rPr>
        <w:t>s</w:t>
      </w:r>
      <w:r w:rsidR="00693B16">
        <w:rPr>
          <w:rFonts w:ascii="Century Gothic" w:eastAsia="Times New Roman" w:hAnsi="Century Gothic"/>
          <w:color w:val="000000" w:themeColor="text1"/>
          <w:lang w:val="en-GB" w:eastAsia="en-GB"/>
        </w:rPr>
        <w:t xml:space="preserve"> on the </w:t>
      </w:r>
      <w:proofErr w:type="spellStart"/>
      <w:r w:rsidR="00693B16">
        <w:rPr>
          <w:rFonts w:ascii="Century Gothic" w:eastAsia="Times New Roman" w:hAnsi="Century Gothic"/>
          <w:color w:val="000000" w:themeColor="text1"/>
          <w:lang w:val="en-GB" w:eastAsia="en-GB"/>
        </w:rPr>
        <w:t>Cpoms</w:t>
      </w:r>
      <w:proofErr w:type="spellEnd"/>
      <w:r w:rsidR="00693B16">
        <w:rPr>
          <w:rFonts w:ascii="Century Gothic" w:eastAsia="Times New Roman" w:hAnsi="Century Gothic"/>
          <w:color w:val="000000" w:themeColor="text1"/>
          <w:lang w:val="en-GB" w:eastAsia="en-GB"/>
        </w:rPr>
        <w:t xml:space="preserve"> system.</w:t>
      </w:r>
    </w:p>
    <w:p w14:paraId="7EB35B65" w14:textId="19A9D14F" w:rsidR="007B72EB" w:rsidRPr="0096150E" w:rsidRDefault="007B72EB" w:rsidP="00712428">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Parents of the bullied child must be kept informed of the whole process and it is vital that they feel satisfied with the way the incident has been dealt with.</w:t>
      </w:r>
    </w:p>
    <w:p w14:paraId="4D9F335B" w14:textId="2ED91B47" w:rsidR="00112C60" w:rsidRPr="00112C60" w:rsidRDefault="007B72EB" w:rsidP="00112C60">
      <w:pPr>
        <w:pStyle w:val="Subtitle"/>
        <w:rPr>
          <w:rFonts w:ascii="Century Gothic" w:eastAsia="Times New Roman" w:hAnsi="Century Gothic"/>
          <w:color w:val="000000" w:themeColor="text1"/>
          <w:lang w:val="en-GB" w:eastAsia="en-GB"/>
        </w:rPr>
      </w:pPr>
      <w:r w:rsidRPr="0096150E">
        <w:rPr>
          <w:rFonts w:ascii="Century Gothic" w:eastAsia="Times New Roman" w:hAnsi="Century Gothic"/>
          <w:color w:val="000000" w:themeColor="text1"/>
          <w:lang w:val="en-GB" w:eastAsia="en-GB"/>
        </w:rPr>
        <w:t>If bullying persists, the child carrying out this act will have their parent/guardian called &amp; the</w:t>
      </w:r>
      <w:r w:rsidR="009A07F5" w:rsidRPr="0096150E">
        <w:rPr>
          <w:rFonts w:ascii="Century Gothic" w:eastAsia="Times New Roman" w:hAnsi="Century Gothic"/>
          <w:color w:val="000000" w:themeColor="text1"/>
          <w:lang w:val="en-GB" w:eastAsia="en-GB"/>
        </w:rPr>
        <w:t xml:space="preserve"> young person </w:t>
      </w:r>
      <w:r w:rsidRPr="0096150E">
        <w:rPr>
          <w:rFonts w:ascii="Century Gothic" w:eastAsia="Times New Roman" w:hAnsi="Century Gothic"/>
          <w:color w:val="000000" w:themeColor="text1"/>
          <w:lang w:val="en-GB" w:eastAsia="en-GB"/>
        </w:rPr>
        <w:t>will be sent home.</w:t>
      </w:r>
    </w:p>
    <w:p w14:paraId="1B736ABD" w14:textId="77777777" w:rsidR="001D27F8" w:rsidRDefault="001D27F8" w:rsidP="001D27F8">
      <w:pPr>
        <w:rPr>
          <w:rFonts w:ascii="Century Gothic" w:eastAsiaTheme="minorEastAsia" w:hAnsi="Century Gothic" w:cs="Times New Roman"/>
          <w:b/>
          <w:bCs/>
        </w:rPr>
      </w:pPr>
      <w:r>
        <w:rPr>
          <w:rFonts w:ascii="Century Gothic" w:eastAsiaTheme="minorEastAsia" w:hAnsi="Century Gothic" w:cs="Times New Roman"/>
          <w:b/>
          <w:bCs/>
        </w:rPr>
        <w:t>Appendix A – changes/updates/amendments</w:t>
      </w:r>
    </w:p>
    <w:p w14:paraId="35D2A62F" w14:textId="77777777" w:rsidR="001D27F8" w:rsidRDefault="001D27F8" w:rsidP="001D27F8">
      <w:pPr>
        <w:spacing w:after="0" w:line="240" w:lineRule="auto"/>
        <w:rPr>
          <w:rFonts w:ascii="Century Gothic" w:eastAsiaTheme="minorEastAsia" w:hAnsi="Century Gothic" w:cs="Times New Roman"/>
          <w:b/>
          <w:bCs/>
        </w:rPr>
      </w:pPr>
    </w:p>
    <w:tbl>
      <w:tblPr>
        <w:tblStyle w:val="TableGrid"/>
        <w:tblW w:w="0" w:type="auto"/>
        <w:tblInd w:w="0" w:type="dxa"/>
        <w:tblLook w:val="04A0" w:firstRow="1" w:lastRow="0" w:firstColumn="1" w:lastColumn="0" w:noHBand="0" w:noVBand="1"/>
      </w:tblPr>
      <w:tblGrid>
        <w:gridCol w:w="1526"/>
        <w:gridCol w:w="3982"/>
        <w:gridCol w:w="3814"/>
        <w:gridCol w:w="1694"/>
      </w:tblGrid>
      <w:tr w:rsidR="001D27F8" w14:paraId="7CC352AB" w14:textId="77777777" w:rsidTr="001D27F8">
        <w:tc>
          <w:tcPr>
            <w:tcW w:w="1526" w:type="dxa"/>
            <w:tcBorders>
              <w:top w:val="single" w:sz="4" w:space="0" w:color="auto"/>
              <w:left w:val="single" w:sz="4" w:space="0" w:color="auto"/>
              <w:bottom w:val="single" w:sz="4" w:space="0" w:color="auto"/>
              <w:right w:val="single" w:sz="4" w:space="0" w:color="auto"/>
            </w:tcBorders>
            <w:hideMark/>
          </w:tcPr>
          <w:p w14:paraId="6D3E2486" w14:textId="77777777" w:rsidR="001D27F8" w:rsidRDefault="001D27F8">
            <w:pPr>
              <w:rPr>
                <w:rFonts w:ascii="Century Gothic" w:eastAsiaTheme="minorEastAsia" w:hAnsi="Century Gothic" w:cs="Times New Roman"/>
                <w:b/>
                <w:bCs/>
              </w:rPr>
            </w:pPr>
            <w:r>
              <w:rPr>
                <w:rFonts w:ascii="Century Gothic" w:eastAsiaTheme="minorEastAsia" w:hAnsi="Century Gothic" w:cs="Times New Roman"/>
                <w:b/>
                <w:bCs/>
              </w:rPr>
              <w:t>Date</w:t>
            </w:r>
          </w:p>
        </w:tc>
        <w:tc>
          <w:tcPr>
            <w:tcW w:w="3982" w:type="dxa"/>
            <w:tcBorders>
              <w:top w:val="single" w:sz="4" w:space="0" w:color="auto"/>
              <w:left w:val="single" w:sz="4" w:space="0" w:color="auto"/>
              <w:bottom w:val="single" w:sz="4" w:space="0" w:color="auto"/>
              <w:right w:val="single" w:sz="4" w:space="0" w:color="auto"/>
            </w:tcBorders>
            <w:hideMark/>
          </w:tcPr>
          <w:p w14:paraId="040C2584" w14:textId="77777777" w:rsidR="001D27F8" w:rsidRDefault="001D27F8">
            <w:pPr>
              <w:rPr>
                <w:rFonts w:ascii="Century Gothic" w:eastAsiaTheme="minorEastAsia" w:hAnsi="Century Gothic" w:cs="Times New Roman"/>
                <w:b/>
                <w:bCs/>
              </w:rPr>
            </w:pPr>
            <w:r>
              <w:rPr>
                <w:rFonts w:ascii="Century Gothic" w:eastAsiaTheme="minorEastAsia" w:hAnsi="Century Gothic" w:cs="Times New Roman"/>
                <w:b/>
                <w:bCs/>
              </w:rPr>
              <w:t>Change made</w:t>
            </w:r>
          </w:p>
        </w:tc>
        <w:tc>
          <w:tcPr>
            <w:tcW w:w="3814" w:type="dxa"/>
            <w:tcBorders>
              <w:top w:val="single" w:sz="4" w:space="0" w:color="auto"/>
              <w:left w:val="single" w:sz="4" w:space="0" w:color="auto"/>
              <w:bottom w:val="single" w:sz="4" w:space="0" w:color="auto"/>
              <w:right w:val="single" w:sz="4" w:space="0" w:color="auto"/>
            </w:tcBorders>
            <w:hideMark/>
          </w:tcPr>
          <w:p w14:paraId="6107DDBE" w14:textId="77777777" w:rsidR="001D27F8" w:rsidRDefault="001D27F8">
            <w:pPr>
              <w:rPr>
                <w:rFonts w:ascii="Century Gothic" w:eastAsiaTheme="minorEastAsia" w:hAnsi="Century Gothic" w:cs="Times New Roman"/>
                <w:b/>
                <w:bCs/>
              </w:rPr>
            </w:pPr>
            <w:r>
              <w:rPr>
                <w:rFonts w:ascii="Century Gothic" w:eastAsiaTheme="minorEastAsia" w:hAnsi="Century Gothic" w:cs="Times New Roman"/>
                <w:b/>
                <w:bCs/>
              </w:rPr>
              <w:t>Action to complete</w:t>
            </w:r>
          </w:p>
        </w:tc>
        <w:tc>
          <w:tcPr>
            <w:tcW w:w="1694" w:type="dxa"/>
            <w:tcBorders>
              <w:top w:val="single" w:sz="4" w:space="0" w:color="auto"/>
              <w:left w:val="single" w:sz="4" w:space="0" w:color="auto"/>
              <w:bottom w:val="single" w:sz="4" w:space="0" w:color="auto"/>
              <w:right w:val="single" w:sz="4" w:space="0" w:color="auto"/>
            </w:tcBorders>
            <w:hideMark/>
          </w:tcPr>
          <w:p w14:paraId="05D2A2FC" w14:textId="77777777" w:rsidR="001D27F8" w:rsidRDefault="001D27F8">
            <w:pPr>
              <w:rPr>
                <w:rFonts w:ascii="Century Gothic" w:eastAsiaTheme="minorEastAsia" w:hAnsi="Century Gothic" w:cs="Times New Roman"/>
                <w:b/>
                <w:bCs/>
              </w:rPr>
            </w:pPr>
            <w:r>
              <w:rPr>
                <w:rFonts w:ascii="Century Gothic" w:eastAsiaTheme="minorEastAsia" w:hAnsi="Century Gothic" w:cs="Times New Roman"/>
                <w:b/>
                <w:bCs/>
              </w:rPr>
              <w:t>Staff name</w:t>
            </w:r>
          </w:p>
        </w:tc>
      </w:tr>
      <w:tr w:rsidR="001D27F8" w14:paraId="0CD28965" w14:textId="77777777" w:rsidTr="001D27F8">
        <w:tc>
          <w:tcPr>
            <w:tcW w:w="1526" w:type="dxa"/>
            <w:tcBorders>
              <w:top w:val="single" w:sz="4" w:space="0" w:color="auto"/>
              <w:left w:val="single" w:sz="4" w:space="0" w:color="auto"/>
              <w:bottom w:val="single" w:sz="4" w:space="0" w:color="auto"/>
              <w:right w:val="single" w:sz="4" w:space="0" w:color="auto"/>
            </w:tcBorders>
          </w:tcPr>
          <w:p w14:paraId="6C476201" w14:textId="6DF2E31D" w:rsidR="001D27F8" w:rsidRDefault="001D27F8">
            <w:pPr>
              <w:rPr>
                <w:rFonts w:ascii="Century Gothic" w:eastAsiaTheme="minorEastAsia" w:hAnsi="Century Gothic" w:cs="Times New Roman"/>
              </w:rPr>
            </w:pPr>
            <w:r>
              <w:rPr>
                <w:rFonts w:ascii="Century Gothic" w:eastAsiaTheme="minorEastAsia" w:hAnsi="Century Gothic" w:cs="Times New Roman"/>
              </w:rPr>
              <w:t>10.03.23</w:t>
            </w:r>
          </w:p>
        </w:tc>
        <w:tc>
          <w:tcPr>
            <w:tcW w:w="3982" w:type="dxa"/>
            <w:tcBorders>
              <w:top w:val="single" w:sz="4" w:space="0" w:color="auto"/>
              <w:left w:val="single" w:sz="4" w:space="0" w:color="auto"/>
              <w:bottom w:val="single" w:sz="4" w:space="0" w:color="auto"/>
              <w:right w:val="single" w:sz="4" w:space="0" w:color="auto"/>
            </w:tcBorders>
          </w:tcPr>
          <w:p w14:paraId="0987B22F" w14:textId="08F918F8" w:rsidR="001D27F8" w:rsidRDefault="001D27F8">
            <w:pPr>
              <w:rPr>
                <w:rFonts w:ascii="Century Gothic" w:eastAsiaTheme="minorEastAsia" w:hAnsi="Century Gothic" w:cs="Times New Roman"/>
              </w:rPr>
            </w:pPr>
            <w:r>
              <w:rPr>
                <w:rFonts w:ascii="Century Gothic" w:eastAsiaTheme="minorEastAsia" w:hAnsi="Century Gothic" w:cs="Times New Roman"/>
              </w:rPr>
              <w:t xml:space="preserve">Location of Bullying Log incident form changed </w:t>
            </w:r>
            <w:r w:rsidR="00777E3B">
              <w:rPr>
                <w:rFonts w:ascii="Century Gothic" w:eastAsiaTheme="minorEastAsia" w:hAnsi="Century Gothic" w:cs="Times New Roman"/>
              </w:rPr>
              <w:t>to accommodate ‘essential info’ section of website.</w:t>
            </w:r>
          </w:p>
        </w:tc>
        <w:tc>
          <w:tcPr>
            <w:tcW w:w="3814" w:type="dxa"/>
            <w:tcBorders>
              <w:top w:val="single" w:sz="4" w:space="0" w:color="auto"/>
              <w:left w:val="single" w:sz="4" w:space="0" w:color="auto"/>
              <w:bottom w:val="single" w:sz="4" w:space="0" w:color="auto"/>
              <w:right w:val="single" w:sz="4" w:space="0" w:color="auto"/>
            </w:tcBorders>
          </w:tcPr>
          <w:p w14:paraId="35CB6541" w14:textId="77777777" w:rsidR="001D27F8" w:rsidRDefault="001D27F8">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56F84095" w14:textId="3C571F5A" w:rsidR="001D27F8" w:rsidRDefault="00777E3B">
            <w:pPr>
              <w:rPr>
                <w:rFonts w:ascii="Century Gothic" w:eastAsiaTheme="minorEastAsia" w:hAnsi="Century Gothic" w:cs="Times New Roman"/>
              </w:rPr>
            </w:pPr>
            <w:r>
              <w:rPr>
                <w:rFonts w:ascii="Century Gothic" w:eastAsiaTheme="minorEastAsia" w:hAnsi="Century Gothic" w:cs="Times New Roman"/>
              </w:rPr>
              <w:t>EG</w:t>
            </w:r>
          </w:p>
        </w:tc>
      </w:tr>
      <w:tr w:rsidR="001D27F8" w14:paraId="7DB18B6D" w14:textId="77777777" w:rsidTr="001D27F8">
        <w:tc>
          <w:tcPr>
            <w:tcW w:w="1526" w:type="dxa"/>
            <w:tcBorders>
              <w:top w:val="single" w:sz="4" w:space="0" w:color="auto"/>
              <w:left w:val="single" w:sz="4" w:space="0" w:color="auto"/>
              <w:bottom w:val="single" w:sz="4" w:space="0" w:color="auto"/>
              <w:right w:val="single" w:sz="4" w:space="0" w:color="auto"/>
            </w:tcBorders>
          </w:tcPr>
          <w:p w14:paraId="03EDA570" w14:textId="77777777" w:rsidR="001D27F8" w:rsidRDefault="001D27F8">
            <w:pPr>
              <w:rPr>
                <w:rFonts w:ascii="Century Gothic" w:eastAsiaTheme="minorEastAsia" w:hAnsi="Century Gothic" w:cs="Times New Roman"/>
              </w:rPr>
            </w:pPr>
          </w:p>
        </w:tc>
        <w:tc>
          <w:tcPr>
            <w:tcW w:w="3982" w:type="dxa"/>
            <w:tcBorders>
              <w:top w:val="single" w:sz="4" w:space="0" w:color="auto"/>
              <w:left w:val="single" w:sz="4" w:space="0" w:color="auto"/>
              <w:bottom w:val="single" w:sz="4" w:space="0" w:color="auto"/>
              <w:right w:val="single" w:sz="4" w:space="0" w:color="auto"/>
            </w:tcBorders>
          </w:tcPr>
          <w:p w14:paraId="4EF06093" w14:textId="77777777" w:rsidR="001D27F8" w:rsidRDefault="001D27F8">
            <w:pPr>
              <w:rPr>
                <w:rFonts w:ascii="Century Gothic" w:eastAsiaTheme="minorEastAsia" w:hAnsi="Century Gothic" w:cs="Times New Roman"/>
              </w:rPr>
            </w:pPr>
          </w:p>
        </w:tc>
        <w:tc>
          <w:tcPr>
            <w:tcW w:w="3814" w:type="dxa"/>
            <w:tcBorders>
              <w:top w:val="single" w:sz="4" w:space="0" w:color="auto"/>
              <w:left w:val="single" w:sz="4" w:space="0" w:color="auto"/>
              <w:bottom w:val="single" w:sz="4" w:space="0" w:color="auto"/>
              <w:right w:val="single" w:sz="4" w:space="0" w:color="auto"/>
            </w:tcBorders>
          </w:tcPr>
          <w:p w14:paraId="76B5CBA7" w14:textId="77777777" w:rsidR="001D27F8" w:rsidRDefault="001D27F8">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3752C738" w14:textId="77777777" w:rsidR="001D27F8" w:rsidRDefault="001D27F8">
            <w:pPr>
              <w:rPr>
                <w:rFonts w:ascii="Century Gothic" w:eastAsiaTheme="minorEastAsia" w:hAnsi="Century Gothic" w:cs="Times New Roman"/>
              </w:rPr>
            </w:pPr>
          </w:p>
        </w:tc>
      </w:tr>
    </w:tbl>
    <w:p w14:paraId="305EC59D" w14:textId="6EF4BE23" w:rsidR="00287EF8" w:rsidRPr="0096150E" w:rsidRDefault="00287EF8" w:rsidP="00712428">
      <w:pPr>
        <w:pStyle w:val="Subtitle"/>
        <w:rPr>
          <w:rFonts w:ascii="Century Gothic" w:hAnsi="Century Gothic"/>
        </w:rPr>
      </w:pPr>
    </w:p>
    <w:sectPr w:rsidR="00287EF8" w:rsidRPr="0096150E" w:rsidSect="00287EF8">
      <w:headerReference w:type="even" r:id="rId9"/>
      <w:headerReference w:type="default" r:id="rId10"/>
      <w:footerReference w:type="default" r:id="rId11"/>
      <w:head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C5A0" w14:textId="77777777" w:rsidR="00C44F3E" w:rsidRDefault="00C44F3E" w:rsidP="00B7688B">
      <w:pPr>
        <w:spacing w:after="0" w:line="240" w:lineRule="auto"/>
      </w:pPr>
      <w:r>
        <w:separator/>
      </w:r>
    </w:p>
  </w:endnote>
  <w:endnote w:type="continuationSeparator" w:id="0">
    <w:p w14:paraId="305EC5A1" w14:textId="77777777" w:rsidR="00C44F3E" w:rsidRDefault="00C44F3E" w:rsidP="00B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5A8" w14:textId="75F2AF9B" w:rsidR="00862217" w:rsidRPr="0096150E" w:rsidRDefault="006C7FE1" w:rsidP="00862217">
    <w:pPr>
      <w:pStyle w:val="Footer"/>
      <w:pBdr>
        <w:top w:val="thinThickSmallGap" w:sz="24" w:space="0" w:color="622423" w:themeColor="accent2" w:themeShade="7F"/>
      </w:pBdr>
      <w:rPr>
        <w:rFonts w:ascii="Century Gothic" w:hAnsi="Century Gothic"/>
        <w:b/>
        <w:color w:val="00B050"/>
        <w:sz w:val="20"/>
        <w:szCs w:val="20"/>
      </w:rPr>
    </w:pPr>
    <w:proofErr w:type="spellStart"/>
    <w:r w:rsidRPr="0096150E">
      <w:rPr>
        <w:rFonts w:ascii="Century Gothic" w:hAnsi="Century Gothic"/>
        <w:b/>
        <w:color w:val="00B050"/>
        <w:sz w:val="20"/>
        <w:szCs w:val="20"/>
      </w:rPr>
      <w:t>Hopefields</w:t>
    </w:r>
    <w:proofErr w:type="spellEnd"/>
    <w:r w:rsidRPr="0096150E">
      <w:rPr>
        <w:rFonts w:ascii="Century Gothic" w:hAnsi="Century Gothic"/>
        <w:b/>
        <w:color w:val="00B050"/>
        <w:sz w:val="20"/>
        <w:szCs w:val="20"/>
      </w:rPr>
      <w:t xml:space="preserve"> </w:t>
    </w:r>
  </w:p>
  <w:p w14:paraId="305EC5A9" w14:textId="03BA149D" w:rsidR="00862217" w:rsidRPr="0096150E" w:rsidRDefault="00862217" w:rsidP="00862217">
    <w:pPr>
      <w:pStyle w:val="Footer"/>
      <w:pBdr>
        <w:top w:val="thinThickSmallGap" w:sz="24" w:space="0" w:color="622423" w:themeColor="accent2" w:themeShade="7F"/>
      </w:pBdr>
      <w:rPr>
        <w:rFonts w:ascii="Century Gothic" w:hAnsi="Century Gothic"/>
        <w:b/>
        <w:color w:val="00B050"/>
        <w:sz w:val="20"/>
        <w:szCs w:val="20"/>
      </w:rPr>
    </w:pPr>
    <w:proofErr w:type="gramStart"/>
    <w:r w:rsidRPr="0096150E">
      <w:rPr>
        <w:rFonts w:ascii="Century Gothic" w:hAnsi="Century Gothic"/>
        <w:b/>
        <w:color w:val="00B050"/>
        <w:sz w:val="20"/>
        <w:szCs w:val="20"/>
      </w:rPr>
      <w:t>Reg :</w:t>
    </w:r>
    <w:proofErr w:type="gramEnd"/>
    <w:r w:rsidRPr="0096150E">
      <w:rPr>
        <w:rFonts w:ascii="Century Gothic" w:hAnsi="Century Gothic"/>
        <w:b/>
        <w:color w:val="00B050"/>
        <w:sz w:val="20"/>
        <w:szCs w:val="20"/>
      </w:rPr>
      <w:t xml:space="preserve"> 12504502 </w:t>
    </w:r>
    <w:r w:rsidR="0096150E" w:rsidRPr="0096150E">
      <w:rPr>
        <w:rFonts w:ascii="Century Gothic" w:hAnsi="Century Gothic"/>
        <w:b/>
        <w:color w:val="00B050"/>
        <w:sz w:val="20"/>
        <w:szCs w:val="20"/>
      </w:rPr>
      <w:t>DfE : 149109</w:t>
    </w:r>
    <w:r w:rsidRPr="0096150E">
      <w:rPr>
        <w:rFonts w:ascii="Century Gothic" w:hAnsi="Century Gothic"/>
        <w:b/>
        <w:color w:val="00B050"/>
        <w:sz w:val="20"/>
        <w:szCs w:val="20"/>
      </w:rPr>
      <w:ptab w:relativeTo="margin" w:alignment="right" w:leader="none"/>
    </w:r>
    <w:r w:rsidRPr="0096150E">
      <w:rPr>
        <w:rFonts w:ascii="Century Gothic" w:hAnsi="Century Gothic"/>
        <w:b/>
        <w:color w:val="00B050"/>
        <w:sz w:val="20"/>
        <w:szCs w:val="20"/>
      </w:rPr>
      <w:t xml:space="preserve">Page </w:t>
    </w:r>
    <w:r w:rsidR="00DC78A5" w:rsidRPr="0096150E">
      <w:rPr>
        <w:rFonts w:ascii="Century Gothic" w:hAnsi="Century Gothic"/>
        <w:b/>
        <w:color w:val="00B050"/>
        <w:sz w:val="20"/>
        <w:szCs w:val="20"/>
      </w:rPr>
      <w:fldChar w:fldCharType="begin"/>
    </w:r>
    <w:r w:rsidRPr="0096150E">
      <w:rPr>
        <w:rFonts w:ascii="Century Gothic" w:hAnsi="Century Gothic"/>
        <w:b/>
        <w:color w:val="00B050"/>
        <w:sz w:val="20"/>
        <w:szCs w:val="20"/>
      </w:rPr>
      <w:instrText xml:space="preserve"> PAGE   \* MERGEFORMAT </w:instrText>
    </w:r>
    <w:r w:rsidR="00DC78A5" w:rsidRPr="0096150E">
      <w:rPr>
        <w:rFonts w:ascii="Century Gothic" w:hAnsi="Century Gothic"/>
        <w:b/>
        <w:color w:val="00B050"/>
        <w:sz w:val="20"/>
        <w:szCs w:val="20"/>
      </w:rPr>
      <w:fldChar w:fldCharType="separate"/>
    </w:r>
    <w:r w:rsidR="005556E5" w:rsidRPr="0096150E">
      <w:rPr>
        <w:rFonts w:ascii="Century Gothic" w:hAnsi="Century Gothic"/>
        <w:b/>
        <w:noProof/>
        <w:color w:val="00B050"/>
        <w:sz w:val="20"/>
        <w:szCs w:val="20"/>
      </w:rPr>
      <w:t>1</w:t>
    </w:r>
    <w:r w:rsidR="00DC78A5" w:rsidRPr="0096150E">
      <w:rPr>
        <w:rFonts w:ascii="Century Gothic" w:hAnsi="Century Gothic"/>
        <w:b/>
        <w:color w:val="00B050"/>
        <w:sz w:val="20"/>
        <w:szCs w:val="20"/>
      </w:rPr>
      <w:fldChar w:fldCharType="end"/>
    </w:r>
  </w:p>
  <w:p w14:paraId="305EC5AA" w14:textId="77777777" w:rsidR="00862217" w:rsidRPr="00862217" w:rsidRDefault="00862217">
    <w:pPr>
      <w:pStyle w:val="Footer"/>
      <w:rPr>
        <w:rFonts w:ascii="Century Gothic" w:hAnsi="Century Gothic"/>
        <w:b/>
        <w:color w:val="00B050"/>
        <w:sz w:val="24"/>
        <w:szCs w:val="24"/>
      </w:rPr>
    </w:pPr>
  </w:p>
  <w:p w14:paraId="305EC5AB" w14:textId="77777777" w:rsidR="00862217" w:rsidRPr="00862217" w:rsidRDefault="00862217">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C59E" w14:textId="77777777" w:rsidR="00C44F3E" w:rsidRDefault="00C44F3E" w:rsidP="00B7688B">
      <w:pPr>
        <w:spacing w:after="0" w:line="240" w:lineRule="auto"/>
      </w:pPr>
      <w:r>
        <w:separator/>
      </w:r>
    </w:p>
  </w:footnote>
  <w:footnote w:type="continuationSeparator" w:id="0">
    <w:p w14:paraId="305EC59F" w14:textId="77777777" w:rsidR="00C44F3E" w:rsidRDefault="00C44F3E" w:rsidP="00B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5A2" w14:textId="77777777" w:rsidR="0035342C" w:rsidRDefault="00777E3B">
    <w:pPr>
      <w:pStyle w:val="Header"/>
    </w:pPr>
    <w:r>
      <w:rPr>
        <w:noProof/>
      </w:rPr>
      <w:pict w14:anchorId="305EC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31" type="#_x0000_t136" style="position:absolute;margin-left:0;margin-top:0;width:634.5pt;height:126.9pt;rotation:315;z-index:-251654144;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5A3" w14:textId="0D69FA0A" w:rsidR="00862217" w:rsidRDefault="00777E3B" w:rsidP="00B7688B">
    <w:pPr>
      <w:ind w:left="720" w:firstLine="720"/>
      <w:jc w:val="right"/>
      <w:rPr>
        <w:rFonts w:ascii="Century Gothic" w:hAnsi="Century Gothic"/>
        <w:b/>
        <w:color w:val="00B050"/>
        <w:sz w:val="36"/>
        <w:szCs w:val="36"/>
      </w:rPr>
    </w:pPr>
    <w:r>
      <w:rPr>
        <w:noProof/>
      </w:rPr>
      <w:pict w14:anchorId="305EC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32" type="#_x0000_t136" style="position:absolute;left:0;text-align:left;margin-left:0;margin-top:0;width:634.5pt;height:126.9pt;rotation:315;z-index:-251652096;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r w:rsidR="00B7688B">
      <w:rPr>
        <w:noProof/>
      </w:rPr>
      <w:drawing>
        <wp:anchor distT="0" distB="0" distL="114300" distR="114300" simplePos="0" relativeHeight="251666944" behindDoc="1" locked="0" layoutInCell="1" allowOverlap="1" wp14:anchorId="305EC5AF" wp14:editId="305EC5B0">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B7688B" w:rsidRPr="00B7688B">
      <w:rPr>
        <w:rFonts w:ascii="Century Gothic" w:hAnsi="Century Gothic"/>
        <w:b/>
        <w:color w:val="00B050"/>
        <w:sz w:val="36"/>
        <w:szCs w:val="36"/>
      </w:rPr>
      <w:t>Hopefields</w:t>
    </w:r>
    <w:proofErr w:type="spellEnd"/>
    <w:r w:rsidR="00B7688B" w:rsidRPr="00B7688B">
      <w:rPr>
        <w:rFonts w:ascii="Century Gothic" w:hAnsi="Century Gothic"/>
        <w:b/>
        <w:color w:val="00B050"/>
        <w:sz w:val="36"/>
        <w:szCs w:val="36"/>
      </w:rPr>
      <w:t xml:space="preserve"> </w:t>
    </w:r>
    <w:r w:rsidR="0096150E">
      <w:rPr>
        <w:rFonts w:ascii="Century Gothic" w:hAnsi="Century Gothic"/>
        <w:b/>
        <w:color w:val="00B050"/>
        <w:sz w:val="36"/>
        <w:szCs w:val="36"/>
      </w:rPr>
      <w:t>School</w:t>
    </w:r>
  </w:p>
  <w:p w14:paraId="305EC5A5" w14:textId="1759EFDE" w:rsidR="00B7688B" w:rsidRPr="00B7688B" w:rsidRDefault="00712428" w:rsidP="00712428">
    <w:pPr>
      <w:jc w:val="right"/>
      <w:rPr>
        <w:rFonts w:ascii="Century Gothic" w:hAnsi="Century Gothic"/>
        <w:color w:val="00B050"/>
        <w:sz w:val="28"/>
        <w:szCs w:val="36"/>
      </w:rPr>
    </w:pPr>
    <w:r>
      <w:rPr>
        <w:rFonts w:ascii="Century Gothic" w:hAnsi="Century Gothic"/>
        <w:b/>
        <w:color w:val="00B050"/>
        <w:sz w:val="36"/>
        <w:szCs w:val="36"/>
      </w:rPr>
      <w:t>Anti-Bullying Policy</w:t>
    </w:r>
  </w:p>
  <w:p w14:paraId="305EC5A6" w14:textId="77777777" w:rsidR="00B7688B" w:rsidRDefault="00B7688B">
    <w:pPr>
      <w:pStyle w:val="Header"/>
    </w:pPr>
    <w:r>
      <w:tab/>
    </w:r>
    <w:r>
      <w:tab/>
    </w:r>
  </w:p>
  <w:p w14:paraId="305EC5A7" w14:textId="77777777" w:rsidR="00B7688B" w:rsidRDefault="00B7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5AC" w14:textId="77777777" w:rsidR="0035342C" w:rsidRDefault="00777E3B">
    <w:pPr>
      <w:pStyle w:val="Header"/>
    </w:pPr>
    <w:r>
      <w:rPr>
        <w:noProof/>
      </w:rPr>
      <w:pict w14:anchorId="305EC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30" type="#_x0000_t136" style="position:absolute;margin-left:0;margin-top:0;width:634.5pt;height:126.9pt;rotation:315;z-index:-251656192;mso-position-horizontal:center;mso-position-horizontal-relative:margin;mso-position-vertical:center;mso-position-vertical-relative:margin" o:allowincell="f" fillcolor="#c2d69b [1942]" stroked="f">
          <v:fill opacity=".5"/>
          <v:textpath style="font-family:&quot;Century Gothic&quot;;font-size:1pt" string="HOPEFIELD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88B"/>
    <w:rsid w:val="00001808"/>
    <w:rsid w:val="00056D48"/>
    <w:rsid w:val="000926D3"/>
    <w:rsid w:val="00112C60"/>
    <w:rsid w:val="001163F1"/>
    <w:rsid w:val="001B47F2"/>
    <w:rsid w:val="001B4824"/>
    <w:rsid w:val="001D27F8"/>
    <w:rsid w:val="001F61AD"/>
    <w:rsid w:val="002068C1"/>
    <w:rsid w:val="002141B0"/>
    <w:rsid w:val="00251D85"/>
    <w:rsid w:val="00287EF8"/>
    <w:rsid w:val="00294C06"/>
    <w:rsid w:val="0031506B"/>
    <w:rsid w:val="0035342C"/>
    <w:rsid w:val="00395659"/>
    <w:rsid w:val="003D73ED"/>
    <w:rsid w:val="00420CF4"/>
    <w:rsid w:val="00433173"/>
    <w:rsid w:val="00514DD5"/>
    <w:rsid w:val="005420D2"/>
    <w:rsid w:val="005556E5"/>
    <w:rsid w:val="00592642"/>
    <w:rsid w:val="005A1ADC"/>
    <w:rsid w:val="006473E9"/>
    <w:rsid w:val="00693B16"/>
    <w:rsid w:val="006C7FE1"/>
    <w:rsid w:val="006D1658"/>
    <w:rsid w:val="006D5C3C"/>
    <w:rsid w:val="00712428"/>
    <w:rsid w:val="00777E3B"/>
    <w:rsid w:val="007A3E2A"/>
    <w:rsid w:val="007B72EB"/>
    <w:rsid w:val="00862217"/>
    <w:rsid w:val="00952765"/>
    <w:rsid w:val="0096150E"/>
    <w:rsid w:val="00977699"/>
    <w:rsid w:val="009A07F5"/>
    <w:rsid w:val="009F07E8"/>
    <w:rsid w:val="00A00F7B"/>
    <w:rsid w:val="00A37A61"/>
    <w:rsid w:val="00A53BEB"/>
    <w:rsid w:val="00A80D09"/>
    <w:rsid w:val="00AC5839"/>
    <w:rsid w:val="00B03023"/>
    <w:rsid w:val="00B1198E"/>
    <w:rsid w:val="00B131F3"/>
    <w:rsid w:val="00B7688B"/>
    <w:rsid w:val="00BA3421"/>
    <w:rsid w:val="00BB638D"/>
    <w:rsid w:val="00BE3ACB"/>
    <w:rsid w:val="00C44F3E"/>
    <w:rsid w:val="00C67C46"/>
    <w:rsid w:val="00D35BB1"/>
    <w:rsid w:val="00DA2587"/>
    <w:rsid w:val="00DC78A5"/>
    <w:rsid w:val="00E04DB2"/>
    <w:rsid w:val="00FC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EC59C"/>
  <w15:docId w15:val="{66D7AC9C-6A4D-4E99-BA45-84D6DBAC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paragraph" w:styleId="Subtitle">
    <w:name w:val="Subtitle"/>
    <w:basedOn w:val="Normal"/>
    <w:next w:val="Normal"/>
    <w:link w:val="SubtitleChar"/>
    <w:uiPriority w:val="11"/>
    <w:qFormat/>
    <w:rsid w:val="0071242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2428"/>
    <w:rPr>
      <w:rFonts w:eastAsiaTheme="minorEastAsia"/>
      <w:color w:val="5A5A5A" w:themeColor="text1" w:themeTint="A5"/>
      <w:spacing w:val="15"/>
    </w:rPr>
  </w:style>
  <w:style w:type="table" w:styleId="TableGrid">
    <w:name w:val="Table Grid"/>
    <w:basedOn w:val="TableNormal"/>
    <w:uiPriority w:val="59"/>
    <w:rsid w:val="001D27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4487">
      <w:bodyDiv w:val="1"/>
      <w:marLeft w:val="0"/>
      <w:marRight w:val="0"/>
      <w:marTop w:val="0"/>
      <w:marBottom w:val="0"/>
      <w:divBdr>
        <w:top w:val="none" w:sz="0" w:space="0" w:color="auto"/>
        <w:left w:val="none" w:sz="0" w:space="0" w:color="auto"/>
        <w:bottom w:val="none" w:sz="0" w:space="0" w:color="auto"/>
        <w:right w:val="none" w:sz="0" w:space="0" w:color="auto"/>
      </w:divBdr>
    </w:div>
    <w:div w:id="8868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6" ma:contentTypeDescription="Create a new document." ma:contentTypeScope="" ma:versionID="602c767b30d1e38533a92b11940d9757">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14eb48e5e4420a6e90f457489ae2c50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0E2916-076C-4496-8D30-4570E541B033}"/>
</file>

<file path=customXml/itemProps2.xml><?xml version="1.0" encoding="utf-8"?>
<ds:datastoreItem xmlns:ds="http://schemas.openxmlformats.org/officeDocument/2006/customXml" ds:itemID="{2CDF62DF-CE68-425B-B52E-4CA1B91C4645}">
  <ds:schemaRefs>
    <ds:schemaRef ds:uri="http://schemas.microsoft.com/sharepoint/v3/contenttype/forms"/>
  </ds:schemaRefs>
</ds:datastoreItem>
</file>

<file path=customXml/itemProps3.xml><?xml version="1.0" encoding="utf-8"?>
<ds:datastoreItem xmlns:ds="http://schemas.openxmlformats.org/officeDocument/2006/customXml" ds:itemID="{A41B769F-08C1-4D0C-B278-F94A5850ED4F}">
  <ds:schemaRefs>
    <ds:schemaRef ds:uri="http://schemas.microsoft.com/office/2006/metadata/properties"/>
    <ds:schemaRef ds:uri="e9582abf-a26e-4e53-a6af-46f4bb06cdf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d9bdd5b-38e0-4e09-b47e-ef3f4b20bf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cp:lastModifiedBy>
  <cp:revision>85</cp:revision>
  <dcterms:created xsi:type="dcterms:W3CDTF">2020-05-25T14:23:00Z</dcterms:created>
  <dcterms:modified xsi:type="dcterms:W3CDTF">2023-03-10T10:08:00Z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