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18706" w14:textId="09EDED85" w:rsidR="00622D62" w:rsidRPr="00622D62" w:rsidRDefault="00622D62" w:rsidP="003018E2">
      <w:pPr>
        <w:jc w:val="center"/>
        <w:rPr>
          <w:rFonts w:ascii="Century Gothic" w:hAnsi="Century Gothic"/>
          <w:b/>
          <w:color w:val="00B050"/>
          <w:sz w:val="48"/>
        </w:rPr>
      </w:pPr>
      <w:proofErr w:type="spellStart"/>
      <w:r w:rsidRPr="00622D62">
        <w:rPr>
          <w:rFonts w:ascii="Century Gothic" w:hAnsi="Century Gothic"/>
          <w:b/>
          <w:color w:val="00B050"/>
          <w:sz w:val="48"/>
        </w:rPr>
        <w:t>Hopefields</w:t>
      </w:r>
      <w:proofErr w:type="spellEnd"/>
      <w:r w:rsidRPr="00622D62">
        <w:rPr>
          <w:rFonts w:ascii="Century Gothic" w:hAnsi="Century Gothic"/>
          <w:b/>
          <w:color w:val="00B050"/>
          <w:sz w:val="48"/>
        </w:rPr>
        <w:t xml:space="preserve"> Education CIC</w:t>
      </w:r>
    </w:p>
    <w:p w14:paraId="07BDC762" w14:textId="1696B9B2" w:rsidR="00622D62" w:rsidRPr="00622D62" w:rsidRDefault="00622D62" w:rsidP="00622D62">
      <w:pPr>
        <w:jc w:val="center"/>
        <w:rPr>
          <w:rFonts w:ascii="Century Gothic" w:hAnsi="Century Gothic"/>
          <w:b/>
          <w:sz w:val="40"/>
        </w:rPr>
      </w:pPr>
    </w:p>
    <w:p w14:paraId="648F608C" w14:textId="77777777" w:rsidR="00622D62" w:rsidRPr="00622D62" w:rsidRDefault="00622D62" w:rsidP="00622D62">
      <w:pPr>
        <w:jc w:val="center"/>
        <w:rPr>
          <w:rFonts w:ascii="Century Gothic" w:hAnsi="Century Gothic"/>
          <w:b/>
          <w:sz w:val="52"/>
        </w:rPr>
      </w:pPr>
      <w:r w:rsidRPr="00622D62">
        <w:rPr>
          <w:rFonts w:ascii="Century Gothic" w:hAnsi="Century Gothic"/>
          <w:b/>
          <w:sz w:val="52"/>
        </w:rPr>
        <w:t>Curriculum</w:t>
      </w:r>
    </w:p>
    <w:p w14:paraId="2F5E92E5" w14:textId="10990ED8" w:rsidR="00622D62" w:rsidRPr="00622D62" w:rsidRDefault="00622D62" w:rsidP="00622D62">
      <w:pPr>
        <w:jc w:val="center"/>
        <w:rPr>
          <w:rFonts w:ascii="Century Gothic" w:hAnsi="Century Gothic"/>
          <w:sz w:val="40"/>
          <w:szCs w:val="40"/>
        </w:rPr>
      </w:pPr>
      <w:r w:rsidRPr="1A2584F5">
        <w:rPr>
          <w:rFonts w:ascii="Century Gothic" w:hAnsi="Century Gothic"/>
          <w:sz w:val="40"/>
          <w:szCs w:val="40"/>
        </w:rPr>
        <w:t>Sept 202</w:t>
      </w:r>
      <w:r w:rsidR="0083107E">
        <w:rPr>
          <w:rFonts w:ascii="Century Gothic" w:hAnsi="Century Gothic"/>
          <w:sz w:val="40"/>
          <w:szCs w:val="40"/>
        </w:rPr>
        <w:t>2</w:t>
      </w:r>
    </w:p>
    <w:p w14:paraId="36E66D75" w14:textId="58F69DA7" w:rsidR="00622D62" w:rsidRPr="00622D62" w:rsidRDefault="00622D62" w:rsidP="00622D62">
      <w:pPr>
        <w:jc w:val="center"/>
        <w:rPr>
          <w:rFonts w:ascii="Century Gothic" w:hAnsi="Century Gothic"/>
          <w:b/>
          <w:sz w:val="40"/>
        </w:rPr>
      </w:pPr>
      <w:r>
        <w:rPr>
          <w:noProof/>
        </w:rPr>
        <w:drawing>
          <wp:anchor distT="0" distB="0" distL="114300" distR="114300" simplePos="0" relativeHeight="251658240" behindDoc="1" locked="0" layoutInCell="1" allowOverlap="1" wp14:anchorId="784AFE64" wp14:editId="080AED68">
            <wp:simplePos x="0" y="0"/>
            <wp:positionH relativeFrom="margin">
              <wp:align>center</wp:align>
            </wp:positionH>
            <wp:positionV relativeFrom="paragraph">
              <wp:posOffset>386715</wp:posOffset>
            </wp:positionV>
            <wp:extent cx="3368040" cy="3368040"/>
            <wp:effectExtent l="0" t="0" r="3810" b="3810"/>
            <wp:wrapTight wrapText="bothSides">
              <wp:wrapPolygon edited="0">
                <wp:start x="0" y="0"/>
                <wp:lineTo x="0" y="21502"/>
                <wp:lineTo x="21502" y="21502"/>
                <wp:lineTo x="215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Tree Icon Environment Logo (2).png"/>
                    <pic:cNvPicPr/>
                  </pic:nvPicPr>
                  <pic:blipFill>
                    <a:blip r:embed="rId11">
                      <a:extLst>
                        <a:ext uri="{28A0092B-C50C-407E-A947-70E740481C1C}">
                          <a14:useLocalDpi xmlns:a14="http://schemas.microsoft.com/office/drawing/2010/main" val="0"/>
                        </a:ext>
                      </a:extLst>
                    </a:blip>
                    <a:stretch>
                      <a:fillRect/>
                    </a:stretch>
                  </pic:blipFill>
                  <pic:spPr>
                    <a:xfrm>
                      <a:off x="0" y="0"/>
                      <a:ext cx="3368040" cy="3368040"/>
                    </a:xfrm>
                    <a:prstGeom prst="rect">
                      <a:avLst/>
                    </a:prstGeom>
                  </pic:spPr>
                </pic:pic>
              </a:graphicData>
            </a:graphic>
            <wp14:sizeRelH relativeFrom="page">
              <wp14:pctWidth>0</wp14:pctWidth>
            </wp14:sizeRelH>
            <wp14:sizeRelV relativeFrom="page">
              <wp14:pctHeight>0</wp14:pctHeight>
            </wp14:sizeRelV>
          </wp:anchor>
        </w:drawing>
      </w:r>
    </w:p>
    <w:p w14:paraId="0464AD06" w14:textId="37694DDE" w:rsidR="00622D62" w:rsidRDefault="00622D62"/>
    <w:p w14:paraId="455564C9" w14:textId="26426B2D" w:rsidR="005C24C5" w:rsidRDefault="005C24C5"/>
    <w:p w14:paraId="5D166042" w14:textId="3E77A5AF" w:rsidR="00622D62" w:rsidRDefault="00622D62"/>
    <w:p w14:paraId="0F1BFF06" w14:textId="4013317E" w:rsidR="00622D62" w:rsidRDefault="00622D62"/>
    <w:p w14:paraId="3B5E7DF9" w14:textId="33139313" w:rsidR="00622D62" w:rsidRDefault="00622D62"/>
    <w:p w14:paraId="10FDFCAC" w14:textId="7AD311DF" w:rsidR="00622D62" w:rsidRDefault="00622D62"/>
    <w:p w14:paraId="0E618B7B" w14:textId="4F309DB6" w:rsidR="00622D62" w:rsidRDefault="00622D62"/>
    <w:p w14:paraId="171F3985" w14:textId="23EE5419" w:rsidR="00622D62" w:rsidRDefault="00622D62"/>
    <w:p w14:paraId="091D0014" w14:textId="3898AD33" w:rsidR="00622D62" w:rsidRDefault="00622D62"/>
    <w:p w14:paraId="27F51003" w14:textId="594F7FFE" w:rsidR="00622D62" w:rsidRDefault="00622D62"/>
    <w:p w14:paraId="2253417C" w14:textId="6F03E751" w:rsidR="00622D62" w:rsidRDefault="00622D62"/>
    <w:p w14:paraId="48D5A0C5" w14:textId="77777777" w:rsidR="00BB4F91" w:rsidRDefault="00BB4F91" w:rsidP="00622D62">
      <w:pPr>
        <w:jc w:val="center"/>
        <w:rPr>
          <w:rFonts w:ascii="Century Gothic" w:hAnsi="Century Gothic"/>
          <w:sz w:val="24"/>
        </w:rPr>
      </w:pPr>
    </w:p>
    <w:p w14:paraId="0C8F1246" w14:textId="77777777" w:rsidR="00BB4F91" w:rsidRDefault="00BB4F91" w:rsidP="00622D62">
      <w:pPr>
        <w:jc w:val="center"/>
        <w:rPr>
          <w:rFonts w:ascii="Century Gothic" w:hAnsi="Century Gothic"/>
          <w:sz w:val="24"/>
        </w:rPr>
      </w:pPr>
    </w:p>
    <w:p w14:paraId="5EAAD06F" w14:textId="46858D6B" w:rsidR="00BB4F91" w:rsidRPr="00FA3E13" w:rsidRDefault="00622D62" w:rsidP="00622D62">
      <w:pPr>
        <w:jc w:val="center"/>
        <w:rPr>
          <w:rFonts w:ascii="Century Gothic" w:hAnsi="Century Gothic"/>
          <w:b/>
          <w:sz w:val="24"/>
        </w:rPr>
      </w:pPr>
      <w:r w:rsidRPr="00FA3E13">
        <w:rPr>
          <w:rFonts w:ascii="Century Gothic" w:hAnsi="Century Gothic"/>
          <w:b/>
          <w:sz w:val="24"/>
        </w:rPr>
        <w:t xml:space="preserve">Compiled by </w:t>
      </w:r>
    </w:p>
    <w:p w14:paraId="03CE1440" w14:textId="73EC65EF" w:rsidR="00622D62" w:rsidRDefault="00622D62" w:rsidP="00622D62">
      <w:pPr>
        <w:jc w:val="center"/>
        <w:rPr>
          <w:rFonts w:ascii="Century Gothic" w:hAnsi="Century Gothic"/>
          <w:sz w:val="24"/>
        </w:rPr>
      </w:pPr>
      <w:r w:rsidRPr="00622D62">
        <w:rPr>
          <w:rFonts w:ascii="Century Gothic" w:hAnsi="Century Gothic"/>
          <w:sz w:val="24"/>
        </w:rPr>
        <w:t>Emily Greenhalgh, Director of Teaching, Learning and Curriculu</w:t>
      </w:r>
      <w:r w:rsidR="00C83920">
        <w:rPr>
          <w:rFonts w:ascii="Century Gothic" w:hAnsi="Century Gothic"/>
          <w:sz w:val="24"/>
        </w:rPr>
        <w:t>m</w:t>
      </w:r>
      <w:r>
        <w:rPr>
          <w:rFonts w:ascii="Century Gothic" w:hAnsi="Century Gothic"/>
          <w:sz w:val="24"/>
        </w:rPr>
        <w:t xml:space="preserve"> </w:t>
      </w:r>
    </w:p>
    <w:p w14:paraId="597940F2" w14:textId="1BBD5A3C" w:rsidR="00622D62" w:rsidRDefault="00622D62" w:rsidP="00622D62">
      <w:pPr>
        <w:jc w:val="center"/>
        <w:rPr>
          <w:rFonts w:ascii="Century Gothic" w:hAnsi="Century Gothic"/>
          <w:sz w:val="24"/>
        </w:rPr>
      </w:pPr>
    </w:p>
    <w:p w14:paraId="4A3B6CDD" w14:textId="64CC358C" w:rsidR="00622D62" w:rsidRDefault="00622D62" w:rsidP="00622D62">
      <w:pPr>
        <w:jc w:val="center"/>
        <w:rPr>
          <w:rFonts w:ascii="Century Gothic" w:hAnsi="Century Gothic"/>
          <w:sz w:val="24"/>
        </w:rPr>
      </w:pPr>
    </w:p>
    <w:p w14:paraId="606FD3A8" w14:textId="23814C97" w:rsidR="003018E2" w:rsidRDefault="003018E2" w:rsidP="00622D62">
      <w:pPr>
        <w:rPr>
          <w:rFonts w:ascii="Century Gothic" w:hAnsi="Century Gothic"/>
          <w:sz w:val="24"/>
        </w:rPr>
      </w:pPr>
      <w:proofErr w:type="spellStart"/>
      <w:r>
        <w:rPr>
          <w:rFonts w:ascii="Century Gothic" w:hAnsi="Century Gothic"/>
          <w:sz w:val="24"/>
        </w:rPr>
        <w:t>Hopefields</w:t>
      </w:r>
      <w:proofErr w:type="spellEnd"/>
      <w:r>
        <w:rPr>
          <w:rFonts w:ascii="Century Gothic" w:hAnsi="Century Gothic"/>
          <w:sz w:val="24"/>
        </w:rPr>
        <w:t xml:space="preserve"> Education CIC provides quality first teaching across all subjects to enable fulfilling life chances for all young people. The curriculum is thematic, project-based and innovative, encompassing learner need and tailored to the interests of the young person. Our vision is simple: </w:t>
      </w:r>
      <w:proofErr w:type="spellStart"/>
      <w:r>
        <w:rPr>
          <w:rFonts w:ascii="Century Gothic" w:hAnsi="Century Gothic"/>
          <w:sz w:val="24"/>
        </w:rPr>
        <w:t>Hopefields</w:t>
      </w:r>
      <w:proofErr w:type="spellEnd"/>
      <w:r>
        <w:rPr>
          <w:rFonts w:ascii="Century Gothic" w:hAnsi="Century Gothic"/>
          <w:sz w:val="24"/>
        </w:rPr>
        <w:t xml:space="preserve"> help young people learn how to learn</w:t>
      </w:r>
      <w:r w:rsidR="00C83920">
        <w:rPr>
          <w:rFonts w:ascii="Century Gothic" w:hAnsi="Century Gothic"/>
          <w:sz w:val="24"/>
        </w:rPr>
        <w:t xml:space="preserve"> by positively attuning and differentiating to individual needs.</w:t>
      </w:r>
    </w:p>
    <w:p w14:paraId="5C021106" w14:textId="77777777" w:rsidR="00BB4F91" w:rsidRDefault="00BB4F91" w:rsidP="00622D62">
      <w:pPr>
        <w:rPr>
          <w:rFonts w:ascii="Century Gothic" w:hAnsi="Century Gothic"/>
          <w:b/>
          <w:sz w:val="24"/>
        </w:rPr>
      </w:pPr>
    </w:p>
    <w:p w14:paraId="51CE2893" w14:textId="51D7B9DC" w:rsidR="00622D62" w:rsidRPr="003018E2" w:rsidRDefault="00622D62" w:rsidP="00622D62">
      <w:pPr>
        <w:rPr>
          <w:rFonts w:ascii="Century Gothic" w:hAnsi="Century Gothic"/>
          <w:sz w:val="24"/>
        </w:rPr>
      </w:pPr>
      <w:proofErr w:type="spellStart"/>
      <w:r w:rsidRPr="00622D62">
        <w:rPr>
          <w:rFonts w:ascii="Century Gothic" w:hAnsi="Century Gothic"/>
          <w:b/>
          <w:sz w:val="24"/>
        </w:rPr>
        <w:lastRenderedPageBreak/>
        <w:t>Hopefields</w:t>
      </w:r>
      <w:proofErr w:type="spellEnd"/>
      <w:r w:rsidRPr="00622D62">
        <w:rPr>
          <w:rFonts w:ascii="Century Gothic" w:hAnsi="Century Gothic"/>
          <w:b/>
          <w:sz w:val="24"/>
        </w:rPr>
        <w:t>:</w:t>
      </w:r>
    </w:p>
    <w:p w14:paraId="445DC819" w14:textId="77777777" w:rsidR="00304FE0" w:rsidRPr="00622D62" w:rsidRDefault="00304FE0" w:rsidP="00622D62">
      <w:pPr>
        <w:rPr>
          <w:rFonts w:ascii="Century Gothic" w:hAnsi="Century Gothic"/>
          <w:b/>
          <w:sz w:val="24"/>
        </w:rPr>
      </w:pPr>
    </w:p>
    <w:p w14:paraId="25E71140" w14:textId="090DDE23" w:rsidR="00622D62" w:rsidRDefault="00622D62" w:rsidP="00622D62">
      <w:pPr>
        <w:rPr>
          <w:rFonts w:ascii="Century Gothic" w:hAnsi="Century Gothic"/>
          <w:sz w:val="24"/>
        </w:rPr>
      </w:pPr>
      <w:r w:rsidRPr="003018E2">
        <w:rPr>
          <w:rFonts w:ascii="Century Gothic" w:hAnsi="Century Gothic"/>
          <w:b/>
          <w:sz w:val="52"/>
          <w:szCs w:val="72"/>
        </w:rPr>
        <w:t>S</w:t>
      </w:r>
      <w:r>
        <w:rPr>
          <w:rFonts w:ascii="Century Gothic" w:hAnsi="Century Gothic"/>
          <w:sz w:val="24"/>
        </w:rPr>
        <w:t>upports all learners in an inclusive, aspirational environment using quality first teaching and interventions where necessary.</w:t>
      </w:r>
    </w:p>
    <w:p w14:paraId="1998B13F" w14:textId="230BB3BB" w:rsidR="00622D62" w:rsidRDefault="00622D62" w:rsidP="00622D62">
      <w:pPr>
        <w:rPr>
          <w:rFonts w:ascii="Century Gothic" w:hAnsi="Century Gothic"/>
          <w:sz w:val="24"/>
        </w:rPr>
      </w:pPr>
      <w:r w:rsidRPr="003018E2">
        <w:rPr>
          <w:rFonts w:ascii="Century Gothic" w:hAnsi="Century Gothic"/>
          <w:b/>
          <w:sz w:val="52"/>
          <w:szCs w:val="72"/>
        </w:rPr>
        <w:t>T</w:t>
      </w:r>
      <w:r w:rsidR="003018E2" w:rsidRPr="003018E2">
        <w:rPr>
          <w:rFonts w:ascii="Century Gothic" w:hAnsi="Century Gothic"/>
          <w:sz w:val="24"/>
          <w:szCs w:val="24"/>
        </w:rPr>
        <w:t>r</w:t>
      </w:r>
      <w:r w:rsidRPr="003018E2">
        <w:rPr>
          <w:rFonts w:ascii="Century Gothic" w:hAnsi="Century Gothic"/>
          <w:sz w:val="24"/>
          <w:szCs w:val="24"/>
        </w:rPr>
        <w:t>us</w:t>
      </w:r>
      <w:r>
        <w:rPr>
          <w:rFonts w:ascii="Century Gothic" w:hAnsi="Century Gothic"/>
          <w:sz w:val="24"/>
        </w:rPr>
        <w:t xml:space="preserve">t all learners to engage in their bespoke curriculum, promoting achievement, confidence and positive </w:t>
      </w:r>
      <w:r w:rsidR="00304FE0">
        <w:rPr>
          <w:rFonts w:ascii="Century Gothic" w:hAnsi="Century Gothic"/>
          <w:sz w:val="24"/>
        </w:rPr>
        <w:t>behaviours</w:t>
      </w:r>
      <w:r>
        <w:rPr>
          <w:rFonts w:ascii="Century Gothic" w:hAnsi="Century Gothic"/>
          <w:sz w:val="24"/>
        </w:rPr>
        <w:t>.</w:t>
      </w:r>
    </w:p>
    <w:p w14:paraId="0267116D" w14:textId="3CB39AFC" w:rsidR="00622D62" w:rsidRDefault="00622D62" w:rsidP="00622D62">
      <w:pPr>
        <w:rPr>
          <w:rFonts w:ascii="Century Gothic" w:hAnsi="Century Gothic"/>
          <w:sz w:val="24"/>
        </w:rPr>
      </w:pPr>
      <w:r w:rsidRPr="003018E2">
        <w:rPr>
          <w:rFonts w:ascii="Century Gothic" w:hAnsi="Century Gothic"/>
          <w:b/>
          <w:sz w:val="52"/>
          <w:szCs w:val="72"/>
        </w:rPr>
        <w:t>A</w:t>
      </w:r>
      <w:r>
        <w:rPr>
          <w:rFonts w:ascii="Century Gothic" w:hAnsi="Century Gothic"/>
          <w:sz w:val="24"/>
        </w:rPr>
        <w:t>chieve and hold high expectations, aspiring to the highest possible academic outcomes, preparing learners for their pathway to adulthood.</w:t>
      </w:r>
    </w:p>
    <w:p w14:paraId="0B22EA52" w14:textId="30A06ABD" w:rsidR="00622D62" w:rsidRDefault="00622D62" w:rsidP="00622D62">
      <w:pPr>
        <w:rPr>
          <w:rFonts w:ascii="Century Gothic" w:hAnsi="Century Gothic"/>
          <w:sz w:val="24"/>
        </w:rPr>
      </w:pPr>
      <w:r w:rsidRPr="003018E2">
        <w:rPr>
          <w:rFonts w:ascii="Century Gothic" w:hAnsi="Century Gothic"/>
          <w:b/>
          <w:sz w:val="52"/>
          <w:szCs w:val="72"/>
        </w:rPr>
        <w:t>R</w:t>
      </w:r>
      <w:r>
        <w:rPr>
          <w:rFonts w:ascii="Century Gothic" w:hAnsi="Century Gothic"/>
          <w:sz w:val="24"/>
        </w:rPr>
        <w:t>espect all in a unique environment which celebrates success</w:t>
      </w:r>
      <w:r w:rsidR="00C25AB7">
        <w:rPr>
          <w:rFonts w:ascii="Century Gothic" w:hAnsi="Century Gothic"/>
          <w:sz w:val="24"/>
        </w:rPr>
        <w:t>;</w:t>
      </w:r>
      <w:r w:rsidR="00304FE0">
        <w:rPr>
          <w:rFonts w:ascii="Century Gothic" w:hAnsi="Century Gothic"/>
          <w:sz w:val="24"/>
        </w:rPr>
        <w:t xml:space="preserve"> challenging learners to make a positive contribution to their community.</w:t>
      </w:r>
    </w:p>
    <w:p w14:paraId="3F0C355B" w14:textId="5267CC48" w:rsidR="00304FE0" w:rsidRDefault="00304FE0" w:rsidP="00622D62">
      <w:pPr>
        <w:rPr>
          <w:rFonts w:ascii="Century Gothic" w:hAnsi="Century Gothic"/>
          <w:sz w:val="24"/>
        </w:rPr>
      </w:pPr>
    </w:p>
    <w:p w14:paraId="7A07C855" w14:textId="2E6EEA7A" w:rsidR="003018E2" w:rsidRPr="003018E2" w:rsidRDefault="00304FE0" w:rsidP="00622D62">
      <w:pPr>
        <w:rPr>
          <w:rFonts w:ascii="Century Gothic" w:hAnsi="Century Gothic"/>
          <w:b/>
          <w:sz w:val="24"/>
        </w:rPr>
      </w:pPr>
      <w:r w:rsidRPr="003018E2">
        <w:rPr>
          <w:rFonts w:ascii="Century Gothic" w:hAnsi="Century Gothic"/>
          <w:b/>
          <w:sz w:val="24"/>
        </w:rPr>
        <w:t>Intent</w:t>
      </w:r>
    </w:p>
    <w:p w14:paraId="432F7C52" w14:textId="48BC2148" w:rsidR="00304FE0" w:rsidRDefault="00304FE0" w:rsidP="00622D62">
      <w:pPr>
        <w:rPr>
          <w:rFonts w:ascii="Century Gothic" w:hAnsi="Century Gothic"/>
          <w:sz w:val="24"/>
        </w:rPr>
      </w:pPr>
      <w:proofErr w:type="spellStart"/>
      <w:r>
        <w:rPr>
          <w:rFonts w:ascii="Century Gothic" w:hAnsi="Century Gothic"/>
          <w:sz w:val="24"/>
        </w:rPr>
        <w:t>Hopefields</w:t>
      </w:r>
      <w:proofErr w:type="spellEnd"/>
      <w:r>
        <w:rPr>
          <w:rFonts w:ascii="Century Gothic" w:hAnsi="Century Gothic"/>
          <w:sz w:val="24"/>
        </w:rPr>
        <w:t xml:space="preserve"> strive to overcome barriers, being outcome focused and outcome led. </w:t>
      </w:r>
      <w:proofErr w:type="spellStart"/>
      <w:r w:rsidR="003018E2">
        <w:rPr>
          <w:rFonts w:ascii="Century Gothic" w:hAnsi="Century Gothic"/>
          <w:sz w:val="24"/>
        </w:rPr>
        <w:t>Hopefields</w:t>
      </w:r>
      <w:proofErr w:type="spellEnd"/>
      <w:r w:rsidR="003018E2">
        <w:rPr>
          <w:rFonts w:ascii="Century Gothic" w:hAnsi="Century Gothic"/>
          <w:sz w:val="24"/>
        </w:rPr>
        <w:t xml:space="preserve"> aim to provide learners with the ability to become confident readers and develop increased mathematical </w:t>
      </w:r>
      <w:r w:rsidR="00054DF1">
        <w:rPr>
          <w:rFonts w:ascii="Century Gothic" w:hAnsi="Century Gothic"/>
          <w:sz w:val="24"/>
        </w:rPr>
        <w:t xml:space="preserve">and literary </w:t>
      </w:r>
      <w:r w:rsidR="003018E2">
        <w:rPr>
          <w:rFonts w:ascii="Century Gothic" w:hAnsi="Century Gothic"/>
          <w:sz w:val="24"/>
        </w:rPr>
        <w:t>fluency. There is a clear, shared passion in English, Maths, Culture and the Arts, which underpins our ambitious curriculum design. All programmes provide progression and accreditation for future learning pathways.</w:t>
      </w:r>
      <w:r w:rsidR="00A152E7">
        <w:rPr>
          <w:rFonts w:ascii="Century Gothic" w:hAnsi="Century Gothic"/>
          <w:sz w:val="24"/>
        </w:rPr>
        <w:t xml:space="preserve"> The </w:t>
      </w:r>
      <w:proofErr w:type="spellStart"/>
      <w:r w:rsidR="00A152E7">
        <w:rPr>
          <w:rFonts w:ascii="Century Gothic" w:hAnsi="Century Gothic"/>
          <w:sz w:val="24"/>
        </w:rPr>
        <w:t>Hopefields</w:t>
      </w:r>
      <w:proofErr w:type="spellEnd"/>
      <w:r w:rsidR="00A152E7">
        <w:rPr>
          <w:rFonts w:ascii="Century Gothic" w:hAnsi="Century Gothic"/>
          <w:sz w:val="24"/>
        </w:rPr>
        <w:t xml:space="preserve"> intention is</w:t>
      </w:r>
      <w:r w:rsidR="00F90AA5">
        <w:rPr>
          <w:rFonts w:ascii="Century Gothic" w:hAnsi="Century Gothic"/>
          <w:sz w:val="24"/>
        </w:rPr>
        <w:t xml:space="preserve"> for learners to:</w:t>
      </w:r>
    </w:p>
    <w:p w14:paraId="121B4238" w14:textId="2D688F46" w:rsidR="00F90AA5" w:rsidRDefault="00F90AA5" w:rsidP="00622D62">
      <w:pPr>
        <w:rPr>
          <w:rFonts w:ascii="Century Gothic" w:hAnsi="Century Gothic"/>
          <w:sz w:val="24"/>
        </w:rPr>
      </w:pPr>
      <w:r>
        <w:rPr>
          <w:rFonts w:ascii="Century Gothic" w:hAnsi="Century Gothic"/>
          <w:sz w:val="24"/>
        </w:rPr>
        <w:t xml:space="preserve">-Become global citizens </w:t>
      </w:r>
      <w:r w:rsidR="00774B0B">
        <w:rPr>
          <w:rFonts w:ascii="Century Gothic" w:hAnsi="Century Gothic"/>
          <w:sz w:val="24"/>
        </w:rPr>
        <w:t>who care about the world around them</w:t>
      </w:r>
    </w:p>
    <w:p w14:paraId="4BC02752" w14:textId="21EEA51E" w:rsidR="007204B9" w:rsidRDefault="00774B0B" w:rsidP="00622D62">
      <w:pPr>
        <w:rPr>
          <w:rFonts w:ascii="Century Gothic" w:hAnsi="Century Gothic"/>
          <w:sz w:val="24"/>
        </w:rPr>
      </w:pPr>
      <w:r>
        <w:rPr>
          <w:rFonts w:ascii="Century Gothic" w:hAnsi="Century Gothic"/>
          <w:sz w:val="24"/>
        </w:rPr>
        <w:t>-Possess the skills to face an ever-changing world</w:t>
      </w:r>
    </w:p>
    <w:p w14:paraId="5B4129F7" w14:textId="667A93B4" w:rsidR="00C25AB7" w:rsidRDefault="00C25AB7" w:rsidP="00622D62">
      <w:pPr>
        <w:rPr>
          <w:rFonts w:ascii="Century Gothic" w:hAnsi="Century Gothic"/>
          <w:sz w:val="24"/>
        </w:rPr>
      </w:pPr>
      <w:r>
        <w:rPr>
          <w:rFonts w:ascii="Century Gothic" w:hAnsi="Century Gothic"/>
          <w:sz w:val="24"/>
        </w:rPr>
        <w:t>-Engage in learning and the pursuit of knowledge</w:t>
      </w:r>
    </w:p>
    <w:p w14:paraId="07814D91" w14:textId="722946E1" w:rsidR="00C25AB7" w:rsidRDefault="00C25AB7" w:rsidP="00622D62">
      <w:pPr>
        <w:rPr>
          <w:rFonts w:ascii="Century Gothic" w:hAnsi="Century Gothic"/>
          <w:sz w:val="24"/>
        </w:rPr>
      </w:pPr>
      <w:r>
        <w:rPr>
          <w:rFonts w:ascii="Century Gothic" w:hAnsi="Century Gothic"/>
          <w:sz w:val="24"/>
        </w:rPr>
        <w:t>-To question and consider the wider world</w:t>
      </w:r>
    </w:p>
    <w:p w14:paraId="34912A10" w14:textId="77777777" w:rsidR="00C25AB7" w:rsidRPr="00C25AB7" w:rsidRDefault="00C25AB7" w:rsidP="00622D62">
      <w:pPr>
        <w:rPr>
          <w:rFonts w:ascii="Century Gothic" w:hAnsi="Century Gothic"/>
          <w:sz w:val="24"/>
        </w:rPr>
      </w:pPr>
    </w:p>
    <w:p w14:paraId="039D2A86" w14:textId="5F7FFAAA" w:rsidR="00304FE0" w:rsidRPr="003018E2" w:rsidRDefault="00304FE0" w:rsidP="00622D62">
      <w:pPr>
        <w:rPr>
          <w:rFonts w:ascii="Century Gothic" w:hAnsi="Century Gothic"/>
          <w:b/>
          <w:sz w:val="24"/>
        </w:rPr>
      </w:pPr>
      <w:r w:rsidRPr="003018E2">
        <w:rPr>
          <w:rFonts w:ascii="Century Gothic" w:hAnsi="Century Gothic"/>
          <w:b/>
          <w:sz w:val="24"/>
        </w:rPr>
        <w:t>Implementation</w:t>
      </w:r>
    </w:p>
    <w:p w14:paraId="109EBD67" w14:textId="1B9EBEF0" w:rsidR="003018E2" w:rsidRDefault="003018E2" w:rsidP="00622D62">
      <w:pPr>
        <w:rPr>
          <w:rFonts w:ascii="Century Gothic" w:hAnsi="Century Gothic"/>
          <w:sz w:val="24"/>
        </w:rPr>
      </w:pPr>
      <w:r>
        <w:rPr>
          <w:rFonts w:ascii="Century Gothic" w:hAnsi="Century Gothic"/>
          <w:sz w:val="24"/>
        </w:rPr>
        <w:t xml:space="preserve">Leadership and staff voice </w:t>
      </w:r>
      <w:r w:rsidR="00764DDC">
        <w:rPr>
          <w:rFonts w:ascii="Century Gothic" w:hAnsi="Century Gothic"/>
          <w:sz w:val="24"/>
        </w:rPr>
        <w:t>drive</w:t>
      </w:r>
      <w:r>
        <w:rPr>
          <w:rFonts w:ascii="Century Gothic" w:hAnsi="Century Gothic"/>
          <w:sz w:val="24"/>
        </w:rPr>
        <w:t xml:space="preserve"> the curriculum across the Provision, ensuring it meets learner need. The curriculum is reviewed regularly, ensuring depth and coverage of knowledge</w:t>
      </w:r>
      <w:r w:rsidR="007204B9">
        <w:rPr>
          <w:rFonts w:ascii="Century Gothic" w:hAnsi="Century Gothic"/>
          <w:sz w:val="24"/>
        </w:rPr>
        <w:t xml:space="preserve"> and key skills</w:t>
      </w:r>
      <w:r>
        <w:rPr>
          <w:rFonts w:ascii="Century Gothic" w:hAnsi="Century Gothic"/>
          <w:sz w:val="24"/>
        </w:rPr>
        <w:t>.</w:t>
      </w:r>
      <w:r w:rsidR="00DA1AE8">
        <w:rPr>
          <w:rFonts w:ascii="Century Gothic" w:hAnsi="Century Gothic"/>
          <w:sz w:val="24"/>
        </w:rPr>
        <w:t xml:space="preserve"> Quality first teaching is at the heart of the curriculum, </w:t>
      </w:r>
      <w:r w:rsidR="009D32E7">
        <w:rPr>
          <w:rFonts w:ascii="Century Gothic" w:hAnsi="Century Gothic"/>
          <w:sz w:val="24"/>
        </w:rPr>
        <w:t>differentiated to meet young people’s needs.</w:t>
      </w:r>
      <w:r>
        <w:rPr>
          <w:rFonts w:ascii="Century Gothic" w:hAnsi="Century Gothic"/>
          <w:sz w:val="24"/>
        </w:rPr>
        <w:t xml:space="preserve"> </w:t>
      </w:r>
      <w:proofErr w:type="spellStart"/>
      <w:r>
        <w:rPr>
          <w:rFonts w:ascii="Century Gothic" w:hAnsi="Century Gothic"/>
          <w:sz w:val="24"/>
        </w:rPr>
        <w:t>Hopefields</w:t>
      </w:r>
      <w:proofErr w:type="spellEnd"/>
      <w:r>
        <w:rPr>
          <w:rFonts w:ascii="Century Gothic" w:hAnsi="Century Gothic"/>
          <w:sz w:val="24"/>
        </w:rPr>
        <w:t xml:space="preserve"> learners take ownership of their own curriculum in the N</w:t>
      </w:r>
      <w:r w:rsidR="007204B9">
        <w:rPr>
          <w:rFonts w:ascii="Century Gothic" w:hAnsi="Century Gothic"/>
          <w:sz w:val="24"/>
        </w:rPr>
        <w:t>OCN</w:t>
      </w:r>
      <w:r>
        <w:rPr>
          <w:rFonts w:ascii="Century Gothic" w:hAnsi="Century Gothic"/>
          <w:sz w:val="24"/>
        </w:rPr>
        <w:t xml:space="preserve"> sessions, opting for a broad variety of modules </w:t>
      </w:r>
      <w:r w:rsidR="007204B9">
        <w:rPr>
          <w:rFonts w:ascii="Century Gothic" w:hAnsi="Century Gothic"/>
          <w:sz w:val="24"/>
        </w:rPr>
        <w:t>on</w:t>
      </w:r>
      <w:r>
        <w:rPr>
          <w:rFonts w:ascii="Century Gothic" w:hAnsi="Century Gothic"/>
          <w:sz w:val="24"/>
        </w:rPr>
        <w:t xml:space="preserve"> an accredited pathway. </w:t>
      </w:r>
      <w:r>
        <w:rPr>
          <w:rFonts w:ascii="Century Gothic" w:hAnsi="Century Gothic"/>
          <w:sz w:val="24"/>
        </w:rPr>
        <w:lastRenderedPageBreak/>
        <w:t>Appropriate resources are selected, and staff professional development is research and experience led.</w:t>
      </w:r>
    </w:p>
    <w:p w14:paraId="594F1B93" w14:textId="77777777" w:rsidR="009D32E7" w:rsidRDefault="009D32E7" w:rsidP="00622D62">
      <w:pPr>
        <w:rPr>
          <w:rFonts w:ascii="Century Gothic" w:hAnsi="Century Gothic"/>
          <w:b/>
          <w:sz w:val="24"/>
        </w:rPr>
      </w:pPr>
    </w:p>
    <w:p w14:paraId="5F4531D7" w14:textId="340FB2E7" w:rsidR="00304FE0" w:rsidRDefault="00304FE0" w:rsidP="00622D62">
      <w:pPr>
        <w:rPr>
          <w:rFonts w:ascii="Century Gothic" w:hAnsi="Century Gothic"/>
          <w:b/>
          <w:sz w:val="24"/>
        </w:rPr>
      </w:pPr>
      <w:r w:rsidRPr="003018E2">
        <w:rPr>
          <w:rFonts w:ascii="Century Gothic" w:hAnsi="Century Gothic"/>
          <w:b/>
          <w:sz w:val="24"/>
        </w:rPr>
        <w:t>Impact</w:t>
      </w:r>
    </w:p>
    <w:p w14:paraId="5FA69B3C" w14:textId="4CDE1316" w:rsidR="003018E2" w:rsidRDefault="003018E2" w:rsidP="00622D62">
      <w:pPr>
        <w:rPr>
          <w:rFonts w:ascii="Century Gothic" w:hAnsi="Century Gothic"/>
          <w:sz w:val="24"/>
        </w:rPr>
      </w:pPr>
      <w:r>
        <w:rPr>
          <w:rFonts w:ascii="Century Gothic" w:hAnsi="Century Gothic"/>
          <w:sz w:val="24"/>
        </w:rPr>
        <w:t xml:space="preserve">The </w:t>
      </w:r>
      <w:proofErr w:type="spellStart"/>
      <w:r>
        <w:rPr>
          <w:rFonts w:ascii="Century Gothic" w:hAnsi="Century Gothic"/>
          <w:sz w:val="24"/>
        </w:rPr>
        <w:t>Hopefields</w:t>
      </w:r>
      <w:proofErr w:type="spellEnd"/>
      <w:r>
        <w:rPr>
          <w:rFonts w:ascii="Century Gothic" w:hAnsi="Century Gothic"/>
          <w:sz w:val="24"/>
        </w:rPr>
        <w:t xml:space="preserve"> curriculum improves learner motivation, self-confidence, attendance, engagement and positive </w:t>
      </w:r>
      <w:r w:rsidR="0035722E">
        <w:rPr>
          <w:rFonts w:ascii="Century Gothic" w:hAnsi="Century Gothic"/>
          <w:sz w:val="24"/>
        </w:rPr>
        <w:t>behaviours</w:t>
      </w:r>
      <w:r>
        <w:rPr>
          <w:rFonts w:ascii="Century Gothic" w:hAnsi="Century Gothic"/>
          <w:sz w:val="24"/>
        </w:rPr>
        <w:t xml:space="preserve"> within education. Learners make accelerated progress from their point of entry in line with their needs, achieving appropriate accreditations from KS3</w:t>
      </w:r>
      <w:r w:rsidR="009D32E7">
        <w:rPr>
          <w:rFonts w:ascii="Century Gothic" w:hAnsi="Century Gothic"/>
          <w:sz w:val="24"/>
        </w:rPr>
        <w:t xml:space="preserve"> onwards</w:t>
      </w:r>
      <w:r>
        <w:rPr>
          <w:rFonts w:ascii="Century Gothic" w:hAnsi="Century Gothic"/>
          <w:sz w:val="24"/>
        </w:rPr>
        <w:t xml:space="preserve">. </w:t>
      </w:r>
      <w:r w:rsidR="003F07EF">
        <w:rPr>
          <w:rFonts w:ascii="Century Gothic" w:hAnsi="Century Gothic"/>
          <w:sz w:val="24"/>
        </w:rPr>
        <w:t xml:space="preserve">Young people’s transition to </w:t>
      </w:r>
      <w:r w:rsidR="00CC4B72">
        <w:rPr>
          <w:rFonts w:ascii="Century Gothic" w:hAnsi="Century Gothic"/>
          <w:sz w:val="24"/>
        </w:rPr>
        <w:t xml:space="preserve">adulthood is </w:t>
      </w:r>
      <w:r w:rsidR="005F6F08">
        <w:rPr>
          <w:rFonts w:ascii="Century Gothic" w:hAnsi="Century Gothic"/>
          <w:sz w:val="24"/>
        </w:rPr>
        <w:t xml:space="preserve">fundamental to </w:t>
      </w:r>
      <w:r w:rsidR="00040966">
        <w:rPr>
          <w:rFonts w:ascii="Century Gothic" w:hAnsi="Century Gothic"/>
          <w:sz w:val="24"/>
        </w:rPr>
        <w:t xml:space="preserve">the </w:t>
      </w:r>
      <w:proofErr w:type="spellStart"/>
      <w:r w:rsidR="00040966">
        <w:rPr>
          <w:rFonts w:ascii="Century Gothic" w:hAnsi="Century Gothic"/>
          <w:sz w:val="24"/>
        </w:rPr>
        <w:t>Hopefields</w:t>
      </w:r>
      <w:proofErr w:type="spellEnd"/>
      <w:r w:rsidR="00040966">
        <w:rPr>
          <w:rFonts w:ascii="Century Gothic" w:hAnsi="Century Gothic"/>
          <w:sz w:val="24"/>
        </w:rPr>
        <w:t xml:space="preserve"> </w:t>
      </w:r>
      <w:r w:rsidR="00484A30">
        <w:rPr>
          <w:rFonts w:ascii="Century Gothic" w:hAnsi="Century Gothic"/>
          <w:sz w:val="24"/>
        </w:rPr>
        <w:t>approach, with full support tailored to destinations such as local colleges and apprenticeship providers.</w:t>
      </w:r>
    </w:p>
    <w:p w14:paraId="6910570F" w14:textId="77777777" w:rsidR="00E7766F" w:rsidRDefault="00E7766F" w:rsidP="00622D62">
      <w:pPr>
        <w:rPr>
          <w:rFonts w:ascii="Century Gothic" w:hAnsi="Century Gothic"/>
          <w:sz w:val="24"/>
        </w:rPr>
      </w:pPr>
    </w:p>
    <w:p w14:paraId="78BA2A88" w14:textId="41EE2BBA" w:rsidR="005C24C5" w:rsidRPr="00DC1CB5" w:rsidRDefault="00260266" w:rsidP="00622D62">
      <w:pPr>
        <w:rPr>
          <w:rFonts w:ascii="Century Gothic" w:hAnsi="Century Gothic"/>
          <w:b/>
          <w:sz w:val="28"/>
        </w:rPr>
      </w:pPr>
      <w:r w:rsidRPr="00DC1CB5">
        <w:rPr>
          <w:rFonts w:ascii="Century Gothic" w:hAnsi="Century Gothic"/>
          <w:b/>
          <w:sz w:val="28"/>
        </w:rPr>
        <w:t>Our Curriculum</w:t>
      </w:r>
    </w:p>
    <w:p w14:paraId="54378D1A" w14:textId="34EFEB43" w:rsidR="00260266" w:rsidRPr="00FB1434" w:rsidRDefault="00BC65AB" w:rsidP="00622D62">
      <w:pPr>
        <w:rPr>
          <w:rFonts w:ascii="Century Gothic" w:hAnsi="Century Gothic"/>
          <w:sz w:val="24"/>
          <w:szCs w:val="24"/>
        </w:rPr>
      </w:pPr>
      <w:r>
        <w:rPr>
          <w:noProof/>
        </w:rPr>
        <w:drawing>
          <wp:anchor distT="0" distB="0" distL="114300" distR="114300" simplePos="0" relativeHeight="251658242" behindDoc="1" locked="0" layoutInCell="1" allowOverlap="1" wp14:anchorId="1D616644" wp14:editId="77DD483E">
            <wp:simplePos x="0" y="0"/>
            <wp:positionH relativeFrom="column">
              <wp:posOffset>-220980</wp:posOffset>
            </wp:positionH>
            <wp:positionV relativeFrom="paragraph">
              <wp:posOffset>313690</wp:posOffset>
            </wp:positionV>
            <wp:extent cx="1699260" cy="2265680"/>
            <wp:effectExtent l="0" t="0" r="0" b="1270"/>
            <wp:wrapTight wrapText="bothSides">
              <wp:wrapPolygon edited="0">
                <wp:start x="0" y="0"/>
                <wp:lineTo x="0" y="21430"/>
                <wp:lineTo x="21309" y="21430"/>
                <wp:lineTo x="213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9260" cy="2265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224E7" w14:textId="5C2478F1" w:rsidR="0035722E" w:rsidRPr="00BC65AB" w:rsidRDefault="00260266" w:rsidP="00622D62">
      <w:pPr>
        <w:rPr>
          <w:rFonts w:ascii="Century Gothic" w:hAnsi="Century Gothic"/>
          <w:b/>
          <w:szCs w:val="24"/>
        </w:rPr>
      </w:pPr>
      <w:r w:rsidRPr="00BC65AB">
        <w:rPr>
          <w:rFonts w:ascii="Century Gothic" w:hAnsi="Century Gothic"/>
          <w:b/>
          <w:szCs w:val="24"/>
        </w:rPr>
        <w:t>Core</w:t>
      </w:r>
    </w:p>
    <w:p w14:paraId="320E325C" w14:textId="5F1AB18D" w:rsidR="00260266" w:rsidRPr="00BC65AB" w:rsidRDefault="0035722E" w:rsidP="00622D62">
      <w:pPr>
        <w:rPr>
          <w:rFonts w:ascii="Century Gothic" w:hAnsi="Century Gothic"/>
          <w:szCs w:val="24"/>
        </w:rPr>
      </w:pPr>
      <w:r w:rsidRPr="00BC65AB">
        <w:rPr>
          <w:rFonts w:ascii="Century Gothic" w:hAnsi="Century Gothic"/>
          <w:szCs w:val="24"/>
        </w:rPr>
        <w:t>Our core curriculum consists of English, Mathematics, Science</w:t>
      </w:r>
      <w:r w:rsidR="00A36F8F">
        <w:rPr>
          <w:rFonts w:ascii="Century Gothic" w:hAnsi="Century Gothic"/>
          <w:szCs w:val="24"/>
        </w:rPr>
        <w:t xml:space="preserve"> (from Entry 1 to GCSE)</w:t>
      </w:r>
      <w:r w:rsidR="00F55D6B">
        <w:rPr>
          <w:rFonts w:ascii="Century Gothic" w:hAnsi="Century Gothic"/>
          <w:szCs w:val="24"/>
        </w:rPr>
        <w:t xml:space="preserve"> PE,</w:t>
      </w:r>
      <w:r w:rsidRPr="00BC65AB">
        <w:rPr>
          <w:rFonts w:ascii="Century Gothic" w:hAnsi="Century Gothic"/>
          <w:szCs w:val="24"/>
        </w:rPr>
        <w:t xml:space="preserve"> H</w:t>
      </w:r>
      <w:r w:rsidR="00FB1434" w:rsidRPr="00BC65AB">
        <w:rPr>
          <w:rFonts w:ascii="Century Gothic" w:hAnsi="Century Gothic"/>
          <w:szCs w:val="24"/>
        </w:rPr>
        <w:t>istorical and Cultural Studies (Humanities – incorporating RE, History and Geography)</w:t>
      </w:r>
      <w:r w:rsidRPr="00BC65AB">
        <w:rPr>
          <w:rFonts w:ascii="Century Gothic" w:hAnsi="Century Gothic"/>
          <w:szCs w:val="24"/>
        </w:rPr>
        <w:t xml:space="preserve">, </w:t>
      </w:r>
      <w:r w:rsidR="00FB1434" w:rsidRPr="00BC65AB">
        <w:rPr>
          <w:rFonts w:ascii="Century Gothic" w:hAnsi="Century Gothic"/>
          <w:szCs w:val="24"/>
        </w:rPr>
        <w:t>N</w:t>
      </w:r>
      <w:r w:rsidR="00EC0787">
        <w:rPr>
          <w:rFonts w:ascii="Century Gothic" w:hAnsi="Century Gothic"/>
          <w:szCs w:val="24"/>
        </w:rPr>
        <w:t>OCN</w:t>
      </w:r>
      <w:r w:rsidR="00FB1434" w:rsidRPr="00BC65AB">
        <w:rPr>
          <w:rFonts w:ascii="Century Gothic" w:hAnsi="Century Gothic"/>
          <w:szCs w:val="24"/>
        </w:rPr>
        <w:t xml:space="preserve"> Personal and Social Development (PSHCE) and The Montana </w:t>
      </w:r>
      <w:proofErr w:type="gramStart"/>
      <w:r w:rsidR="00FB1434" w:rsidRPr="00BC65AB">
        <w:rPr>
          <w:rFonts w:ascii="Century Gothic" w:hAnsi="Century Gothic"/>
          <w:szCs w:val="24"/>
        </w:rPr>
        <w:t xml:space="preserve">Project </w:t>
      </w:r>
      <w:r w:rsidR="00BC65AB" w:rsidRPr="00BC65AB">
        <w:rPr>
          <w:rFonts w:ascii="Century Gothic" w:hAnsi="Century Gothic"/>
          <w:szCs w:val="24"/>
        </w:rPr>
        <w:t xml:space="preserve"> </w:t>
      </w:r>
      <w:r w:rsidR="00FB1434" w:rsidRPr="00BC65AB">
        <w:rPr>
          <w:rFonts w:ascii="Century Gothic" w:hAnsi="Century Gothic"/>
          <w:szCs w:val="24"/>
        </w:rPr>
        <w:t>(</w:t>
      </w:r>
      <w:proofErr w:type="gramEnd"/>
      <w:r w:rsidR="00FB1434" w:rsidRPr="00BC65AB">
        <w:rPr>
          <w:rFonts w:ascii="Century Gothic" w:hAnsi="Century Gothic"/>
          <w:szCs w:val="24"/>
        </w:rPr>
        <w:t>Equine Facilitated Learning)</w:t>
      </w:r>
      <w:r w:rsidRPr="00BC65AB">
        <w:rPr>
          <w:rFonts w:ascii="Century Gothic" w:hAnsi="Century Gothic"/>
          <w:szCs w:val="24"/>
        </w:rPr>
        <w:t>.</w:t>
      </w:r>
      <w:r w:rsidR="00FB1434" w:rsidRPr="00BC65AB">
        <w:rPr>
          <w:rFonts w:ascii="Century Gothic" w:hAnsi="Century Gothic"/>
          <w:szCs w:val="24"/>
        </w:rPr>
        <w:t xml:space="preserve"> </w:t>
      </w:r>
      <w:proofErr w:type="spellStart"/>
      <w:r w:rsidR="00FB1434" w:rsidRPr="00BC65AB">
        <w:rPr>
          <w:rFonts w:ascii="Century Gothic" w:hAnsi="Century Gothic"/>
          <w:szCs w:val="24"/>
        </w:rPr>
        <w:t>ArtsAward</w:t>
      </w:r>
      <w:proofErr w:type="spellEnd"/>
      <w:r w:rsidR="00FB1434" w:rsidRPr="00BC65AB">
        <w:rPr>
          <w:rFonts w:ascii="Century Gothic" w:hAnsi="Century Gothic"/>
          <w:szCs w:val="24"/>
        </w:rPr>
        <w:t xml:space="preserve"> is taught across both key stages.</w:t>
      </w:r>
      <w:r w:rsidRPr="00BC65AB">
        <w:rPr>
          <w:rFonts w:ascii="Century Gothic" w:hAnsi="Century Gothic"/>
          <w:szCs w:val="24"/>
        </w:rPr>
        <w:t xml:space="preserve"> In all of these subjects</w:t>
      </w:r>
      <w:r w:rsidR="00FB1434" w:rsidRPr="00BC65AB">
        <w:rPr>
          <w:rFonts w:ascii="Century Gothic" w:hAnsi="Century Gothic"/>
          <w:szCs w:val="24"/>
        </w:rPr>
        <w:t xml:space="preserve"> </w:t>
      </w:r>
      <w:proofErr w:type="spellStart"/>
      <w:r w:rsidR="00FB1434" w:rsidRPr="00BC65AB">
        <w:rPr>
          <w:rFonts w:ascii="Century Gothic" w:hAnsi="Century Gothic"/>
          <w:szCs w:val="24"/>
        </w:rPr>
        <w:t>Hopefields</w:t>
      </w:r>
      <w:proofErr w:type="spellEnd"/>
      <w:r w:rsidR="00FB1434" w:rsidRPr="00BC65AB">
        <w:rPr>
          <w:rFonts w:ascii="Century Gothic" w:hAnsi="Century Gothic"/>
          <w:szCs w:val="24"/>
        </w:rPr>
        <w:t xml:space="preserve"> </w:t>
      </w:r>
      <w:r w:rsidRPr="00BC65AB">
        <w:rPr>
          <w:rFonts w:ascii="Century Gothic" w:hAnsi="Century Gothic"/>
          <w:szCs w:val="24"/>
        </w:rPr>
        <w:t>directly mirrors the curriculum delivered in all mainstream schools</w:t>
      </w:r>
      <w:r w:rsidR="00781596">
        <w:rPr>
          <w:rFonts w:ascii="Century Gothic" w:hAnsi="Century Gothic"/>
          <w:szCs w:val="24"/>
        </w:rPr>
        <w:t>, highly differentiated to indivi</w:t>
      </w:r>
      <w:r w:rsidR="00833F41">
        <w:rPr>
          <w:rFonts w:ascii="Century Gothic" w:hAnsi="Century Gothic"/>
          <w:szCs w:val="24"/>
        </w:rPr>
        <w:t>dual</w:t>
      </w:r>
      <w:r w:rsidR="00781596">
        <w:rPr>
          <w:rFonts w:ascii="Century Gothic" w:hAnsi="Century Gothic"/>
          <w:szCs w:val="24"/>
        </w:rPr>
        <w:t xml:space="preserve"> need</w:t>
      </w:r>
      <w:r w:rsidRPr="00BC65AB">
        <w:rPr>
          <w:rFonts w:ascii="Century Gothic" w:hAnsi="Century Gothic"/>
          <w:szCs w:val="24"/>
        </w:rPr>
        <w:t xml:space="preserve">. Currently </w:t>
      </w:r>
      <w:r w:rsidR="00FB1434" w:rsidRPr="00BC65AB">
        <w:rPr>
          <w:rFonts w:ascii="Century Gothic" w:hAnsi="Century Gothic"/>
          <w:szCs w:val="24"/>
        </w:rPr>
        <w:t xml:space="preserve">KS3 </w:t>
      </w:r>
      <w:r w:rsidRPr="00BC65AB">
        <w:rPr>
          <w:rFonts w:ascii="Century Gothic" w:hAnsi="Century Gothic"/>
          <w:szCs w:val="24"/>
        </w:rPr>
        <w:t>are taught as</w:t>
      </w:r>
      <w:r w:rsidR="00FB1434" w:rsidRPr="00BC65AB">
        <w:rPr>
          <w:rFonts w:ascii="Century Gothic" w:hAnsi="Century Gothic"/>
          <w:szCs w:val="24"/>
        </w:rPr>
        <w:t xml:space="preserve"> a </w:t>
      </w:r>
      <w:r w:rsidRPr="00BC65AB">
        <w:rPr>
          <w:rFonts w:ascii="Century Gothic" w:hAnsi="Century Gothic"/>
          <w:szCs w:val="24"/>
        </w:rPr>
        <w:t xml:space="preserve">mixed group </w:t>
      </w:r>
      <w:r w:rsidR="00A36F8F">
        <w:rPr>
          <w:rFonts w:ascii="Century Gothic" w:hAnsi="Century Gothic"/>
          <w:szCs w:val="24"/>
        </w:rPr>
        <w:t xml:space="preserve">on a </w:t>
      </w:r>
      <w:proofErr w:type="gramStart"/>
      <w:r w:rsidR="00A36F8F">
        <w:rPr>
          <w:rFonts w:ascii="Century Gothic" w:hAnsi="Century Gothic"/>
          <w:szCs w:val="24"/>
        </w:rPr>
        <w:t>three year</w:t>
      </w:r>
      <w:proofErr w:type="gramEnd"/>
      <w:r w:rsidR="00A36F8F">
        <w:rPr>
          <w:rFonts w:ascii="Century Gothic" w:hAnsi="Century Gothic"/>
          <w:szCs w:val="24"/>
        </w:rPr>
        <w:t xml:space="preserve"> programme </w:t>
      </w:r>
      <w:r w:rsidRPr="00BC65AB">
        <w:rPr>
          <w:rFonts w:ascii="Century Gothic" w:hAnsi="Century Gothic"/>
          <w:szCs w:val="24"/>
        </w:rPr>
        <w:t>with bespoke intervention as necessary</w:t>
      </w:r>
      <w:r w:rsidR="00A36F8F">
        <w:rPr>
          <w:rFonts w:ascii="Century Gothic" w:hAnsi="Century Gothic"/>
          <w:szCs w:val="24"/>
        </w:rPr>
        <w:t>.</w:t>
      </w:r>
    </w:p>
    <w:p w14:paraId="12516E7C" w14:textId="77777777" w:rsidR="00BC65AB" w:rsidRDefault="00BC65AB" w:rsidP="00622D62">
      <w:pPr>
        <w:rPr>
          <w:rFonts w:ascii="Century Gothic" w:hAnsi="Century Gothic"/>
          <w:b/>
          <w:sz w:val="24"/>
          <w:szCs w:val="24"/>
        </w:rPr>
      </w:pPr>
    </w:p>
    <w:p w14:paraId="19A0E3DE" w14:textId="77777777" w:rsidR="00BC65AB" w:rsidRDefault="00BC65AB" w:rsidP="00622D62">
      <w:pPr>
        <w:rPr>
          <w:rFonts w:ascii="Century Gothic" w:hAnsi="Century Gothic"/>
          <w:b/>
          <w:sz w:val="24"/>
          <w:szCs w:val="24"/>
        </w:rPr>
      </w:pPr>
    </w:p>
    <w:p w14:paraId="431920F4" w14:textId="3450C4F6" w:rsidR="00BC65AB" w:rsidRDefault="00BC65AB" w:rsidP="00622D62">
      <w:pPr>
        <w:rPr>
          <w:rFonts w:ascii="Century Gothic" w:hAnsi="Century Gothic"/>
          <w:b/>
          <w:sz w:val="24"/>
          <w:szCs w:val="24"/>
        </w:rPr>
      </w:pPr>
      <w:r>
        <w:rPr>
          <w:noProof/>
        </w:rPr>
        <w:drawing>
          <wp:anchor distT="0" distB="0" distL="114300" distR="114300" simplePos="0" relativeHeight="251658241" behindDoc="1" locked="0" layoutInCell="1" allowOverlap="1" wp14:anchorId="5A0841E2" wp14:editId="21D0CFF7">
            <wp:simplePos x="0" y="0"/>
            <wp:positionH relativeFrom="column">
              <wp:posOffset>4183380</wp:posOffset>
            </wp:positionH>
            <wp:positionV relativeFrom="paragraph">
              <wp:posOffset>45720</wp:posOffset>
            </wp:positionV>
            <wp:extent cx="1584960" cy="2111375"/>
            <wp:effectExtent l="0" t="0" r="0" b="3175"/>
            <wp:wrapTight wrapText="bothSides">
              <wp:wrapPolygon edited="0">
                <wp:start x="0" y="0"/>
                <wp:lineTo x="0" y="21438"/>
                <wp:lineTo x="21288" y="21438"/>
                <wp:lineTo x="2128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4960" cy="211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F0415" w14:textId="4482B165" w:rsidR="00260266" w:rsidRPr="00BC65AB" w:rsidRDefault="00260266" w:rsidP="00622D62">
      <w:pPr>
        <w:rPr>
          <w:rFonts w:ascii="Century Gothic" w:hAnsi="Century Gothic"/>
          <w:b/>
          <w:szCs w:val="24"/>
        </w:rPr>
      </w:pPr>
      <w:r w:rsidRPr="00BC65AB">
        <w:rPr>
          <w:rFonts w:ascii="Century Gothic" w:hAnsi="Century Gothic"/>
          <w:b/>
          <w:szCs w:val="24"/>
        </w:rPr>
        <w:t>Optional</w:t>
      </w:r>
    </w:p>
    <w:p w14:paraId="43C768D0" w14:textId="0B3A7F5C" w:rsidR="00BC65AB" w:rsidRPr="00A36F8F" w:rsidRDefault="0035722E" w:rsidP="00622D62">
      <w:pPr>
        <w:rPr>
          <w:rFonts w:ascii="Century Gothic" w:hAnsi="Century Gothic"/>
          <w:szCs w:val="24"/>
        </w:rPr>
      </w:pPr>
      <w:r w:rsidRPr="00BC65AB">
        <w:rPr>
          <w:rFonts w:ascii="Century Gothic" w:hAnsi="Century Gothic"/>
          <w:szCs w:val="24"/>
        </w:rPr>
        <w:t>N</w:t>
      </w:r>
      <w:r w:rsidR="0083107E">
        <w:rPr>
          <w:rFonts w:ascii="Century Gothic" w:hAnsi="Century Gothic"/>
          <w:szCs w:val="24"/>
        </w:rPr>
        <w:t>OCN</w:t>
      </w:r>
      <w:r w:rsidRPr="00BC65AB">
        <w:rPr>
          <w:rFonts w:ascii="Century Gothic" w:hAnsi="Century Gothic"/>
          <w:szCs w:val="24"/>
        </w:rPr>
        <w:t xml:space="preserve"> Level 1</w:t>
      </w:r>
      <w:r w:rsidR="00FB1434" w:rsidRPr="00BC65AB">
        <w:rPr>
          <w:rFonts w:ascii="Century Gothic" w:hAnsi="Century Gothic"/>
          <w:szCs w:val="24"/>
        </w:rPr>
        <w:t xml:space="preserve"> </w:t>
      </w:r>
      <w:r w:rsidR="0083107E">
        <w:rPr>
          <w:rFonts w:ascii="Century Gothic" w:hAnsi="Century Gothic"/>
          <w:szCs w:val="24"/>
        </w:rPr>
        <w:t xml:space="preserve">SETPD </w:t>
      </w:r>
      <w:r w:rsidR="00FB1434" w:rsidRPr="00BC65AB">
        <w:rPr>
          <w:rFonts w:ascii="Century Gothic" w:hAnsi="Century Gothic"/>
          <w:szCs w:val="24"/>
        </w:rPr>
        <w:t>-</w:t>
      </w:r>
      <w:r w:rsidRPr="00BC65AB">
        <w:rPr>
          <w:rFonts w:ascii="Century Gothic" w:hAnsi="Century Gothic"/>
          <w:szCs w:val="24"/>
        </w:rPr>
        <w:t xml:space="preserve"> Award (6 credits) or Certificate (13 credits) Each of these subject areas have a number of options for pupils to choose. All options lead towards accreditation</w:t>
      </w:r>
      <w:r w:rsidR="00FB1434" w:rsidRPr="00BC65AB">
        <w:rPr>
          <w:rFonts w:ascii="Century Gothic" w:hAnsi="Century Gothic"/>
          <w:szCs w:val="24"/>
        </w:rPr>
        <w:t>.</w:t>
      </w:r>
      <w:r w:rsidR="0083107E">
        <w:rPr>
          <w:rFonts w:ascii="Century Gothic" w:hAnsi="Century Gothic"/>
          <w:szCs w:val="24"/>
        </w:rPr>
        <w:t xml:space="preserve"> The employability skills qualification contains a number of units that are tailored directly to individual needs and interests.</w:t>
      </w:r>
      <w:r w:rsidR="00A36F8F">
        <w:rPr>
          <w:rFonts w:ascii="Century Gothic" w:hAnsi="Century Gothic"/>
          <w:szCs w:val="24"/>
        </w:rPr>
        <w:t xml:space="preserve"> AQA Unit Awards are also utilised for learners with specific interests during timetabled independent study.</w:t>
      </w:r>
    </w:p>
    <w:p w14:paraId="08DAA97C" w14:textId="52C15B42" w:rsidR="00BC65AB" w:rsidRDefault="00BC65AB" w:rsidP="00622D62">
      <w:pPr>
        <w:rPr>
          <w:rFonts w:ascii="Century Gothic" w:hAnsi="Century Gothic"/>
          <w:b/>
          <w:sz w:val="24"/>
          <w:szCs w:val="24"/>
        </w:rPr>
      </w:pPr>
      <w:r>
        <w:rPr>
          <w:noProof/>
        </w:rPr>
        <w:lastRenderedPageBreak/>
        <w:drawing>
          <wp:anchor distT="0" distB="0" distL="114300" distR="114300" simplePos="0" relativeHeight="251658243" behindDoc="1" locked="0" layoutInCell="1" allowOverlap="1" wp14:anchorId="6FEC0350" wp14:editId="7C89478E">
            <wp:simplePos x="0" y="0"/>
            <wp:positionH relativeFrom="column">
              <wp:posOffset>-335280</wp:posOffset>
            </wp:positionH>
            <wp:positionV relativeFrom="paragraph">
              <wp:posOffset>307975</wp:posOffset>
            </wp:positionV>
            <wp:extent cx="3150235" cy="1539240"/>
            <wp:effectExtent l="0" t="0" r="0" b="3810"/>
            <wp:wrapTight wrapText="bothSides">
              <wp:wrapPolygon edited="0">
                <wp:start x="0" y="0"/>
                <wp:lineTo x="0" y="21386"/>
                <wp:lineTo x="21421" y="21386"/>
                <wp:lineTo x="2142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50235" cy="1539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1B5EA" w14:textId="30CD65A6" w:rsidR="00260266" w:rsidRPr="00BC65AB" w:rsidRDefault="00260266" w:rsidP="00622D62">
      <w:pPr>
        <w:rPr>
          <w:rFonts w:ascii="Century Gothic" w:hAnsi="Century Gothic"/>
          <w:b/>
          <w:szCs w:val="24"/>
        </w:rPr>
      </w:pPr>
      <w:r w:rsidRPr="00BC65AB">
        <w:rPr>
          <w:rFonts w:ascii="Century Gothic" w:hAnsi="Century Gothic"/>
          <w:b/>
          <w:szCs w:val="24"/>
        </w:rPr>
        <w:t>Enrichment</w:t>
      </w:r>
    </w:p>
    <w:p w14:paraId="45562AA0" w14:textId="72A72E60" w:rsidR="0035722E" w:rsidRPr="00A36F8F" w:rsidRDefault="0035722E" w:rsidP="00622D62">
      <w:pPr>
        <w:rPr>
          <w:rFonts w:ascii="Century Gothic" w:hAnsi="Century Gothic"/>
          <w:szCs w:val="24"/>
        </w:rPr>
      </w:pPr>
      <w:r w:rsidRPr="00BC65AB">
        <w:rPr>
          <w:rFonts w:ascii="Century Gothic" w:hAnsi="Century Gothic"/>
          <w:szCs w:val="24"/>
        </w:rPr>
        <w:t xml:space="preserve">Every term </w:t>
      </w:r>
      <w:proofErr w:type="spellStart"/>
      <w:r w:rsidR="00FB1434" w:rsidRPr="00BC65AB">
        <w:rPr>
          <w:rFonts w:ascii="Century Gothic" w:hAnsi="Century Gothic"/>
          <w:szCs w:val="24"/>
        </w:rPr>
        <w:t>Hopefields</w:t>
      </w:r>
      <w:proofErr w:type="spellEnd"/>
      <w:r w:rsidRPr="00BC65AB">
        <w:rPr>
          <w:rFonts w:ascii="Century Gothic" w:hAnsi="Century Gothic"/>
          <w:szCs w:val="24"/>
        </w:rPr>
        <w:t xml:space="preserve"> have two curriculum Enrichment Days, one for Religious Education and one for</w:t>
      </w:r>
      <w:r w:rsidR="00FB1434" w:rsidRPr="00BC65AB">
        <w:rPr>
          <w:rFonts w:ascii="Century Gothic" w:hAnsi="Century Gothic"/>
          <w:szCs w:val="24"/>
        </w:rPr>
        <w:t xml:space="preserve"> PE. </w:t>
      </w:r>
      <w:r w:rsidRPr="00BC65AB">
        <w:rPr>
          <w:rFonts w:ascii="Century Gothic" w:hAnsi="Century Gothic"/>
          <w:szCs w:val="24"/>
        </w:rPr>
        <w:t xml:space="preserve">These days consist of a carousel of activities to ensure all aspects of the RE </w:t>
      </w:r>
      <w:r w:rsidR="00FB1434" w:rsidRPr="00BC65AB">
        <w:rPr>
          <w:rFonts w:ascii="Century Gothic" w:hAnsi="Century Gothic"/>
          <w:szCs w:val="24"/>
        </w:rPr>
        <w:t>and PE curriculum are fully covered and investigated.</w:t>
      </w:r>
      <w:r w:rsidR="00BC65AB" w:rsidRPr="00BC65AB">
        <w:rPr>
          <w:sz w:val="20"/>
        </w:rPr>
        <w:t xml:space="preserve"> </w:t>
      </w:r>
    </w:p>
    <w:p w14:paraId="5B4A2088" w14:textId="45CEDBB2" w:rsidR="004B665C" w:rsidRDefault="004B665C" w:rsidP="00622D62">
      <w:pPr>
        <w:rPr>
          <w:rFonts w:ascii="Century Gothic" w:hAnsi="Century Gothic"/>
          <w:sz w:val="24"/>
        </w:rPr>
      </w:pPr>
    </w:p>
    <w:p w14:paraId="2BCF10C9" w14:textId="41C3AFAF" w:rsidR="004B665C" w:rsidRDefault="004B665C" w:rsidP="00622D62">
      <w:pPr>
        <w:rPr>
          <w:rFonts w:ascii="Century Gothic" w:hAnsi="Century Gothic"/>
          <w:sz w:val="24"/>
        </w:rPr>
      </w:pPr>
    </w:p>
    <w:p w14:paraId="0B379D0D" w14:textId="6F90B258" w:rsidR="004B665C" w:rsidRDefault="004B665C" w:rsidP="00622D62">
      <w:pPr>
        <w:rPr>
          <w:rFonts w:ascii="Century Gothic" w:hAnsi="Century Gothic"/>
          <w:sz w:val="24"/>
        </w:rPr>
      </w:pPr>
    </w:p>
    <w:p w14:paraId="1D16C3C5" w14:textId="0D612254" w:rsidR="004B665C" w:rsidRDefault="004B665C" w:rsidP="00622D62">
      <w:pPr>
        <w:rPr>
          <w:rFonts w:ascii="Century Gothic" w:hAnsi="Century Gothic"/>
          <w:sz w:val="24"/>
        </w:rPr>
      </w:pPr>
    </w:p>
    <w:p w14:paraId="626EA81C" w14:textId="4A3431D5" w:rsidR="004B665C" w:rsidRDefault="004B665C" w:rsidP="00622D62">
      <w:pPr>
        <w:rPr>
          <w:rFonts w:ascii="Century Gothic" w:hAnsi="Century Gothic"/>
          <w:sz w:val="24"/>
        </w:rPr>
      </w:pPr>
    </w:p>
    <w:p w14:paraId="4F68954A" w14:textId="7A341AB6" w:rsidR="004B665C" w:rsidRDefault="004B665C" w:rsidP="00622D62">
      <w:pPr>
        <w:rPr>
          <w:rFonts w:ascii="Century Gothic" w:hAnsi="Century Gothic"/>
          <w:sz w:val="24"/>
        </w:rPr>
      </w:pPr>
    </w:p>
    <w:p w14:paraId="3BF1A85C" w14:textId="40D4AF28" w:rsidR="004B665C" w:rsidRDefault="004B665C" w:rsidP="00622D62">
      <w:pPr>
        <w:rPr>
          <w:rFonts w:ascii="Century Gothic" w:hAnsi="Century Gothic"/>
          <w:sz w:val="24"/>
        </w:rPr>
      </w:pPr>
    </w:p>
    <w:p w14:paraId="3A50744A" w14:textId="3B89FDCB" w:rsidR="004B665C" w:rsidRDefault="004B665C" w:rsidP="00622D62">
      <w:pPr>
        <w:rPr>
          <w:rFonts w:ascii="Century Gothic" w:hAnsi="Century Gothic"/>
          <w:sz w:val="24"/>
        </w:rPr>
      </w:pPr>
    </w:p>
    <w:p w14:paraId="37DA3674" w14:textId="4967D496" w:rsidR="004B665C" w:rsidRDefault="004B665C" w:rsidP="00622D62">
      <w:pPr>
        <w:rPr>
          <w:rFonts w:ascii="Century Gothic" w:hAnsi="Century Gothic"/>
          <w:sz w:val="24"/>
        </w:rPr>
      </w:pPr>
    </w:p>
    <w:p w14:paraId="2F534D2B" w14:textId="29C439D2" w:rsidR="004B665C" w:rsidRDefault="004B665C" w:rsidP="00622D62">
      <w:pPr>
        <w:rPr>
          <w:rFonts w:ascii="Century Gothic" w:hAnsi="Century Gothic"/>
          <w:sz w:val="24"/>
        </w:rPr>
      </w:pPr>
    </w:p>
    <w:p w14:paraId="67EB06E7" w14:textId="3E74AF0C" w:rsidR="004B665C" w:rsidRDefault="004B665C" w:rsidP="00622D62">
      <w:pPr>
        <w:rPr>
          <w:rFonts w:ascii="Century Gothic" w:hAnsi="Century Gothic"/>
          <w:sz w:val="24"/>
        </w:rPr>
      </w:pPr>
    </w:p>
    <w:p w14:paraId="1D6C451D" w14:textId="5DA436A3" w:rsidR="004B665C" w:rsidRDefault="004B665C" w:rsidP="00622D62">
      <w:pPr>
        <w:rPr>
          <w:rFonts w:ascii="Century Gothic" w:hAnsi="Century Gothic"/>
          <w:sz w:val="24"/>
        </w:rPr>
      </w:pPr>
    </w:p>
    <w:p w14:paraId="7FD0E187" w14:textId="0B6901D7" w:rsidR="004B665C" w:rsidRDefault="004B665C" w:rsidP="00622D62">
      <w:pPr>
        <w:rPr>
          <w:rFonts w:ascii="Century Gothic" w:hAnsi="Century Gothic"/>
          <w:sz w:val="24"/>
        </w:rPr>
      </w:pPr>
    </w:p>
    <w:p w14:paraId="56784A14" w14:textId="5FBECB36" w:rsidR="004B665C" w:rsidRDefault="004B665C" w:rsidP="00622D62">
      <w:pPr>
        <w:rPr>
          <w:rFonts w:ascii="Century Gothic" w:hAnsi="Century Gothic"/>
          <w:sz w:val="24"/>
        </w:rPr>
      </w:pPr>
    </w:p>
    <w:p w14:paraId="3586D0AD" w14:textId="10005292" w:rsidR="004B665C" w:rsidRDefault="004B665C" w:rsidP="00622D62">
      <w:pPr>
        <w:rPr>
          <w:rFonts w:ascii="Century Gothic" w:hAnsi="Century Gothic"/>
          <w:sz w:val="24"/>
        </w:rPr>
      </w:pPr>
    </w:p>
    <w:p w14:paraId="776C56B8" w14:textId="1247CD14" w:rsidR="004B665C" w:rsidRDefault="004B665C" w:rsidP="00622D62">
      <w:pPr>
        <w:rPr>
          <w:rFonts w:ascii="Century Gothic" w:hAnsi="Century Gothic"/>
          <w:sz w:val="24"/>
        </w:rPr>
      </w:pPr>
    </w:p>
    <w:p w14:paraId="67933209" w14:textId="14F35ED6" w:rsidR="004B665C" w:rsidRDefault="004B665C" w:rsidP="00622D62">
      <w:pPr>
        <w:rPr>
          <w:rFonts w:ascii="Century Gothic" w:hAnsi="Century Gothic"/>
          <w:sz w:val="24"/>
        </w:rPr>
      </w:pPr>
    </w:p>
    <w:p w14:paraId="5789E9DE" w14:textId="12AB1F60" w:rsidR="004B665C" w:rsidRDefault="004B665C" w:rsidP="00622D62">
      <w:pPr>
        <w:rPr>
          <w:rFonts w:ascii="Century Gothic" w:hAnsi="Century Gothic"/>
          <w:sz w:val="24"/>
        </w:rPr>
      </w:pPr>
    </w:p>
    <w:p w14:paraId="49DF5B26" w14:textId="18B8A044" w:rsidR="00A36F8F" w:rsidRDefault="00A36F8F" w:rsidP="00622D62">
      <w:pPr>
        <w:rPr>
          <w:rFonts w:ascii="Century Gothic" w:hAnsi="Century Gothic"/>
          <w:sz w:val="24"/>
        </w:rPr>
      </w:pPr>
    </w:p>
    <w:p w14:paraId="7DE913E9" w14:textId="77777777" w:rsidR="00A36F8F" w:rsidRDefault="00A36F8F" w:rsidP="00622D62">
      <w:pPr>
        <w:rPr>
          <w:rFonts w:ascii="Century Gothic" w:hAnsi="Century Gothic"/>
          <w:sz w:val="24"/>
        </w:rPr>
      </w:pPr>
    </w:p>
    <w:p w14:paraId="399B21D0" w14:textId="0F6CF00C" w:rsidR="004B665C" w:rsidRDefault="004B665C" w:rsidP="00622D62">
      <w:pPr>
        <w:rPr>
          <w:rFonts w:ascii="Century Gothic" w:hAnsi="Century Gothic"/>
          <w:sz w:val="24"/>
        </w:rPr>
      </w:pPr>
    </w:p>
    <w:p w14:paraId="6141BAC6" w14:textId="77777777" w:rsidR="004B665C" w:rsidRDefault="004B665C" w:rsidP="00622D62">
      <w:pPr>
        <w:rPr>
          <w:rFonts w:ascii="Century Gothic" w:hAnsi="Century Gothic"/>
          <w:sz w:val="24"/>
        </w:rPr>
      </w:pPr>
    </w:p>
    <w:p w14:paraId="67A35D3D" w14:textId="77777777" w:rsidR="000534D4" w:rsidRDefault="00BD1A89" w:rsidP="002D1B55">
      <w:pPr>
        <w:ind w:left="720" w:firstLine="720"/>
        <w:rPr>
          <w:rFonts w:ascii="Century Gothic" w:hAnsi="Century Gothic"/>
          <w:b/>
          <w:sz w:val="32"/>
        </w:rPr>
      </w:pPr>
      <w:r>
        <w:rPr>
          <w:rFonts w:ascii="Century Gothic" w:hAnsi="Century Gothic"/>
          <w:b/>
          <w:sz w:val="32"/>
        </w:rPr>
        <w:lastRenderedPageBreak/>
        <w:t>Thematic and project-based Curriculum</w:t>
      </w:r>
    </w:p>
    <w:p w14:paraId="5A8E5629" w14:textId="77777777" w:rsidR="000534D4" w:rsidRDefault="000534D4" w:rsidP="000534D4">
      <w:pPr>
        <w:rPr>
          <w:rFonts w:ascii="Century Gothic" w:hAnsi="Century Gothic"/>
          <w:b/>
          <w:sz w:val="28"/>
        </w:rPr>
      </w:pPr>
    </w:p>
    <w:p w14:paraId="2F907092" w14:textId="388F3661" w:rsidR="00F03C3C" w:rsidRDefault="000534D4" w:rsidP="000534D4">
      <w:pPr>
        <w:rPr>
          <w:rFonts w:ascii="Century Gothic" w:hAnsi="Century Gothic"/>
          <w:b/>
          <w:sz w:val="28"/>
        </w:rPr>
      </w:pPr>
      <w:r w:rsidRPr="000534D4">
        <w:rPr>
          <w:rFonts w:ascii="Century Gothic" w:hAnsi="Century Gothic"/>
          <w:b/>
          <w:sz w:val="28"/>
        </w:rPr>
        <w:t>English</w:t>
      </w:r>
      <w:r w:rsidR="00BD1A89" w:rsidRPr="000534D4">
        <w:rPr>
          <w:rFonts w:ascii="Century Gothic" w:hAnsi="Century Gothic"/>
          <w:b/>
          <w:sz w:val="28"/>
        </w:rPr>
        <w:t xml:space="preserve"> </w:t>
      </w:r>
    </w:p>
    <w:p w14:paraId="6925EDE5" w14:textId="010D0192" w:rsidR="004F29DA" w:rsidRPr="004F29DA" w:rsidRDefault="007513C3" w:rsidP="000534D4">
      <w:pPr>
        <w:rPr>
          <w:rFonts w:ascii="Century Gothic" w:hAnsi="Century Gothic"/>
        </w:rPr>
      </w:pPr>
      <w:r>
        <w:rPr>
          <w:rFonts w:ascii="Century Gothic" w:hAnsi="Century Gothic"/>
        </w:rPr>
        <w:t xml:space="preserve">Every lesson, and therefore every project topic, learners will engage in </w:t>
      </w:r>
      <w:proofErr w:type="spellStart"/>
      <w:r>
        <w:rPr>
          <w:rFonts w:ascii="Century Gothic" w:hAnsi="Century Gothic"/>
        </w:rPr>
        <w:t>SPaG</w:t>
      </w:r>
      <w:proofErr w:type="spellEnd"/>
      <w:r>
        <w:rPr>
          <w:rFonts w:ascii="Century Gothic" w:hAnsi="Century Gothic"/>
        </w:rPr>
        <w:t>, reading, writing, speaking and listening elements of the English/Literacy curriculum.</w:t>
      </w:r>
      <w:r w:rsidR="00BE25FB">
        <w:rPr>
          <w:rFonts w:ascii="Century Gothic" w:hAnsi="Century Gothic"/>
        </w:rPr>
        <w:t xml:space="preserve"> </w:t>
      </w:r>
      <w:proofErr w:type="spellStart"/>
      <w:r w:rsidR="00BE25FB">
        <w:rPr>
          <w:rFonts w:ascii="Century Gothic" w:hAnsi="Century Gothic"/>
        </w:rPr>
        <w:t>Hopefields</w:t>
      </w:r>
      <w:proofErr w:type="spellEnd"/>
      <w:r w:rsidR="00BE25FB">
        <w:rPr>
          <w:rFonts w:ascii="Century Gothic" w:hAnsi="Century Gothic"/>
        </w:rPr>
        <w:t xml:space="preserve"> have a two year, rolling KS4 curriculum.</w:t>
      </w:r>
    </w:p>
    <w:p w14:paraId="5CED7444" w14:textId="77777777" w:rsidR="008F17E4" w:rsidRPr="008F17E4" w:rsidRDefault="008F17E4" w:rsidP="008F17E4">
      <w:pPr>
        <w:jc w:val="center"/>
        <w:rPr>
          <w:rFonts w:ascii="Century Gothic" w:hAnsi="Century Gothic"/>
          <w:b/>
          <w:sz w:val="32"/>
        </w:rPr>
      </w:pPr>
      <w:bookmarkStart w:id="0" w:name="_Hlk79432542"/>
    </w:p>
    <w:tbl>
      <w:tblPr>
        <w:tblStyle w:val="TableGrid"/>
        <w:tblW w:w="9493" w:type="dxa"/>
        <w:tblLook w:val="04A0" w:firstRow="1" w:lastRow="0" w:firstColumn="1" w:lastColumn="0" w:noHBand="0" w:noVBand="1"/>
      </w:tblPr>
      <w:tblGrid>
        <w:gridCol w:w="917"/>
        <w:gridCol w:w="1441"/>
        <w:gridCol w:w="1290"/>
        <w:gridCol w:w="1245"/>
        <w:gridCol w:w="1090"/>
        <w:gridCol w:w="1906"/>
        <w:gridCol w:w="1604"/>
      </w:tblGrid>
      <w:tr w:rsidR="008F17E4" w14:paraId="32FD968B" w14:textId="77777777" w:rsidTr="008F17E4">
        <w:tc>
          <w:tcPr>
            <w:tcW w:w="997" w:type="dxa"/>
          </w:tcPr>
          <w:p w14:paraId="05B5927A" w14:textId="77777777" w:rsidR="008F17E4" w:rsidRPr="008F17E4" w:rsidRDefault="008F17E4" w:rsidP="00BD1A89">
            <w:pPr>
              <w:rPr>
                <w:rFonts w:ascii="Century Gothic" w:hAnsi="Century Gothic"/>
                <w:sz w:val="24"/>
              </w:rPr>
            </w:pPr>
          </w:p>
        </w:tc>
        <w:tc>
          <w:tcPr>
            <w:tcW w:w="1499" w:type="dxa"/>
          </w:tcPr>
          <w:p w14:paraId="21C10486" w14:textId="77777777" w:rsidR="008F17E4" w:rsidRPr="008F17E4" w:rsidRDefault="008F17E4" w:rsidP="008F17E4">
            <w:pPr>
              <w:jc w:val="center"/>
              <w:rPr>
                <w:rFonts w:ascii="Century Gothic" w:hAnsi="Century Gothic"/>
                <w:b/>
                <w:sz w:val="24"/>
              </w:rPr>
            </w:pPr>
            <w:r w:rsidRPr="008F17E4">
              <w:rPr>
                <w:rFonts w:ascii="Century Gothic" w:hAnsi="Century Gothic"/>
                <w:b/>
                <w:sz w:val="24"/>
              </w:rPr>
              <w:t>Autumn</w:t>
            </w:r>
          </w:p>
        </w:tc>
        <w:tc>
          <w:tcPr>
            <w:tcW w:w="1309" w:type="dxa"/>
          </w:tcPr>
          <w:p w14:paraId="04D756FC" w14:textId="77777777" w:rsidR="008F17E4" w:rsidRPr="008F17E4" w:rsidRDefault="008F17E4" w:rsidP="008F17E4">
            <w:pPr>
              <w:jc w:val="center"/>
              <w:rPr>
                <w:rFonts w:ascii="Century Gothic" w:hAnsi="Century Gothic"/>
                <w:b/>
                <w:sz w:val="24"/>
              </w:rPr>
            </w:pPr>
          </w:p>
        </w:tc>
        <w:tc>
          <w:tcPr>
            <w:tcW w:w="1255" w:type="dxa"/>
          </w:tcPr>
          <w:p w14:paraId="5430ADE7" w14:textId="77777777" w:rsidR="008F17E4" w:rsidRPr="008F17E4" w:rsidRDefault="008F17E4" w:rsidP="008F17E4">
            <w:pPr>
              <w:jc w:val="center"/>
              <w:rPr>
                <w:rFonts w:ascii="Century Gothic" w:hAnsi="Century Gothic"/>
                <w:b/>
                <w:sz w:val="24"/>
              </w:rPr>
            </w:pPr>
            <w:r w:rsidRPr="008F17E4">
              <w:rPr>
                <w:rFonts w:ascii="Century Gothic" w:hAnsi="Century Gothic"/>
                <w:b/>
                <w:sz w:val="24"/>
              </w:rPr>
              <w:t>Spring</w:t>
            </w:r>
          </w:p>
        </w:tc>
        <w:tc>
          <w:tcPr>
            <w:tcW w:w="1104" w:type="dxa"/>
          </w:tcPr>
          <w:p w14:paraId="6A8C6523" w14:textId="77777777" w:rsidR="008F17E4" w:rsidRPr="008F17E4" w:rsidRDefault="008F17E4" w:rsidP="008F17E4">
            <w:pPr>
              <w:jc w:val="center"/>
              <w:rPr>
                <w:rFonts w:ascii="Century Gothic" w:hAnsi="Century Gothic"/>
                <w:b/>
                <w:sz w:val="24"/>
              </w:rPr>
            </w:pPr>
          </w:p>
        </w:tc>
        <w:tc>
          <w:tcPr>
            <w:tcW w:w="1906" w:type="dxa"/>
          </w:tcPr>
          <w:p w14:paraId="2710D0F9" w14:textId="77777777" w:rsidR="008F17E4" w:rsidRPr="008F17E4" w:rsidRDefault="008F17E4" w:rsidP="008F17E4">
            <w:pPr>
              <w:jc w:val="center"/>
              <w:rPr>
                <w:rFonts w:ascii="Century Gothic" w:hAnsi="Century Gothic"/>
                <w:b/>
                <w:sz w:val="24"/>
              </w:rPr>
            </w:pPr>
            <w:r w:rsidRPr="008F17E4">
              <w:rPr>
                <w:rFonts w:ascii="Century Gothic" w:hAnsi="Century Gothic"/>
                <w:b/>
                <w:sz w:val="24"/>
              </w:rPr>
              <w:t>Summer</w:t>
            </w:r>
          </w:p>
        </w:tc>
        <w:tc>
          <w:tcPr>
            <w:tcW w:w="1423" w:type="dxa"/>
          </w:tcPr>
          <w:p w14:paraId="4B2DB174" w14:textId="77777777" w:rsidR="008F17E4" w:rsidRPr="008F17E4" w:rsidRDefault="008F17E4" w:rsidP="008F17E4">
            <w:pPr>
              <w:jc w:val="center"/>
              <w:rPr>
                <w:rFonts w:ascii="Century Gothic" w:hAnsi="Century Gothic"/>
                <w:b/>
                <w:sz w:val="24"/>
              </w:rPr>
            </w:pPr>
          </w:p>
        </w:tc>
      </w:tr>
      <w:tr w:rsidR="00BD1A89" w14:paraId="29032BB0" w14:textId="77777777" w:rsidTr="008F17E4">
        <w:tc>
          <w:tcPr>
            <w:tcW w:w="997" w:type="dxa"/>
          </w:tcPr>
          <w:p w14:paraId="45851F73" w14:textId="77777777" w:rsidR="008F17E4" w:rsidRPr="008F17E4" w:rsidRDefault="008F17E4" w:rsidP="00BD1A89">
            <w:pPr>
              <w:rPr>
                <w:rFonts w:ascii="Century Gothic" w:hAnsi="Century Gothic"/>
                <w:sz w:val="24"/>
              </w:rPr>
            </w:pPr>
          </w:p>
        </w:tc>
        <w:tc>
          <w:tcPr>
            <w:tcW w:w="1499" w:type="dxa"/>
          </w:tcPr>
          <w:p w14:paraId="1F144729" w14:textId="77777777" w:rsidR="008F17E4" w:rsidRPr="008F17E4" w:rsidRDefault="008F17E4" w:rsidP="008F17E4">
            <w:pPr>
              <w:jc w:val="center"/>
              <w:rPr>
                <w:rFonts w:ascii="Century Gothic" w:hAnsi="Century Gothic"/>
                <w:b/>
                <w:sz w:val="24"/>
              </w:rPr>
            </w:pPr>
            <w:r w:rsidRPr="008F17E4">
              <w:rPr>
                <w:rFonts w:ascii="Century Gothic" w:hAnsi="Century Gothic"/>
                <w:b/>
                <w:sz w:val="24"/>
              </w:rPr>
              <w:t>1</w:t>
            </w:r>
          </w:p>
        </w:tc>
        <w:tc>
          <w:tcPr>
            <w:tcW w:w="1309" w:type="dxa"/>
          </w:tcPr>
          <w:p w14:paraId="67FAB533" w14:textId="77777777" w:rsidR="008F17E4" w:rsidRPr="008F17E4" w:rsidRDefault="008F17E4" w:rsidP="008F17E4">
            <w:pPr>
              <w:jc w:val="center"/>
              <w:rPr>
                <w:rFonts w:ascii="Century Gothic" w:hAnsi="Century Gothic"/>
                <w:b/>
                <w:sz w:val="24"/>
              </w:rPr>
            </w:pPr>
            <w:r w:rsidRPr="008F17E4">
              <w:rPr>
                <w:rFonts w:ascii="Century Gothic" w:hAnsi="Century Gothic"/>
                <w:b/>
                <w:sz w:val="24"/>
              </w:rPr>
              <w:t>2</w:t>
            </w:r>
          </w:p>
        </w:tc>
        <w:tc>
          <w:tcPr>
            <w:tcW w:w="1255" w:type="dxa"/>
          </w:tcPr>
          <w:p w14:paraId="18066668" w14:textId="77777777" w:rsidR="008F17E4" w:rsidRPr="008F17E4" w:rsidRDefault="008F17E4" w:rsidP="008F17E4">
            <w:pPr>
              <w:jc w:val="center"/>
              <w:rPr>
                <w:rFonts w:ascii="Century Gothic" w:hAnsi="Century Gothic"/>
                <w:b/>
                <w:sz w:val="24"/>
              </w:rPr>
            </w:pPr>
            <w:r w:rsidRPr="008F17E4">
              <w:rPr>
                <w:rFonts w:ascii="Century Gothic" w:hAnsi="Century Gothic"/>
                <w:b/>
                <w:sz w:val="24"/>
              </w:rPr>
              <w:t>3</w:t>
            </w:r>
          </w:p>
        </w:tc>
        <w:tc>
          <w:tcPr>
            <w:tcW w:w="1104" w:type="dxa"/>
          </w:tcPr>
          <w:p w14:paraId="48936771" w14:textId="77777777" w:rsidR="008F17E4" w:rsidRPr="008F17E4" w:rsidRDefault="008F17E4" w:rsidP="008F17E4">
            <w:pPr>
              <w:jc w:val="center"/>
              <w:rPr>
                <w:rFonts w:ascii="Century Gothic" w:hAnsi="Century Gothic"/>
                <w:b/>
                <w:sz w:val="24"/>
              </w:rPr>
            </w:pPr>
            <w:r w:rsidRPr="008F17E4">
              <w:rPr>
                <w:rFonts w:ascii="Century Gothic" w:hAnsi="Century Gothic"/>
                <w:b/>
                <w:sz w:val="24"/>
              </w:rPr>
              <w:t>4</w:t>
            </w:r>
          </w:p>
        </w:tc>
        <w:tc>
          <w:tcPr>
            <w:tcW w:w="1906" w:type="dxa"/>
          </w:tcPr>
          <w:p w14:paraId="59F434B6" w14:textId="77777777" w:rsidR="008F17E4" w:rsidRPr="008F17E4" w:rsidRDefault="008F17E4" w:rsidP="008F17E4">
            <w:pPr>
              <w:jc w:val="center"/>
              <w:rPr>
                <w:rFonts w:ascii="Century Gothic" w:hAnsi="Century Gothic"/>
                <w:b/>
                <w:sz w:val="24"/>
              </w:rPr>
            </w:pPr>
            <w:r w:rsidRPr="008F17E4">
              <w:rPr>
                <w:rFonts w:ascii="Century Gothic" w:hAnsi="Century Gothic"/>
                <w:b/>
                <w:sz w:val="24"/>
              </w:rPr>
              <w:t>5</w:t>
            </w:r>
          </w:p>
        </w:tc>
        <w:tc>
          <w:tcPr>
            <w:tcW w:w="1423" w:type="dxa"/>
          </w:tcPr>
          <w:p w14:paraId="08972215" w14:textId="77777777" w:rsidR="008F17E4" w:rsidRPr="008F17E4" w:rsidRDefault="008F17E4" w:rsidP="008F17E4">
            <w:pPr>
              <w:jc w:val="center"/>
              <w:rPr>
                <w:rFonts w:ascii="Century Gothic" w:hAnsi="Century Gothic"/>
                <w:b/>
                <w:sz w:val="24"/>
              </w:rPr>
            </w:pPr>
            <w:r w:rsidRPr="008F17E4">
              <w:rPr>
                <w:rFonts w:ascii="Century Gothic" w:hAnsi="Century Gothic"/>
                <w:b/>
                <w:sz w:val="24"/>
              </w:rPr>
              <w:t>6</w:t>
            </w:r>
          </w:p>
        </w:tc>
      </w:tr>
      <w:tr w:rsidR="00BD1A89" w14:paraId="2AF85257" w14:textId="77777777" w:rsidTr="008F17E4">
        <w:tc>
          <w:tcPr>
            <w:tcW w:w="997" w:type="dxa"/>
          </w:tcPr>
          <w:p w14:paraId="30580D6D" w14:textId="77777777" w:rsidR="008F17E4" w:rsidRDefault="008F17E4" w:rsidP="00BD1A89">
            <w:pPr>
              <w:rPr>
                <w:rFonts w:ascii="Century Gothic" w:hAnsi="Century Gothic"/>
                <w:b/>
                <w:sz w:val="24"/>
              </w:rPr>
            </w:pPr>
          </w:p>
          <w:p w14:paraId="71F1736D" w14:textId="77777777" w:rsidR="008F17E4" w:rsidRDefault="008F17E4" w:rsidP="00BD1A89">
            <w:pPr>
              <w:rPr>
                <w:rFonts w:ascii="Century Gothic" w:hAnsi="Century Gothic"/>
                <w:b/>
                <w:sz w:val="24"/>
              </w:rPr>
            </w:pPr>
          </w:p>
          <w:p w14:paraId="6ED8F4F7" w14:textId="77777777" w:rsidR="008F17E4" w:rsidRDefault="008F17E4" w:rsidP="00BD1A89">
            <w:pPr>
              <w:rPr>
                <w:rFonts w:ascii="Century Gothic" w:hAnsi="Century Gothic"/>
                <w:b/>
                <w:sz w:val="24"/>
              </w:rPr>
            </w:pPr>
            <w:r w:rsidRPr="008F17E4">
              <w:rPr>
                <w:rFonts w:ascii="Century Gothic" w:hAnsi="Century Gothic"/>
                <w:b/>
                <w:sz w:val="24"/>
              </w:rPr>
              <w:t>KS 3</w:t>
            </w:r>
          </w:p>
          <w:p w14:paraId="25BD0D5E" w14:textId="77777777" w:rsidR="008F17E4" w:rsidRDefault="008F17E4" w:rsidP="00BD1A89">
            <w:pPr>
              <w:rPr>
                <w:rFonts w:ascii="Century Gothic" w:hAnsi="Century Gothic"/>
                <w:b/>
                <w:sz w:val="24"/>
              </w:rPr>
            </w:pPr>
          </w:p>
          <w:p w14:paraId="58C037A0" w14:textId="77777777" w:rsidR="008F17E4" w:rsidRDefault="008F17E4" w:rsidP="00BD1A89">
            <w:pPr>
              <w:rPr>
                <w:rFonts w:ascii="Century Gothic" w:hAnsi="Century Gothic"/>
                <w:b/>
                <w:sz w:val="24"/>
              </w:rPr>
            </w:pPr>
          </w:p>
          <w:p w14:paraId="1316A11E" w14:textId="77777777" w:rsidR="008F17E4" w:rsidRDefault="008F17E4" w:rsidP="00BD1A89">
            <w:pPr>
              <w:rPr>
                <w:rFonts w:ascii="Century Gothic" w:hAnsi="Century Gothic"/>
                <w:b/>
                <w:sz w:val="24"/>
              </w:rPr>
            </w:pPr>
          </w:p>
          <w:p w14:paraId="79AFD148" w14:textId="6122E777" w:rsidR="008F17E4" w:rsidRPr="008F17E4" w:rsidRDefault="008F17E4" w:rsidP="00BD1A89">
            <w:pPr>
              <w:rPr>
                <w:rFonts w:ascii="Century Gothic" w:hAnsi="Century Gothic"/>
                <w:b/>
                <w:sz w:val="24"/>
              </w:rPr>
            </w:pPr>
          </w:p>
        </w:tc>
        <w:tc>
          <w:tcPr>
            <w:tcW w:w="1499" w:type="dxa"/>
          </w:tcPr>
          <w:p w14:paraId="68FCA8E5" w14:textId="77777777" w:rsidR="008F17E4" w:rsidRDefault="008F17E4" w:rsidP="00BD1A89">
            <w:pPr>
              <w:rPr>
                <w:rFonts w:ascii="Century Gothic" w:hAnsi="Century Gothic"/>
                <w:sz w:val="24"/>
              </w:rPr>
            </w:pPr>
          </w:p>
          <w:p w14:paraId="3FE84F34" w14:textId="28A0CA86" w:rsidR="008F17E4" w:rsidRDefault="008F17E4" w:rsidP="00BD1A89">
            <w:pPr>
              <w:rPr>
                <w:rFonts w:ascii="Century Gothic" w:hAnsi="Century Gothic"/>
                <w:sz w:val="24"/>
              </w:rPr>
            </w:pPr>
            <w:r>
              <w:rPr>
                <w:rFonts w:ascii="Century Gothic" w:hAnsi="Century Gothic"/>
                <w:sz w:val="24"/>
              </w:rPr>
              <w:t xml:space="preserve">Women </w:t>
            </w:r>
            <w:r w:rsidR="00336F94">
              <w:rPr>
                <w:rFonts w:ascii="Century Gothic" w:hAnsi="Century Gothic"/>
                <w:sz w:val="24"/>
              </w:rPr>
              <w:t>and</w:t>
            </w:r>
            <w:r>
              <w:rPr>
                <w:rFonts w:ascii="Century Gothic" w:hAnsi="Century Gothic"/>
                <w:sz w:val="24"/>
              </w:rPr>
              <w:t xml:space="preserve"> War</w:t>
            </w:r>
          </w:p>
          <w:p w14:paraId="4E335AF3" w14:textId="77777777" w:rsidR="008F17E4" w:rsidRDefault="008F17E4" w:rsidP="00BD1A89">
            <w:pPr>
              <w:rPr>
                <w:rFonts w:ascii="Century Gothic" w:hAnsi="Century Gothic"/>
                <w:sz w:val="24"/>
              </w:rPr>
            </w:pPr>
          </w:p>
          <w:p w14:paraId="23350D0C" w14:textId="77777777" w:rsidR="008F17E4" w:rsidRDefault="008F17E4" w:rsidP="00BD1A89">
            <w:pPr>
              <w:rPr>
                <w:rFonts w:ascii="Century Gothic" w:hAnsi="Century Gothic"/>
                <w:sz w:val="24"/>
              </w:rPr>
            </w:pPr>
          </w:p>
          <w:p w14:paraId="454246FF" w14:textId="77777777" w:rsidR="008F17E4" w:rsidRPr="008F17E4" w:rsidRDefault="008F17E4" w:rsidP="00BD1A89">
            <w:pPr>
              <w:rPr>
                <w:rFonts w:ascii="Century Gothic" w:hAnsi="Century Gothic"/>
                <w:sz w:val="24"/>
              </w:rPr>
            </w:pPr>
          </w:p>
        </w:tc>
        <w:tc>
          <w:tcPr>
            <w:tcW w:w="1309" w:type="dxa"/>
          </w:tcPr>
          <w:p w14:paraId="4D967E6A" w14:textId="77777777" w:rsidR="008F17E4" w:rsidRDefault="008F17E4" w:rsidP="00BD1A89">
            <w:pPr>
              <w:rPr>
                <w:rFonts w:ascii="Century Gothic" w:hAnsi="Century Gothic"/>
                <w:sz w:val="24"/>
              </w:rPr>
            </w:pPr>
          </w:p>
          <w:p w14:paraId="1AAA82F9" w14:textId="0E8A8B53" w:rsidR="008F17E4" w:rsidRPr="008F17E4" w:rsidRDefault="008F17E4" w:rsidP="00BD1A89">
            <w:pPr>
              <w:rPr>
                <w:rFonts w:ascii="Century Gothic" w:hAnsi="Century Gothic"/>
                <w:sz w:val="24"/>
              </w:rPr>
            </w:pPr>
            <w:r>
              <w:rPr>
                <w:rFonts w:ascii="Century Gothic" w:hAnsi="Century Gothic"/>
                <w:sz w:val="24"/>
              </w:rPr>
              <w:t>Local Interest</w:t>
            </w:r>
            <w:r w:rsidR="0089237B">
              <w:rPr>
                <w:rFonts w:ascii="Century Gothic" w:hAnsi="Century Gothic"/>
                <w:sz w:val="24"/>
              </w:rPr>
              <w:t xml:space="preserve"> – being Teesside</w:t>
            </w:r>
          </w:p>
        </w:tc>
        <w:tc>
          <w:tcPr>
            <w:tcW w:w="1255" w:type="dxa"/>
          </w:tcPr>
          <w:p w14:paraId="44C1BEE9" w14:textId="77777777" w:rsidR="008F17E4" w:rsidRDefault="008F17E4" w:rsidP="00BD1A89">
            <w:pPr>
              <w:rPr>
                <w:rFonts w:ascii="Century Gothic" w:hAnsi="Century Gothic"/>
                <w:sz w:val="24"/>
              </w:rPr>
            </w:pPr>
          </w:p>
          <w:p w14:paraId="1A6F583C" w14:textId="011E3204" w:rsidR="008F17E4" w:rsidRPr="008F17E4" w:rsidRDefault="00F471A0" w:rsidP="00BD1A89">
            <w:pPr>
              <w:rPr>
                <w:rFonts w:ascii="Century Gothic" w:hAnsi="Century Gothic"/>
                <w:sz w:val="24"/>
              </w:rPr>
            </w:pPr>
            <w:r>
              <w:rPr>
                <w:rFonts w:ascii="Century Gothic" w:hAnsi="Century Gothic"/>
                <w:sz w:val="24"/>
              </w:rPr>
              <w:t>We are all different</w:t>
            </w:r>
          </w:p>
        </w:tc>
        <w:tc>
          <w:tcPr>
            <w:tcW w:w="1104" w:type="dxa"/>
          </w:tcPr>
          <w:p w14:paraId="0C4B6B7B" w14:textId="77777777" w:rsidR="008F17E4" w:rsidRDefault="008F17E4" w:rsidP="00BD1A89">
            <w:pPr>
              <w:rPr>
                <w:rFonts w:ascii="Century Gothic" w:hAnsi="Century Gothic"/>
                <w:sz w:val="24"/>
              </w:rPr>
            </w:pPr>
          </w:p>
          <w:p w14:paraId="3C98BE1A" w14:textId="0724CC8E" w:rsidR="008F17E4" w:rsidRPr="008F17E4" w:rsidRDefault="008F17E4" w:rsidP="00BD1A89">
            <w:pPr>
              <w:rPr>
                <w:rFonts w:ascii="Century Gothic" w:hAnsi="Century Gothic"/>
                <w:sz w:val="24"/>
              </w:rPr>
            </w:pPr>
            <w:r>
              <w:rPr>
                <w:rFonts w:ascii="Century Gothic" w:hAnsi="Century Gothic"/>
                <w:sz w:val="24"/>
              </w:rPr>
              <w:t>Gothic Horror</w:t>
            </w:r>
          </w:p>
        </w:tc>
        <w:tc>
          <w:tcPr>
            <w:tcW w:w="1906" w:type="dxa"/>
          </w:tcPr>
          <w:p w14:paraId="7B017FCD" w14:textId="77777777" w:rsidR="008F17E4" w:rsidRDefault="008F17E4" w:rsidP="00BD1A89">
            <w:pPr>
              <w:rPr>
                <w:rFonts w:ascii="Century Gothic" w:hAnsi="Century Gothic"/>
                <w:sz w:val="24"/>
              </w:rPr>
            </w:pPr>
          </w:p>
          <w:p w14:paraId="4AC1D026" w14:textId="59B9BEBD" w:rsidR="008F17E4" w:rsidRPr="008F17E4" w:rsidRDefault="008F17E4" w:rsidP="00BD1A89">
            <w:pPr>
              <w:rPr>
                <w:rFonts w:ascii="Century Gothic" w:hAnsi="Century Gothic"/>
                <w:sz w:val="24"/>
              </w:rPr>
            </w:pPr>
            <w:r>
              <w:rPr>
                <w:rFonts w:ascii="Century Gothic" w:hAnsi="Century Gothic"/>
                <w:sz w:val="24"/>
              </w:rPr>
              <w:t>Rights and Responsibilities</w:t>
            </w:r>
          </w:p>
        </w:tc>
        <w:tc>
          <w:tcPr>
            <w:tcW w:w="1423" w:type="dxa"/>
          </w:tcPr>
          <w:p w14:paraId="389DF4EB" w14:textId="77777777" w:rsidR="008F17E4" w:rsidRDefault="008F17E4" w:rsidP="00BD1A89">
            <w:pPr>
              <w:rPr>
                <w:rFonts w:ascii="Century Gothic" w:hAnsi="Century Gothic"/>
                <w:sz w:val="24"/>
              </w:rPr>
            </w:pPr>
          </w:p>
          <w:p w14:paraId="085B2071" w14:textId="1D74164C" w:rsidR="008F17E4" w:rsidRPr="008F17E4" w:rsidRDefault="00BD1A89" w:rsidP="00BD1A89">
            <w:pPr>
              <w:rPr>
                <w:rFonts w:ascii="Century Gothic" w:hAnsi="Century Gothic"/>
                <w:sz w:val="24"/>
              </w:rPr>
            </w:pPr>
            <w:r>
              <w:rPr>
                <w:rFonts w:ascii="Century Gothic" w:hAnsi="Century Gothic"/>
                <w:sz w:val="24"/>
              </w:rPr>
              <w:t>Celebration</w:t>
            </w:r>
            <w:r w:rsidR="0089237B">
              <w:rPr>
                <w:rFonts w:ascii="Century Gothic" w:hAnsi="Century Gothic"/>
                <w:sz w:val="24"/>
              </w:rPr>
              <w:t xml:space="preserve"> and gratitude</w:t>
            </w:r>
          </w:p>
        </w:tc>
      </w:tr>
      <w:tr w:rsidR="00BD1A89" w14:paraId="2CD93382" w14:textId="77777777" w:rsidTr="008F17E4">
        <w:tc>
          <w:tcPr>
            <w:tcW w:w="997" w:type="dxa"/>
          </w:tcPr>
          <w:p w14:paraId="55E2EB19" w14:textId="77777777" w:rsidR="008F17E4" w:rsidRDefault="008F17E4" w:rsidP="00BD1A89">
            <w:pPr>
              <w:rPr>
                <w:rFonts w:ascii="Century Gothic" w:hAnsi="Century Gothic"/>
                <w:b/>
                <w:sz w:val="24"/>
              </w:rPr>
            </w:pPr>
          </w:p>
          <w:p w14:paraId="320C4EEF" w14:textId="77777777" w:rsidR="008F17E4" w:rsidRDefault="008F17E4" w:rsidP="00BD1A89">
            <w:pPr>
              <w:rPr>
                <w:rFonts w:ascii="Century Gothic" w:hAnsi="Century Gothic"/>
                <w:b/>
                <w:sz w:val="24"/>
              </w:rPr>
            </w:pPr>
          </w:p>
          <w:p w14:paraId="46DF5BFC" w14:textId="77777777" w:rsidR="008F17E4" w:rsidRDefault="008F17E4" w:rsidP="00BD1A89">
            <w:pPr>
              <w:rPr>
                <w:rFonts w:ascii="Century Gothic" w:hAnsi="Century Gothic"/>
                <w:b/>
                <w:sz w:val="24"/>
              </w:rPr>
            </w:pPr>
          </w:p>
          <w:p w14:paraId="137B8B6E" w14:textId="1D3CF713" w:rsidR="008F17E4" w:rsidRPr="008F17E4" w:rsidRDefault="008F17E4" w:rsidP="00BD1A89">
            <w:pPr>
              <w:rPr>
                <w:rFonts w:ascii="Century Gothic" w:hAnsi="Century Gothic"/>
                <w:b/>
                <w:sz w:val="24"/>
              </w:rPr>
            </w:pPr>
            <w:r w:rsidRPr="008F17E4">
              <w:rPr>
                <w:rFonts w:ascii="Century Gothic" w:hAnsi="Century Gothic"/>
                <w:b/>
                <w:sz w:val="24"/>
              </w:rPr>
              <w:t>KS 4</w:t>
            </w:r>
          </w:p>
        </w:tc>
        <w:tc>
          <w:tcPr>
            <w:tcW w:w="1499" w:type="dxa"/>
          </w:tcPr>
          <w:p w14:paraId="05A0BACE" w14:textId="77777777" w:rsidR="008F17E4" w:rsidRDefault="008F17E4" w:rsidP="00BD1A89">
            <w:pPr>
              <w:rPr>
                <w:rFonts w:ascii="Century Gothic" w:hAnsi="Century Gothic"/>
                <w:sz w:val="24"/>
              </w:rPr>
            </w:pPr>
          </w:p>
          <w:p w14:paraId="022B1B06" w14:textId="77777777" w:rsidR="008F17E4" w:rsidRDefault="008F17E4" w:rsidP="00BD1A89">
            <w:pPr>
              <w:rPr>
                <w:rFonts w:ascii="Century Gothic" w:hAnsi="Century Gothic"/>
                <w:sz w:val="24"/>
              </w:rPr>
            </w:pPr>
          </w:p>
          <w:p w14:paraId="4AB872C5" w14:textId="10CDD362" w:rsidR="008F17E4" w:rsidRDefault="00BD1A89" w:rsidP="00BD1A89">
            <w:pPr>
              <w:rPr>
                <w:rFonts w:ascii="Century Gothic" w:hAnsi="Century Gothic"/>
                <w:sz w:val="24"/>
              </w:rPr>
            </w:pPr>
            <w:r>
              <w:rPr>
                <w:rFonts w:ascii="Century Gothic" w:hAnsi="Century Gothic"/>
                <w:sz w:val="24"/>
              </w:rPr>
              <w:t>Conflict</w:t>
            </w:r>
          </w:p>
          <w:p w14:paraId="2117D540" w14:textId="77777777" w:rsidR="008F17E4" w:rsidRDefault="008F17E4" w:rsidP="00BD1A89">
            <w:pPr>
              <w:rPr>
                <w:rFonts w:ascii="Century Gothic" w:hAnsi="Century Gothic"/>
                <w:sz w:val="24"/>
              </w:rPr>
            </w:pPr>
          </w:p>
          <w:p w14:paraId="2A5CAF06" w14:textId="77777777" w:rsidR="008F17E4" w:rsidRDefault="008F17E4" w:rsidP="00BD1A89">
            <w:pPr>
              <w:rPr>
                <w:rFonts w:ascii="Century Gothic" w:hAnsi="Century Gothic"/>
                <w:sz w:val="24"/>
              </w:rPr>
            </w:pPr>
          </w:p>
          <w:p w14:paraId="40B34A8D" w14:textId="77777777" w:rsidR="008F17E4" w:rsidRDefault="008F17E4" w:rsidP="00BD1A89">
            <w:pPr>
              <w:rPr>
                <w:rFonts w:ascii="Century Gothic" w:hAnsi="Century Gothic"/>
                <w:sz w:val="24"/>
              </w:rPr>
            </w:pPr>
          </w:p>
          <w:p w14:paraId="393FE71A" w14:textId="77777777" w:rsidR="008F17E4" w:rsidRPr="008F17E4" w:rsidRDefault="008F17E4" w:rsidP="00BD1A89">
            <w:pPr>
              <w:rPr>
                <w:rFonts w:ascii="Century Gothic" w:hAnsi="Century Gothic"/>
                <w:sz w:val="24"/>
              </w:rPr>
            </w:pPr>
          </w:p>
        </w:tc>
        <w:tc>
          <w:tcPr>
            <w:tcW w:w="1309" w:type="dxa"/>
          </w:tcPr>
          <w:p w14:paraId="19894242" w14:textId="77777777" w:rsidR="008F17E4" w:rsidRDefault="008F17E4" w:rsidP="00BD1A89">
            <w:pPr>
              <w:rPr>
                <w:rFonts w:ascii="Century Gothic" w:hAnsi="Century Gothic"/>
                <w:sz w:val="24"/>
              </w:rPr>
            </w:pPr>
          </w:p>
          <w:p w14:paraId="6DFC7825" w14:textId="77777777" w:rsidR="00BD1A89" w:rsidRDefault="00BD1A89" w:rsidP="00BD1A89">
            <w:pPr>
              <w:rPr>
                <w:rFonts w:ascii="Century Gothic" w:hAnsi="Century Gothic"/>
                <w:sz w:val="24"/>
              </w:rPr>
            </w:pPr>
          </w:p>
          <w:p w14:paraId="6391AF27" w14:textId="51535ABB" w:rsidR="0089237B" w:rsidRPr="0089237B" w:rsidRDefault="00BD1A89" w:rsidP="0089237B">
            <w:pPr>
              <w:rPr>
                <w:rFonts w:ascii="Century Gothic" w:hAnsi="Century Gothic"/>
                <w:sz w:val="24"/>
              </w:rPr>
            </w:pPr>
            <w:r>
              <w:rPr>
                <w:rFonts w:ascii="Century Gothic" w:hAnsi="Century Gothic"/>
                <w:sz w:val="24"/>
              </w:rPr>
              <w:t>Local Interes</w:t>
            </w:r>
            <w:r w:rsidR="0089237B">
              <w:rPr>
                <w:rFonts w:ascii="Century Gothic" w:hAnsi="Century Gothic"/>
                <w:sz w:val="24"/>
              </w:rPr>
              <w:t>t – being Teesside</w:t>
            </w:r>
          </w:p>
        </w:tc>
        <w:tc>
          <w:tcPr>
            <w:tcW w:w="1255" w:type="dxa"/>
          </w:tcPr>
          <w:p w14:paraId="322033BC" w14:textId="77777777" w:rsidR="008F17E4" w:rsidRDefault="008F17E4" w:rsidP="00BD1A89">
            <w:pPr>
              <w:rPr>
                <w:rFonts w:ascii="Century Gothic" w:hAnsi="Century Gothic"/>
                <w:sz w:val="24"/>
              </w:rPr>
            </w:pPr>
          </w:p>
          <w:p w14:paraId="3D874C7E" w14:textId="77777777" w:rsidR="00BD1A89" w:rsidRDefault="00BD1A89" w:rsidP="00BD1A89">
            <w:pPr>
              <w:rPr>
                <w:rFonts w:ascii="Century Gothic" w:hAnsi="Century Gothic"/>
                <w:sz w:val="24"/>
              </w:rPr>
            </w:pPr>
          </w:p>
          <w:p w14:paraId="66F95BC8" w14:textId="26FC1AF1" w:rsidR="00BD1A89" w:rsidRPr="008F17E4" w:rsidRDefault="00C676C0" w:rsidP="00BD1A89">
            <w:pPr>
              <w:rPr>
                <w:rFonts w:ascii="Century Gothic" w:hAnsi="Century Gothic"/>
                <w:sz w:val="24"/>
              </w:rPr>
            </w:pPr>
            <w:r>
              <w:rPr>
                <w:rFonts w:ascii="Century Gothic" w:hAnsi="Century Gothic"/>
                <w:sz w:val="24"/>
              </w:rPr>
              <w:t xml:space="preserve">Awe and </w:t>
            </w:r>
            <w:r w:rsidR="00BD1A89">
              <w:rPr>
                <w:rFonts w:ascii="Century Gothic" w:hAnsi="Century Gothic"/>
                <w:sz w:val="24"/>
              </w:rPr>
              <w:t>Wonder</w:t>
            </w:r>
          </w:p>
        </w:tc>
        <w:tc>
          <w:tcPr>
            <w:tcW w:w="1104" w:type="dxa"/>
          </w:tcPr>
          <w:p w14:paraId="20376F8B" w14:textId="77777777" w:rsidR="008F17E4" w:rsidRDefault="008F17E4" w:rsidP="00BD1A89">
            <w:pPr>
              <w:rPr>
                <w:rFonts w:ascii="Century Gothic" w:hAnsi="Century Gothic"/>
                <w:sz w:val="24"/>
              </w:rPr>
            </w:pPr>
          </w:p>
          <w:p w14:paraId="73E9E46F" w14:textId="77777777" w:rsidR="00BD1A89" w:rsidRDefault="00BD1A89" w:rsidP="00BD1A89">
            <w:pPr>
              <w:rPr>
                <w:rFonts w:ascii="Century Gothic" w:hAnsi="Century Gothic"/>
                <w:sz w:val="24"/>
              </w:rPr>
            </w:pPr>
          </w:p>
          <w:p w14:paraId="07430816" w14:textId="139395B1" w:rsidR="00BD1A89" w:rsidRPr="008F17E4" w:rsidRDefault="00BD1A89" w:rsidP="00BD1A89">
            <w:pPr>
              <w:rPr>
                <w:rFonts w:ascii="Century Gothic" w:hAnsi="Century Gothic"/>
                <w:sz w:val="24"/>
              </w:rPr>
            </w:pPr>
            <w:r>
              <w:rPr>
                <w:rFonts w:ascii="Century Gothic" w:hAnsi="Century Gothic"/>
                <w:sz w:val="24"/>
              </w:rPr>
              <w:t>Gothic Horror</w:t>
            </w:r>
          </w:p>
        </w:tc>
        <w:tc>
          <w:tcPr>
            <w:tcW w:w="1906" w:type="dxa"/>
          </w:tcPr>
          <w:p w14:paraId="4C7EB669" w14:textId="77777777" w:rsidR="008F17E4" w:rsidRDefault="008F17E4" w:rsidP="00BD1A89">
            <w:pPr>
              <w:rPr>
                <w:rFonts w:ascii="Century Gothic" w:hAnsi="Century Gothic"/>
                <w:sz w:val="24"/>
              </w:rPr>
            </w:pPr>
          </w:p>
          <w:p w14:paraId="1745EAF7" w14:textId="77777777" w:rsidR="00BD1A89" w:rsidRDefault="00BD1A89" w:rsidP="00BD1A89">
            <w:pPr>
              <w:rPr>
                <w:rFonts w:ascii="Century Gothic" w:hAnsi="Century Gothic"/>
                <w:sz w:val="24"/>
              </w:rPr>
            </w:pPr>
          </w:p>
          <w:p w14:paraId="3199F435" w14:textId="11A67D34" w:rsidR="00BD1A89" w:rsidRPr="008F17E4" w:rsidRDefault="00BD1A89" w:rsidP="00BD1A89">
            <w:pPr>
              <w:rPr>
                <w:rFonts w:ascii="Century Gothic" w:hAnsi="Century Gothic"/>
                <w:sz w:val="24"/>
              </w:rPr>
            </w:pPr>
            <w:r>
              <w:rPr>
                <w:rFonts w:ascii="Century Gothic" w:hAnsi="Century Gothic"/>
                <w:sz w:val="24"/>
              </w:rPr>
              <w:t>Speech and Voice</w:t>
            </w:r>
          </w:p>
        </w:tc>
        <w:tc>
          <w:tcPr>
            <w:tcW w:w="1423" w:type="dxa"/>
          </w:tcPr>
          <w:p w14:paraId="073E9BEF" w14:textId="77777777" w:rsidR="008F17E4" w:rsidRDefault="008F17E4" w:rsidP="00BD1A89">
            <w:pPr>
              <w:rPr>
                <w:rFonts w:ascii="Century Gothic" w:hAnsi="Century Gothic"/>
                <w:sz w:val="24"/>
              </w:rPr>
            </w:pPr>
          </w:p>
          <w:p w14:paraId="3CC1A454" w14:textId="77777777" w:rsidR="00BD1A89" w:rsidRDefault="00BD1A89" w:rsidP="00BD1A89">
            <w:pPr>
              <w:rPr>
                <w:rFonts w:ascii="Century Gothic" w:hAnsi="Century Gothic"/>
                <w:sz w:val="24"/>
              </w:rPr>
            </w:pPr>
          </w:p>
          <w:p w14:paraId="7A3A6247" w14:textId="13EF214B" w:rsidR="00BD1A89" w:rsidRPr="008F17E4" w:rsidRDefault="00BD1A89" w:rsidP="00BD1A89">
            <w:pPr>
              <w:rPr>
                <w:rFonts w:ascii="Century Gothic" w:hAnsi="Century Gothic"/>
                <w:sz w:val="24"/>
              </w:rPr>
            </w:pPr>
            <w:r>
              <w:rPr>
                <w:rFonts w:ascii="Century Gothic" w:hAnsi="Century Gothic"/>
                <w:sz w:val="24"/>
              </w:rPr>
              <w:t>Celebration</w:t>
            </w:r>
            <w:r w:rsidR="0089237B">
              <w:rPr>
                <w:rFonts w:ascii="Century Gothic" w:hAnsi="Century Gothic"/>
                <w:sz w:val="24"/>
              </w:rPr>
              <w:t xml:space="preserve"> and gratitude</w:t>
            </w:r>
          </w:p>
        </w:tc>
      </w:tr>
      <w:bookmarkEnd w:id="0"/>
    </w:tbl>
    <w:p w14:paraId="1446508D" w14:textId="218C4B1F" w:rsidR="008F17E4" w:rsidRPr="00D323B2" w:rsidRDefault="008F17E4" w:rsidP="00622D62">
      <w:pPr>
        <w:rPr>
          <w:rFonts w:ascii="Century Gothic" w:hAnsi="Century Gothic"/>
          <w:sz w:val="24"/>
        </w:rPr>
      </w:pPr>
    </w:p>
    <w:p w14:paraId="538BC9D3" w14:textId="77777777" w:rsidR="00936861" w:rsidRDefault="00936861" w:rsidP="00622D62">
      <w:pPr>
        <w:rPr>
          <w:rFonts w:ascii="Century Gothic" w:hAnsi="Century Gothic"/>
          <w:u w:val="single"/>
        </w:rPr>
      </w:pPr>
    </w:p>
    <w:p w14:paraId="2BE5844A" w14:textId="49F19271" w:rsidR="00D323B2" w:rsidRPr="00D323B2" w:rsidRDefault="00D323B2" w:rsidP="00622D62">
      <w:pPr>
        <w:rPr>
          <w:rFonts w:ascii="Century Gothic" w:hAnsi="Century Gothic"/>
          <w:u w:val="single"/>
        </w:rPr>
      </w:pPr>
      <w:r w:rsidRPr="00D323B2">
        <w:rPr>
          <w:rFonts w:ascii="Century Gothic" w:hAnsi="Century Gothic"/>
          <w:u w:val="single"/>
        </w:rPr>
        <w:t xml:space="preserve">What qualification will learners gain in this subject? </w:t>
      </w:r>
    </w:p>
    <w:p w14:paraId="62C7E58C" w14:textId="2E6A9CC1" w:rsidR="00D323B2" w:rsidRPr="00D323B2" w:rsidRDefault="00D323B2" w:rsidP="00622D62">
      <w:pPr>
        <w:rPr>
          <w:rFonts w:ascii="Century Gothic" w:hAnsi="Century Gothic"/>
        </w:rPr>
      </w:pPr>
      <w:r w:rsidRPr="00D323B2">
        <w:rPr>
          <w:rFonts w:ascii="Century Gothic" w:hAnsi="Century Gothic"/>
        </w:rPr>
        <w:t>Alongside their studies, students w</w:t>
      </w:r>
      <w:r>
        <w:rPr>
          <w:rFonts w:ascii="Century Gothic" w:hAnsi="Century Gothic"/>
        </w:rPr>
        <w:t xml:space="preserve">ill focus on accreditation at their appropriate level, which can be from Entry Level 1 </w:t>
      </w:r>
      <w:r w:rsidRPr="00D323B2">
        <w:rPr>
          <w:rFonts w:ascii="Century Gothic" w:hAnsi="Century Gothic"/>
        </w:rPr>
        <w:t xml:space="preserve">Functional Skills </w:t>
      </w:r>
      <w:r>
        <w:rPr>
          <w:rFonts w:ascii="Century Gothic" w:hAnsi="Century Gothic"/>
        </w:rPr>
        <w:t xml:space="preserve">to </w:t>
      </w:r>
      <w:r w:rsidRPr="00D323B2">
        <w:rPr>
          <w:rFonts w:ascii="Century Gothic" w:hAnsi="Century Gothic"/>
        </w:rPr>
        <w:t>Level 2 and, if successful,</w:t>
      </w:r>
      <w:r>
        <w:rPr>
          <w:rFonts w:ascii="Century Gothic" w:hAnsi="Century Gothic"/>
        </w:rPr>
        <w:t xml:space="preserve"> learners</w:t>
      </w:r>
      <w:r w:rsidRPr="00D323B2">
        <w:rPr>
          <w:rFonts w:ascii="Century Gothic" w:hAnsi="Century Gothic"/>
        </w:rPr>
        <w:t xml:space="preserve"> will </w:t>
      </w:r>
      <w:r>
        <w:rPr>
          <w:rFonts w:ascii="Century Gothic" w:hAnsi="Century Gothic"/>
        </w:rPr>
        <w:t>continue on a GCSE Pathway, culminating in a final exam held at their host school.</w:t>
      </w:r>
    </w:p>
    <w:p w14:paraId="7A8B8E95" w14:textId="53F16EB5" w:rsidR="00D323B2" w:rsidRPr="00D323B2" w:rsidRDefault="00D323B2" w:rsidP="00622D62">
      <w:pPr>
        <w:rPr>
          <w:rFonts w:ascii="Century Gothic" w:hAnsi="Century Gothic"/>
          <w:u w:val="single"/>
        </w:rPr>
      </w:pPr>
      <w:r w:rsidRPr="00D323B2">
        <w:rPr>
          <w:rFonts w:ascii="Century Gothic" w:hAnsi="Century Gothic"/>
          <w:u w:val="single"/>
        </w:rPr>
        <w:t xml:space="preserve">What would the next steps be? </w:t>
      </w:r>
    </w:p>
    <w:p w14:paraId="1E2AB124" w14:textId="36C48D6E" w:rsidR="000534D4" w:rsidRPr="00D323B2" w:rsidRDefault="00D323B2" w:rsidP="00622D62">
      <w:pPr>
        <w:rPr>
          <w:rFonts w:ascii="Century Gothic" w:hAnsi="Century Gothic"/>
        </w:rPr>
      </w:pPr>
      <w:r w:rsidRPr="00D323B2">
        <w:rPr>
          <w:rFonts w:ascii="Century Gothic" w:hAnsi="Century Gothic"/>
        </w:rPr>
        <w:t>We aim for students to become independent and competent in their studies, detailing a transition into the pathway for adulthood onto the next level identified.</w:t>
      </w:r>
    </w:p>
    <w:p w14:paraId="2D727D1A" w14:textId="0B46136F" w:rsidR="00D323B2" w:rsidRDefault="00D323B2" w:rsidP="00622D62">
      <w:pPr>
        <w:rPr>
          <w:rFonts w:ascii="Century Gothic" w:hAnsi="Century Gothic"/>
        </w:rPr>
      </w:pPr>
      <w:r w:rsidRPr="00D323B2">
        <w:rPr>
          <w:rFonts w:ascii="Century Gothic" w:hAnsi="Century Gothic"/>
        </w:rPr>
        <w:t>For example, a learner who passes Level 1 Functional Skills in English in year 10 would enter Y11 on a Level 2 Functional Skills</w:t>
      </w:r>
      <w:r w:rsidR="00931931">
        <w:rPr>
          <w:rFonts w:ascii="Century Gothic" w:hAnsi="Century Gothic"/>
        </w:rPr>
        <w:t xml:space="preserve"> or GCSE</w:t>
      </w:r>
      <w:r w:rsidRPr="00D323B2">
        <w:rPr>
          <w:rFonts w:ascii="Century Gothic" w:hAnsi="Century Gothic"/>
        </w:rPr>
        <w:t xml:space="preserve"> pathway.</w:t>
      </w:r>
    </w:p>
    <w:p w14:paraId="44351F57" w14:textId="77777777" w:rsidR="00ED0A2E" w:rsidRPr="002F355B" w:rsidRDefault="00ED0A2E" w:rsidP="00622D62">
      <w:pPr>
        <w:rPr>
          <w:rFonts w:ascii="Century Gothic" w:hAnsi="Century Gothic"/>
        </w:rPr>
      </w:pPr>
    </w:p>
    <w:p w14:paraId="2FB62D45" w14:textId="77777777" w:rsidR="00ED0A2E" w:rsidRPr="002F355B" w:rsidRDefault="00ED0A2E" w:rsidP="00622D62">
      <w:pPr>
        <w:rPr>
          <w:rFonts w:ascii="Century Gothic" w:hAnsi="Century Gothic"/>
        </w:rPr>
      </w:pPr>
    </w:p>
    <w:p w14:paraId="6C6E75E8" w14:textId="77777777" w:rsidR="00ED0A2E" w:rsidRPr="002F355B" w:rsidRDefault="00ED0A2E" w:rsidP="00622D62">
      <w:pPr>
        <w:rPr>
          <w:rFonts w:ascii="Century Gothic" w:hAnsi="Century Gothic"/>
        </w:rPr>
      </w:pPr>
    </w:p>
    <w:p w14:paraId="1618B3A4" w14:textId="64AE3DD7" w:rsidR="00514062" w:rsidRPr="002F355B" w:rsidRDefault="00ED0A2E" w:rsidP="00622D62">
      <w:pPr>
        <w:rPr>
          <w:rFonts w:ascii="Century Gothic" w:hAnsi="Century Gothic"/>
          <w:b/>
        </w:rPr>
      </w:pPr>
      <w:r w:rsidRPr="002F355B">
        <w:rPr>
          <w:rFonts w:ascii="Century Gothic" w:hAnsi="Century Gothic"/>
          <w:b/>
        </w:rPr>
        <w:lastRenderedPageBreak/>
        <w:t>Specific references to texts below:</w:t>
      </w:r>
    </w:p>
    <w:p w14:paraId="0B8744FD" w14:textId="77777777" w:rsidR="00ED0A2E" w:rsidRPr="002F355B" w:rsidRDefault="00ED0A2E" w:rsidP="00622D62">
      <w:pPr>
        <w:rPr>
          <w:rFonts w:ascii="Century Gothic" w:hAnsi="Century Gothic"/>
          <w:b/>
        </w:rPr>
      </w:pPr>
    </w:p>
    <w:tbl>
      <w:tblPr>
        <w:tblStyle w:val="TableGrid"/>
        <w:tblW w:w="9493" w:type="dxa"/>
        <w:tblLook w:val="04A0" w:firstRow="1" w:lastRow="0" w:firstColumn="1" w:lastColumn="0" w:noHBand="0" w:noVBand="1"/>
      </w:tblPr>
      <w:tblGrid>
        <w:gridCol w:w="601"/>
        <w:gridCol w:w="1242"/>
        <w:gridCol w:w="1215"/>
        <w:gridCol w:w="1532"/>
        <w:gridCol w:w="1280"/>
        <w:gridCol w:w="1889"/>
        <w:gridCol w:w="1734"/>
      </w:tblGrid>
      <w:tr w:rsidR="0092692F" w:rsidRPr="002F355B" w14:paraId="1B286EC1" w14:textId="77777777" w:rsidTr="00281DAB">
        <w:tc>
          <w:tcPr>
            <w:tcW w:w="922" w:type="dxa"/>
          </w:tcPr>
          <w:p w14:paraId="023D3554" w14:textId="77777777" w:rsidR="00EC1A19" w:rsidRPr="002F355B" w:rsidRDefault="00EC1A19" w:rsidP="001D267D">
            <w:pPr>
              <w:rPr>
                <w:rFonts w:ascii="Century Gothic" w:hAnsi="Century Gothic"/>
              </w:rPr>
            </w:pPr>
          </w:p>
        </w:tc>
        <w:tc>
          <w:tcPr>
            <w:tcW w:w="1450" w:type="dxa"/>
          </w:tcPr>
          <w:p w14:paraId="0133769D" w14:textId="77777777" w:rsidR="00EC1A19" w:rsidRPr="002F355B" w:rsidRDefault="00EC1A19" w:rsidP="001D267D">
            <w:pPr>
              <w:jc w:val="center"/>
              <w:rPr>
                <w:rFonts w:ascii="Century Gothic" w:hAnsi="Century Gothic"/>
                <w:b/>
              </w:rPr>
            </w:pPr>
            <w:r w:rsidRPr="002F355B">
              <w:rPr>
                <w:rFonts w:ascii="Century Gothic" w:hAnsi="Century Gothic"/>
                <w:b/>
              </w:rPr>
              <w:t>Autumn</w:t>
            </w:r>
          </w:p>
        </w:tc>
        <w:tc>
          <w:tcPr>
            <w:tcW w:w="1288" w:type="dxa"/>
          </w:tcPr>
          <w:p w14:paraId="2E5A2720" w14:textId="77777777" w:rsidR="00EC1A19" w:rsidRPr="002F355B" w:rsidRDefault="00EC1A19" w:rsidP="001D267D">
            <w:pPr>
              <w:jc w:val="center"/>
              <w:rPr>
                <w:rFonts w:ascii="Century Gothic" w:hAnsi="Century Gothic"/>
                <w:b/>
              </w:rPr>
            </w:pPr>
          </w:p>
        </w:tc>
        <w:tc>
          <w:tcPr>
            <w:tcW w:w="1202" w:type="dxa"/>
          </w:tcPr>
          <w:p w14:paraId="539BC90A" w14:textId="77777777" w:rsidR="00EC1A19" w:rsidRPr="002F355B" w:rsidRDefault="00EC1A19" w:rsidP="001D267D">
            <w:pPr>
              <w:jc w:val="center"/>
              <w:rPr>
                <w:rFonts w:ascii="Century Gothic" w:hAnsi="Century Gothic"/>
                <w:b/>
              </w:rPr>
            </w:pPr>
            <w:r w:rsidRPr="002F355B">
              <w:rPr>
                <w:rFonts w:ascii="Century Gothic" w:hAnsi="Century Gothic"/>
                <w:b/>
              </w:rPr>
              <w:t>Spring</w:t>
            </w:r>
          </w:p>
        </w:tc>
        <w:tc>
          <w:tcPr>
            <w:tcW w:w="1370" w:type="dxa"/>
          </w:tcPr>
          <w:p w14:paraId="1A7C6A33" w14:textId="77777777" w:rsidR="00EC1A19" w:rsidRPr="002F355B" w:rsidRDefault="00EC1A19" w:rsidP="001D267D">
            <w:pPr>
              <w:jc w:val="center"/>
              <w:rPr>
                <w:rFonts w:ascii="Century Gothic" w:hAnsi="Century Gothic"/>
                <w:b/>
              </w:rPr>
            </w:pPr>
          </w:p>
        </w:tc>
        <w:tc>
          <w:tcPr>
            <w:tcW w:w="1772" w:type="dxa"/>
          </w:tcPr>
          <w:p w14:paraId="3202F55A" w14:textId="77777777" w:rsidR="00EC1A19" w:rsidRPr="002F355B" w:rsidRDefault="00EC1A19" w:rsidP="001D267D">
            <w:pPr>
              <w:jc w:val="center"/>
              <w:rPr>
                <w:rFonts w:ascii="Century Gothic" w:hAnsi="Century Gothic"/>
                <w:b/>
              </w:rPr>
            </w:pPr>
            <w:r w:rsidRPr="002F355B">
              <w:rPr>
                <w:rFonts w:ascii="Century Gothic" w:hAnsi="Century Gothic"/>
                <w:b/>
              </w:rPr>
              <w:t>Summer</w:t>
            </w:r>
          </w:p>
        </w:tc>
        <w:tc>
          <w:tcPr>
            <w:tcW w:w="1489" w:type="dxa"/>
          </w:tcPr>
          <w:p w14:paraId="368B5AD5" w14:textId="77777777" w:rsidR="00EC1A19" w:rsidRPr="002F355B" w:rsidRDefault="00EC1A19" w:rsidP="001D267D">
            <w:pPr>
              <w:jc w:val="center"/>
              <w:rPr>
                <w:rFonts w:ascii="Century Gothic" w:hAnsi="Century Gothic"/>
                <w:b/>
              </w:rPr>
            </w:pPr>
          </w:p>
        </w:tc>
      </w:tr>
      <w:tr w:rsidR="0092692F" w:rsidRPr="002F355B" w14:paraId="208B8F91" w14:textId="77777777" w:rsidTr="00281DAB">
        <w:tc>
          <w:tcPr>
            <w:tcW w:w="922" w:type="dxa"/>
          </w:tcPr>
          <w:p w14:paraId="792D9FA0" w14:textId="77777777" w:rsidR="00EC1A19" w:rsidRPr="002F355B" w:rsidRDefault="00EC1A19" w:rsidP="001D267D">
            <w:pPr>
              <w:rPr>
                <w:rFonts w:ascii="Century Gothic" w:hAnsi="Century Gothic"/>
              </w:rPr>
            </w:pPr>
          </w:p>
        </w:tc>
        <w:tc>
          <w:tcPr>
            <w:tcW w:w="1450" w:type="dxa"/>
          </w:tcPr>
          <w:p w14:paraId="6651C232" w14:textId="77777777" w:rsidR="00EC1A19" w:rsidRPr="002F355B" w:rsidRDefault="00EC1A19" w:rsidP="001D267D">
            <w:pPr>
              <w:jc w:val="center"/>
              <w:rPr>
                <w:rFonts w:ascii="Century Gothic" w:hAnsi="Century Gothic"/>
                <w:b/>
              </w:rPr>
            </w:pPr>
            <w:r w:rsidRPr="002F355B">
              <w:rPr>
                <w:rFonts w:ascii="Century Gothic" w:hAnsi="Century Gothic"/>
                <w:b/>
              </w:rPr>
              <w:t>1</w:t>
            </w:r>
          </w:p>
        </w:tc>
        <w:tc>
          <w:tcPr>
            <w:tcW w:w="1288" w:type="dxa"/>
          </w:tcPr>
          <w:p w14:paraId="6993E8C7" w14:textId="77777777" w:rsidR="00EC1A19" w:rsidRPr="002F355B" w:rsidRDefault="00EC1A19" w:rsidP="001D267D">
            <w:pPr>
              <w:jc w:val="center"/>
              <w:rPr>
                <w:rFonts w:ascii="Century Gothic" w:hAnsi="Century Gothic"/>
                <w:b/>
              </w:rPr>
            </w:pPr>
            <w:r w:rsidRPr="002F355B">
              <w:rPr>
                <w:rFonts w:ascii="Century Gothic" w:hAnsi="Century Gothic"/>
                <w:b/>
              </w:rPr>
              <w:t>2</w:t>
            </w:r>
          </w:p>
        </w:tc>
        <w:tc>
          <w:tcPr>
            <w:tcW w:w="1202" w:type="dxa"/>
          </w:tcPr>
          <w:p w14:paraId="6A561AB8" w14:textId="77777777" w:rsidR="00EC1A19" w:rsidRPr="002F355B" w:rsidRDefault="00EC1A19" w:rsidP="001D267D">
            <w:pPr>
              <w:jc w:val="center"/>
              <w:rPr>
                <w:rFonts w:ascii="Century Gothic" w:hAnsi="Century Gothic"/>
                <w:b/>
              </w:rPr>
            </w:pPr>
            <w:r w:rsidRPr="002F355B">
              <w:rPr>
                <w:rFonts w:ascii="Century Gothic" w:hAnsi="Century Gothic"/>
                <w:b/>
              </w:rPr>
              <w:t>3</w:t>
            </w:r>
          </w:p>
        </w:tc>
        <w:tc>
          <w:tcPr>
            <w:tcW w:w="1370" w:type="dxa"/>
          </w:tcPr>
          <w:p w14:paraId="044BEB6D" w14:textId="77777777" w:rsidR="00EC1A19" w:rsidRPr="002F355B" w:rsidRDefault="00EC1A19" w:rsidP="001D267D">
            <w:pPr>
              <w:jc w:val="center"/>
              <w:rPr>
                <w:rFonts w:ascii="Century Gothic" w:hAnsi="Century Gothic"/>
                <w:b/>
              </w:rPr>
            </w:pPr>
            <w:r w:rsidRPr="002F355B">
              <w:rPr>
                <w:rFonts w:ascii="Century Gothic" w:hAnsi="Century Gothic"/>
                <w:b/>
              </w:rPr>
              <w:t>4</w:t>
            </w:r>
          </w:p>
        </w:tc>
        <w:tc>
          <w:tcPr>
            <w:tcW w:w="1772" w:type="dxa"/>
          </w:tcPr>
          <w:p w14:paraId="6F935B42" w14:textId="77777777" w:rsidR="00EC1A19" w:rsidRPr="002F355B" w:rsidRDefault="00EC1A19" w:rsidP="001D267D">
            <w:pPr>
              <w:jc w:val="center"/>
              <w:rPr>
                <w:rFonts w:ascii="Century Gothic" w:hAnsi="Century Gothic"/>
                <w:b/>
              </w:rPr>
            </w:pPr>
            <w:r w:rsidRPr="002F355B">
              <w:rPr>
                <w:rFonts w:ascii="Century Gothic" w:hAnsi="Century Gothic"/>
                <w:b/>
              </w:rPr>
              <w:t>5</w:t>
            </w:r>
          </w:p>
        </w:tc>
        <w:tc>
          <w:tcPr>
            <w:tcW w:w="1489" w:type="dxa"/>
          </w:tcPr>
          <w:p w14:paraId="0320E8B1" w14:textId="77777777" w:rsidR="00EC1A19" w:rsidRPr="002F355B" w:rsidRDefault="00EC1A19" w:rsidP="001D267D">
            <w:pPr>
              <w:jc w:val="center"/>
              <w:rPr>
                <w:rFonts w:ascii="Century Gothic" w:hAnsi="Century Gothic"/>
                <w:b/>
              </w:rPr>
            </w:pPr>
            <w:r w:rsidRPr="002F355B">
              <w:rPr>
                <w:rFonts w:ascii="Century Gothic" w:hAnsi="Century Gothic"/>
                <w:b/>
              </w:rPr>
              <w:t>6</w:t>
            </w:r>
          </w:p>
        </w:tc>
      </w:tr>
      <w:tr w:rsidR="0092692F" w:rsidRPr="002F355B" w14:paraId="20FB752B" w14:textId="77777777" w:rsidTr="00281DAB">
        <w:tc>
          <w:tcPr>
            <w:tcW w:w="922" w:type="dxa"/>
          </w:tcPr>
          <w:p w14:paraId="250F692C" w14:textId="77777777" w:rsidR="00EC1A19" w:rsidRPr="002F355B" w:rsidRDefault="00EC1A19" w:rsidP="001D267D">
            <w:pPr>
              <w:rPr>
                <w:rFonts w:ascii="Century Gothic" w:hAnsi="Century Gothic"/>
                <w:b/>
              </w:rPr>
            </w:pPr>
          </w:p>
          <w:p w14:paraId="5B429001" w14:textId="77777777" w:rsidR="00EC1A19" w:rsidRPr="002F355B" w:rsidRDefault="00EC1A19" w:rsidP="001D267D">
            <w:pPr>
              <w:rPr>
                <w:rFonts w:ascii="Century Gothic" w:hAnsi="Century Gothic"/>
                <w:b/>
              </w:rPr>
            </w:pPr>
          </w:p>
          <w:p w14:paraId="239B5A18" w14:textId="77777777" w:rsidR="00EC1A19" w:rsidRPr="002F355B" w:rsidRDefault="00EC1A19" w:rsidP="001D267D">
            <w:pPr>
              <w:rPr>
                <w:rFonts w:ascii="Century Gothic" w:hAnsi="Century Gothic"/>
                <w:b/>
              </w:rPr>
            </w:pPr>
            <w:r w:rsidRPr="002F355B">
              <w:rPr>
                <w:rFonts w:ascii="Century Gothic" w:hAnsi="Century Gothic"/>
                <w:b/>
              </w:rPr>
              <w:t>KS 3</w:t>
            </w:r>
          </w:p>
          <w:p w14:paraId="19DC1B7E" w14:textId="77777777" w:rsidR="00EC1A19" w:rsidRPr="002F355B" w:rsidRDefault="00EC1A19" w:rsidP="001D267D">
            <w:pPr>
              <w:rPr>
                <w:rFonts w:ascii="Century Gothic" w:hAnsi="Century Gothic"/>
                <w:b/>
              </w:rPr>
            </w:pPr>
          </w:p>
          <w:p w14:paraId="2C178345" w14:textId="77777777" w:rsidR="00EC1A19" w:rsidRPr="002F355B" w:rsidRDefault="00EC1A19" w:rsidP="001D267D">
            <w:pPr>
              <w:rPr>
                <w:rFonts w:ascii="Century Gothic" w:hAnsi="Century Gothic"/>
                <w:b/>
              </w:rPr>
            </w:pPr>
          </w:p>
          <w:p w14:paraId="1D13C762" w14:textId="77777777" w:rsidR="00EC1A19" w:rsidRPr="002F355B" w:rsidRDefault="00EC1A19" w:rsidP="001D267D">
            <w:pPr>
              <w:rPr>
                <w:rFonts w:ascii="Century Gothic" w:hAnsi="Century Gothic"/>
                <w:b/>
              </w:rPr>
            </w:pPr>
          </w:p>
          <w:p w14:paraId="1AD4C1DC" w14:textId="77777777" w:rsidR="00EC1A19" w:rsidRPr="002F355B" w:rsidRDefault="00EC1A19" w:rsidP="001D267D">
            <w:pPr>
              <w:rPr>
                <w:rFonts w:ascii="Century Gothic" w:hAnsi="Century Gothic"/>
                <w:b/>
              </w:rPr>
            </w:pPr>
          </w:p>
        </w:tc>
        <w:tc>
          <w:tcPr>
            <w:tcW w:w="1450" w:type="dxa"/>
          </w:tcPr>
          <w:p w14:paraId="6F1DE4CB" w14:textId="77777777" w:rsidR="00EC1A19" w:rsidRPr="002F355B" w:rsidRDefault="00EC1A19" w:rsidP="001D267D">
            <w:pPr>
              <w:rPr>
                <w:rFonts w:ascii="Century Gothic" w:hAnsi="Century Gothic"/>
              </w:rPr>
            </w:pPr>
          </w:p>
          <w:p w14:paraId="3B9144D7" w14:textId="08943973" w:rsidR="004571E2" w:rsidRPr="002F355B" w:rsidRDefault="004571E2" w:rsidP="004571E2">
            <w:pPr>
              <w:rPr>
                <w:rFonts w:ascii="Century Gothic" w:eastAsia="Times New Roman" w:hAnsi="Century Gothic"/>
                <w:color w:val="000000"/>
              </w:rPr>
            </w:pPr>
            <w:r w:rsidRPr="002F355B">
              <w:rPr>
                <w:rFonts w:ascii="Century Gothic" w:eastAsia="Times New Roman" w:hAnsi="Century Gothic"/>
                <w:color w:val="000000"/>
              </w:rPr>
              <w:t>The Diary of Anne Frank</w:t>
            </w:r>
          </w:p>
          <w:p w14:paraId="438B87E1" w14:textId="77777777" w:rsidR="004571E2" w:rsidRPr="002F355B" w:rsidRDefault="004571E2" w:rsidP="004571E2">
            <w:pPr>
              <w:rPr>
                <w:rFonts w:ascii="Century Gothic" w:eastAsia="Times New Roman" w:hAnsi="Century Gothic"/>
                <w:color w:val="000000"/>
              </w:rPr>
            </w:pPr>
          </w:p>
          <w:p w14:paraId="4F0AB768" w14:textId="186A5D57" w:rsidR="004571E2" w:rsidRPr="002F355B" w:rsidRDefault="004571E2" w:rsidP="004571E2">
            <w:pPr>
              <w:rPr>
                <w:rFonts w:ascii="Century Gothic" w:eastAsia="Times New Roman" w:hAnsi="Century Gothic"/>
                <w:color w:val="000000"/>
              </w:rPr>
            </w:pPr>
            <w:proofErr w:type="spellStart"/>
            <w:r w:rsidRPr="002F355B">
              <w:rPr>
                <w:rFonts w:ascii="Century Gothic" w:eastAsia="Times New Roman" w:hAnsi="Century Gothic"/>
                <w:color w:val="000000"/>
              </w:rPr>
              <w:t>Zlata's</w:t>
            </w:r>
            <w:proofErr w:type="spellEnd"/>
            <w:r w:rsidRPr="002F355B">
              <w:rPr>
                <w:rFonts w:ascii="Century Gothic" w:eastAsia="Times New Roman" w:hAnsi="Century Gothic"/>
                <w:color w:val="000000"/>
              </w:rPr>
              <w:t xml:space="preserve"> Diary</w:t>
            </w:r>
          </w:p>
          <w:p w14:paraId="29A341BD" w14:textId="77777777" w:rsidR="004571E2" w:rsidRPr="002F355B" w:rsidRDefault="004571E2" w:rsidP="004571E2">
            <w:pPr>
              <w:rPr>
                <w:rFonts w:ascii="Century Gothic" w:eastAsia="Times New Roman" w:hAnsi="Century Gothic"/>
                <w:color w:val="000000"/>
              </w:rPr>
            </w:pPr>
          </w:p>
          <w:p w14:paraId="692AFFAC" w14:textId="5AE8A232" w:rsidR="004571E2" w:rsidRPr="002F355B" w:rsidRDefault="004571E2" w:rsidP="004571E2">
            <w:pPr>
              <w:rPr>
                <w:rFonts w:ascii="Century Gothic" w:eastAsia="Times New Roman" w:hAnsi="Century Gothic"/>
                <w:color w:val="000000"/>
              </w:rPr>
            </w:pPr>
            <w:r w:rsidRPr="002F355B">
              <w:rPr>
                <w:rFonts w:ascii="Century Gothic" w:eastAsia="Times New Roman" w:hAnsi="Century Gothic"/>
                <w:color w:val="000000"/>
              </w:rPr>
              <w:t>I am Malala</w:t>
            </w:r>
          </w:p>
          <w:p w14:paraId="4C6369B3" w14:textId="77777777" w:rsidR="004571E2" w:rsidRPr="002F355B" w:rsidRDefault="004571E2" w:rsidP="004571E2">
            <w:pPr>
              <w:rPr>
                <w:rFonts w:ascii="Century Gothic" w:eastAsia="Times New Roman" w:hAnsi="Century Gothic"/>
                <w:color w:val="000000"/>
              </w:rPr>
            </w:pPr>
          </w:p>
          <w:p w14:paraId="319F6318" w14:textId="1CDAC847" w:rsidR="004571E2" w:rsidRPr="002F355B" w:rsidRDefault="004571E2" w:rsidP="004571E2">
            <w:pPr>
              <w:rPr>
                <w:rFonts w:ascii="Century Gothic" w:eastAsia="Times New Roman" w:hAnsi="Century Gothic"/>
                <w:color w:val="000000"/>
              </w:rPr>
            </w:pPr>
            <w:r w:rsidRPr="002F355B">
              <w:rPr>
                <w:rFonts w:ascii="Century Gothic" w:eastAsia="Times New Roman" w:hAnsi="Century Gothic"/>
                <w:color w:val="000000"/>
              </w:rPr>
              <w:t xml:space="preserve">Poppies </w:t>
            </w:r>
          </w:p>
          <w:p w14:paraId="5201482C" w14:textId="77777777" w:rsidR="004571E2" w:rsidRPr="002F355B" w:rsidRDefault="004571E2" w:rsidP="004571E2">
            <w:pPr>
              <w:rPr>
                <w:rFonts w:ascii="Century Gothic" w:eastAsia="Times New Roman" w:hAnsi="Century Gothic"/>
                <w:color w:val="000000"/>
              </w:rPr>
            </w:pPr>
          </w:p>
          <w:p w14:paraId="5F2111AE" w14:textId="0E05FB76" w:rsidR="004571E2" w:rsidRPr="002F355B" w:rsidRDefault="004571E2" w:rsidP="004571E2">
            <w:pPr>
              <w:rPr>
                <w:rFonts w:ascii="Century Gothic" w:eastAsia="Times New Roman" w:hAnsi="Century Gothic"/>
                <w:color w:val="000000"/>
              </w:rPr>
            </w:pPr>
            <w:r w:rsidRPr="002F355B">
              <w:rPr>
                <w:rFonts w:ascii="Century Gothic" w:eastAsia="Times New Roman" w:hAnsi="Century Gothic"/>
                <w:color w:val="000000"/>
              </w:rPr>
              <w:t xml:space="preserve">The Darkness Out There </w:t>
            </w:r>
          </w:p>
          <w:p w14:paraId="168C8595" w14:textId="77777777" w:rsidR="004571E2" w:rsidRPr="002F355B" w:rsidRDefault="004571E2" w:rsidP="004571E2">
            <w:pPr>
              <w:rPr>
                <w:rFonts w:ascii="Century Gothic" w:eastAsia="Times New Roman" w:hAnsi="Century Gothic"/>
                <w:color w:val="000000"/>
              </w:rPr>
            </w:pPr>
          </w:p>
          <w:p w14:paraId="12B03A33" w14:textId="58F9B222" w:rsidR="004571E2" w:rsidRPr="002F355B" w:rsidRDefault="004571E2" w:rsidP="004571E2">
            <w:pPr>
              <w:rPr>
                <w:rFonts w:ascii="Century Gothic" w:eastAsia="Times New Roman" w:hAnsi="Century Gothic"/>
                <w:color w:val="000000"/>
              </w:rPr>
            </w:pPr>
            <w:r w:rsidRPr="002F355B">
              <w:rPr>
                <w:rFonts w:ascii="Century Gothic" w:eastAsia="Times New Roman" w:hAnsi="Century Gothic"/>
                <w:color w:val="000000"/>
              </w:rPr>
              <w:t>The Hunger Games -focusing on fight for survival</w:t>
            </w:r>
          </w:p>
          <w:p w14:paraId="0DB55EEB" w14:textId="77777777" w:rsidR="004571E2" w:rsidRPr="002F355B" w:rsidRDefault="004571E2" w:rsidP="004571E2">
            <w:pPr>
              <w:rPr>
                <w:rFonts w:ascii="Century Gothic" w:eastAsia="Times New Roman" w:hAnsi="Century Gothic"/>
                <w:color w:val="000000"/>
              </w:rPr>
            </w:pPr>
          </w:p>
          <w:p w14:paraId="5582F798" w14:textId="77777777" w:rsidR="00EC1A19" w:rsidRPr="002F355B" w:rsidRDefault="00EC1A19" w:rsidP="001D267D">
            <w:pPr>
              <w:rPr>
                <w:rFonts w:ascii="Century Gothic" w:hAnsi="Century Gothic"/>
              </w:rPr>
            </w:pPr>
          </w:p>
          <w:p w14:paraId="1C617250" w14:textId="77777777" w:rsidR="00EC1A19" w:rsidRPr="002F355B" w:rsidRDefault="00EC1A19" w:rsidP="001D267D">
            <w:pPr>
              <w:rPr>
                <w:rFonts w:ascii="Century Gothic" w:hAnsi="Century Gothic"/>
              </w:rPr>
            </w:pPr>
          </w:p>
          <w:p w14:paraId="616B36B6" w14:textId="77777777" w:rsidR="00EC1A19" w:rsidRPr="002F355B" w:rsidRDefault="00EC1A19" w:rsidP="001D267D">
            <w:pPr>
              <w:rPr>
                <w:rFonts w:ascii="Century Gothic" w:hAnsi="Century Gothic"/>
              </w:rPr>
            </w:pPr>
          </w:p>
        </w:tc>
        <w:tc>
          <w:tcPr>
            <w:tcW w:w="1288" w:type="dxa"/>
          </w:tcPr>
          <w:p w14:paraId="691EC12D" w14:textId="77777777" w:rsidR="00EC1A19" w:rsidRPr="002F355B" w:rsidRDefault="00EC1A19" w:rsidP="001D267D">
            <w:pPr>
              <w:rPr>
                <w:rFonts w:ascii="Century Gothic" w:hAnsi="Century Gothic"/>
              </w:rPr>
            </w:pPr>
          </w:p>
          <w:p w14:paraId="460206E8" w14:textId="35122675" w:rsidR="002F355B" w:rsidRDefault="002F355B" w:rsidP="002F355B">
            <w:pPr>
              <w:rPr>
                <w:rFonts w:ascii="Century Gothic" w:eastAsia="Times New Roman" w:hAnsi="Century Gothic"/>
                <w:color w:val="000000"/>
              </w:rPr>
            </w:pPr>
            <w:r w:rsidRPr="002F355B">
              <w:rPr>
                <w:rFonts w:ascii="Century Gothic" w:eastAsia="Times New Roman" w:hAnsi="Century Gothic"/>
                <w:color w:val="000000"/>
              </w:rPr>
              <w:t>Local famous people - fact files, research</w:t>
            </w:r>
            <w:r>
              <w:rPr>
                <w:rFonts w:ascii="Century Gothic" w:eastAsia="Times New Roman" w:hAnsi="Century Gothic"/>
                <w:color w:val="000000"/>
              </w:rPr>
              <w:t xml:space="preserve"> using ICT</w:t>
            </w:r>
          </w:p>
          <w:p w14:paraId="145A2CE6" w14:textId="77777777" w:rsidR="002F355B" w:rsidRPr="002F355B" w:rsidRDefault="002F355B" w:rsidP="002F355B">
            <w:pPr>
              <w:rPr>
                <w:rFonts w:ascii="Century Gothic" w:eastAsia="Times New Roman" w:hAnsi="Century Gothic"/>
                <w:color w:val="000000"/>
              </w:rPr>
            </w:pPr>
          </w:p>
          <w:p w14:paraId="56CFD363" w14:textId="62793796" w:rsidR="002F355B" w:rsidRDefault="002F355B" w:rsidP="002F355B">
            <w:pPr>
              <w:rPr>
                <w:rFonts w:ascii="Century Gothic" w:eastAsia="Times New Roman" w:hAnsi="Century Gothic"/>
                <w:color w:val="000000"/>
              </w:rPr>
            </w:pPr>
            <w:r w:rsidRPr="002F355B">
              <w:rPr>
                <w:rFonts w:ascii="Century Gothic" w:eastAsia="Times New Roman" w:hAnsi="Century Gothic"/>
                <w:color w:val="000000"/>
              </w:rPr>
              <w:t>Steve Gibson</w:t>
            </w:r>
          </w:p>
          <w:p w14:paraId="5F5672FF" w14:textId="77777777" w:rsidR="002F355B" w:rsidRPr="002F355B" w:rsidRDefault="002F355B" w:rsidP="002F355B">
            <w:pPr>
              <w:rPr>
                <w:rFonts w:ascii="Century Gothic" w:eastAsia="Times New Roman" w:hAnsi="Century Gothic"/>
                <w:color w:val="000000"/>
              </w:rPr>
            </w:pPr>
          </w:p>
          <w:p w14:paraId="7DED6663" w14:textId="128683FF" w:rsidR="002F355B" w:rsidRDefault="002F355B" w:rsidP="002F355B">
            <w:pPr>
              <w:rPr>
                <w:rFonts w:ascii="Century Gothic" w:eastAsia="Times New Roman" w:hAnsi="Century Gothic"/>
                <w:color w:val="000000"/>
              </w:rPr>
            </w:pPr>
            <w:r w:rsidRPr="002F355B">
              <w:rPr>
                <w:rFonts w:ascii="Century Gothic" w:eastAsia="Times New Roman" w:hAnsi="Century Gothic"/>
                <w:color w:val="000000"/>
              </w:rPr>
              <w:t>Armistice Day - local heroes</w:t>
            </w:r>
          </w:p>
          <w:p w14:paraId="4D827B91" w14:textId="77777777" w:rsidR="002F355B" w:rsidRPr="002F355B" w:rsidRDefault="002F355B" w:rsidP="002F355B">
            <w:pPr>
              <w:rPr>
                <w:rFonts w:ascii="Century Gothic" w:eastAsia="Times New Roman" w:hAnsi="Century Gothic"/>
                <w:color w:val="000000"/>
              </w:rPr>
            </w:pPr>
          </w:p>
          <w:p w14:paraId="177DD39C" w14:textId="628AA8A5" w:rsidR="002F355B" w:rsidRDefault="002F355B" w:rsidP="002F355B">
            <w:pPr>
              <w:rPr>
                <w:rFonts w:ascii="Century Gothic" w:eastAsia="Times New Roman" w:hAnsi="Century Gothic"/>
                <w:color w:val="000000"/>
              </w:rPr>
            </w:pPr>
            <w:r w:rsidRPr="002F355B">
              <w:rPr>
                <w:rFonts w:ascii="Century Gothic" w:eastAsia="Times New Roman" w:hAnsi="Century Gothic"/>
                <w:color w:val="000000"/>
              </w:rPr>
              <w:t>History of Railway</w:t>
            </w:r>
          </w:p>
          <w:p w14:paraId="7C74BB79" w14:textId="77777777" w:rsidR="002F355B" w:rsidRPr="002F355B" w:rsidRDefault="002F355B" w:rsidP="002F355B">
            <w:pPr>
              <w:rPr>
                <w:rFonts w:ascii="Century Gothic" w:eastAsia="Times New Roman" w:hAnsi="Century Gothic"/>
                <w:color w:val="000000"/>
              </w:rPr>
            </w:pPr>
          </w:p>
          <w:p w14:paraId="512BD406" w14:textId="254902A0" w:rsidR="002F355B" w:rsidRPr="002F355B" w:rsidRDefault="002F355B" w:rsidP="002F355B">
            <w:pPr>
              <w:rPr>
                <w:rFonts w:ascii="Century Gothic" w:eastAsia="Times New Roman" w:hAnsi="Century Gothic"/>
                <w:color w:val="000000"/>
              </w:rPr>
            </w:pPr>
            <w:r w:rsidRPr="002F355B">
              <w:rPr>
                <w:rFonts w:ascii="Century Gothic" w:eastAsia="Times New Roman" w:hAnsi="Century Gothic"/>
                <w:color w:val="000000"/>
              </w:rPr>
              <w:t xml:space="preserve">The Man </w:t>
            </w:r>
            <w:proofErr w:type="gramStart"/>
            <w:r w:rsidRPr="002F355B">
              <w:rPr>
                <w:rFonts w:ascii="Century Gothic" w:eastAsia="Times New Roman" w:hAnsi="Century Gothic"/>
                <w:color w:val="000000"/>
              </w:rPr>
              <w:t>With</w:t>
            </w:r>
            <w:proofErr w:type="gramEnd"/>
            <w:r w:rsidRPr="002F355B">
              <w:rPr>
                <w:rFonts w:ascii="Century Gothic" w:eastAsia="Times New Roman" w:hAnsi="Century Gothic"/>
                <w:color w:val="000000"/>
              </w:rPr>
              <w:t xml:space="preserve"> the Yellow Face </w:t>
            </w:r>
          </w:p>
          <w:p w14:paraId="5BE5CC1D" w14:textId="0CDEB4E9" w:rsidR="00EC1A19" w:rsidRPr="002F355B" w:rsidRDefault="00EC1A19" w:rsidP="001D267D">
            <w:pPr>
              <w:rPr>
                <w:rFonts w:ascii="Century Gothic" w:hAnsi="Century Gothic"/>
              </w:rPr>
            </w:pPr>
          </w:p>
        </w:tc>
        <w:tc>
          <w:tcPr>
            <w:tcW w:w="1202" w:type="dxa"/>
          </w:tcPr>
          <w:p w14:paraId="19D45C8A" w14:textId="77777777" w:rsidR="00EC1A19" w:rsidRPr="002F355B" w:rsidRDefault="00EC1A19" w:rsidP="001D267D">
            <w:pPr>
              <w:rPr>
                <w:rFonts w:ascii="Century Gothic" w:hAnsi="Century Gothic"/>
              </w:rPr>
            </w:pPr>
          </w:p>
          <w:p w14:paraId="327DF9DB" w14:textId="33F76EC5" w:rsidR="00256F08" w:rsidRDefault="00256F08" w:rsidP="00256F08">
            <w:pPr>
              <w:rPr>
                <w:rFonts w:ascii="Century Gothic" w:eastAsia="Times New Roman" w:hAnsi="Century Gothic"/>
                <w:color w:val="000000"/>
                <w:szCs w:val="24"/>
              </w:rPr>
            </w:pPr>
            <w:r w:rsidRPr="00256F08">
              <w:rPr>
                <w:rFonts w:ascii="Century Gothic" w:eastAsia="Times New Roman" w:hAnsi="Century Gothic"/>
                <w:color w:val="000000"/>
                <w:szCs w:val="24"/>
              </w:rPr>
              <w:t>Explore setting and characters</w:t>
            </w:r>
            <w:r w:rsidR="00C86A10">
              <w:rPr>
                <w:rFonts w:ascii="Century Gothic" w:eastAsia="Times New Roman" w:hAnsi="Century Gothic"/>
                <w:color w:val="000000"/>
                <w:szCs w:val="24"/>
              </w:rPr>
              <w:t xml:space="preserve"> – Of Mice and Men</w:t>
            </w:r>
          </w:p>
          <w:p w14:paraId="4D23BACB" w14:textId="77777777" w:rsidR="00256F08" w:rsidRPr="00256F08" w:rsidRDefault="00256F08" w:rsidP="00256F08">
            <w:pPr>
              <w:rPr>
                <w:rFonts w:ascii="Century Gothic" w:eastAsia="Times New Roman" w:hAnsi="Century Gothic"/>
                <w:color w:val="000000"/>
                <w:szCs w:val="24"/>
              </w:rPr>
            </w:pPr>
          </w:p>
          <w:p w14:paraId="25E7171C" w14:textId="6EC1CF31" w:rsidR="00256F08" w:rsidRDefault="00256F08" w:rsidP="00256F08">
            <w:pPr>
              <w:rPr>
                <w:rFonts w:ascii="Century Gothic" w:eastAsia="Times New Roman" w:hAnsi="Century Gothic"/>
                <w:color w:val="000000"/>
                <w:szCs w:val="24"/>
              </w:rPr>
            </w:pPr>
            <w:r w:rsidRPr="00256F08">
              <w:rPr>
                <w:rFonts w:ascii="Century Gothic" w:eastAsia="Times New Roman" w:hAnsi="Century Gothic"/>
                <w:color w:val="000000"/>
                <w:szCs w:val="24"/>
              </w:rPr>
              <w:t>Purpose of text</w:t>
            </w:r>
          </w:p>
          <w:p w14:paraId="1C3675A7" w14:textId="77777777" w:rsidR="00256F08" w:rsidRPr="00256F08" w:rsidRDefault="00256F08" w:rsidP="00256F08">
            <w:pPr>
              <w:rPr>
                <w:rFonts w:ascii="Century Gothic" w:eastAsia="Times New Roman" w:hAnsi="Century Gothic"/>
                <w:color w:val="000000"/>
                <w:szCs w:val="24"/>
              </w:rPr>
            </w:pPr>
          </w:p>
          <w:p w14:paraId="2D6E4AC4" w14:textId="704C3C0A" w:rsidR="00256F08" w:rsidRDefault="00256F08" w:rsidP="00256F08">
            <w:pPr>
              <w:rPr>
                <w:rFonts w:ascii="Century Gothic" w:eastAsia="Times New Roman" w:hAnsi="Century Gothic"/>
                <w:color w:val="000000"/>
                <w:szCs w:val="24"/>
              </w:rPr>
            </w:pPr>
            <w:r w:rsidRPr="00256F08">
              <w:rPr>
                <w:rFonts w:ascii="Century Gothic" w:eastAsia="Times New Roman" w:hAnsi="Century Gothic"/>
                <w:color w:val="000000"/>
                <w:szCs w:val="24"/>
              </w:rPr>
              <w:t>Social and historical context</w:t>
            </w:r>
          </w:p>
          <w:p w14:paraId="37A84A90" w14:textId="77777777" w:rsidR="00256F08" w:rsidRPr="00256F08" w:rsidRDefault="00256F08" w:rsidP="00256F08">
            <w:pPr>
              <w:rPr>
                <w:rFonts w:ascii="Century Gothic" w:eastAsia="Times New Roman" w:hAnsi="Century Gothic"/>
                <w:color w:val="000000"/>
                <w:szCs w:val="24"/>
              </w:rPr>
            </w:pPr>
          </w:p>
          <w:p w14:paraId="7B370084" w14:textId="4E4144C3" w:rsidR="00256F08" w:rsidRDefault="00256F08" w:rsidP="00256F08">
            <w:pPr>
              <w:rPr>
                <w:rFonts w:ascii="Century Gothic" w:eastAsia="Times New Roman" w:hAnsi="Century Gothic"/>
                <w:color w:val="000000"/>
                <w:szCs w:val="24"/>
              </w:rPr>
            </w:pPr>
            <w:r w:rsidRPr="00256F08">
              <w:rPr>
                <w:rFonts w:ascii="Century Gothic" w:eastAsia="Times New Roman" w:hAnsi="Century Gothic"/>
                <w:color w:val="000000"/>
                <w:szCs w:val="24"/>
              </w:rPr>
              <w:t>Analyse language, grammar and punctuation</w:t>
            </w:r>
          </w:p>
          <w:p w14:paraId="38F7CD80" w14:textId="77777777" w:rsidR="00256F08" w:rsidRPr="00256F08" w:rsidRDefault="00256F08" w:rsidP="00256F08">
            <w:pPr>
              <w:rPr>
                <w:rFonts w:ascii="Century Gothic" w:eastAsia="Times New Roman" w:hAnsi="Century Gothic"/>
                <w:color w:val="000000"/>
                <w:szCs w:val="24"/>
              </w:rPr>
            </w:pPr>
          </w:p>
          <w:p w14:paraId="081BB474" w14:textId="77777777" w:rsidR="00256F08" w:rsidRPr="00256F08" w:rsidRDefault="00256F08" w:rsidP="00256F08">
            <w:pPr>
              <w:rPr>
                <w:rFonts w:ascii="Century Gothic" w:eastAsia="Times New Roman" w:hAnsi="Century Gothic"/>
                <w:color w:val="000000"/>
                <w:szCs w:val="24"/>
              </w:rPr>
            </w:pPr>
            <w:r w:rsidRPr="00256F08">
              <w:rPr>
                <w:rFonts w:ascii="Century Gothic" w:eastAsia="Times New Roman" w:hAnsi="Century Gothic"/>
                <w:color w:val="000000"/>
                <w:szCs w:val="24"/>
              </w:rPr>
              <w:t>Write a review</w:t>
            </w:r>
          </w:p>
          <w:p w14:paraId="02EED21C" w14:textId="5C82D4FA" w:rsidR="00EC1A19" w:rsidRPr="002F355B" w:rsidRDefault="00EC1A19" w:rsidP="001D267D">
            <w:pPr>
              <w:rPr>
                <w:rFonts w:ascii="Century Gothic" w:hAnsi="Century Gothic"/>
              </w:rPr>
            </w:pPr>
          </w:p>
        </w:tc>
        <w:tc>
          <w:tcPr>
            <w:tcW w:w="1370" w:type="dxa"/>
          </w:tcPr>
          <w:p w14:paraId="1EFF2396" w14:textId="77777777" w:rsidR="00EC1A19" w:rsidRPr="00281DAB" w:rsidRDefault="00EC1A19" w:rsidP="001D267D">
            <w:pPr>
              <w:rPr>
                <w:rFonts w:ascii="Century Gothic" w:hAnsi="Century Gothic"/>
              </w:rPr>
            </w:pPr>
          </w:p>
          <w:p w14:paraId="7F373531" w14:textId="70841FC8" w:rsidR="00281DAB" w:rsidRDefault="00281DAB" w:rsidP="00281DAB">
            <w:pPr>
              <w:rPr>
                <w:rFonts w:ascii="Century Gothic" w:eastAsia="Times New Roman" w:hAnsi="Century Gothic"/>
                <w:color w:val="000000"/>
                <w:szCs w:val="24"/>
              </w:rPr>
            </w:pPr>
            <w:r w:rsidRPr="00281DAB">
              <w:rPr>
                <w:rFonts w:ascii="Century Gothic" w:eastAsia="Times New Roman" w:hAnsi="Century Gothic"/>
                <w:color w:val="000000"/>
                <w:szCs w:val="24"/>
              </w:rPr>
              <w:t>The Woman in Black</w:t>
            </w:r>
          </w:p>
          <w:p w14:paraId="4EDCF2C6" w14:textId="77777777" w:rsidR="00281DAB" w:rsidRPr="00281DAB" w:rsidRDefault="00281DAB" w:rsidP="00281DAB">
            <w:pPr>
              <w:rPr>
                <w:rFonts w:ascii="Century Gothic" w:eastAsia="Times New Roman" w:hAnsi="Century Gothic"/>
                <w:color w:val="000000"/>
                <w:szCs w:val="24"/>
              </w:rPr>
            </w:pPr>
          </w:p>
          <w:p w14:paraId="04008560" w14:textId="0D5A631C" w:rsidR="00281DAB" w:rsidRDefault="00281DAB" w:rsidP="00281DAB">
            <w:pPr>
              <w:rPr>
                <w:rFonts w:ascii="Century Gothic" w:eastAsia="Times New Roman" w:hAnsi="Century Gothic"/>
                <w:color w:val="000000"/>
                <w:szCs w:val="24"/>
              </w:rPr>
            </w:pPr>
            <w:r w:rsidRPr="00281DAB">
              <w:rPr>
                <w:rFonts w:ascii="Century Gothic" w:eastAsia="Times New Roman" w:hAnsi="Century Gothic"/>
                <w:color w:val="000000"/>
                <w:szCs w:val="24"/>
              </w:rPr>
              <w:t>The Raven poem</w:t>
            </w:r>
          </w:p>
          <w:p w14:paraId="5F98E018" w14:textId="77777777" w:rsidR="00281DAB" w:rsidRPr="00281DAB" w:rsidRDefault="00281DAB" w:rsidP="00281DAB">
            <w:pPr>
              <w:rPr>
                <w:rFonts w:ascii="Century Gothic" w:eastAsia="Times New Roman" w:hAnsi="Century Gothic"/>
                <w:color w:val="000000"/>
                <w:szCs w:val="24"/>
              </w:rPr>
            </w:pPr>
          </w:p>
          <w:p w14:paraId="23096EFF" w14:textId="06D9D808" w:rsidR="00281DAB" w:rsidRDefault="00281DAB" w:rsidP="00281DAB">
            <w:pPr>
              <w:rPr>
                <w:rFonts w:ascii="Century Gothic" w:eastAsia="Times New Roman" w:hAnsi="Century Gothic"/>
                <w:color w:val="000000"/>
                <w:szCs w:val="24"/>
              </w:rPr>
            </w:pPr>
            <w:r w:rsidRPr="00281DAB">
              <w:rPr>
                <w:rFonts w:ascii="Century Gothic" w:eastAsia="Times New Roman" w:hAnsi="Century Gothic"/>
                <w:color w:val="000000"/>
                <w:szCs w:val="24"/>
              </w:rPr>
              <w:t>Creative Writing</w:t>
            </w:r>
          </w:p>
          <w:p w14:paraId="6E41602E" w14:textId="77777777" w:rsidR="00281DAB" w:rsidRPr="00281DAB" w:rsidRDefault="00281DAB" w:rsidP="00281DAB">
            <w:pPr>
              <w:rPr>
                <w:rFonts w:ascii="Century Gothic" w:eastAsia="Times New Roman" w:hAnsi="Century Gothic"/>
                <w:color w:val="000000"/>
                <w:szCs w:val="24"/>
              </w:rPr>
            </w:pPr>
          </w:p>
          <w:p w14:paraId="3BF3EC2D" w14:textId="5D13A42B" w:rsidR="00281DAB" w:rsidRDefault="00281DAB" w:rsidP="00281DAB">
            <w:pPr>
              <w:rPr>
                <w:rFonts w:ascii="Century Gothic" w:eastAsia="Times New Roman" w:hAnsi="Century Gothic"/>
                <w:color w:val="000000"/>
                <w:szCs w:val="24"/>
              </w:rPr>
            </w:pPr>
            <w:r w:rsidRPr="00281DAB">
              <w:rPr>
                <w:rFonts w:ascii="Century Gothic" w:eastAsia="Times New Roman" w:hAnsi="Century Gothic"/>
                <w:color w:val="000000"/>
                <w:szCs w:val="24"/>
              </w:rPr>
              <w:t>A Christmas Carol</w:t>
            </w:r>
          </w:p>
          <w:p w14:paraId="558DEF58" w14:textId="77777777" w:rsidR="00281DAB" w:rsidRPr="00281DAB" w:rsidRDefault="00281DAB" w:rsidP="00281DAB">
            <w:pPr>
              <w:rPr>
                <w:rFonts w:ascii="Century Gothic" w:eastAsia="Times New Roman" w:hAnsi="Century Gothic"/>
                <w:color w:val="000000"/>
                <w:szCs w:val="24"/>
              </w:rPr>
            </w:pPr>
          </w:p>
          <w:p w14:paraId="17B85563" w14:textId="77777777" w:rsidR="00281DAB" w:rsidRPr="00281DAB" w:rsidRDefault="00281DAB" w:rsidP="00281DAB">
            <w:pPr>
              <w:rPr>
                <w:rFonts w:ascii="Century Gothic" w:eastAsia="Times New Roman" w:hAnsi="Century Gothic"/>
                <w:color w:val="000000"/>
                <w:szCs w:val="24"/>
              </w:rPr>
            </w:pPr>
            <w:r w:rsidRPr="00281DAB">
              <w:rPr>
                <w:rFonts w:ascii="Century Gothic" w:eastAsia="Times New Roman" w:hAnsi="Century Gothic"/>
                <w:color w:val="000000"/>
                <w:szCs w:val="24"/>
              </w:rPr>
              <w:t>Room 13</w:t>
            </w:r>
          </w:p>
          <w:p w14:paraId="3D04F9CD" w14:textId="66CD1254" w:rsidR="00EC1A19" w:rsidRPr="00281DAB" w:rsidRDefault="00EC1A19" w:rsidP="001D267D">
            <w:pPr>
              <w:rPr>
                <w:rFonts w:ascii="Century Gothic" w:hAnsi="Century Gothic"/>
              </w:rPr>
            </w:pPr>
          </w:p>
        </w:tc>
        <w:tc>
          <w:tcPr>
            <w:tcW w:w="1772" w:type="dxa"/>
          </w:tcPr>
          <w:p w14:paraId="02F002D2" w14:textId="77777777" w:rsidR="00EC1A19" w:rsidRPr="00BF4459" w:rsidRDefault="00EC1A19" w:rsidP="001D267D">
            <w:pPr>
              <w:rPr>
                <w:rFonts w:ascii="Century Gothic" w:hAnsi="Century Gothic"/>
              </w:rPr>
            </w:pPr>
          </w:p>
          <w:p w14:paraId="1E826B9E" w14:textId="77777777" w:rsidR="00BF4459" w:rsidRPr="00BF4459" w:rsidRDefault="00BF4459" w:rsidP="00BF4459">
            <w:pPr>
              <w:rPr>
                <w:rFonts w:ascii="Century Gothic" w:eastAsia="Times New Roman" w:hAnsi="Century Gothic"/>
                <w:color w:val="000000"/>
                <w:szCs w:val="24"/>
              </w:rPr>
            </w:pPr>
            <w:r w:rsidRPr="00BF4459">
              <w:rPr>
                <w:rFonts w:ascii="Century Gothic" w:eastAsia="Times New Roman" w:hAnsi="Century Gothic"/>
                <w:color w:val="000000"/>
                <w:szCs w:val="24"/>
              </w:rPr>
              <w:t>Greta Thunberg</w:t>
            </w:r>
          </w:p>
          <w:p w14:paraId="0A5E366D" w14:textId="77777777" w:rsidR="00BF4459" w:rsidRDefault="00BF4459" w:rsidP="00BF4459">
            <w:pPr>
              <w:rPr>
                <w:rFonts w:ascii="Century Gothic" w:eastAsia="Times New Roman" w:hAnsi="Century Gothic"/>
                <w:color w:val="000000"/>
                <w:szCs w:val="24"/>
              </w:rPr>
            </w:pPr>
            <w:r w:rsidRPr="00BF4459">
              <w:rPr>
                <w:rFonts w:ascii="Century Gothic" w:eastAsia="Times New Roman" w:hAnsi="Century Gothic"/>
                <w:color w:val="000000"/>
                <w:szCs w:val="24"/>
              </w:rPr>
              <w:t>Comparison with Attenborough speech</w:t>
            </w:r>
          </w:p>
          <w:p w14:paraId="41F8DC5B" w14:textId="77777777" w:rsidR="00BF4459" w:rsidRDefault="00BF4459" w:rsidP="00BF4459">
            <w:pPr>
              <w:rPr>
                <w:rFonts w:ascii="Century Gothic" w:eastAsia="Times New Roman" w:hAnsi="Century Gothic"/>
                <w:color w:val="000000"/>
                <w:szCs w:val="24"/>
              </w:rPr>
            </w:pPr>
          </w:p>
          <w:p w14:paraId="0C674798" w14:textId="5B5AB5AF" w:rsidR="00BF4459" w:rsidRPr="00BF4459" w:rsidRDefault="00BF4459" w:rsidP="00BF4459">
            <w:pPr>
              <w:rPr>
                <w:rFonts w:ascii="Century Gothic" w:eastAsia="Times New Roman" w:hAnsi="Century Gothic"/>
                <w:color w:val="000000"/>
                <w:szCs w:val="24"/>
              </w:rPr>
            </w:pPr>
            <w:r w:rsidRPr="00BF4459">
              <w:rPr>
                <w:rFonts w:ascii="Century Gothic" w:eastAsia="Times New Roman" w:hAnsi="Century Gothic"/>
                <w:color w:val="000000"/>
                <w:szCs w:val="24"/>
              </w:rPr>
              <w:t>Leonardo Di Caprio speech</w:t>
            </w:r>
          </w:p>
          <w:p w14:paraId="0D436E84" w14:textId="77777777" w:rsidR="00BF4459" w:rsidRDefault="00BF4459" w:rsidP="00BF4459">
            <w:pPr>
              <w:rPr>
                <w:rFonts w:ascii="Century Gothic" w:eastAsia="Times New Roman" w:hAnsi="Century Gothic"/>
                <w:color w:val="000000"/>
                <w:szCs w:val="24"/>
              </w:rPr>
            </w:pPr>
          </w:p>
          <w:p w14:paraId="713258B9" w14:textId="032A6A7A" w:rsidR="00BF4459" w:rsidRPr="00BF4459" w:rsidRDefault="00BF4459" w:rsidP="00BF4459">
            <w:pPr>
              <w:rPr>
                <w:rFonts w:ascii="Century Gothic" w:eastAsia="Times New Roman" w:hAnsi="Century Gothic"/>
                <w:color w:val="000000"/>
                <w:szCs w:val="24"/>
              </w:rPr>
            </w:pPr>
            <w:r w:rsidRPr="00BF4459">
              <w:rPr>
                <w:rFonts w:ascii="Century Gothic" w:eastAsia="Times New Roman" w:hAnsi="Century Gothic"/>
                <w:color w:val="000000"/>
                <w:szCs w:val="24"/>
              </w:rPr>
              <w:t>Climate Change study</w:t>
            </w:r>
          </w:p>
          <w:p w14:paraId="0AC9A359" w14:textId="77777777" w:rsidR="00BF4459" w:rsidRDefault="00BF4459" w:rsidP="00BF4459">
            <w:pPr>
              <w:rPr>
                <w:rFonts w:ascii="Century Gothic" w:eastAsia="Times New Roman" w:hAnsi="Century Gothic"/>
                <w:color w:val="000000"/>
                <w:szCs w:val="24"/>
              </w:rPr>
            </w:pPr>
          </w:p>
          <w:p w14:paraId="3382AE7D" w14:textId="6EF3672A" w:rsidR="00BF4459" w:rsidRPr="00BF4459" w:rsidRDefault="00BF4459" w:rsidP="00BF4459">
            <w:pPr>
              <w:rPr>
                <w:rFonts w:ascii="Century Gothic" w:eastAsia="Times New Roman" w:hAnsi="Century Gothic"/>
                <w:color w:val="000000"/>
                <w:szCs w:val="24"/>
              </w:rPr>
            </w:pPr>
            <w:r w:rsidRPr="00BF4459">
              <w:rPr>
                <w:rFonts w:ascii="Century Gothic" w:eastAsia="Times New Roman" w:hAnsi="Century Gothic"/>
                <w:color w:val="000000"/>
                <w:szCs w:val="24"/>
              </w:rPr>
              <w:t>Rights and responsibilities - UN</w:t>
            </w:r>
          </w:p>
          <w:p w14:paraId="440C51F5" w14:textId="77777777" w:rsidR="00BF4459" w:rsidRDefault="00BF4459" w:rsidP="00BF4459">
            <w:pPr>
              <w:rPr>
                <w:rFonts w:ascii="Century Gothic" w:eastAsia="Times New Roman" w:hAnsi="Century Gothic"/>
                <w:color w:val="000000"/>
                <w:szCs w:val="24"/>
              </w:rPr>
            </w:pPr>
          </w:p>
          <w:p w14:paraId="376CBFDC" w14:textId="748C43A7" w:rsidR="00BF4459" w:rsidRPr="00BF4459" w:rsidRDefault="00BF4459" w:rsidP="00BF4459">
            <w:pPr>
              <w:rPr>
                <w:rFonts w:ascii="Century Gothic" w:eastAsia="Times New Roman" w:hAnsi="Century Gothic"/>
                <w:color w:val="000000"/>
                <w:szCs w:val="24"/>
              </w:rPr>
            </w:pPr>
            <w:r w:rsidRPr="00BF4459">
              <w:rPr>
                <w:rFonts w:ascii="Century Gothic" w:eastAsia="Times New Roman" w:hAnsi="Century Gothic"/>
                <w:color w:val="000000"/>
                <w:szCs w:val="24"/>
              </w:rPr>
              <w:t>What does it mean by rights and responsibilities? </w:t>
            </w:r>
          </w:p>
          <w:p w14:paraId="4CA8E17E" w14:textId="45A6FD8C" w:rsidR="00EC1A19" w:rsidRPr="00BF4459" w:rsidRDefault="00EC1A19" w:rsidP="001D267D">
            <w:pPr>
              <w:rPr>
                <w:rFonts w:ascii="Century Gothic" w:hAnsi="Century Gothic"/>
              </w:rPr>
            </w:pPr>
          </w:p>
        </w:tc>
        <w:tc>
          <w:tcPr>
            <w:tcW w:w="1489" w:type="dxa"/>
          </w:tcPr>
          <w:p w14:paraId="05DF8941" w14:textId="77777777" w:rsidR="00EC1A19" w:rsidRPr="002F355B" w:rsidRDefault="00EC1A19" w:rsidP="001D267D">
            <w:pPr>
              <w:rPr>
                <w:rFonts w:ascii="Century Gothic" w:hAnsi="Century Gothic"/>
              </w:rPr>
            </w:pPr>
          </w:p>
          <w:p w14:paraId="103DDE87" w14:textId="77777777" w:rsidR="00EC1A19" w:rsidRDefault="0092692F" w:rsidP="001D267D">
            <w:pPr>
              <w:rPr>
                <w:rFonts w:ascii="Century Gothic" w:hAnsi="Century Gothic"/>
              </w:rPr>
            </w:pPr>
            <w:r>
              <w:rPr>
                <w:rFonts w:ascii="Century Gothic" w:hAnsi="Century Gothic"/>
              </w:rPr>
              <w:t>Alice in Wonderland</w:t>
            </w:r>
          </w:p>
          <w:p w14:paraId="69DE98BC" w14:textId="77777777" w:rsidR="00C81604" w:rsidRDefault="00C81604" w:rsidP="001D267D">
            <w:pPr>
              <w:rPr>
                <w:rFonts w:ascii="Century Gothic" w:hAnsi="Century Gothic"/>
              </w:rPr>
            </w:pPr>
          </w:p>
          <w:p w14:paraId="66D5E1A4" w14:textId="6EA9C916" w:rsidR="00C81604" w:rsidRDefault="00C81604" w:rsidP="001D267D">
            <w:pPr>
              <w:rPr>
                <w:rFonts w:ascii="Century Gothic" w:hAnsi="Century Gothic"/>
              </w:rPr>
            </w:pPr>
            <w:r>
              <w:rPr>
                <w:rFonts w:ascii="Century Gothic" w:hAnsi="Century Gothic"/>
              </w:rPr>
              <w:t>Simon Armitage – ‘We may allow ourselves a brief period of rejoicing’</w:t>
            </w:r>
          </w:p>
          <w:p w14:paraId="0DEA8EA3" w14:textId="77777777" w:rsidR="00C81604" w:rsidRDefault="00C81604" w:rsidP="001D267D">
            <w:pPr>
              <w:rPr>
                <w:rFonts w:ascii="Century Gothic" w:hAnsi="Century Gothic"/>
              </w:rPr>
            </w:pPr>
          </w:p>
          <w:p w14:paraId="7FB561CC" w14:textId="77777777" w:rsidR="00C81604" w:rsidRDefault="00C81604" w:rsidP="001D267D">
            <w:pPr>
              <w:rPr>
                <w:rFonts w:ascii="Century Gothic" w:hAnsi="Century Gothic"/>
              </w:rPr>
            </w:pPr>
            <w:r>
              <w:rPr>
                <w:rFonts w:ascii="Century Gothic" w:hAnsi="Century Gothic"/>
              </w:rPr>
              <w:t>Festivals – descriptive writing</w:t>
            </w:r>
          </w:p>
          <w:p w14:paraId="00F7C6B6" w14:textId="77777777" w:rsidR="008E1D91" w:rsidRDefault="008E1D91" w:rsidP="001D267D">
            <w:pPr>
              <w:rPr>
                <w:rFonts w:ascii="Century Gothic" w:hAnsi="Century Gothic"/>
              </w:rPr>
            </w:pPr>
          </w:p>
          <w:p w14:paraId="36857253" w14:textId="77777777" w:rsidR="008E1D91" w:rsidRDefault="008E1D91" w:rsidP="001D267D">
            <w:pPr>
              <w:rPr>
                <w:rFonts w:ascii="Century Gothic" w:hAnsi="Century Gothic"/>
              </w:rPr>
            </w:pPr>
            <w:r>
              <w:rPr>
                <w:rFonts w:ascii="Century Gothic" w:hAnsi="Century Gothic"/>
              </w:rPr>
              <w:t xml:space="preserve">Presentational devices </w:t>
            </w:r>
          </w:p>
          <w:p w14:paraId="1545D32A" w14:textId="77777777" w:rsidR="00E6375E" w:rsidRDefault="00E6375E" w:rsidP="001D267D">
            <w:pPr>
              <w:rPr>
                <w:rFonts w:ascii="Century Gothic" w:hAnsi="Century Gothic"/>
              </w:rPr>
            </w:pPr>
          </w:p>
          <w:p w14:paraId="6BA12AFF" w14:textId="387FAE13" w:rsidR="00E6375E" w:rsidRPr="002F355B" w:rsidRDefault="00E6375E" w:rsidP="001D267D">
            <w:pPr>
              <w:rPr>
                <w:rFonts w:ascii="Century Gothic" w:hAnsi="Century Gothic"/>
              </w:rPr>
            </w:pPr>
          </w:p>
        </w:tc>
      </w:tr>
    </w:tbl>
    <w:p w14:paraId="45842BE6" w14:textId="31A72389" w:rsidR="00600513" w:rsidRDefault="00600513" w:rsidP="00622D62">
      <w:pPr>
        <w:rPr>
          <w:rFonts w:ascii="Century Gothic" w:hAnsi="Century Gothic"/>
        </w:rPr>
      </w:pPr>
    </w:p>
    <w:p w14:paraId="740AFDEE" w14:textId="64BC9862" w:rsidR="004B665C" w:rsidRDefault="004B665C" w:rsidP="00622D62">
      <w:pPr>
        <w:rPr>
          <w:rFonts w:ascii="Century Gothic" w:hAnsi="Century Gothic"/>
        </w:rPr>
      </w:pPr>
    </w:p>
    <w:p w14:paraId="322ECA6F" w14:textId="4818CE34" w:rsidR="004B665C" w:rsidRDefault="004B665C" w:rsidP="00622D62">
      <w:pPr>
        <w:rPr>
          <w:rFonts w:ascii="Century Gothic" w:hAnsi="Century Gothic"/>
        </w:rPr>
      </w:pPr>
    </w:p>
    <w:p w14:paraId="7AAB7E79" w14:textId="201FE324" w:rsidR="004B665C" w:rsidRDefault="004B665C" w:rsidP="00622D62">
      <w:pPr>
        <w:rPr>
          <w:rFonts w:ascii="Century Gothic" w:hAnsi="Century Gothic"/>
        </w:rPr>
      </w:pPr>
    </w:p>
    <w:p w14:paraId="0259A73C" w14:textId="44716364" w:rsidR="004B665C" w:rsidRDefault="004B665C" w:rsidP="00622D62">
      <w:pPr>
        <w:rPr>
          <w:rFonts w:ascii="Century Gothic" w:hAnsi="Century Gothic"/>
        </w:rPr>
      </w:pPr>
    </w:p>
    <w:p w14:paraId="4CFECED1" w14:textId="66511073" w:rsidR="004B665C" w:rsidRDefault="004B665C" w:rsidP="00622D62">
      <w:pPr>
        <w:rPr>
          <w:rFonts w:ascii="Century Gothic" w:hAnsi="Century Gothic"/>
        </w:rPr>
      </w:pPr>
    </w:p>
    <w:p w14:paraId="4EF0F487" w14:textId="0CE1B656" w:rsidR="004B665C" w:rsidRDefault="004B665C" w:rsidP="00622D62">
      <w:pPr>
        <w:rPr>
          <w:rFonts w:ascii="Century Gothic" w:hAnsi="Century Gothic"/>
        </w:rPr>
      </w:pPr>
    </w:p>
    <w:p w14:paraId="4A1CCC2C" w14:textId="4DD18009" w:rsidR="004B665C" w:rsidRDefault="004B665C" w:rsidP="00622D62">
      <w:pPr>
        <w:rPr>
          <w:rFonts w:ascii="Century Gothic" w:hAnsi="Century Gothic"/>
        </w:rPr>
      </w:pPr>
    </w:p>
    <w:p w14:paraId="7929C11E" w14:textId="51E292A9" w:rsidR="004B665C" w:rsidRDefault="004B665C" w:rsidP="00622D62">
      <w:pPr>
        <w:rPr>
          <w:rFonts w:ascii="Century Gothic" w:hAnsi="Century Gothic"/>
        </w:rPr>
      </w:pPr>
    </w:p>
    <w:p w14:paraId="29B38874" w14:textId="77777777" w:rsidR="004B665C" w:rsidRDefault="004B665C" w:rsidP="00622D62">
      <w:pPr>
        <w:rPr>
          <w:rFonts w:ascii="Century Gothic" w:hAnsi="Century Gothic"/>
        </w:rPr>
      </w:pPr>
    </w:p>
    <w:tbl>
      <w:tblPr>
        <w:tblStyle w:val="TableGrid"/>
        <w:tblW w:w="9493" w:type="dxa"/>
        <w:tblLook w:val="04A0" w:firstRow="1" w:lastRow="0" w:firstColumn="1" w:lastColumn="0" w:noHBand="0" w:noVBand="1"/>
      </w:tblPr>
      <w:tblGrid>
        <w:gridCol w:w="467"/>
        <w:gridCol w:w="1504"/>
        <w:gridCol w:w="1381"/>
        <w:gridCol w:w="1482"/>
        <w:gridCol w:w="1605"/>
        <w:gridCol w:w="1532"/>
        <w:gridCol w:w="1601"/>
      </w:tblGrid>
      <w:tr w:rsidR="002A1112" w:rsidRPr="00ED0A2E" w14:paraId="6A0BA058" w14:textId="77777777" w:rsidTr="32A0BB57">
        <w:tc>
          <w:tcPr>
            <w:tcW w:w="755" w:type="dxa"/>
          </w:tcPr>
          <w:p w14:paraId="08928E3F" w14:textId="77777777" w:rsidR="00417C4B" w:rsidRPr="00ED0A2E" w:rsidRDefault="00417C4B" w:rsidP="001D267D">
            <w:pPr>
              <w:rPr>
                <w:rFonts w:ascii="Century Gothic" w:hAnsi="Century Gothic"/>
                <w:b/>
              </w:rPr>
            </w:pPr>
          </w:p>
          <w:p w14:paraId="7967B723" w14:textId="77777777" w:rsidR="00417C4B" w:rsidRPr="00ED0A2E" w:rsidRDefault="00417C4B" w:rsidP="001D267D">
            <w:pPr>
              <w:rPr>
                <w:rFonts w:ascii="Century Gothic" w:hAnsi="Century Gothic"/>
                <w:b/>
              </w:rPr>
            </w:pPr>
          </w:p>
          <w:p w14:paraId="1AE9B905" w14:textId="77777777" w:rsidR="00417C4B" w:rsidRPr="00ED0A2E" w:rsidRDefault="00417C4B" w:rsidP="001D267D">
            <w:pPr>
              <w:rPr>
                <w:rFonts w:ascii="Century Gothic" w:hAnsi="Century Gothic"/>
                <w:b/>
              </w:rPr>
            </w:pPr>
          </w:p>
          <w:p w14:paraId="136BBFAC" w14:textId="77777777" w:rsidR="00417C4B" w:rsidRPr="00ED0A2E" w:rsidRDefault="00417C4B" w:rsidP="001D267D">
            <w:pPr>
              <w:rPr>
                <w:rFonts w:ascii="Century Gothic" w:hAnsi="Century Gothic"/>
                <w:b/>
              </w:rPr>
            </w:pPr>
            <w:r w:rsidRPr="00ED0A2E">
              <w:rPr>
                <w:rFonts w:ascii="Century Gothic" w:hAnsi="Century Gothic"/>
                <w:b/>
              </w:rPr>
              <w:t>KS 4</w:t>
            </w:r>
          </w:p>
        </w:tc>
        <w:tc>
          <w:tcPr>
            <w:tcW w:w="1504" w:type="dxa"/>
          </w:tcPr>
          <w:p w14:paraId="7D611CA5" w14:textId="77777777" w:rsidR="00417C4B" w:rsidRPr="00ED0A2E" w:rsidRDefault="00417C4B" w:rsidP="001D267D">
            <w:pPr>
              <w:rPr>
                <w:rFonts w:ascii="Century Gothic" w:hAnsi="Century Gothic"/>
              </w:rPr>
            </w:pPr>
          </w:p>
          <w:p w14:paraId="16D55C0F" w14:textId="773D7368" w:rsidR="00417C4B" w:rsidRPr="006268F0" w:rsidRDefault="006268F0" w:rsidP="001D267D">
            <w:pPr>
              <w:rPr>
                <w:rFonts w:ascii="Century Gothic" w:hAnsi="Century Gothic"/>
              </w:rPr>
            </w:pPr>
            <w:proofErr w:type="spellStart"/>
            <w:proofErr w:type="gramStart"/>
            <w:r w:rsidRPr="006268F0">
              <w:rPr>
                <w:rFonts w:ascii="Century Gothic" w:hAnsi="Century Gothic"/>
              </w:rPr>
              <w:t>Non fiction</w:t>
            </w:r>
            <w:proofErr w:type="spellEnd"/>
            <w:proofErr w:type="gramEnd"/>
            <w:r w:rsidRPr="006268F0">
              <w:rPr>
                <w:rFonts w:ascii="Century Gothic" w:hAnsi="Century Gothic"/>
              </w:rPr>
              <w:t xml:space="preserve"> </w:t>
            </w:r>
            <w:r w:rsidRPr="00A43B3F">
              <w:rPr>
                <w:rFonts w:ascii="Century Gothic" w:hAnsi="Century Gothic"/>
                <w:sz w:val="24"/>
              </w:rPr>
              <w:t>skills</w:t>
            </w:r>
          </w:p>
          <w:p w14:paraId="0B81527F" w14:textId="7B469365" w:rsidR="006268F0" w:rsidRPr="006268F0" w:rsidRDefault="006268F0" w:rsidP="001D267D">
            <w:pPr>
              <w:rPr>
                <w:rFonts w:ascii="Century Gothic" w:hAnsi="Century Gothic"/>
              </w:rPr>
            </w:pPr>
          </w:p>
          <w:p w14:paraId="5D9191E9" w14:textId="1A200D75" w:rsidR="006268F0" w:rsidRPr="006268F0" w:rsidRDefault="006268F0" w:rsidP="001D267D">
            <w:pPr>
              <w:rPr>
                <w:rFonts w:ascii="Century Gothic" w:hAnsi="Century Gothic"/>
              </w:rPr>
            </w:pPr>
            <w:r w:rsidRPr="006268F0">
              <w:rPr>
                <w:rFonts w:ascii="Century Gothic" w:hAnsi="Century Gothic"/>
              </w:rPr>
              <w:t>Creative Writing</w:t>
            </w:r>
          </w:p>
          <w:p w14:paraId="5AB1113A" w14:textId="55EEC219" w:rsidR="006268F0" w:rsidRPr="006268F0" w:rsidRDefault="006268F0" w:rsidP="001D267D">
            <w:pPr>
              <w:rPr>
                <w:rFonts w:ascii="Century Gothic" w:hAnsi="Century Gothic"/>
              </w:rPr>
            </w:pPr>
          </w:p>
          <w:p w14:paraId="130E5B0F" w14:textId="5F751209" w:rsidR="006268F0" w:rsidRDefault="006268F0" w:rsidP="006268F0">
            <w:pPr>
              <w:rPr>
                <w:rFonts w:ascii="Century Gothic" w:eastAsia="Times New Roman" w:hAnsi="Century Gothic"/>
                <w:color w:val="000000"/>
              </w:rPr>
            </w:pPr>
            <w:r w:rsidRPr="006268F0">
              <w:rPr>
                <w:rFonts w:ascii="Century Gothic" w:eastAsia="Times New Roman" w:hAnsi="Century Gothic"/>
                <w:color w:val="000000"/>
              </w:rPr>
              <w:t>Out of the Blue</w:t>
            </w:r>
          </w:p>
          <w:p w14:paraId="2941BFF5" w14:textId="5A6DE7EE" w:rsidR="006268F0" w:rsidRDefault="006268F0" w:rsidP="006268F0">
            <w:pPr>
              <w:rPr>
                <w:rFonts w:ascii="Century Gothic" w:eastAsia="Times New Roman" w:hAnsi="Century Gothic"/>
                <w:color w:val="000000"/>
              </w:rPr>
            </w:pPr>
          </w:p>
          <w:p w14:paraId="45676BB4" w14:textId="262FB49D" w:rsidR="006268F0" w:rsidRDefault="006268F0" w:rsidP="006268F0">
            <w:pPr>
              <w:rPr>
                <w:rFonts w:ascii="Century Gothic" w:eastAsia="Times New Roman" w:hAnsi="Century Gothic"/>
                <w:color w:val="000000"/>
              </w:rPr>
            </w:pPr>
            <w:r>
              <w:rPr>
                <w:rFonts w:ascii="Century Gothic" w:eastAsia="Times New Roman" w:hAnsi="Century Gothic"/>
                <w:color w:val="000000"/>
              </w:rPr>
              <w:t>Remains</w:t>
            </w:r>
          </w:p>
          <w:p w14:paraId="0F30A02A" w14:textId="577D166A" w:rsidR="007D2CFD" w:rsidRDefault="007D2CFD" w:rsidP="006268F0">
            <w:pPr>
              <w:rPr>
                <w:rFonts w:ascii="Century Gothic" w:eastAsia="Times New Roman" w:hAnsi="Century Gothic"/>
                <w:color w:val="000000"/>
              </w:rPr>
            </w:pPr>
          </w:p>
          <w:p w14:paraId="74D1D252" w14:textId="26618B2F" w:rsidR="007D2CFD" w:rsidRDefault="007D2CFD" w:rsidP="006268F0">
            <w:pPr>
              <w:rPr>
                <w:rFonts w:ascii="Century Gothic" w:eastAsia="Times New Roman" w:hAnsi="Century Gothic"/>
                <w:color w:val="000000"/>
              </w:rPr>
            </w:pPr>
            <w:r>
              <w:rPr>
                <w:rFonts w:ascii="Century Gothic" w:eastAsia="Times New Roman" w:hAnsi="Century Gothic"/>
                <w:color w:val="000000"/>
              </w:rPr>
              <w:t>The war on heroin</w:t>
            </w:r>
          </w:p>
          <w:p w14:paraId="3026AEDC" w14:textId="77777777" w:rsidR="006268F0" w:rsidRPr="006268F0" w:rsidRDefault="006268F0" w:rsidP="006268F0">
            <w:pPr>
              <w:rPr>
                <w:rFonts w:ascii="Century Gothic" w:eastAsia="Times New Roman" w:hAnsi="Century Gothic"/>
                <w:color w:val="000000"/>
              </w:rPr>
            </w:pPr>
          </w:p>
          <w:p w14:paraId="28C81BDA" w14:textId="570F06DC" w:rsidR="006268F0" w:rsidRDefault="006268F0" w:rsidP="006268F0">
            <w:pPr>
              <w:rPr>
                <w:rFonts w:ascii="Century Gothic" w:eastAsia="Times New Roman" w:hAnsi="Century Gothic"/>
                <w:color w:val="000000"/>
              </w:rPr>
            </w:pPr>
            <w:r w:rsidRPr="006268F0">
              <w:rPr>
                <w:rFonts w:ascii="Century Gothic" w:eastAsia="Times New Roman" w:hAnsi="Century Gothic"/>
                <w:color w:val="000000"/>
              </w:rPr>
              <w:t>Belfast Confetti </w:t>
            </w:r>
          </w:p>
          <w:p w14:paraId="76871710" w14:textId="77777777" w:rsidR="006268F0" w:rsidRPr="006268F0" w:rsidRDefault="006268F0" w:rsidP="006268F0">
            <w:pPr>
              <w:rPr>
                <w:rFonts w:ascii="Century Gothic" w:eastAsia="Times New Roman" w:hAnsi="Century Gothic"/>
                <w:color w:val="000000"/>
              </w:rPr>
            </w:pPr>
          </w:p>
          <w:p w14:paraId="1211E158" w14:textId="77777777" w:rsidR="006268F0" w:rsidRDefault="006268F0" w:rsidP="006268F0">
            <w:pPr>
              <w:rPr>
                <w:rFonts w:ascii="Century Gothic" w:eastAsia="Times New Roman" w:hAnsi="Century Gothic"/>
                <w:color w:val="000000"/>
              </w:rPr>
            </w:pPr>
            <w:r w:rsidRPr="006268F0">
              <w:rPr>
                <w:rFonts w:ascii="Century Gothic" w:eastAsia="Times New Roman" w:hAnsi="Century Gothic"/>
                <w:color w:val="000000"/>
              </w:rPr>
              <w:t xml:space="preserve">The Disturbance </w:t>
            </w:r>
          </w:p>
          <w:p w14:paraId="0D3B88A4" w14:textId="77777777" w:rsidR="006268F0" w:rsidRDefault="006268F0" w:rsidP="006268F0">
            <w:pPr>
              <w:rPr>
                <w:rFonts w:ascii="Century Gothic" w:eastAsia="Times New Roman" w:hAnsi="Century Gothic"/>
                <w:color w:val="000000"/>
              </w:rPr>
            </w:pPr>
          </w:p>
          <w:p w14:paraId="50E1AB65" w14:textId="77777777" w:rsidR="006268F0" w:rsidRDefault="006268F0" w:rsidP="006268F0">
            <w:pPr>
              <w:rPr>
                <w:rFonts w:ascii="Century Gothic" w:eastAsia="Times New Roman" w:hAnsi="Century Gothic"/>
                <w:color w:val="000000"/>
              </w:rPr>
            </w:pPr>
            <w:r w:rsidRPr="006268F0">
              <w:rPr>
                <w:rFonts w:ascii="Century Gothic" w:eastAsia="Times New Roman" w:hAnsi="Century Gothic"/>
                <w:color w:val="000000"/>
              </w:rPr>
              <w:t xml:space="preserve">Mo Mowlam </w:t>
            </w:r>
          </w:p>
          <w:p w14:paraId="32A0296C" w14:textId="77777777" w:rsidR="006268F0" w:rsidRDefault="006268F0" w:rsidP="006268F0">
            <w:pPr>
              <w:rPr>
                <w:rFonts w:ascii="Century Gothic" w:eastAsia="Times New Roman" w:hAnsi="Century Gothic"/>
                <w:color w:val="000000"/>
              </w:rPr>
            </w:pPr>
          </w:p>
          <w:p w14:paraId="20482721" w14:textId="49E45F7D" w:rsidR="006268F0" w:rsidRDefault="006268F0" w:rsidP="006268F0">
            <w:pPr>
              <w:rPr>
                <w:rFonts w:ascii="Century Gothic" w:eastAsia="Times New Roman" w:hAnsi="Century Gothic"/>
                <w:color w:val="000000"/>
              </w:rPr>
            </w:pPr>
            <w:r w:rsidRPr="006268F0">
              <w:rPr>
                <w:rFonts w:ascii="Century Gothic" w:eastAsia="Times New Roman" w:hAnsi="Century Gothic"/>
                <w:color w:val="000000"/>
              </w:rPr>
              <w:t xml:space="preserve">Dulce </w:t>
            </w:r>
            <w:proofErr w:type="spellStart"/>
            <w:r w:rsidRPr="006268F0">
              <w:rPr>
                <w:rFonts w:ascii="Century Gothic" w:eastAsia="Times New Roman" w:hAnsi="Century Gothic"/>
                <w:color w:val="000000"/>
              </w:rPr>
              <w:t>est</w:t>
            </w:r>
            <w:proofErr w:type="spellEnd"/>
            <w:r>
              <w:rPr>
                <w:rFonts w:ascii="Century Gothic" w:eastAsia="Times New Roman" w:hAnsi="Century Gothic"/>
                <w:color w:val="000000"/>
              </w:rPr>
              <w:t xml:space="preserve"> Decorum Est </w:t>
            </w:r>
          </w:p>
          <w:p w14:paraId="5930139A" w14:textId="77777777" w:rsidR="006268F0" w:rsidRPr="006268F0" w:rsidRDefault="006268F0" w:rsidP="006268F0">
            <w:pPr>
              <w:rPr>
                <w:rFonts w:ascii="Century Gothic" w:eastAsia="Times New Roman" w:hAnsi="Century Gothic"/>
                <w:color w:val="000000"/>
              </w:rPr>
            </w:pPr>
          </w:p>
          <w:p w14:paraId="0B11D364" w14:textId="246CE8F1" w:rsidR="006268F0" w:rsidRDefault="006268F0" w:rsidP="006268F0">
            <w:pPr>
              <w:rPr>
                <w:rFonts w:ascii="Century Gothic" w:eastAsia="Times New Roman" w:hAnsi="Century Gothic"/>
                <w:color w:val="000000"/>
              </w:rPr>
            </w:pPr>
            <w:r w:rsidRPr="006268F0">
              <w:rPr>
                <w:rFonts w:ascii="Century Gothic" w:eastAsia="Times New Roman" w:hAnsi="Century Gothic"/>
                <w:color w:val="000000"/>
              </w:rPr>
              <w:t>Charge of the Light Brigade</w:t>
            </w:r>
          </w:p>
          <w:p w14:paraId="013131E8" w14:textId="77777777" w:rsidR="006268F0" w:rsidRPr="006268F0" w:rsidRDefault="006268F0" w:rsidP="006268F0">
            <w:pPr>
              <w:rPr>
                <w:rFonts w:ascii="Century Gothic" w:eastAsia="Times New Roman" w:hAnsi="Century Gothic"/>
                <w:color w:val="000000"/>
              </w:rPr>
            </w:pPr>
          </w:p>
          <w:p w14:paraId="593C865A" w14:textId="77777777" w:rsidR="00417C4B" w:rsidRDefault="006268F0" w:rsidP="001D267D">
            <w:pPr>
              <w:rPr>
                <w:rFonts w:ascii="Century Gothic" w:eastAsia="Times New Roman" w:hAnsi="Century Gothic"/>
                <w:color w:val="000000"/>
              </w:rPr>
            </w:pPr>
            <w:r w:rsidRPr="006268F0">
              <w:rPr>
                <w:rFonts w:ascii="Century Gothic" w:eastAsia="Times New Roman" w:hAnsi="Century Gothic"/>
                <w:color w:val="000000"/>
              </w:rPr>
              <w:t>War Horse</w:t>
            </w:r>
          </w:p>
          <w:p w14:paraId="4E4EE091" w14:textId="2735E26F" w:rsidR="00294F3D" w:rsidRPr="00294F3D" w:rsidRDefault="00294F3D" w:rsidP="001D267D">
            <w:pPr>
              <w:rPr>
                <w:rFonts w:ascii="Century Gothic" w:eastAsia="Times New Roman" w:hAnsi="Century Gothic"/>
                <w:color w:val="000000"/>
              </w:rPr>
            </w:pPr>
          </w:p>
        </w:tc>
        <w:tc>
          <w:tcPr>
            <w:tcW w:w="1381" w:type="dxa"/>
          </w:tcPr>
          <w:p w14:paraId="6FF63D9F" w14:textId="77777777" w:rsidR="00417C4B" w:rsidRPr="009A46E0" w:rsidRDefault="00417C4B" w:rsidP="001D267D">
            <w:pPr>
              <w:rPr>
                <w:rFonts w:ascii="Century Gothic" w:hAnsi="Century Gothic"/>
              </w:rPr>
            </w:pPr>
          </w:p>
          <w:p w14:paraId="283DF40F" w14:textId="75E66CDF" w:rsidR="009A46E0" w:rsidRDefault="009A46E0" w:rsidP="009A46E0">
            <w:pPr>
              <w:rPr>
                <w:rFonts w:ascii="Century Gothic" w:eastAsia="Times New Roman" w:hAnsi="Century Gothic"/>
                <w:color w:val="000000"/>
              </w:rPr>
            </w:pPr>
            <w:r w:rsidRPr="009A46E0">
              <w:rPr>
                <w:rFonts w:ascii="Century Gothic" w:eastAsia="Times New Roman" w:hAnsi="Century Gothic"/>
                <w:color w:val="000000"/>
              </w:rPr>
              <w:t>Local famous people - fact files, research</w:t>
            </w:r>
          </w:p>
          <w:p w14:paraId="23EB98D4" w14:textId="77777777" w:rsidR="009A46E0" w:rsidRPr="009A46E0" w:rsidRDefault="009A46E0" w:rsidP="009A46E0">
            <w:pPr>
              <w:rPr>
                <w:rFonts w:ascii="Century Gothic" w:eastAsia="Times New Roman" w:hAnsi="Century Gothic"/>
                <w:color w:val="000000"/>
              </w:rPr>
            </w:pPr>
          </w:p>
          <w:p w14:paraId="6BC89AAB" w14:textId="2052D38F" w:rsidR="009A46E0" w:rsidRDefault="009A46E0" w:rsidP="009A46E0">
            <w:pPr>
              <w:rPr>
                <w:rFonts w:ascii="Century Gothic" w:eastAsia="Times New Roman" w:hAnsi="Century Gothic"/>
                <w:color w:val="000000"/>
              </w:rPr>
            </w:pPr>
            <w:r w:rsidRPr="009A46E0">
              <w:rPr>
                <w:rFonts w:ascii="Century Gothic" w:eastAsia="Times New Roman" w:hAnsi="Century Gothic"/>
                <w:color w:val="000000"/>
              </w:rPr>
              <w:t>Successful women of Teesside - their 'journeys' </w:t>
            </w:r>
          </w:p>
          <w:p w14:paraId="248AE6EC" w14:textId="77777777" w:rsidR="009A46E0" w:rsidRPr="009A46E0" w:rsidRDefault="009A46E0" w:rsidP="009A46E0">
            <w:pPr>
              <w:rPr>
                <w:rFonts w:ascii="Century Gothic" w:eastAsia="Times New Roman" w:hAnsi="Century Gothic"/>
                <w:color w:val="000000"/>
              </w:rPr>
            </w:pPr>
          </w:p>
          <w:p w14:paraId="09E28D4F" w14:textId="7FC9BAA1" w:rsidR="009A46E0" w:rsidRDefault="009A46E0" w:rsidP="009A46E0">
            <w:pPr>
              <w:rPr>
                <w:rFonts w:ascii="Century Gothic" w:eastAsia="Times New Roman" w:hAnsi="Century Gothic"/>
                <w:color w:val="000000"/>
              </w:rPr>
            </w:pPr>
            <w:r w:rsidRPr="009A46E0">
              <w:rPr>
                <w:rFonts w:ascii="Century Gothic" w:eastAsia="Times New Roman" w:hAnsi="Century Gothic"/>
                <w:color w:val="000000"/>
              </w:rPr>
              <w:t>Armistice Day - local heroes</w:t>
            </w:r>
          </w:p>
          <w:p w14:paraId="7909BCF4" w14:textId="77777777" w:rsidR="009A46E0" w:rsidRPr="009A46E0" w:rsidRDefault="009A46E0" w:rsidP="009A46E0">
            <w:pPr>
              <w:rPr>
                <w:rFonts w:ascii="Century Gothic" w:eastAsia="Times New Roman" w:hAnsi="Century Gothic"/>
                <w:color w:val="000000"/>
              </w:rPr>
            </w:pPr>
          </w:p>
          <w:p w14:paraId="5353B47D" w14:textId="1F053775" w:rsidR="009A46E0" w:rsidRPr="009A46E0" w:rsidRDefault="009A46E0" w:rsidP="009A46E0">
            <w:pPr>
              <w:rPr>
                <w:rFonts w:ascii="Century Gothic" w:eastAsia="Times New Roman" w:hAnsi="Century Gothic"/>
                <w:color w:val="000000"/>
              </w:rPr>
            </w:pPr>
            <w:r w:rsidRPr="009A46E0">
              <w:rPr>
                <w:rFonts w:ascii="Century Gothic" w:eastAsia="Times New Roman" w:hAnsi="Century Gothic"/>
                <w:color w:val="000000"/>
              </w:rPr>
              <w:t>Adele Parks /Catherine Cookson</w:t>
            </w:r>
          </w:p>
          <w:p w14:paraId="521C31F1" w14:textId="77777777" w:rsidR="009A46E0" w:rsidRDefault="009A46E0" w:rsidP="009A46E0">
            <w:pPr>
              <w:rPr>
                <w:rFonts w:ascii="Century Gothic" w:eastAsia="Times New Roman" w:hAnsi="Century Gothic"/>
                <w:color w:val="000000"/>
              </w:rPr>
            </w:pPr>
          </w:p>
          <w:p w14:paraId="4D40005E" w14:textId="05A2D042" w:rsidR="009A46E0" w:rsidRPr="009A46E0" w:rsidRDefault="009A46E0" w:rsidP="009A46E0">
            <w:pPr>
              <w:rPr>
                <w:rFonts w:ascii="Century Gothic" w:eastAsia="Times New Roman" w:hAnsi="Century Gothic"/>
                <w:color w:val="000000"/>
              </w:rPr>
            </w:pPr>
            <w:r w:rsidRPr="009A46E0">
              <w:rPr>
                <w:rFonts w:ascii="Century Gothic" w:eastAsia="Times New Roman" w:hAnsi="Century Gothic"/>
                <w:color w:val="000000"/>
              </w:rPr>
              <w:t>David Almond short story</w:t>
            </w:r>
          </w:p>
          <w:p w14:paraId="5297A867" w14:textId="77777777" w:rsidR="00417C4B" w:rsidRDefault="00417C4B" w:rsidP="001D267D">
            <w:pPr>
              <w:rPr>
                <w:rFonts w:ascii="Century Gothic" w:hAnsi="Century Gothic"/>
              </w:rPr>
            </w:pPr>
          </w:p>
          <w:p w14:paraId="54A6FC83" w14:textId="5918DDFF" w:rsidR="00327CA8" w:rsidRPr="009A46E0" w:rsidRDefault="00327CA8" w:rsidP="001D267D">
            <w:pPr>
              <w:rPr>
                <w:rFonts w:ascii="Century Gothic" w:hAnsi="Century Gothic"/>
              </w:rPr>
            </w:pPr>
          </w:p>
        </w:tc>
        <w:tc>
          <w:tcPr>
            <w:tcW w:w="1169" w:type="dxa"/>
          </w:tcPr>
          <w:p w14:paraId="0F58EA56" w14:textId="77777777" w:rsidR="00417C4B" w:rsidRPr="002A1112" w:rsidRDefault="00417C4B" w:rsidP="001D267D">
            <w:pPr>
              <w:rPr>
                <w:rFonts w:ascii="Century Gothic" w:hAnsi="Century Gothic"/>
              </w:rPr>
            </w:pPr>
          </w:p>
          <w:p w14:paraId="3B52ED77" w14:textId="77777777" w:rsidR="0011760A" w:rsidRDefault="0011760A" w:rsidP="0011760A">
            <w:pPr>
              <w:rPr>
                <w:rFonts w:ascii="Century Gothic" w:hAnsi="Century Gothic"/>
              </w:rPr>
            </w:pPr>
            <w:r>
              <w:rPr>
                <w:rFonts w:ascii="Century Gothic" w:hAnsi="Century Gothic"/>
              </w:rPr>
              <w:t>MLK – I have a Dream</w:t>
            </w:r>
          </w:p>
          <w:p w14:paraId="776CC00D" w14:textId="77777777" w:rsidR="0011760A" w:rsidRDefault="0011760A" w:rsidP="0011760A">
            <w:pPr>
              <w:rPr>
                <w:rFonts w:ascii="Century Gothic" w:hAnsi="Century Gothic"/>
              </w:rPr>
            </w:pPr>
          </w:p>
          <w:p w14:paraId="22109A0D" w14:textId="77777777" w:rsidR="0011760A" w:rsidRDefault="0011760A" w:rsidP="0011760A">
            <w:pPr>
              <w:rPr>
                <w:rFonts w:ascii="Century Gothic" w:hAnsi="Century Gothic"/>
              </w:rPr>
            </w:pPr>
            <w:r>
              <w:rPr>
                <w:rFonts w:ascii="Century Gothic" w:hAnsi="Century Gothic"/>
              </w:rPr>
              <w:t>Suffragette</w:t>
            </w:r>
          </w:p>
          <w:p w14:paraId="71F2AAC7" w14:textId="77777777" w:rsidR="0011760A" w:rsidRDefault="0011760A" w:rsidP="0011760A">
            <w:pPr>
              <w:rPr>
                <w:rFonts w:ascii="Century Gothic" w:hAnsi="Century Gothic"/>
              </w:rPr>
            </w:pPr>
          </w:p>
          <w:p w14:paraId="058E8E21" w14:textId="77777777" w:rsidR="0011760A" w:rsidRDefault="0011760A" w:rsidP="0011760A">
            <w:pPr>
              <w:rPr>
                <w:rFonts w:ascii="Century Gothic" w:hAnsi="Century Gothic"/>
              </w:rPr>
            </w:pPr>
            <w:r>
              <w:rPr>
                <w:rFonts w:ascii="Century Gothic" w:hAnsi="Century Gothic"/>
              </w:rPr>
              <w:t>Winston Churchill – inspirational racist?</w:t>
            </w:r>
          </w:p>
          <w:p w14:paraId="48EF48F3" w14:textId="77777777" w:rsidR="0011760A" w:rsidRDefault="0011760A" w:rsidP="0011760A">
            <w:pPr>
              <w:rPr>
                <w:rFonts w:ascii="Century Gothic" w:hAnsi="Century Gothic"/>
              </w:rPr>
            </w:pPr>
          </w:p>
          <w:p w14:paraId="1ECE7EA0" w14:textId="77777777" w:rsidR="0011760A" w:rsidRDefault="0011760A" w:rsidP="0011760A">
            <w:pPr>
              <w:rPr>
                <w:rFonts w:ascii="Century Gothic" w:eastAsia="Times New Roman" w:hAnsi="Century Gothic"/>
                <w:color w:val="000000"/>
                <w:szCs w:val="24"/>
              </w:rPr>
            </w:pPr>
            <w:r w:rsidRPr="008747CC">
              <w:rPr>
                <w:rFonts w:ascii="Century Gothic" w:eastAsia="Times New Roman" w:hAnsi="Century Gothic"/>
                <w:color w:val="000000"/>
                <w:szCs w:val="24"/>
              </w:rPr>
              <w:t>Nelson Mandela</w:t>
            </w:r>
          </w:p>
          <w:p w14:paraId="72DC8CA0" w14:textId="77777777" w:rsidR="0011760A" w:rsidRPr="008747CC" w:rsidRDefault="0011760A" w:rsidP="0011760A">
            <w:pPr>
              <w:rPr>
                <w:rFonts w:ascii="Century Gothic" w:eastAsia="Times New Roman" w:hAnsi="Century Gothic"/>
                <w:color w:val="000000"/>
                <w:szCs w:val="24"/>
              </w:rPr>
            </w:pPr>
          </w:p>
          <w:p w14:paraId="120BC16D" w14:textId="77777777" w:rsidR="0011760A" w:rsidRPr="008747CC" w:rsidRDefault="0011760A" w:rsidP="0011760A">
            <w:pPr>
              <w:rPr>
                <w:rFonts w:ascii="Century Gothic" w:eastAsia="Times New Roman" w:hAnsi="Century Gothic"/>
                <w:color w:val="000000"/>
                <w:szCs w:val="24"/>
              </w:rPr>
            </w:pPr>
            <w:r w:rsidRPr="008747CC">
              <w:rPr>
                <w:rFonts w:ascii="Century Gothic" w:eastAsia="Times New Roman" w:hAnsi="Century Gothic"/>
                <w:color w:val="000000"/>
                <w:szCs w:val="24"/>
              </w:rPr>
              <w:t>Bush - following 9/11 speech</w:t>
            </w:r>
          </w:p>
          <w:p w14:paraId="68082A44" w14:textId="77777777" w:rsidR="0011760A" w:rsidRDefault="0011760A" w:rsidP="0011760A">
            <w:pPr>
              <w:rPr>
                <w:rFonts w:ascii="Century Gothic" w:eastAsia="Times New Roman" w:hAnsi="Century Gothic"/>
                <w:color w:val="000000"/>
                <w:szCs w:val="24"/>
              </w:rPr>
            </w:pPr>
          </w:p>
          <w:p w14:paraId="1C4A7156" w14:textId="77777777" w:rsidR="0011760A" w:rsidRDefault="0011760A" w:rsidP="0011760A">
            <w:pPr>
              <w:rPr>
                <w:rFonts w:ascii="Century Gothic" w:eastAsia="Times New Roman" w:hAnsi="Century Gothic"/>
                <w:color w:val="000000"/>
                <w:szCs w:val="24"/>
              </w:rPr>
            </w:pPr>
            <w:r w:rsidRPr="008747CC">
              <w:rPr>
                <w:rFonts w:ascii="Century Gothic" w:eastAsia="Times New Roman" w:hAnsi="Century Gothic"/>
                <w:color w:val="000000"/>
                <w:szCs w:val="24"/>
              </w:rPr>
              <w:t>Obama</w:t>
            </w:r>
          </w:p>
          <w:p w14:paraId="6EEAA2AB" w14:textId="77777777" w:rsidR="0011760A" w:rsidRPr="008747CC" w:rsidRDefault="0011760A" w:rsidP="0011760A">
            <w:pPr>
              <w:rPr>
                <w:rFonts w:ascii="Century Gothic" w:eastAsia="Times New Roman" w:hAnsi="Century Gothic"/>
                <w:color w:val="000000"/>
                <w:szCs w:val="24"/>
              </w:rPr>
            </w:pPr>
            <w:r w:rsidRPr="008747CC">
              <w:rPr>
                <w:rFonts w:ascii="Century Gothic" w:eastAsia="Times New Roman" w:hAnsi="Century Gothic"/>
                <w:color w:val="000000"/>
                <w:szCs w:val="24"/>
              </w:rPr>
              <w:t>speech</w:t>
            </w:r>
          </w:p>
          <w:p w14:paraId="3A6F5D54" w14:textId="77777777" w:rsidR="0011760A" w:rsidRDefault="0011760A" w:rsidP="0011760A">
            <w:pPr>
              <w:rPr>
                <w:rFonts w:ascii="Century Gothic" w:eastAsia="Times New Roman" w:hAnsi="Century Gothic"/>
                <w:color w:val="000000"/>
                <w:szCs w:val="24"/>
              </w:rPr>
            </w:pPr>
          </w:p>
          <w:p w14:paraId="5D5C25DF" w14:textId="77777777" w:rsidR="0011760A" w:rsidRPr="008747CC" w:rsidRDefault="0011760A" w:rsidP="0011760A">
            <w:pPr>
              <w:rPr>
                <w:rFonts w:ascii="Century Gothic" w:eastAsia="Times New Roman" w:hAnsi="Century Gothic"/>
                <w:color w:val="000000"/>
                <w:szCs w:val="24"/>
              </w:rPr>
            </w:pPr>
            <w:r w:rsidRPr="008747CC">
              <w:rPr>
                <w:rFonts w:ascii="Century Gothic" w:eastAsia="Times New Roman" w:hAnsi="Century Gothic"/>
                <w:color w:val="000000"/>
                <w:szCs w:val="24"/>
              </w:rPr>
              <w:t>Maya Angelou </w:t>
            </w:r>
          </w:p>
          <w:p w14:paraId="322322C2" w14:textId="77777777" w:rsidR="0011760A" w:rsidRDefault="0011760A" w:rsidP="002A1112">
            <w:pPr>
              <w:rPr>
                <w:rFonts w:ascii="Century Gothic" w:eastAsia="Times New Roman" w:hAnsi="Century Gothic"/>
                <w:color w:val="000000"/>
                <w:szCs w:val="24"/>
              </w:rPr>
            </w:pPr>
          </w:p>
          <w:p w14:paraId="598AC275" w14:textId="77777777" w:rsidR="0011760A" w:rsidRDefault="0011760A" w:rsidP="002A1112">
            <w:pPr>
              <w:rPr>
                <w:rFonts w:ascii="Century Gothic" w:eastAsia="Times New Roman" w:hAnsi="Century Gothic"/>
                <w:color w:val="000000"/>
                <w:szCs w:val="24"/>
              </w:rPr>
            </w:pPr>
          </w:p>
          <w:p w14:paraId="6122AD19" w14:textId="01D6C06D" w:rsidR="00417C4B" w:rsidRPr="002A1112" w:rsidRDefault="00417C4B" w:rsidP="0011760A">
            <w:pPr>
              <w:rPr>
                <w:rFonts w:ascii="Century Gothic" w:hAnsi="Century Gothic"/>
              </w:rPr>
            </w:pPr>
          </w:p>
        </w:tc>
        <w:tc>
          <w:tcPr>
            <w:tcW w:w="1483" w:type="dxa"/>
          </w:tcPr>
          <w:p w14:paraId="58D6CF9A" w14:textId="77777777" w:rsidR="00417C4B" w:rsidRPr="009A46E0" w:rsidRDefault="00417C4B" w:rsidP="001D267D">
            <w:pPr>
              <w:rPr>
                <w:rFonts w:ascii="Century Gothic" w:hAnsi="Century Gothic"/>
              </w:rPr>
            </w:pPr>
          </w:p>
          <w:p w14:paraId="7348CF73" w14:textId="77777777" w:rsidR="004E50EE" w:rsidRDefault="00FF457A" w:rsidP="00FF457A">
            <w:pPr>
              <w:rPr>
                <w:rFonts w:ascii="Century Gothic" w:eastAsia="Times New Roman" w:hAnsi="Century Gothic"/>
                <w:color w:val="000000"/>
              </w:rPr>
            </w:pPr>
            <w:r w:rsidRPr="004E50EE">
              <w:rPr>
                <w:rFonts w:ascii="Century Gothic" w:eastAsia="Times New Roman" w:hAnsi="Century Gothic"/>
                <w:color w:val="000000"/>
              </w:rPr>
              <w:t>Dracula</w:t>
            </w:r>
          </w:p>
          <w:p w14:paraId="28FB98C7" w14:textId="77777777" w:rsidR="004E50EE" w:rsidRDefault="004E50EE" w:rsidP="00FF457A">
            <w:pPr>
              <w:rPr>
                <w:rFonts w:ascii="Century Gothic" w:eastAsia="Times New Roman" w:hAnsi="Century Gothic"/>
                <w:color w:val="000000"/>
              </w:rPr>
            </w:pPr>
          </w:p>
          <w:p w14:paraId="5B837501" w14:textId="4B4B7606" w:rsidR="00FF457A" w:rsidRPr="004E50EE" w:rsidRDefault="00FF457A" w:rsidP="00FF457A">
            <w:pPr>
              <w:rPr>
                <w:rFonts w:ascii="Century Gothic" w:eastAsia="Times New Roman" w:hAnsi="Century Gothic"/>
                <w:color w:val="000000"/>
              </w:rPr>
            </w:pPr>
            <w:r w:rsidRPr="004E50EE">
              <w:rPr>
                <w:rFonts w:ascii="Century Gothic" w:eastAsia="Times New Roman" w:hAnsi="Century Gothic"/>
                <w:color w:val="000000"/>
              </w:rPr>
              <w:t>Frankenstein</w:t>
            </w:r>
          </w:p>
          <w:p w14:paraId="1E875B75" w14:textId="77777777" w:rsidR="004E50EE" w:rsidRDefault="004E50EE" w:rsidP="00FF457A">
            <w:pPr>
              <w:rPr>
                <w:rFonts w:ascii="Century Gothic" w:eastAsia="Times New Roman" w:hAnsi="Century Gothic"/>
                <w:color w:val="000000"/>
              </w:rPr>
            </w:pPr>
          </w:p>
          <w:p w14:paraId="5D2C9C1A" w14:textId="5720C08A" w:rsidR="00FF457A" w:rsidRPr="004E50EE" w:rsidRDefault="00FF457A" w:rsidP="00FF457A">
            <w:pPr>
              <w:rPr>
                <w:rFonts w:ascii="Century Gothic" w:eastAsia="Times New Roman" w:hAnsi="Century Gothic"/>
                <w:color w:val="000000"/>
              </w:rPr>
            </w:pPr>
            <w:r w:rsidRPr="004E50EE">
              <w:rPr>
                <w:rFonts w:ascii="Century Gothic" w:eastAsia="Times New Roman" w:hAnsi="Century Gothic"/>
                <w:color w:val="000000"/>
              </w:rPr>
              <w:t>The Red Room</w:t>
            </w:r>
          </w:p>
          <w:p w14:paraId="3D796FF3" w14:textId="77777777" w:rsidR="004E50EE" w:rsidRDefault="004E50EE" w:rsidP="00FF457A">
            <w:pPr>
              <w:rPr>
                <w:rFonts w:ascii="Century Gothic" w:eastAsia="Times New Roman" w:hAnsi="Century Gothic"/>
                <w:color w:val="000000"/>
              </w:rPr>
            </w:pPr>
          </w:p>
          <w:p w14:paraId="136D6B23" w14:textId="49CC4B81" w:rsidR="00FF457A" w:rsidRPr="004E50EE" w:rsidRDefault="00FF457A" w:rsidP="00FF457A">
            <w:pPr>
              <w:rPr>
                <w:rFonts w:ascii="Century Gothic" w:eastAsia="Times New Roman" w:hAnsi="Century Gothic"/>
                <w:color w:val="000000"/>
              </w:rPr>
            </w:pPr>
            <w:r w:rsidRPr="004E50EE">
              <w:rPr>
                <w:rFonts w:ascii="Century Gothic" w:eastAsia="Times New Roman" w:hAnsi="Century Gothic"/>
                <w:color w:val="000000"/>
              </w:rPr>
              <w:t>Comparisons with Twilight</w:t>
            </w:r>
          </w:p>
          <w:p w14:paraId="09B5FBED" w14:textId="77777777" w:rsidR="004E50EE" w:rsidRDefault="004E50EE" w:rsidP="00FF457A">
            <w:pPr>
              <w:rPr>
                <w:rFonts w:ascii="Century Gothic" w:eastAsia="Times New Roman" w:hAnsi="Century Gothic"/>
                <w:color w:val="000000"/>
              </w:rPr>
            </w:pPr>
          </w:p>
          <w:p w14:paraId="67B3E173" w14:textId="62F66797" w:rsidR="00FF457A" w:rsidRDefault="00FF457A" w:rsidP="00FF457A">
            <w:pPr>
              <w:rPr>
                <w:rFonts w:ascii="Century Gothic" w:eastAsia="Times New Roman" w:hAnsi="Century Gothic"/>
                <w:color w:val="000000"/>
              </w:rPr>
            </w:pPr>
            <w:r w:rsidRPr="004E50EE">
              <w:rPr>
                <w:rFonts w:ascii="Century Gothic" w:eastAsia="Times New Roman" w:hAnsi="Century Gothic"/>
                <w:color w:val="000000"/>
              </w:rPr>
              <w:t>Jekyll and Hyde</w:t>
            </w:r>
          </w:p>
          <w:p w14:paraId="21F0F5BB" w14:textId="77777777" w:rsidR="004E50EE" w:rsidRPr="004E50EE" w:rsidRDefault="004E50EE" w:rsidP="00FF457A">
            <w:pPr>
              <w:rPr>
                <w:rFonts w:ascii="Century Gothic" w:eastAsia="Times New Roman" w:hAnsi="Century Gothic"/>
                <w:color w:val="000000"/>
              </w:rPr>
            </w:pPr>
          </w:p>
          <w:p w14:paraId="7ADCDA68" w14:textId="77777777" w:rsidR="00FF457A" w:rsidRPr="004E50EE" w:rsidRDefault="00FF457A" w:rsidP="00FF457A">
            <w:pPr>
              <w:rPr>
                <w:rFonts w:ascii="Century Gothic" w:eastAsia="Times New Roman" w:hAnsi="Century Gothic"/>
                <w:color w:val="000000"/>
              </w:rPr>
            </w:pPr>
            <w:r w:rsidRPr="004E50EE">
              <w:rPr>
                <w:rFonts w:ascii="Century Gothic" w:eastAsia="Times New Roman" w:hAnsi="Century Gothic"/>
                <w:color w:val="000000"/>
              </w:rPr>
              <w:t>Creative Writing</w:t>
            </w:r>
          </w:p>
          <w:p w14:paraId="43E72E59" w14:textId="74CF3964" w:rsidR="00417C4B" w:rsidRPr="009A46E0" w:rsidRDefault="00417C4B" w:rsidP="001D267D">
            <w:pPr>
              <w:rPr>
                <w:rFonts w:ascii="Century Gothic" w:hAnsi="Century Gothic"/>
              </w:rPr>
            </w:pPr>
          </w:p>
        </w:tc>
        <w:tc>
          <w:tcPr>
            <w:tcW w:w="1712" w:type="dxa"/>
          </w:tcPr>
          <w:p w14:paraId="298EF61D" w14:textId="77777777" w:rsidR="00E057B4" w:rsidRDefault="00E057B4" w:rsidP="001D267D">
            <w:pPr>
              <w:rPr>
                <w:rFonts w:ascii="Century Gothic" w:hAnsi="Century Gothic"/>
              </w:rPr>
            </w:pPr>
          </w:p>
          <w:p w14:paraId="01CD1F0E" w14:textId="77777777" w:rsidR="0011760A" w:rsidRPr="002A1112" w:rsidRDefault="0011760A" w:rsidP="0011760A">
            <w:pPr>
              <w:rPr>
                <w:rFonts w:ascii="Century Gothic" w:eastAsia="Times New Roman" w:hAnsi="Century Gothic"/>
                <w:color w:val="000000"/>
                <w:szCs w:val="24"/>
              </w:rPr>
            </w:pPr>
            <w:r w:rsidRPr="002A1112">
              <w:rPr>
                <w:rFonts w:ascii="Century Gothic" w:eastAsia="Times New Roman" w:hAnsi="Century Gothic"/>
                <w:color w:val="000000"/>
                <w:szCs w:val="24"/>
              </w:rPr>
              <w:t>Explore setting and characters</w:t>
            </w:r>
          </w:p>
          <w:p w14:paraId="352D0E83" w14:textId="77777777" w:rsidR="0011760A" w:rsidRPr="002A1112" w:rsidRDefault="0011760A" w:rsidP="0011760A">
            <w:pPr>
              <w:rPr>
                <w:rFonts w:ascii="Century Gothic" w:eastAsia="Times New Roman" w:hAnsi="Century Gothic"/>
                <w:color w:val="000000"/>
                <w:szCs w:val="24"/>
              </w:rPr>
            </w:pPr>
          </w:p>
          <w:p w14:paraId="1C929ACD" w14:textId="77777777" w:rsidR="0011760A" w:rsidRPr="002A1112" w:rsidRDefault="0011760A" w:rsidP="0011760A">
            <w:pPr>
              <w:rPr>
                <w:rFonts w:ascii="Century Gothic" w:eastAsia="Times New Roman" w:hAnsi="Century Gothic"/>
                <w:color w:val="000000"/>
                <w:szCs w:val="24"/>
              </w:rPr>
            </w:pPr>
            <w:r w:rsidRPr="002A1112">
              <w:rPr>
                <w:rFonts w:ascii="Century Gothic" w:eastAsia="Times New Roman" w:hAnsi="Century Gothic"/>
                <w:color w:val="000000"/>
                <w:szCs w:val="24"/>
              </w:rPr>
              <w:t>Purpose of text</w:t>
            </w:r>
          </w:p>
          <w:p w14:paraId="3F496178" w14:textId="77777777" w:rsidR="0011760A" w:rsidRPr="002A1112" w:rsidRDefault="0011760A" w:rsidP="0011760A">
            <w:pPr>
              <w:rPr>
                <w:rFonts w:ascii="Century Gothic" w:eastAsia="Times New Roman" w:hAnsi="Century Gothic"/>
                <w:color w:val="000000"/>
                <w:szCs w:val="24"/>
              </w:rPr>
            </w:pPr>
          </w:p>
          <w:p w14:paraId="7D2D1EDE" w14:textId="77777777" w:rsidR="0011760A" w:rsidRPr="002A1112" w:rsidRDefault="0011760A" w:rsidP="0011760A">
            <w:pPr>
              <w:rPr>
                <w:rFonts w:ascii="Century Gothic" w:eastAsia="Times New Roman" w:hAnsi="Century Gothic"/>
                <w:color w:val="000000"/>
                <w:szCs w:val="24"/>
              </w:rPr>
            </w:pPr>
            <w:r w:rsidRPr="002A1112">
              <w:rPr>
                <w:rFonts w:ascii="Century Gothic" w:eastAsia="Times New Roman" w:hAnsi="Century Gothic"/>
                <w:color w:val="000000"/>
                <w:szCs w:val="24"/>
              </w:rPr>
              <w:t>Social and historical context</w:t>
            </w:r>
          </w:p>
          <w:p w14:paraId="47062887" w14:textId="77777777" w:rsidR="0011760A" w:rsidRPr="002A1112" w:rsidRDefault="0011760A" w:rsidP="0011760A">
            <w:pPr>
              <w:rPr>
                <w:rFonts w:ascii="Century Gothic" w:eastAsia="Times New Roman" w:hAnsi="Century Gothic"/>
                <w:color w:val="000000"/>
                <w:szCs w:val="24"/>
              </w:rPr>
            </w:pPr>
          </w:p>
          <w:p w14:paraId="524DA2E0" w14:textId="77777777" w:rsidR="0011760A" w:rsidRPr="002A1112" w:rsidRDefault="0011760A" w:rsidP="0011760A">
            <w:pPr>
              <w:rPr>
                <w:rFonts w:ascii="Century Gothic" w:eastAsia="Times New Roman" w:hAnsi="Century Gothic"/>
                <w:color w:val="000000"/>
                <w:szCs w:val="24"/>
              </w:rPr>
            </w:pPr>
            <w:r w:rsidRPr="002A1112">
              <w:rPr>
                <w:rFonts w:ascii="Century Gothic" w:eastAsia="Times New Roman" w:hAnsi="Century Gothic"/>
                <w:color w:val="000000"/>
                <w:szCs w:val="24"/>
              </w:rPr>
              <w:t>Analyse language, grammar and punctuation</w:t>
            </w:r>
          </w:p>
          <w:p w14:paraId="076E516E" w14:textId="77777777" w:rsidR="0011760A" w:rsidRPr="002A1112" w:rsidRDefault="0011760A" w:rsidP="0011760A">
            <w:pPr>
              <w:rPr>
                <w:rFonts w:ascii="Century Gothic" w:eastAsia="Times New Roman" w:hAnsi="Century Gothic"/>
                <w:color w:val="000000"/>
                <w:szCs w:val="24"/>
              </w:rPr>
            </w:pPr>
          </w:p>
          <w:p w14:paraId="2E36AB93" w14:textId="77777777" w:rsidR="0011760A" w:rsidRPr="002A1112" w:rsidRDefault="0011760A" w:rsidP="0011760A">
            <w:pPr>
              <w:rPr>
                <w:rFonts w:ascii="Century Gothic" w:eastAsia="Times New Roman" w:hAnsi="Century Gothic"/>
                <w:color w:val="000000"/>
                <w:szCs w:val="24"/>
              </w:rPr>
            </w:pPr>
            <w:r w:rsidRPr="002A1112">
              <w:rPr>
                <w:rFonts w:ascii="Century Gothic" w:eastAsia="Times New Roman" w:hAnsi="Century Gothic"/>
                <w:color w:val="000000"/>
                <w:szCs w:val="24"/>
              </w:rPr>
              <w:t>Write a review</w:t>
            </w:r>
          </w:p>
          <w:p w14:paraId="5715DE28" w14:textId="77777777" w:rsidR="008747CC" w:rsidRDefault="008747CC" w:rsidP="001D267D">
            <w:pPr>
              <w:rPr>
                <w:rFonts w:ascii="Century Gothic" w:hAnsi="Century Gothic"/>
              </w:rPr>
            </w:pPr>
          </w:p>
          <w:p w14:paraId="7EB69FB4" w14:textId="3F19A7D7" w:rsidR="00E057B4" w:rsidRDefault="00E057B4" w:rsidP="001D267D">
            <w:pPr>
              <w:rPr>
                <w:rFonts w:ascii="Century Gothic" w:hAnsi="Century Gothic"/>
              </w:rPr>
            </w:pPr>
          </w:p>
          <w:p w14:paraId="5648A8DD" w14:textId="77777777" w:rsidR="00E057B4" w:rsidRDefault="00E057B4" w:rsidP="001D267D">
            <w:pPr>
              <w:rPr>
                <w:rFonts w:ascii="Century Gothic" w:hAnsi="Century Gothic"/>
              </w:rPr>
            </w:pPr>
          </w:p>
          <w:p w14:paraId="01ED9C3B" w14:textId="0E9FAE45" w:rsidR="00E057B4" w:rsidRPr="009A46E0" w:rsidRDefault="00E057B4" w:rsidP="001D267D">
            <w:pPr>
              <w:rPr>
                <w:rFonts w:ascii="Century Gothic" w:hAnsi="Century Gothic"/>
              </w:rPr>
            </w:pPr>
          </w:p>
        </w:tc>
        <w:tc>
          <w:tcPr>
            <w:tcW w:w="1489" w:type="dxa"/>
          </w:tcPr>
          <w:p w14:paraId="78543927" w14:textId="77777777" w:rsidR="00417C4B" w:rsidRPr="00ED0A2E" w:rsidRDefault="00417C4B" w:rsidP="001D267D">
            <w:pPr>
              <w:rPr>
                <w:rFonts w:ascii="Century Gothic" w:hAnsi="Century Gothic"/>
              </w:rPr>
            </w:pPr>
          </w:p>
          <w:p w14:paraId="60709AD8" w14:textId="77777777" w:rsidR="008E1D91" w:rsidRDefault="008E1D91" w:rsidP="008E1D91">
            <w:pPr>
              <w:rPr>
                <w:rFonts w:ascii="Century Gothic" w:hAnsi="Century Gothic"/>
              </w:rPr>
            </w:pPr>
            <w:r>
              <w:rPr>
                <w:rFonts w:ascii="Century Gothic" w:hAnsi="Century Gothic"/>
              </w:rPr>
              <w:t>Simon Armitage – ‘We may allow ourselves a brief period of rejoicing’</w:t>
            </w:r>
          </w:p>
          <w:p w14:paraId="5AF130D3" w14:textId="77777777" w:rsidR="008E1D91" w:rsidRDefault="008E1D91" w:rsidP="008E1D91">
            <w:pPr>
              <w:rPr>
                <w:rFonts w:ascii="Century Gothic" w:hAnsi="Century Gothic"/>
              </w:rPr>
            </w:pPr>
          </w:p>
          <w:p w14:paraId="37FD08C9" w14:textId="77777777" w:rsidR="00417C4B" w:rsidRDefault="008E1D91" w:rsidP="008E1D91">
            <w:pPr>
              <w:rPr>
                <w:rFonts w:ascii="Century Gothic" w:hAnsi="Century Gothic"/>
              </w:rPr>
            </w:pPr>
            <w:r>
              <w:rPr>
                <w:rFonts w:ascii="Century Gothic" w:hAnsi="Century Gothic"/>
              </w:rPr>
              <w:t>Festivals – descriptive writing</w:t>
            </w:r>
          </w:p>
          <w:p w14:paraId="1524E101" w14:textId="77777777" w:rsidR="008E1D91" w:rsidRDefault="008E1D91" w:rsidP="008E1D91">
            <w:pPr>
              <w:rPr>
                <w:rFonts w:ascii="Century Gothic" w:hAnsi="Century Gothic"/>
              </w:rPr>
            </w:pPr>
          </w:p>
          <w:p w14:paraId="00C31261" w14:textId="084F3DA1" w:rsidR="008E1D91" w:rsidRDefault="008E1D91" w:rsidP="008E1D91">
            <w:pPr>
              <w:rPr>
                <w:rFonts w:ascii="Century Gothic" w:hAnsi="Century Gothic"/>
              </w:rPr>
            </w:pPr>
            <w:r>
              <w:rPr>
                <w:rFonts w:ascii="Century Gothic" w:hAnsi="Century Gothic"/>
              </w:rPr>
              <w:t>Review writing</w:t>
            </w:r>
          </w:p>
          <w:p w14:paraId="0CCF507B" w14:textId="62FBECC7" w:rsidR="008E1D91" w:rsidRDefault="008E1D91" w:rsidP="008E1D91">
            <w:pPr>
              <w:rPr>
                <w:rFonts w:ascii="Century Gothic" w:hAnsi="Century Gothic"/>
              </w:rPr>
            </w:pPr>
          </w:p>
          <w:p w14:paraId="6DEB78B3" w14:textId="182E4424" w:rsidR="008E1D91" w:rsidRDefault="008E1D91" w:rsidP="008E1D91">
            <w:pPr>
              <w:rPr>
                <w:rFonts w:ascii="Century Gothic" w:hAnsi="Century Gothic"/>
              </w:rPr>
            </w:pPr>
            <w:r>
              <w:rPr>
                <w:rFonts w:ascii="Century Gothic" w:hAnsi="Century Gothic"/>
              </w:rPr>
              <w:t>Presentation, form and layout</w:t>
            </w:r>
          </w:p>
          <w:p w14:paraId="52217ED5" w14:textId="56A4D6BF" w:rsidR="008E1D91" w:rsidRPr="00ED0A2E" w:rsidRDefault="008E1D91" w:rsidP="008E1D91">
            <w:pPr>
              <w:rPr>
                <w:rFonts w:ascii="Century Gothic" w:hAnsi="Century Gothic"/>
              </w:rPr>
            </w:pPr>
          </w:p>
        </w:tc>
      </w:tr>
    </w:tbl>
    <w:p w14:paraId="7DDFF78C" w14:textId="764EF6A7" w:rsidR="7023C86C" w:rsidRDefault="7023C86C"/>
    <w:p w14:paraId="3D64550C" w14:textId="4D1F815B" w:rsidR="00600513" w:rsidRDefault="00600513" w:rsidP="00622D62">
      <w:pPr>
        <w:rPr>
          <w:rFonts w:ascii="Century Gothic" w:hAnsi="Century Gothic"/>
        </w:rPr>
      </w:pPr>
    </w:p>
    <w:p w14:paraId="4CB24B49" w14:textId="6EFF1771" w:rsidR="00600513" w:rsidRDefault="00600513" w:rsidP="00622D62">
      <w:pPr>
        <w:rPr>
          <w:rFonts w:ascii="Century Gothic" w:hAnsi="Century Gothic"/>
        </w:rPr>
      </w:pPr>
    </w:p>
    <w:p w14:paraId="4B3347C8" w14:textId="095595B5" w:rsidR="00600513" w:rsidRDefault="00600513" w:rsidP="00622D62">
      <w:pPr>
        <w:rPr>
          <w:rFonts w:ascii="Century Gothic" w:hAnsi="Century Gothic"/>
        </w:rPr>
      </w:pPr>
    </w:p>
    <w:p w14:paraId="335CF042" w14:textId="0F79F3F7" w:rsidR="00600513" w:rsidRDefault="00600513" w:rsidP="00622D62">
      <w:pPr>
        <w:rPr>
          <w:rFonts w:ascii="Century Gothic" w:hAnsi="Century Gothic"/>
        </w:rPr>
      </w:pPr>
    </w:p>
    <w:p w14:paraId="5490F1FE" w14:textId="57A07E01" w:rsidR="00600513" w:rsidRDefault="00600513" w:rsidP="00622D62">
      <w:pPr>
        <w:rPr>
          <w:rFonts w:ascii="Century Gothic" w:hAnsi="Century Gothic"/>
        </w:rPr>
      </w:pPr>
    </w:p>
    <w:p w14:paraId="430ED94F" w14:textId="321E8638" w:rsidR="00600513" w:rsidRDefault="00600513" w:rsidP="00622D62">
      <w:pPr>
        <w:rPr>
          <w:rFonts w:ascii="Century Gothic" w:hAnsi="Century Gothic"/>
        </w:rPr>
      </w:pPr>
    </w:p>
    <w:p w14:paraId="580FD3FB" w14:textId="75A9F245" w:rsidR="006F64EA" w:rsidRDefault="006F64EA" w:rsidP="00622D62">
      <w:pPr>
        <w:rPr>
          <w:rFonts w:ascii="Century Gothic" w:hAnsi="Century Gothic"/>
        </w:rPr>
      </w:pPr>
    </w:p>
    <w:p w14:paraId="56172FA0" w14:textId="77777777" w:rsidR="004F25DB" w:rsidRDefault="004F25DB" w:rsidP="00622D62">
      <w:pPr>
        <w:rPr>
          <w:rFonts w:ascii="Century Gothic" w:hAnsi="Century Gothic"/>
        </w:rPr>
      </w:pPr>
    </w:p>
    <w:p w14:paraId="1DB11DB0" w14:textId="77777777" w:rsidR="00CA4DFC" w:rsidRDefault="00CA4DFC" w:rsidP="00622D62">
      <w:pPr>
        <w:rPr>
          <w:rFonts w:ascii="Century Gothic" w:hAnsi="Century Gothic"/>
        </w:rPr>
      </w:pPr>
    </w:p>
    <w:p w14:paraId="003F5CC8" w14:textId="73EDB3DF" w:rsidR="00514062" w:rsidRDefault="00514062" w:rsidP="00622D62">
      <w:pPr>
        <w:rPr>
          <w:rFonts w:ascii="Century Gothic" w:hAnsi="Century Gothic"/>
          <w:b/>
          <w:sz w:val="28"/>
        </w:rPr>
      </w:pPr>
      <w:r w:rsidRPr="00514062">
        <w:rPr>
          <w:rFonts w:ascii="Century Gothic" w:hAnsi="Century Gothic"/>
          <w:b/>
          <w:sz w:val="28"/>
        </w:rPr>
        <w:lastRenderedPageBreak/>
        <w:t>Math</w:t>
      </w:r>
      <w:r>
        <w:rPr>
          <w:rFonts w:ascii="Century Gothic" w:hAnsi="Century Gothic"/>
          <w:b/>
          <w:sz w:val="28"/>
        </w:rPr>
        <w:t>ematic</w:t>
      </w:r>
      <w:r w:rsidRPr="00514062">
        <w:rPr>
          <w:rFonts w:ascii="Century Gothic" w:hAnsi="Century Gothic"/>
          <w:b/>
          <w:sz w:val="28"/>
        </w:rPr>
        <w:t>s</w:t>
      </w:r>
    </w:p>
    <w:p w14:paraId="313CCD9F" w14:textId="77777777" w:rsidR="00514062" w:rsidRPr="008F17E4" w:rsidRDefault="00514062" w:rsidP="00514062">
      <w:pPr>
        <w:rPr>
          <w:rFonts w:ascii="Century Gothic" w:hAnsi="Century Gothic"/>
          <w:b/>
          <w:sz w:val="32"/>
        </w:rPr>
      </w:pPr>
    </w:p>
    <w:tbl>
      <w:tblPr>
        <w:tblStyle w:val="TableGrid"/>
        <w:tblW w:w="10248" w:type="dxa"/>
        <w:tblInd w:w="-572" w:type="dxa"/>
        <w:tblLook w:val="04A0" w:firstRow="1" w:lastRow="0" w:firstColumn="1" w:lastColumn="0" w:noHBand="0" w:noVBand="1"/>
      </w:tblPr>
      <w:tblGrid>
        <w:gridCol w:w="681"/>
        <w:gridCol w:w="1587"/>
        <w:gridCol w:w="1462"/>
        <w:gridCol w:w="1596"/>
        <w:gridCol w:w="1407"/>
        <w:gridCol w:w="1621"/>
        <w:gridCol w:w="1894"/>
      </w:tblGrid>
      <w:tr w:rsidR="009F6144" w14:paraId="5878285C" w14:textId="77777777" w:rsidTr="7023C86C">
        <w:trPr>
          <w:trHeight w:val="299"/>
        </w:trPr>
        <w:tc>
          <w:tcPr>
            <w:tcW w:w="1016" w:type="dxa"/>
          </w:tcPr>
          <w:p w14:paraId="04A90DCE" w14:textId="77777777" w:rsidR="00514062" w:rsidRPr="008F17E4" w:rsidRDefault="00514062" w:rsidP="00714F6A">
            <w:pPr>
              <w:rPr>
                <w:rFonts w:ascii="Century Gothic" w:hAnsi="Century Gothic"/>
                <w:sz w:val="24"/>
              </w:rPr>
            </w:pPr>
          </w:p>
        </w:tc>
        <w:tc>
          <w:tcPr>
            <w:tcW w:w="1669" w:type="dxa"/>
          </w:tcPr>
          <w:p w14:paraId="64833E6C" w14:textId="77777777" w:rsidR="00514062" w:rsidRPr="008F17E4" w:rsidRDefault="00514062" w:rsidP="00714F6A">
            <w:pPr>
              <w:jc w:val="center"/>
              <w:rPr>
                <w:rFonts w:ascii="Century Gothic" w:hAnsi="Century Gothic"/>
                <w:b/>
                <w:sz w:val="24"/>
              </w:rPr>
            </w:pPr>
            <w:r w:rsidRPr="008F17E4">
              <w:rPr>
                <w:rFonts w:ascii="Century Gothic" w:hAnsi="Century Gothic"/>
                <w:b/>
                <w:sz w:val="24"/>
              </w:rPr>
              <w:t>Autumn</w:t>
            </w:r>
          </w:p>
        </w:tc>
        <w:tc>
          <w:tcPr>
            <w:tcW w:w="1504" w:type="dxa"/>
          </w:tcPr>
          <w:p w14:paraId="19FEA3FB" w14:textId="77777777" w:rsidR="00514062" w:rsidRPr="008F17E4" w:rsidRDefault="00514062" w:rsidP="00714F6A">
            <w:pPr>
              <w:jc w:val="center"/>
              <w:rPr>
                <w:rFonts w:ascii="Century Gothic" w:hAnsi="Century Gothic"/>
                <w:b/>
                <w:sz w:val="24"/>
              </w:rPr>
            </w:pPr>
          </w:p>
        </w:tc>
        <w:tc>
          <w:tcPr>
            <w:tcW w:w="1348" w:type="dxa"/>
          </w:tcPr>
          <w:p w14:paraId="58E5997E" w14:textId="77777777" w:rsidR="00514062" w:rsidRPr="008F17E4" w:rsidRDefault="00514062" w:rsidP="00714F6A">
            <w:pPr>
              <w:jc w:val="center"/>
              <w:rPr>
                <w:rFonts w:ascii="Century Gothic" w:hAnsi="Century Gothic"/>
                <w:b/>
                <w:sz w:val="24"/>
              </w:rPr>
            </w:pPr>
            <w:r w:rsidRPr="008F17E4">
              <w:rPr>
                <w:rFonts w:ascii="Century Gothic" w:hAnsi="Century Gothic"/>
                <w:b/>
                <w:sz w:val="24"/>
              </w:rPr>
              <w:t>Spring</w:t>
            </w:r>
          </w:p>
        </w:tc>
        <w:tc>
          <w:tcPr>
            <w:tcW w:w="1095" w:type="dxa"/>
          </w:tcPr>
          <w:p w14:paraId="7B3E5149" w14:textId="77777777" w:rsidR="00514062" w:rsidRPr="008F17E4" w:rsidRDefault="00514062" w:rsidP="00714F6A">
            <w:pPr>
              <w:jc w:val="center"/>
              <w:rPr>
                <w:rFonts w:ascii="Century Gothic" w:hAnsi="Century Gothic"/>
                <w:b/>
                <w:sz w:val="24"/>
              </w:rPr>
            </w:pPr>
          </w:p>
        </w:tc>
        <w:tc>
          <w:tcPr>
            <w:tcW w:w="1668" w:type="dxa"/>
          </w:tcPr>
          <w:p w14:paraId="20C1478C" w14:textId="77777777" w:rsidR="00514062" w:rsidRPr="008F17E4" w:rsidRDefault="00514062" w:rsidP="00714F6A">
            <w:pPr>
              <w:jc w:val="center"/>
              <w:rPr>
                <w:rFonts w:ascii="Century Gothic" w:hAnsi="Century Gothic"/>
                <w:b/>
                <w:sz w:val="24"/>
              </w:rPr>
            </w:pPr>
            <w:r w:rsidRPr="008F17E4">
              <w:rPr>
                <w:rFonts w:ascii="Century Gothic" w:hAnsi="Century Gothic"/>
                <w:b/>
                <w:sz w:val="24"/>
              </w:rPr>
              <w:t>Summer</w:t>
            </w:r>
          </w:p>
        </w:tc>
        <w:tc>
          <w:tcPr>
            <w:tcW w:w="1948" w:type="dxa"/>
          </w:tcPr>
          <w:p w14:paraId="31E27A3C" w14:textId="77777777" w:rsidR="00514062" w:rsidRPr="008F17E4" w:rsidRDefault="00514062" w:rsidP="00714F6A">
            <w:pPr>
              <w:jc w:val="center"/>
              <w:rPr>
                <w:rFonts w:ascii="Century Gothic" w:hAnsi="Century Gothic"/>
                <w:b/>
                <w:sz w:val="24"/>
              </w:rPr>
            </w:pPr>
          </w:p>
        </w:tc>
      </w:tr>
      <w:tr w:rsidR="009F6144" w14:paraId="13DF10BF" w14:textId="77777777" w:rsidTr="7023C86C">
        <w:trPr>
          <w:trHeight w:val="311"/>
        </w:trPr>
        <w:tc>
          <w:tcPr>
            <w:tcW w:w="1016" w:type="dxa"/>
          </w:tcPr>
          <w:p w14:paraId="14B14617" w14:textId="77777777" w:rsidR="00514062" w:rsidRPr="008F17E4" w:rsidRDefault="00514062" w:rsidP="00714F6A">
            <w:pPr>
              <w:rPr>
                <w:rFonts w:ascii="Century Gothic" w:hAnsi="Century Gothic"/>
                <w:sz w:val="24"/>
              </w:rPr>
            </w:pPr>
          </w:p>
        </w:tc>
        <w:tc>
          <w:tcPr>
            <w:tcW w:w="1669" w:type="dxa"/>
          </w:tcPr>
          <w:p w14:paraId="6FDA8CB6" w14:textId="77777777" w:rsidR="00514062" w:rsidRPr="008F17E4" w:rsidRDefault="00514062" w:rsidP="00714F6A">
            <w:pPr>
              <w:jc w:val="center"/>
              <w:rPr>
                <w:rFonts w:ascii="Century Gothic" w:hAnsi="Century Gothic"/>
                <w:b/>
                <w:sz w:val="24"/>
              </w:rPr>
            </w:pPr>
            <w:r w:rsidRPr="008F17E4">
              <w:rPr>
                <w:rFonts w:ascii="Century Gothic" w:hAnsi="Century Gothic"/>
                <w:b/>
                <w:sz w:val="24"/>
              </w:rPr>
              <w:t>1</w:t>
            </w:r>
          </w:p>
        </w:tc>
        <w:tc>
          <w:tcPr>
            <w:tcW w:w="1504" w:type="dxa"/>
          </w:tcPr>
          <w:p w14:paraId="2E551057" w14:textId="77777777" w:rsidR="00514062" w:rsidRPr="008F17E4" w:rsidRDefault="00514062" w:rsidP="00714F6A">
            <w:pPr>
              <w:jc w:val="center"/>
              <w:rPr>
                <w:rFonts w:ascii="Century Gothic" w:hAnsi="Century Gothic"/>
                <w:b/>
                <w:sz w:val="24"/>
              </w:rPr>
            </w:pPr>
            <w:r w:rsidRPr="008F17E4">
              <w:rPr>
                <w:rFonts w:ascii="Century Gothic" w:hAnsi="Century Gothic"/>
                <w:b/>
                <w:sz w:val="24"/>
              </w:rPr>
              <w:t>2</w:t>
            </w:r>
          </w:p>
        </w:tc>
        <w:tc>
          <w:tcPr>
            <w:tcW w:w="1348" w:type="dxa"/>
          </w:tcPr>
          <w:p w14:paraId="10609494" w14:textId="77777777" w:rsidR="00514062" w:rsidRPr="008F17E4" w:rsidRDefault="00514062" w:rsidP="00714F6A">
            <w:pPr>
              <w:jc w:val="center"/>
              <w:rPr>
                <w:rFonts w:ascii="Century Gothic" w:hAnsi="Century Gothic"/>
                <w:b/>
                <w:sz w:val="24"/>
              </w:rPr>
            </w:pPr>
            <w:r w:rsidRPr="008F17E4">
              <w:rPr>
                <w:rFonts w:ascii="Century Gothic" w:hAnsi="Century Gothic"/>
                <w:b/>
                <w:sz w:val="24"/>
              </w:rPr>
              <w:t>3</w:t>
            </w:r>
          </w:p>
        </w:tc>
        <w:tc>
          <w:tcPr>
            <w:tcW w:w="1095" w:type="dxa"/>
          </w:tcPr>
          <w:p w14:paraId="6430A35E" w14:textId="77777777" w:rsidR="00514062" w:rsidRPr="008F17E4" w:rsidRDefault="00514062" w:rsidP="00714F6A">
            <w:pPr>
              <w:jc w:val="center"/>
              <w:rPr>
                <w:rFonts w:ascii="Century Gothic" w:hAnsi="Century Gothic"/>
                <w:b/>
                <w:sz w:val="24"/>
              </w:rPr>
            </w:pPr>
            <w:r w:rsidRPr="008F17E4">
              <w:rPr>
                <w:rFonts w:ascii="Century Gothic" w:hAnsi="Century Gothic"/>
                <w:b/>
                <w:sz w:val="24"/>
              </w:rPr>
              <w:t>4</w:t>
            </w:r>
          </w:p>
        </w:tc>
        <w:tc>
          <w:tcPr>
            <w:tcW w:w="1668" w:type="dxa"/>
          </w:tcPr>
          <w:p w14:paraId="38F8306E" w14:textId="77777777" w:rsidR="00514062" w:rsidRPr="008F17E4" w:rsidRDefault="00514062" w:rsidP="00714F6A">
            <w:pPr>
              <w:jc w:val="center"/>
              <w:rPr>
                <w:rFonts w:ascii="Century Gothic" w:hAnsi="Century Gothic"/>
                <w:b/>
                <w:sz w:val="24"/>
              </w:rPr>
            </w:pPr>
            <w:r w:rsidRPr="008F17E4">
              <w:rPr>
                <w:rFonts w:ascii="Century Gothic" w:hAnsi="Century Gothic"/>
                <w:b/>
                <w:sz w:val="24"/>
              </w:rPr>
              <w:t>5</w:t>
            </w:r>
          </w:p>
        </w:tc>
        <w:tc>
          <w:tcPr>
            <w:tcW w:w="1948" w:type="dxa"/>
          </w:tcPr>
          <w:p w14:paraId="2466B94A" w14:textId="77777777" w:rsidR="00514062" w:rsidRPr="008F17E4" w:rsidRDefault="00514062" w:rsidP="00714F6A">
            <w:pPr>
              <w:jc w:val="center"/>
              <w:rPr>
                <w:rFonts w:ascii="Century Gothic" w:hAnsi="Century Gothic"/>
                <w:b/>
                <w:sz w:val="24"/>
              </w:rPr>
            </w:pPr>
            <w:r w:rsidRPr="008F17E4">
              <w:rPr>
                <w:rFonts w:ascii="Century Gothic" w:hAnsi="Century Gothic"/>
                <w:b/>
                <w:sz w:val="24"/>
              </w:rPr>
              <w:t>6</w:t>
            </w:r>
          </w:p>
        </w:tc>
      </w:tr>
      <w:tr w:rsidR="009F6144" w:rsidRPr="00514062" w14:paraId="530C4669" w14:textId="77777777" w:rsidTr="7023C86C">
        <w:trPr>
          <w:trHeight w:val="3355"/>
        </w:trPr>
        <w:tc>
          <w:tcPr>
            <w:tcW w:w="1016" w:type="dxa"/>
          </w:tcPr>
          <w:p w14:paraId="6F922016" w14:textId="77777777" w:rsidR="00514062" w:rsidRPr="00514062" w:rsidRDefault="00514062" w:rsidP="00714F6A">
            <w:pPr>
              <w:rPr>
                <w:rFonts w:ascii="Century Gothic" w:hAnsi="Century Gothic"/>
                <w:b/>
                <w:sz w:val="24"/>
              </w:rPr>
            </w:pPr>
          </w:p>
          <w:p w14:paraId="53E5EEBE" w14:textId="77777777" w:rsidR="00514062" w:rsidRPr="00514062" w:rsidRDefault="00514062" w:rsidP="00714F6A">
            <w:pPr>
              <w:rPr>
                <w:rFonts w:ascii="Century Gothic" w:hAnsi="Century Gothic"/>
                <w:b/>
                <w:sz w:val="24"/>
              </w:rPr>
            </w:pPr>
          </w:p>
          <w:p w14:paraId="3704C784" w14:textId="30DECE88" w:rsidR="00514062" w:rsidRPr="00514062" w:rsidRDefault="00514062" w:rsidP="00714F6A">
            <w:pPr>
              <w:rPr>
                <w:rFonts w:ascii="Century Gothic" w:hAnsi="Century Gothic"/>
                <w:b/>
                <w:sz w:val="24"/>
              </w:rPr>
            </w:pPr>
            <w:r w:rsidRPr="00514062">
              <w:rPr>
                <w:rFonts w:ascii="Century Gothic" w:hAnsi="Century Gothic"/>
                <w:b/>
                <w:sz w:val="24"/>
              </w:rPr>
              <w:t>Y7 &amp; 8</w:t>
            </w:r>
          </w:p>
          <w:p w14:paraId="4D66DA49" w14:textId="77777777" w:rsidR="00514062" w:rsidRPr="00514062" w:rsidRDefault="00514062" w:rsidP="00714F6A">
            <w:pPr>
              <w:rPr>
                <w:rFonts w:ascii="Century Gothic" w:hAnsi="Century Gothic"/>
                <w:b/>
                <w:sz w:val="24"/>
              </w:rPr>
            </w:pPr>
          </w:p>
          <w:p w14:paraId="7DD0F95C" w14:textId="77777777" w:rsidR="00514062" w:rsidRPr="00514062" w:rsidRDefault="00514062" w:rsidP="00714F6A">
            <w:pPr>
              <w:rPr>
                <w:rFonts w:ascii="Century Gothic" w:hAnsi="Century Gothic"/>
                <w:b/>
                <w:sz w:val="24"/>
              </w:rPr>
            </w:pPr>
          </w:p>
          <w:p w14:paraId="54FB2C44" w14:textId="77777777" w:rsidR="00514062" w:rsidRPr="00514062" w:rsidRDefault="00514062" w:rsidP="00714F6A">
            <w:pPr>
              <w:rPr>
                <w:rFonts w:ascii="Century Gothic" w:hAnsi="Century Gothic"/>
                <w:b/>
                <w:sz w:val="24"/>
              </w:rPr>
            </w:pPr>
          </w:p>
          <w:p w14:paraId="42DE11A2" w14:textId="77777777" w:rsidR="00514062" w:rsidRPr="00514062" w:rsidRDefault="00514062" w:rsidP="00714F6A">
            <w:pPr>
              <w:rPr>
                <w:rFonts w:ascii="Century Gothic" w:hAnsi="Century Gothic"/>
                <w:b/>
                <w:sz w:val="24"/>
              </w:rPr>
            </w:pPr>
          </w:p>
        </w:tc>
        <w:tc>
          <w:tcPr>
            <w:tcW w:w="1669" w:type="dxa"/>
          </w:tcPr>
          <w:p w14:paraId="5C574107" w14:textId="77777777" w:rsidR="00514062" w:rsidRPr="00514062" w:rsidRDefault="00514062" w:rsidP="00714F6A">
            <w:pPr>
              <w:rPr>
                <w:rFonts w:ascii="Century Gothic" w:hAnsi="Century Gothic"/>
              </w:rPr>
            </w:pPr>
          </w:p>
          <w:p w14:paraId="1C8DFFB3" w14:textId="7E995DED" w:rsidR="00514062" w:rsidRPr="00514062" w:rsidRDefault="00514062" w:rsidP="00714F6A">
            <w:pPr>
              <w:rPr>
                <w:rFonts w:ascii="Century Gothic" w:hAnsi="Century Gothic"/>
              </w:rPr>
            </w:pPr>
            <w:r w:rsidRPr="00514062">
              <w:rPr>
                <w:rFonts w:ascii="Century Gothic" w:hAnsi="Century Gothic"/>
              </w:rPr>
              <w:t xml:space="preserve">Number re-cap </w:t>
            </w:r>
          </w:p>
          <w:p w14:paraId="5CB5534B" w14:textId="77777777" w:rsidR="00514062" w:rsidRPr="00514062" w:rsidRDefault="00514062" w:rsidP="00714F6A">
            <w:pPr>
              <w:rPr>
                <w:rFonts w:ascii="Century Gothic" w:hAnsi="Century Gothic"/>
              </w:rPr>
            </w:pPr>
          </w:p>
          <w:p w14:paraId="376C9674" w14:textId="13CA37AA" w:rsidR="00514062" w:rsidRDefault="00514062" w:rsidP="00714F6A">
            <w:pPr>
              <w:rPr>
                <w:rFonts w:ascii="Century Gothic" w:hAnsi="Century Gothic"/>
              </w:rPr>
            </w:pPr>
            <w:r w:rsidRPr="00514062">
              <w:rPr>
                <w:rFonts w:ascii="Century Gothic" w:hAnsi="Century Gothic"/>
              </w:rPr>
              <w:t xml:space="preserve">Analysing and Displaying data </w:t>
            </w:r>
          </w:p>
          <w:p w14:paraId="0362490C" w14:textId="77777777" w:rsidR="00514062" w:rsidRPr="00514062" w:rsidRDefault="00514062" w:rsidP="00714F6A">
            <w:pPr>
              <w:rPr>
                <w:rFonts w:ascii="Century Gothic" w:hAnsi="Century Gothic"/>
              </w:rPr>
            </w:pPr>
          </w:p>
          <w:p w14:paraId="6A4F5252" w14:textId="2794D55E" w:rsidR="00514062" w:rsidRPr="00514062" w:rsidRDefault="00514062" w:rsidP="00714F6A">
            <w:pPr>
              <w:rPr>
                <w:rFonts w:ascii="Century Gothic" w:hAnsi="Century Gothic"/>
              </w:rPr>
            </w:pPr>
            <w:r w:rsidRPr="00514062">
              <w:rPr>
                <w:rFonts w:ascii="Century Gothic" w:hAnsi="Century Gothic"/>
              </w:rPr>
              <w:t>Calculati</w:t>
            </w:r>
            <w:r>
              <w:rPr>
                <w:rFonts w:ascii="Century Gothic" w:hAnsi="Century Gothic"/>
              </w:rPr>
              <w:t>ons</w:t>
            </w:r>
          </w:p>
          <w:p w14:paraId="001615CB" w14:textId="77777777" w:rsidR="00514062" w:rsidRPr="00514062" w:rsidRDefault="00514062" w:rsidP="00714F6A">
            <w:pPr>
              <w:rPr>
                <w:rFonts w:ascii="Century Gothic" w:hAnsi="Century Gothic"/>
              </w:rPr>
            </w:pPr>
          </w:p>
          <w:p w14:paraId="6A4EC5D7" w14:textId="77777777" w:rsidR="00514062" w:rsidRPr="00514062" w:rsidRDefault="00514062" w:rsidP="00714F6A">
            <w:pPr>
              <w:rPr>
                <w:rFonts w:ascii="Century Gothic" w:hAnsi="Century Gothic"/>
              </w:rPr>
            </w:pPr>
          </w:p>
        </w:tc>
        <w:tc>
          <w:tcPr>
            <w:tcW w:w="1504" w:type="dxa"/>
          </w:tcPr>
          <w:p w14:paraId="6B08B2AE" w14:textId="77777777" w:rsidR="00514062" w:rsidRPr="00514062" w:rsidRDefault="00514062" w:rsidP="00714F6A">
            <w:pPr>
              <w:rPr>
                <w:rFonts w:ascii="Century Gothic" w:hAnsi="Century Gothic"/>
              </w:rPr>
            </w:pPr>
          </w:p>
          <w:p w14:paraId="6ED5F055" w14:textId="46584C09" w:rsidR="00514062" w:rsidRPr="00514062" w:rsidRDefault="00514062" w:rsidP="00714F6A">
            <w:pPr>
              <w:rPr>
                <w:rFonts w:ascii="Century Gothic" w:hAnsi="Century Gothic"/>
              </w:rPr>
            </w:pPr>
            <w:r w:rsidRPr="00514062">
              <w:rPr>
                <w:rFonts w:ascii="Century Gothic" w:hAnsi="Century Gothic"/>
              </w:rPr>
              <w:t>Expressions, functions and formulae</w:t>
            </w:r>
          </w:p>
          <w:p w14:paraId="4D64B32A" w14:textId="77777777" w:rsidR="00514062" w:rsidRPr="00514062" w:rsidRDefault="00514062" w:rsidP="00714F6A">
            <w:pPr>
              <w:rPr>
                <w:rFonts w:ascii="Century Gothic" w:hAnsi="Century Gothic"/>
              </w:rPr>
            </w:pPr>
            <w:r w:rsidRPr="00514062">
              <w:rPr>
                <w:rFonts w:ascii="Century Gothic" w:hAnsi="Century Gothic"/>
              </w:rPr>
              <w:t xml:space="preserve"> </w:t>
            </w:r>
          </w:p>
          <w:p w14:paraId="47BBA210" w14:textId="4469BD6D" w:rsidR="00514062" w:rsidRPr="00514062" w:rsidRDefault="00514062" w:rsidP="00714F6A">
            <w:pPr>
              <w:rPr>
                <w:rFonts w:ascii="Century Gothic" w:hAnsi="Century Gothic"/>
              </w:rPr>
            </w:pPr>
            <w:r w:rsidRPr="00514062">
              <w:rPr>
                <w:rFonts w:ascii="Century Gothic" w:hAnsi="Century Gothic"/>
              </w:rPr>
              <w:t>Graphs</w:t>
            </w:r>
          </w:p>
        </w:tc>
        <w:tc>
          <w:tcPr>
            <w:tcW w:w="1348" w:type="dxa"/>
          </w:tcPr>
          <w:p w14:paraId="04452C8A" w14:textId="77777777" w:rsidR="00514062" w:rsidRPr="00514062" w:rsidRDefault="00514062" w:rsidP="00714F6A">
            <w:pPr>
              <w:rPr>
                <w:rFonts w:ascii="Century Gothic" w:hAnsi="Century Gothic"/>
              </w:rPr>
            </w:pPr>
          </w:p>
          <w:p w14:paraId="1AA9F04E" w14:textId="77777777" w:rsidR="00514062" w:rsidRPr="00514062" w:rsidRDefault="00514062" w:rsidP="00714F6A">
            <w:pPr>
              <w:rPr>
                <w:rFonts w:ascii="Century Gothic" w:hAnsi="Century Gothic"/>
              </w:rPr>
            </w:pPr>
            <w:r w:rsidRPr="00514062">
              <w:rPr>
                <w:rFonts w:ascii="Century Gothic" w:hAnsi="Century Gothic"/>
              </w:rPr>
              <w:t>Factors and Multiples</w:t>
            </w:r>
          </w:p>
          <w:p w14:paraId="3CC6471F" w14:textId="77777777" w:rsidR="00514062" w:rsidRPr="00514062" w:rsidRDefault="00514062" w:rsidP="00714F6A">
            <w:pPr>
              <w:rPr>
                <w:rFonts w:ascii="Century Gothic" w:hAnsi="Century Gothic"/>
              </w:rPr>
            </w:pPr>
          </w:p>
          <w:p w14:paraId="6CCA4CBF" w14:textId="06EFE8E5" w:rsidR="00514062" w:rsidRPr="00514062" w:rsidRDefault="00514062" w:rsidP="00714F6A">
            <w:pPr>
              <w:rPr>
                <w:rFonts w:ascii="Century Gothic" w:hAnsi="Century Gothic"/>
              </w:rPr>
            </w:pPr>
            <w:r w:rsidRPr="00514062">
              <w:rPr>
                <w:rFonts w:ascii="Century Gothic" w:hAnsi="Century Gothic"/>
              </w:rPr>
              <w:t>Decimals and Measures</w:t>
            </w:r>
          </w:p>
        </w:tc>
        <w:tc>
          <w:tcPr>
            <w:tcW w:w="1095" w:type="dxa"/>
          </w:tcPr>
          <w:p w14:paraId="27EF3872" w14:textId="77777777" w:rsidR="00514062" w:rsidRPr="00514062" w:rsidRDefault="00514062" w:rsidP="00714F6A">
            <w:pPr>
              <w:rPr>
                <w:rFonts w:ascii="Century Gothic" w:hAnsi="Century Gothic"/>
              </w:rPr>
            </w:pPr>
          </w:p>
          <w:p w14:paraId="1F552709" w14:textId="4EB0CE91" w:rsidR="00514062" w:rsidRPr="00514062" w:rsidRDefault="00514062" w:rsidP="00714F6A">
            <w:pPr>
              <w:rPr>
                <w:rFonts w:ascii="Century Gothic" w:hAnsi="Century Gothic"/>
              </w:rPr>
            </w:pPr>
            <w:r>
              <w:rPr>
                <w:rFonts w:ascii="Century Gothic" w:hAnsi="Century Gothic"/>
              </w:rPr>
              <w:t>Angles and lines</w:t>
            </w:r>
          </w:p>
        </w:tc>
        <w:tc>
          <w:tcPr>
            <w:tcW w:w="1668" w:type="dxa"/>
          </w:tcPr>
          <w:p w14:paraId="20C751E6" w14:textId="77777777" w:rsidR="00514062" w:rsidRPr="00514062" w:rsidRDefault="00514062" w:rsidP="00714F6A">
            <w:pPr>
              <w:rPr>
                <w:rFonts w:ascii="Century Gothic" w:hAnsi="Century Gothic"/>
              </w:rPr>
            </w:pPr>
          </w:p>
          <w:p w14:paraId="6CF16160" w14:textId="77777777" w:rsidR="00514062" w:rsidRDefault="00514062" w:rsidP="00714F6A">
            <w:pPr>
              <w:rPr>
                <w:rFonts w:ascii="Century Gothic" w:hAnsi="Century Gothic"/>
              </w:rPr>
            </w:pPr>
            <w:r>
              <w:rPr>
                <w:rFonts w:ascii="Century Gothic" w:hAnsi="Century Gothic"/>
              </w:rPr>
              <w:t>Measures and shapes</w:t>
            </w:r>
          </w:p>
          <w:p w14:paraId="1F3EEED0" w14:textId="77777777" w:rsidR="00514062" w:rsidRDefault="00514062" w:rsidP="00714F6A">
            <w:pPr>
              <w:rPr>
                <w:rFonts w:ascii="Century Gothic" w:hAnsi="Century Gothic"/>
              </w:rPr>
            </w:pPr>
          </w:p>
          <w:p w14:paraId="199D9EED" w14:textId="12623220" w:rsidR="00514062" w:rsidRPr="00514062" w:rsidRDefault="00514062" w:rsidP="00714F6A">
            <w:pPr>
              <w:rPr>
                <w:rFonts w:ascii="Century Gothic" w:hAnsi="Century Gothic"/>
              </w:rPr>
            </w:pPr>
            <w:r>
              <w:rPr>
                <w:rFonts w:ascii="Century Gothic" w:hAnsi="Century Gothic"/>
              </w:rPr>
              <w:t>Fractions, decimals and percentages</w:t>
            </w:r>
          </w:p>
        </w:tc>
        <w:tc>
          <w:tcPr>
            <w:tcW w:w="1948" w:type="dxa"/>
          </w:tcPr>
          <w:p w14:paraId="4EE6B0AE" w14:textId="77777777" w:rsidR="00514062" w:rsidRPr="00514062" w:rsidRDefault="00514062" w:rsidP="00714F6A">
            <w:pPr>
              <w:rPr>
                <w:rFonts w:ascii="Century Gothic" w:hAnsi="Century Gothic"/>
              </w:rPr>
            </w:pPr>
          </w:p>
          <w:p w14:paraId="0314E11A" w14:textId="37674122" w:rsidR="00514062" w:rsidRPr="00514062" w:rsidRDefault="00514062" w:rsidP="00714F6A">
            <w:pPr>
              <w:rPr>
                <w:rFonts w:ascii="Century Gothic" w:hAnsi="Century Gothic"/>
              </w:rPr>
            </w:pPr>
            <w:r>
              <w:rPr>
                <w:rFonts w:ascii="Century Gothic" w:hAnsi="Century Gothic"/>
              </w:rPr>
              <w:t>Transformations</w:t>
            </w:r>
          </w:p>
        </w:tc>
      </w:tr>
      <w:tr w:rsidR="009F6144" w:rsidRPr="00514062" w14:paraId="5E66074E" w14:textId="77777777" w:rsidTr="7023C86C">
        <w:trPr>
          <w:trHeight w:val="1683"/>
        </w:trPr>
        <w:tc>
          <w:tcPr>
            <w:tcW w:w="1016" w:type="dxa"/>
          </w:tcPr>
          <w:p w14:paraId="18F60B2F" w14:textId="77777777" w:rsidR="00514062" w:rsidRPr="00514062" w:rsidRDefault="00514062" w:rsidP="00714F6A">
            <w:pPr>
              <w:rPr>
                <w:rFonts w:ascii="Century Gothic" w:hAnsi="Century Gothic"/>
                <w:b/>
                <w:sz w:val="24"/>
              </w:rPr>
            </w:pPr>
          </w:p>
          <w:p w14:paraId="3217B6CF" w14:textId="77777777" w:rsidR="00514062" w:rsidRPr="00514062" w:rsidRDefault="00514062" w:rsidP="00714F6A">
            <w:pPr>
              <w:rPr>
                <w:rFonts w:ascii="Century Gothic" w:hAnsi="Century Gothic"/>
                <w:b/>
                <w:sz w:val="24"/>
              </w:rPr>
            </w:pPr>
          </w:p>
          <w:p w14:paraId="52CCE788" w14:textId="73ED8FAF" w:rsidR="00514062" w:rsidRPr="00514062" w:rsidRDefault="00514062" w:rsidP="00714F6A">
            <w:pPr>
              <w:rPr>
                <w:rFonts w:ascii="Century Gothic" w:hAnsi="Century Gothic"/>
                <w:b/>
                <w:sz w:val="24"/>
              </w:rPr>
            </w:pPr>
            <w:r w:rsidRPr="00514062">
              <w:rPr>
                <w:rFonts w:ascii="Century Gothic" w:hAnsi="Century Gothic"/>
                <w:b/>
                <w:sz w:val="24"/>
              </w:rPr>
              <w:t>Y9</w:t>
            </w:r>
          </w:p>
          <w:p w14:paraId="19DB3F6D" w14:textId="21DDE3CE" w:rsidR="00514062" w:rsidRPr="00514062" w:rsidRDefault="00514062" w:rsidP="00714F6A">
            <w:pPr>
              <w:rPr>
                <w:rFonts w:ascii="Century Gothic" w:hAnsi="Century Gothic"/>
                <w:b/>
                <w:sz w:val="24"/>
              </w:rPr>
            </w:pPr>
          </w:p>
        </w:tc>
        <w:tc>
          <w:tcPr>
            <w:tcW w:w="1669" w:type="dxa"/>
          </w:tcPr>
          <w:p w14:paraId="0B1CE51C" w14:textId="77777777" w:rsidR="00514062" w:rsidRPr="00514062" w:rsidRDefault="00514062" w:rsidP="00714F6A">
            <w:pPr>
              <w:rPr>
                <w:rFonts w:ascii="Century Gothic" w:hAnsi="Century Gothic"/>
              </w:rPr>
            </w:pPr>
          </w:p>
          <w:p w14:paraId="6E8E1299" w14:textId="78EDAD2B" w:rsidR="00514062" w:rsidRPr="00514062" w:rsidRDefault="009F6144" w:rsidP="00714F6A">
            <w:pPr>
              <w:rPr>
                <w:rFonts w:ascii="Century Gothic" w:hAnsi="Century Gothic"/>
              </w:rPr>
            </w:pPr>
            <w:r>
              <w:rPr>
                <w:rFonts w:ascii="Century Gothic" w:hAnsi="Century Gothic"/>
              </w:rPr>
              <w:t>Number</w:t>
            </w:r>
          </w:p>
          <w:p w14:paraId="6B1C8D1D" w14:textId="77777777" w:rsidR="00514062" w:rsidRPr="00514062" w:rsidRDefault="00514062" w:rsidP="00714F6A">
            <w:pPr>
              <w:rPr>
                <w:rFonts w:ascii="Century Gothic" w:hAnsi="Century Gothic"/>
              </w:rPr>
            </w:pPr>
          </w:p>
          <w:p w14:paraId="415E71E5" w14:textId="77777777" w:rsidR="00514062" w:rsidRPr="00514062" w:rsidRDefault="00514062" w:rsidP="00714F6A">
            <w:pPr>
              <w:rPr>
                <w:rFonts w:ascii="Century Gothic" w:hAnsi="Century Gothic"/>
              </w:rPr>
            </w:pPr>
          </w:p>
          <w:p w14:paraId="5F442872" w14:textId="77777777" w:rsidR="00514062" w:rsidRPr="00514062" w:rsidRDefault="00514062" w:rsidP="00714F6A">
            <w:pPr>
              <w:rPr>
                <w:rFonts w:ascii="Century Gothic" w:hAnsi="Century Gothic"/>
              </w:rPr>
            </w:pPr>
          </w:p>
          <w:p w14:paraId="54D0777A" w14:textId="77777777" w:rsidR="00514062" w:rsidRPr="00514062" w:rsidRDefault="00514062" w:rsidP="00714F6A">
            <w:pPr>
              <w:rPr>
                <w:rFonts w:ascii="Century Gothic" w:hAnsi="Century Gothic"/>
              </w:rPr>
            </w:pPr>
          </w:p>
        </w:tc>
        <w:tc>
          <w:tcPr>
            <w:tcW w:w="1504" w:type="dxa"/>
          </w:tcPr>
          <w:p w14:paraId="5C8469E5" w14:textId="77777777" w:rsidR="00514062" w:rsidRPr="00514062" w:rsidRDefault="00514062" w:rsidP="00714F6A">
            <w:pPr>
              <w:rPr>
                <w:rFonts w:ascii="Century Gothic" w:hAnsi="Century Gothic"/>
              </w:rPr>
            </w:pPr>
          </w:p>
          <w:p w14:paraId="5EDF6994" w14:textId="5C23D8BE" w:rsidR="00514062" w:rsidRPr="00514062" w:rsidRDefault="009F6144" w:rsidP="00714F6A">
            <w:pPr>
              <w:rPr>
                <w:rFonts w:ascii="Century Gothic" w:hAnsi="Century Gothic"/>
              </w:rPr>
            </w:pPr>
            <w:r>
              <w:rPr>
                <w:rFonts w:ascii="Century Gothic" w:hAnsi="Century Gothic"/>
              </w:rPr>
              <w:t>Algebra</w:t>
            </w:r>
          </w:p>
          <w:p w14:paraId="3BE2487B" w14:textId="74F2EE27" w:rsidR="00514062" w:rsidRPr="00514062" w:rsidRDefault="00514062" w:rsidP="00714F6A">
            <w:pPr>
              <w:rPr>
                <w:rFonts w:ascii="Century Gothic" w:hAnsi="Century Gothic"/>
              </w:rPr>
            </w:pPr>
          </w:p>
        </w:tc>
        <w:tc>
          <w:tcPr>
            <w:tcW w:w="1348" w:type="dxa"/>
          </w:tcPr>
          <w:p w14:paraId="730357DE" w14:textId="77777777" w:rsidR="00514062" w:rsidRPr="00514062" w:rsidRDefault="00514062" w:rsidP="00714F6A">
            <w:pPr>
              <w:rPr>
                <w:rFonts w:ascii="Century Gothic" w:hAnsi="Century Gothic"/>
              </w:rPr>
            </w:pPr>
          </w:p>
          <w:p w14:paraId="624EE0E6" w14:textId="31712F17" w:rsidR="00514062" w:rsidRDefault="009F6144" w:rsidP="00714F6A">
            <w:pPr>
              <w:rPr>
                <w:rFonts w:ascii="Century Gothic" w:hAnsi="Century Gothic"/>
              </w:rPr>
            </w:pPr>
            <w:r>
              <w:rPr>
                <w:rFonts w:ascii="Century Gothic" w:hAnsi="Century Gothic"/>
              </w:rPr>
              <w:t>Graphs, tables and charts</w:t>
            </w:r>
          </w:p>
          <w:p w14:paraId="5E285261" w14:textId="4BED48F3" w:rsidR="009F6144" w:rsidRDefault="009F6144" w:rsidP="00714F6A">
            <w:pPr>
              <w:rPr>
                <w:rFonts w:ascii="Century Gothic" w:hAnsi="Century Gothic"/>
              </w:rPr>
            </w:pPr>
          </w:p>
          <w:p w14:paraId="691479D3" w14:textId="3595E748" w:rsidR="009F6144" w:rsidRPr="00514062" w:rsidRDefault="009F6144" w:rsidP="00714F6A">
            <w:pPr>
              <w:rPr>
                <w:rFonts w:ascii="Century Gothic" w:hAnsi="Century Gothic"/>
              </w:rPr>
            </w:pPr>
            <w:r>
              <w:rPr>
                <w:rFonts w:ascii="Century Gothic" w:hAnsi="Century Gothic"/>
              </w:rPr>
              <w:t>Fractions and percentages</w:t>
            </w:r>
          </w:p>
          <w:p w14:paraId="0716BE23" w14:textId="79098031" w:rsidR="00514062" w:rsidRPr="00514062" w:rsidRDefault="00514062" w:rsidP="00714F6A">
            <w:pPr>
              <w:rPr>
                <w:rFonts w:ascii="Century Gothic" w:hAnsi="Century Gothic"/>
              </w:rPr>
            </w:pPr>
          </w:p>
        </w:tc>
        <w:tc>
          <w:tcPr>
            <w:tcW w:w="1095" w:type="dxa"/>
          </w:tcPr>
          <w:p w14:paraId="0E88EB62" w14:textId="77777777" w:rsidR="00514062" w:rsidRPr="00514062" w:rsidRDefault="00514062" w:rsidP="00714F6A">
            <w:pPr>
              <w:rPr>
                <w:rFonts w:ascii="Century Gothic" w:hAnsi="Century Gothic"/>
              </w:rPr>
            </w:pPr>
          </w:p>
          <w:p w14:paraId="35BAB797" w14:textId="5DD25E50" w:rsidR="00514062" w:rsidRPr="00514062" w:rsidRDefault="009F6144" w:rsidP="00714F6A">
            <w:pPr>
              <w:rPr>
                <w:rFonts w:ascii="Century Gothic" w:hAnsi="Century Gothic"/>
              </w:rPr>
            </w:pPr>
            <w:r>
              <w:rPr>
                <w:rFonts w:ascii="Century Gothic" w:hAnsi="Century Gothic"/>
              </w:rPr>
              <w:t>Equations, inequalities and sequences</w:t>
            </w:r>
          </w:p>
          <w:p w14:paraId="5721DD0B" w14:textId="7EDBB9B2" w:rsidR="00514062" w:rsidRPr="00514062" w:rsidRDefault="00514062" w:rsidP="00714F6A">
            <w:pPr>
              <w:rPr>
                <w:rFonts w:ascii="Century Gothic" w:hAnsi="Century Gothic"/>
              </w:rPr>
            </w:pPr>
          </w:p>
        </w:tc>
        <w:tc>
          <w:tcPr>
            <w:tcW w:w="1668" w:type="dxa"/>
          </w:tcPr>
          <w:p w14:paraId="4929C9E2" w14:textId="77777777" w:rsidR="00514062" w:rsidRPr="00514062" w:rsidRDefault="00514062" w:rsidP="00714F6A">
            <w:pPr>
              <w:rPr>
                <w:rFonts w:ascii="Century Gothic" w:hAnsi="Century Gothic"/>
              </w:rPr>
            </w:pPr>
          </w:p>
          <w:p w14:paraId="6332C99A" w14:textId="0ECB38CF" w:rsidR="00514062" w:rsidRDefault="009F6144" w:rsidP="00714F6A">
            <w:pPr>
              <w:rPr>
                <w:rFonts w:ascii="Century Gothic" w:hAnsi="Century Gothic"/>
              </w:rPr>
            </w:pPr>
            <w:r>
              <w:rPr>
                <w:rFonts w:ascii="Century Gothic" w:hAnsi="Century Gothic"/>
              </w:rPr>
              <w:t>Angles</w:t>
            </w:r>
          </w:p>
          <w:p w14:paraId="254F1E64" w14:textId="674D96DA" w:rsidR="009F6144" w:rsidRDefault="009F6144" w:rsidP="00714F6A">
            <w:pPr>
              <w:rPr>
                <w:rFonts w:ascii="Century Gothic" w:hAnsi="Century Gothic"/>
              </w:rPr>
            </w:pPr>
          </w:p>
          <w:p w14:paraId="26A10FB3" w14:textId="2CAE6569" w:rsidR="009F6144" w:rsidRPr="00514062" w:rsidRDefault="009F6144" w:rsidP="00714F6A">
            <w:pPr>
              <w:rPr>
                <w:rFonts w:ascii="Century Gothic" w:hAnsi="Century Gothic"/>
              </w:rPr>
            </w:pPr>
            <w:r>
              <w:rPr>
                <w:rFonts w:ascii="Century Gothic" w:hAnsi="Century Gothic"/>
              </w:rPr>
              <w:t>Averages and range</w:t>
            </w:r>
          </w:p>
          <w:p w14:paraId="2E6D055E" w14:textId="34475E42" w:rsidR="00514062" w:rsidRPr="00514062" w:rsidRDefault="00514062" w:rsidP="00714F6A">
            <w:pPr>
              <w:rPr>
                <w:rFonts w:ascii="Century Gothic" w:hAnsi="Century Gothic"/>
              </w:rPr>
            </w:pPr>
          </w:p>
        </w:tc>
        <w:tc>
          <w:tcPr>
            <w:tcW w:w="1948" w:type="dxa"/>
          </w:tcPr>
          <w:p w14:paraId="2773BA9F" w14:textId="77777777" w:rsidR="00514062" w:rsidRPr="00514062" w:rsidRDefault="00514062" w:rsidP="00714F6A">
            <w:pPr>
              <w:rPr>
                <w:rFonts w:ascii="Century Gothic" w:hAnsi="Century Gothic"/>
              </w:rPr>
            </w:pPr>
          </w:p>
          <w:p w14:paraId="1DCB2694" w14:textId="3151362D" w:rsidR="00514062" w:rsidRPr="00514062" w:rsidRDefault="009F6144" w:rsidP="00714F6A">
            <w:pPr>
              <w:rPr>
                <w:rFonts w:ascii="Century Gothic" w:hAnsi="Century Gothic"/>
              </w:rPr>
            </w:pPr>
            <w:r>
              <w:rPr>
                <w:rFonts w:ascii="Century Gothic" w:hAnsi="Century Gothic"/>
              </w:rPr>
              <w:t>Perimeter, area and volume</w:t>
            </w:r>
          </w:p>
          <w:p w14:paraId="1593B3D1" w14:textId="32082DCC" w:rsidR="00514062" w:rsidRPr="00514062" w:rsidRDefault="00514062" w:rsidP="00714F6A">
            <w:pPr>
              <w:rPr>
                <w:rFonts w:ascii="Century Gothic" w:hAnsi="Century Gothic"/>
              </w:rPr>
            </w:pPr>
          </w:p>
        </w:tc>
      </w:tr>
    </w:tbl>
    <w:p w14:paraId="622AAD3B" w14:textId="38A0B8D5" w:rsidR="7023C86C" w:rsidRDefault="7023C86C"/>
    <w:p w14:paraId="4D72AE81" w14:textId="439D58F0" w:rsidR="009F6144" w:rsidRPr="009F6144" w:rsidRDefault="009F6144" w:rsidP="00622D62">
      <w:pPr>
        <w:rPr>
          <w:rFonts w:ascii="Century Gothic" w:hAnsi="Century Gothic"/>
          <w:b/>
          <w:u w:val="single"/>
        </w:rPr>
      </w:pPr>
    </w:p>
    <w:p w14:paraId="0024D2A9" w14:textId="092ADDF0" w:rsidR="009F6144" w:rsidRPr="009F6144" w:rsidRDefault="009F6144" w:rsidP="009F6144">
      <w:pPr>
        <w:rPr>
          <w:rFonts w:ascii="Century Gothic" w:hAnsi="Century Gothic"/>
          <w:u w:val="single"/>
        </w:rPr>
      </w:pPr>
      <w:r w:rsidRPr="009F6144">
        <w:rPr>
          <w:rFonts w:ascii="Century Gothic" w:hAnsi="Century Gothic"/>
          <w:u w:val="single"/>
        </w:rPr>
        <w:t>What qualifications will learners gain in this subject?</w:t>
      </w:r>
    </w:p>
    <w:p w14:paraId="1473E81B" w14:textId="0DBC22A8" w:rsidR="009F6144" w:rsidRPr="009F6144" w:rsidRDefault="009F6144" w:rsidP="009F6144">
      <w:pPr>
        <w:rPr>
          <w:rFonts w:ascii="Century Gothic" w:hAnsi="Century Gothic"/>
        </w:rPr>
      </w:pPr>
      <w:r w:rsidRPr="009F6144">
        <w:rPr>
          <w:rFonts w:ascii="Century Gothic" w:hAnsi="Century Gothic"/>
        </w:rPr>
        <w:t>Students are following the 5-year SOW in mathematics – which will transition students from the KS3 maths framework</w:t>
      </w:r>
      <w:r>
        <w:rPr>
          <w:rFonts w:ascii="Century Gothic" w:hAnsi="Century Gothic"/>
        </w:rPr>
        <w:t xml:space="preserve"> as shown above</w:t>
      </w:r>
      <w:r w:rsidRPr="009F6144">
        <w:rPr>
          <w:rFonts w:ascii="Century Gothic" w:hAnsi="Century Gothic"/>
        </w:rPr>
        <w:t xml:space="preserve"> on towards the KS4 GCSE </w:t>
      </w:r>
      <w:r>
        <w:rPr>
          <w:rFonts w:ascii="Century Gothic" w:hAnsi="Century Gothic"/>
        </w:rPr>
        <w:t xml:space="preserve">or the Functional Skills </w:t>
      </w:r>
      <w:r w:rsidRPr="009F6144">
        <w:rPr>
          <w:rFonts w:ascii="Century Gothic" w:hAnsi="Century Gothic"/>
        </w:rPr>
        <w:t>Curriculum.</w:t>
      </w:r>
      <w:r w:rsidR="00C83690">
        <w:rPr>
          <w:rFonts w:ascii="Century Gothic" w:hAnsi="Century Gothic"/>
        </w:rPr>
        <w:t xml:space="preserve"> White Rose Maths is used to teach and support students in their learning pathway.</w:t>
      </w:r>
    </w:p>
    <w:p w14:paraId="6A6F1E89" w14:textId="282554BE" w:rsidR="009F6144" w:rsidRPr="009F6144" w:rsidRDefault="009F6144" w:rsidP="009F6144">
      <w:pPr>
        <w:rPr>
          <w:rFonts w:ascii="Century Gothic" w:hAnsi="Century Gothic"/>
          <w:u w:val="single"/>
        </w:rPr>
      </w:pPr>
      <w:r w:rsidRPr="009F6144">
        <w:rPr>
          <w:rFonts w:ascii="Century Gothic" w:hAnsi="Century Gothic"/>
          <w:u w:val="single"/>
        </w:rPr>
        <w:t>What would the next steps be?</w:t>
      </w:r>
    </w:p>
    <w:p w14:paraId="0669D35F" w14:textId="41BC2916" w:rsidR="009F6144" w:rsidRDefault="009F6144" w:rsidP="009F6144">
      <w:pPr>
        <w:rPr>
          <w:rFonts w:ascii="Century Gothic" w:hAnsi="Century Gothic"/>
        </w:rPr>
      </w:pPr>
      <w:r w:rsidRPr="009F6144">
        <w:rPr>
          <w:rFonts w:ascii="Century Gothic" w:hAnsi="Century Gothic"/>
        </w:rPr>
        <w:t xml:space="preserve">To ensure all students can work independently or with limited support, so that they are prepared for the GCSE </w:t>
      </w:r>
      <w:r>
        <w:rPr>
          <w:rFonts w:ascii="Century Gothic" w:hAnsi="Century Gothic"/>
        </w:rPr>
        <w:t>or Functional Skills M</w:t>
      </w:r>
      <w:r w:rsidRPr="009F6144">
        <w:rPr>
          <w:rFonts w:ascii="Century Gothic" w:hAnsi="Century Gothic"/>
        </w:rPr>
        <w:t>aths exams at KS4</w:t>
      </w:r>
      <w:r>
        <w:rPr>
          <w:rFonts w:ascii="Century Gothic" w:hAnsi="Century Gothic"/>
        </w:rPr>
        <w:t>.</w:t>
      </w:r>
    </w:p>
    <w:p w14:paraId="6A81153F" w14:textId="7518F889" w:rsidR="004A0130" w:rsidRDefault="004A0130" w:rsidP="009F6144">
      <w:pPr>
        <w:rPr>
          <w:rFonts w:ascii="Century Gothic" w:hAnsi="Century Gothic"/>
        </w:rPr>
      </w:pPr>
    </w:p>
    <w:p w14:paraId="5A039A20" w14:textId="573CAF4A" w:rsidR="004A0130" w:rsidRDefault="004A0130" w:rsidP="009F6144">
      <w:pPr>
        <w:rPr>
          <w:rFonts w:ascii="Century Gothic" w:hAnsi="Century Gothic"/>
        </w:rPr>
      </w:pPr>
    </w:p>
    <w:p w14:paraId="4E1D98C7" w14:textId="607ADD89" w:rsidR="004A0130" w:rsidRDefault="004A0130" w:rsidP="009F6144">
      <w:pPr>
        <w:rPr>
          <w:rFonts w:ascii="Century Gothic" w:hAnsi="Century Gothic"/>
        </w:rPr>
      </w:pPr>
    </w:p>
    <w:p w14:paraId="6491C967" w14:textId="47E85F31" w:rsidR="004A0130" w:rsidRDefault="004A0130" w:rsidP="009F6144">
      <w:pPr>
        <w:rPr>
          <w:rFonts w:ascii="Century Gothic" w:hAnsi="Century Gothic"/>
        </w:rPr>
      </w:pPr>
    </w:p>
    <w:p w14:paraId="3898AE6C" w14:textId="546833FC" w:rsidR="004A0130" w:rsidRDefault="004A0130" w:rsidP="009F6144">
      <w:pPr>
        <w:rPr>
          <w:rFonts w:ascii="Century Gothic" w:hAnsi="Century Gothic"/>
        </w:rPr>
      </w:pPr>
    </w:p>
    <w:p w14:paraId="3C9F20B7" w14:textId="3FB6E1F9" w:rsidR="004A0130" w:rsidRDefault="004A0130" w:rsidP="009F6144">
      <w:pPr>
        <w:rPr>
          <w:rFonts w:ascii="Century Gothic" w:hAnsi="Century Gothic"/>
        </w:rPr>
      </w:pPr>
      <w:bookmarkStart w:id="1" w:name="_GoBack"/>
      <w:bookmarkEnd w:id="1"/>
    </w:p>
    <w:p w14:paraId="6607F0F6" w14:textId="755324FB" w:rsidR="004A0130" w:rsidRDefault="00C0047F" w:rsidP="009F6144">
      <w:pPr>
        <w:rPr>
          <w:rFonts w:ascii="Century Gothic" w:hAnsi="Century Gothic"/>
          <w:b/>
          <w:sz w:val="28"/>
        </w:rPr>
      </w:pPr>
      <w:r>
        <w:rPr>
          <w:rFonts w:ascii="Century Gothic" w:hAnsi="Century Gothic"/>
          <w:b/>
          <w:sz w:val="28"/>
        </w:rPr>
        <w:lastRenderedPageBreak/>
        <w:t>Personal and Social Development</w:t>
      </w:r>
      <w:r w:rsidR="002A4836">
        <w:rPr>
          <w:rFonts w:ascii="Century Gothic" w:hAnsi="Century Gothic"/>
          <w:b/>
          <w:sz w:val="28"/>
        </w:rPr>
        <w:t xml:space="preserve"> (SETPD)</w:t>
      </w:r>
    </w:p>
    <w:p w14:paraId="059067E5" w14:textId="0FEE60FC" w:rsidR="00C0047F" w:rsidRDefault="00C0047F" w:rsidP="009F6144">
      <w:pPr>
        <w:rPr>
          <w:rFonts w:ascii="Century Gothic" w:hAnsi="Century Gothic"/>
          <w:b/>
          <w:sz w:val="28"/>
        </w:rPr>
      </w:pPr>
    </w:p>
    <w:tbl>
      <w:tblPr>
        <w:tblStyle w:val="TableGrid"/>
        <w:tblW w:w="10065" w:type="dxa"/>
        <w:tblInd w:w="-572" w:type="dxa"/>
        <w:tblLook w:val="04A0" w:firstRow="1" w:lastRow="0" w:firstColumn="1" w:lastColumn="0" w:noHBand="0" w:noVBand="1"/>
      </w:tblPr>
      <w:tblGrid>
        <w:gridCol w:w="1062"/>
        <w:gridCol w:w="1731"/>
        <w:gridCol w:w="1171"/>
        <w:gridCol w:w="1406"/>
        <w:gridCol w:w="1457"/>
        <w:gridCol w:w="1819"/>
        <w:gridCol w:w="1419"/>
      </w:tblGrid>
      <w:tr w:rsidR="00EC108E" w:rsidRPr="001358B0" w14:paraId="603EA1E2" w14:textId="77777777" w:rsidTr="00311F68">
        <w:tc>
          <w:tcPr>
            <w:tcW w:w="1676" w:type="dxa"/>
          </w:tcPr>
          <w:p w14:paraId="680626D0" w14:textId="77777777" w:rsidR="001358B0" w:rsidRPr="001358B0" w:rsidRDefault="001358B0" w:rsidP="009F6144">
            <w:pPr>
              <w:rPr>
                <w:rFonts w:ascii="Century Gothic" w:hAnsi="Century Gothic"/>
                <w:b/>
                <w:sz w:val="24"/>
                <w:szCs w:val="24"/>
              </w:rPr>
            </w:pPr>
            <w:bookmarkStart w:id="2" w:name="_Hlk80037071"/>
          </w:p>
        </w:tc>
        <w:tc>
          <w:tcPr>
            <w:tcW w:w="1253" w:type="dxa"/>
          </w:tcPr>
          <w:p w14:paraId="4F0BF4AB" w14:textId="4483674B" w:rsidR="001358B0" w:rsidRPr="001358B0" w:rsidRDefault="001358B0" w:rsidP="001358B0">
            <w:pPr>
              <w:jc w:val="center"/>
              <w:rPr>
                <w:rFonts w:ascii="Century Gothic" w:hAnsi="Century Gothic"/>
                <w:b/>
                <w:sz w:val="24"/>
                <w:szCs w:val="24"/>
              </w:rPr>
            </w:pPr>
            <w:r w:rsidRPr="001358B0">
              <w:rPr>
                <w:rFonts w:ascii="Century Gothic" w:hAnsi="Century Gothic"/>
                <w:b/>
                <w:sz w:val="24"/>
                <w:szCs w:val="24"/>
              </w:rPr>
              <w:t>Autumn</w:t>
            </w:r>
          </w:p>
        </w:tc>
        <w:tc>
          <w:tcPr>
            <w:tcW w:w="1406" w:type="dxa"/>
          </w:tcPr>
          <w:p w14:paraId="18B62EAC" w14:textId="77777777" w:rsidR="001358B0" w:rsidRPr="001358B0" w:rsidRDefault="001358B0" w:rsidP="001358B0">
            <w:pPr>
              <w:jc w:val="center"/>
              <w:rPr>
                <w:rFonts w:ascii="Century Gothic" w:hAnsi="Century Gothic"/>
                <w:b/>
                <w:sz w:val="24"/>
                <w:szCs w:val="24"/>
              </w:rPr>
            </w:pPr>
          </w:p>
        </w:tc>
        <w:tc>
          <w:tcPr>
            <w:tcW w:w="1052" w:type="dxa"/>
          </w:tcPr>
          <w:p w14:paraId="20293B34" w14:textId="347AD933" w:rsidR="001358B0" w:rsidRPr="001358B0" w:rsidRDefault="001358B0" w:rsidP="001358B0">
            <w:pPr>
              <w:jc w:val="center"/>
              <w:rPr>
                <w:rFonts w:ascii="Century Gothic" w:hAnsi="Century Gothic"/>
                <w:b/>
                <w:sz w:val="24"/>
                <w:szCs w:val="24"/>
              </w:rPr>
            </w:pPr>
            <w:r w:rsidRPr="001358B0">
              <w:rPr>
                <w:rFonts w:ascii="Century Gothic" w:hAnsi="Century Gothic"/>
                <w:b/>
                <w:sz w:val="24"/>
                <w:szCs w:val="24"/>
              </w:rPr>
              <w:t>Spring</w:t>
            </w:r>
          </w:p>
        </w:tc>
        <w:tc>
          <w:tcPr>
            <w:tcW w:w="1252" w:type="dxa"/>
          </w:tcPr>
          <w:p w14:paraId="68D0EEA3" w14:textId="77777777" w:rsidR="001358B0" w:rsidRPr="001358B0" w:rsidRDefault="001358B0" w:rsidP="001358B0">
            <w:pPr>
              <w:jc w:val="center"/>
              <w:rPr>
                <w:rFonts w:ascii="Century Gothic" w:hAnsi="Century Gothic"/>
                <w:b/>
                <w:sz w:val="24"/>
                <w:szCs w:val="24"/>
              </w:rPr>
            </w:pPr>
          </w:p>
        </w:tc>
        <w:tc>
          <w:tcPr>
            <w:tcW w:w="1896" w:type="dxa"/>
          </w:tcPr>
          <w:p w14:paraId="325FDE9F" w14:textId="31CF8894" w:rsidR="001358B0" w:rsidRPr="001358B0" w:rsidRDefault="001358B0" w:rsidP="001358B0">
            <w:pPr>
              <w:jc w:val="center"/>
              <w:rPr>
                <w:rFonts w:ascii="Century Gothic" w:hAnsi="Century Gothic"/>
                <w:b/>
                <w:sz w:val="24"/>
                <w:szCs w:val="24"/>
              </w:rPr>
            </w:pPr>
            <w:r w:rsidRPr="001358B0">
              <w:rPr>
                <w:rFonts w:ascii="Century Gothic" w:hAnsi="Century Gothic"/>
                <w:b/>
                <w:sz w:val="24"/>
                <w:szCs w:val="24"/>
              </w:rPr>
              <w:t>Summer</w:t>
            </w:r>
          </w:p>
        </w:tc>
        <w:tc>
          <w:tcPr>
            <w:tcW w:w="1530" w:type="dxa"/>
          </w:tcPr>
          <w:p w14:paraId="22EC59D2" w14:textId="77777777" w:rsidR="001358B0" w:rsidRPr="001358B0" w:rsidRDefault="001358B0" w:rsidP="001358B0">
            <w:pPr>
              <w:jc w:val="center"/>
              <w:rPr>
                <w:rFonts w:ascii="Century Gothic" w:hAnsi="Century Gothic"/>
                <w:b/>
                <w:sz w:val="24"/>
                <w:szCs w:val="24"/>
              </w:rPr>
            </w:pPr>
          </w:p>
        </w:tc>
      </w:tr>
      <w:tr w:rsidR="00EC108E" w:rsidRPr="001358B0" w14:paraId="4287E27B" w14:textId="77777777" w:rsidTr="00311F68">
        <w:tc>
          <w:tcPr>
            <w:tcW w:w="1676" w:type="dxa"/>
          </w:tcPr>
          <w:p w14:paraId="5DD537B6" w14:textId="736281C9" w:rsidR="001358B0" w:rsidRPr="001358B0" w:rsidRDefault="001358B0" w:rsidP="009F6144">
            <w:pPr>
              <w:rPr>
                <w:rFonts w:ascii="Century Gothic" w:hAnsi="Century Gothic"/>
                <w:b/>
                <w:sz w:val="24"/>
                <w:szCs w:val="24"/>
              </w:rPr>
            </w:pPr>
          </w:p>
        </w:tc>
        <w:tc>
          <w:tcPr>
            <w:tcW w:w="1253" w:type="dxa"/>
          </w:tcPr>
          <w:p w14:paraId="57C72E70" w14:textId="6DA5CA3F" w:rsidR="001358B0" w:rsidRPr="001358B0" w:rsidRDefault="001358B0" w:rsidP="001358B0">
            <w:pPr>
              <w:jc w:val="center"/>
              <w:rPr>
                <w:rFonts w:ascii="Century Gothic" w:hAnsi="Century Gothic"/>
                <w:b/>
                <w:sz w:val="24"/>
                <w:szCs w:val="24"/>
              </w:rPr>
            </w:pPr>
            <w:r w:rsidRPr="001358B0">
              <w:rPr>
                <w:rFonts w:ascii="Century Gothic" w:hAnsi="Century Gothic"/>
                <w:b/>
                <w:sz w:val="24"/>
                <w:szCs w:val="24"/>
              </w:rPr>
              <w:t>1</w:t>
            </w:r>
          </w:p>
        </w:tc>
        <w:tc>
          <w:tcPr>
            <w:tcW w:w="1406" w:type="dxa"/>
          </w:tcPr>
          <w:p w14:paraId="0F4D590E" w14:textId="0C4CC3A8" w:rsidR="001358B0" w:rsidRPr="001358B0" w:rsidRDefault="001358B0" w:rsidP="001358B0">
            <w:pPr>
              <w:jc w:val="center"/>
              <w:rPr>
                <w:rFonts w:ascii="Century Gothic" w:hAnsi="Century Gothic"/>
                <w:b/>
                <w:sz w:val="24"/>
                <w:szCs w:val="24"/>
              </w:rPr>
            </w:pPr>
            <w:r w:rsidRPr="001358B0">
              <w:rPr>
                <w:rFonts w:ascii="Century Gothic" w:hAnsi="Century Gothic"/>
                <w:b/>
                <w:sz w:val="24"/>
                <w:szCs w:val="24"/>
              </w:rPr>
              <w:t>2</w:t>
            </w:r>
          </w:p>
        </w:tc>
        <w:tc>
          <w:tcPr>
            <w:tcW w:w="1052" w:type="dxa"/>
          </w:tcPr>
          <w:p w14:paraId="255E23D0" w14:textId="77FAC5BE" w:rsidR="001358B0" w:rsidRPr="001358B0" w:rsidRDefault="001358B0" w:rsidP="001358B0">
            <w:pPr>
              <w:jc w:val="center"/>
              <w:rPr>
                <w:rFonts w:ascii="Century Gothic" w:hAnsi="Century Gothic"/>
                <w:b/>
                <w:sz w:val="24"/>
                <w:szCs w:val="24"/>
              </w:rPr>
            </w:pPr>
            <w:r w:rsidRPr="001358B0">
              <w:rPr>
                <w:rFonts w:ascii="Century Gothic" w:hAnsi="Century Gothic"/>
                <w:b/>
                <w:sz w:val="24"/>
                <w:szCs w:val="24"/>
              </w:rPr>
              <w:t>3</w:t>
            </w:r>
          </w:p>
        </w:tc>
        <w:tc>
          <w:tcPr>
            <w:tcW w:w="1252" w:type="dxa"/>
          </w:tcPr>
          <w:p w14:paraId="27909F1B" w14:textId="6A80EF53" w:rsidR="001358B0" w:rsidRPr="001358B0" w:rsidRDefault="001358B0" w:rsidP="001358B0">
            <w:pPr>
              <w:jc w:val="center"/>
              <w:rPr>
                <w:rFonts w:ascii="Century Gothic" w:hAnsi="Century Gothic"/>
                <w:b/>
                <w:sz w:val="24"/>
                <w:szCs w:val="24"/>
              </w:rPr>
            </w:pPr>
            <w:r w:rsidRPr="001358B0">
              <w:rPr>
                <w:rFonts w:ascii="Century Gothic" w:hAnsi="Century Gothic"/>
                <w:b/>
                <w:sz w:val="24"/>
                <w:szCs w:val="24"/>
              </w:rPr>
              <w:t>4</w:t>
            </w:r>
          </w:p>
        </w:tc>
        <w:tc>
          <w:tcPr>
            <w:tcW w:w="1896" w:type="dxa"/>
          </w:tcPr>
          <w:p w14:paraId="72349FA7" w14:textId="6F6A332B" w:rsidR="001358B0" w:rsidRPr="001358B0" w:rsidRDefault="001358B0" w:rsidP="001358B0">
            <w:pPr>
              <w:jc w:val="center"/>
              <w:rPr>
                <w:rFonts w:ascii="Century Gothic" w:hAnsi="Century Gothic"/>
                <w:b/>
                <w:sz w:val="24"/>
                <w:szCs w:val="24"/>
              </w:rPr>
            </w:pPr>
            <w:r w:rsidRPr="001358B0">
              <w:rPr>
                <w:rFonts w:ascii="Century Gothic" w:hAnsi="Century Gothic"/>
                <w:b/>
                <w:sz w:val="24"/>
                <w:szCs w:val="24"/>
              </w:rPr>
              <w:t>5</w:t>
            </w:r>
          </w:p>
        </w:tc>
        <w:tc>
          <w:tcPr>
            <w:tcW w:w="1530" w:type="dxa"/>
          </w:tcPr>
          <w:p w14:paraId="67DDC97E" w14:textId="5839E7AA" w:rsidR="001358B0" w:rsidRPr="001358B0" w:rsidRDefault="001358B0" w:rsidP="001358B0">
            <w:pPr>
              <w:jc w:val="center"/>
              <w:rPr>
                <w:rFonts w:ascii="Century Gothic" w:hAnsi="Century Gothic"/>
                <w:b/>
                <w:sz w:val="24"/>
                <w:szCs w:val="24"/>
              </w:rPr>
            </w:pPr>
            <w:r w:rsidRPr="001358B0">
              <w:rPr>
                <w:rFonts w:ascii="Century Gothic" w:hAnsi="Century Gothic"/>
                <w:b/>
                <w:sz w:val="24"/>
                <w:szCs w:val="24"/>
              </w:rPr>
              <w:t>6</w:t>
            </w:r>
          </w:p>
        </w:tc>
      </w:tr>
      <w:tr w:rsidR="00EC108E" w:rsidRPr="001358B0" w14:paraId="15F05EC4" w14:textId="77777777" w:rsidTr="00311F68">
        <w:tc>
          <w:tcPr>
            <w:tcW w:w="1676" w:type="dxa"/>
          </w:tcPr>
          <w:p w14:paraId="72085E40" w14:textId="7AF83CA1" w:rsidR="001358B0" w:rsidRPr="001358B0" w:rsidRDefault="001358B0" w:rsidP="009F6144">
            <w:pPr>
              <w:rPr>
                <w:rFonts w:ascii="Century Gothic" w:hAnsi="Century Gothic"/>
                <w:b/>
                <w:sz w:val="24"/>
                <w:szCs w:val="24"/>
              </w:rPr>
            </w:pPr>
            <w:r w:rsidRPr="001358B0">
              <w:rPr>
                <w:rFonts w:ascii="Century Gothic" w:hAnsi="Century Gothic"/>
                <w:b/>
                <w:sz w:val="24"/>
                <w:szCs w:val="24"/>
              </w:rPr>
              <w:t>KS3</w:t>
            </w:r>
          </w:p>
        </w:tc>
        <w:tc>
          <w:tcPr>
            <w:tcW w:w="1253" w:type="dxa"/>
          </w:tcPr>
          <w:p w14:paraId="0D7107FD" w14:textId="77777777" w:rsidR="001358B0" w:rsidRDefault="004E396D" w:rsidP="009F6144">
            <w:pPr>
              <w:rPr>
                <w:rFonts w:ascii="Century Gothic" w:hAnsi="Century Gothic"/>
              </w:rPr>
            </w:pPr>
            <w:r>
              <w:rPr>
                <w:rFonts w:ascii="Century Gothic" w:hAnsi="Century Gothic"/>
              </w:rPr>
              <w:t>Environmental awareness</w:t>
            </w:r>
          </w:p>
          <w:p w14:paraId="4BB4B90E" w14:textId="77777777" w:rsidR="004E396D" w:rsidRDefault="004E396D" w:rsidP="009F6144">
            <w:pPr>
              <w:rPr>
                <w:rFonts w:ascii="Century Gothic" w:hAnsi="Century Gothic"/>
              </w:rPr>
            </w:pPr>
          </w:p>
          <w:p w14:paraId="293CEBA5" w14:textId="77777777" w:rsidR="004E396D" w:rsidRDefault="004E396D" w:rsidP="009F6144">
            <w:pPr>
              <w:rPr>
                <w:rFonts w:ascii="Century Gothic" w:hAnsi="Century Gothic"/>
                <w:b/>
                <w:color w:val="00B050"/>
              </w:rPr>
            </w:pPr>
            <w:r w:rsidRPr="004E396D">
              <w:rPr>
                <w:rFonts w:ascii="Century Gothic" w:hAnsi="Century Gothic"/>
                <w:b/>
                <w:color w:val="00B050"/>
              </w:rPr>
              <w:t>04</w:t>
            </w:r>
          </w:p>
          <w:p w14:paraId="38983B1E" w14:textId="77777777" w:rsidR="004E396D" w:rsidRDefault="004E396D" w:rsidP="009F6144">
            <w:pPr>
              <w:rPr>
                <w:rFonts w:ascii="Century Gothic" w:hAnsi="Century Gothic"/>
                <w:b/>
              </w:rPr>
            </w:pPr>
          </w:p>
          <w:p w14:paraId="4614A7B9" w14:textId="262CD4BA" w:rsidR="004E396D" w:rsidRPr="004E396D" w:rsidRDefault="004E396D" w:rsidP="009F6144">
            <w:pPr>
              <w:rPr>
                <w:rFonts w:ascii="Century Gothic" w:hAnsi="Century Gothic"/>
                <w:b/>
              </w:rPr>
            </w:pPr>
          </w:p>
        </w:tc>
        <w:tc>
          <w:tcPr>
            <w:tcW w:w="1406" w:type="dxa"/>
          </w:tcPr>
          <w:p w14:paraId="2EA14DEC" w14:textId="77777777" w:rsidR="00775B1A" w:rsidRDefault="00775B1A" w:rsidP="00775B1A">
            <w:pPr>
              <w:rPr>
                <w:rFonts w:ascii="Century Gothic" w:hAnsi="Century Gothic"/>
              </w:rPr>
            </w:pPr>
            <w:r>
              <w:rPr>
                <w:rFonts w:ascii="Century Gothic" w:hAnsi="Century Gothic"/>
              </w:rPr>
              <w:t>Identity</w:t>
            </w:r>
          </w:p>
          <w:p w14:paraId="7D3716CB" w14:textId="77777777" w:rsidR="00775B1A" w:rsidRDefault="00775B1A" w:rsidP="00775B1A">
            <w:pPr>
              <w:rPr>
                <w:rFonts w:ascii="Century Gothic" w:hAnsi="Century Gothic"/>
              </w:rPr>
            </w:pPr>
            <w:r>
              <w:rPr>
                <w:rFonts w:ascii="Century Gothic" w:hAnsi="Century Gothic"/>
              </w:rPr>
              <w:t>-Who am I?</w:t>
            </w:r>
          </w:p>
          <w:p w14:paraId="45727590" w14:textId="77777777" w:rsidR="00775B1A" w:rsidRDefault="00775B1A" w:rsidP="00775B1A">
            <w:pPr>
              <w:rPr>
                <w:rFonts w:ascii="Century Gothic" w:hAnsi="Century Gothic"/>
              </w:rPr>
            </w:pPr>
          </w:p>
          <w:p w14:paraId="5314ED0D" w14:textId="77777777" w:rsidR="00775B1A" w:rsidRDefault="00775B1A" w:rsidP="00775B1A">
            <w:pPr>
              <w:rPr>
                <w:rFonts w:ascii="Century Gothic" w:hAnsi="Century Gothic"/>
                <w:b/>
                <w:color w:val="00B050"/>
              </w:rPr>
            </w:pPr>
            <w:r w:rsidRPr="00EC108E">
              <w:rPr>
                <w:rFonts w:ascii="Century Gothic" w:hAnsi="Century Gothic"/>
                <w:b/>
                <w:color w:val="00B050"/>
              </w:rPr>
              <w:t>02, 18</w:t>
            </w:r>
          </w:p>
          <w:p w14:paraId="21734265" w14:textId="4D90EF9B" w:rsidR="004E396D" w:rsidRPr="00EC108E" w:rsidRDefault="004E396D" w:rsidP="009F6144">
            <w:pPr>
              <w:rPr>
                <w:rFonts w:ascii="Century Gothic" w:hAnsi="Century Gothic"/>
                <w:b/>
              </w:rPr>
            </w:pPr>
          </w:p>
        </w:tc>
        <w:tc>
          <w:tcPr>
            <w:tcW w:w="1052" w:type="dxa"/>
          </w:tcPr>
          <w:p w14:paraId="07F7BE83" w14:textId="64D70076" w:rsidR="00775B1A" w:rsidRDefault="00775B1A" w:rsidP="00775B1A">
            <w:pPr>
              <w:rPr>
                <w:rFonts w:ascii="Century Gothic" w:hAnsi="Century Gothic"/>
              </w:rPr>
            </w:pPr>
            <w:r>
              <w:rPr>
                <w:rFonts w:ascii="Century Gothic" w:hAnsi="Century Gothic"/>
              </w:rPr>
              <w:t>Using leisure time to keep healthy</w:t>
            </w:r>
          </w:p>
          <w:p w14:paraId="465466C1" w14:textId="77777777" w:rsidR="00775B1A" w:rsidRDefault="00775B1A" w:rsidP="00775B1A">
            <w:pPr>
              <w:rPr>
                <w:rFonts w:ascii="Century Gothic" w:hAnsi="Century Gothic"/>
                <w:b/>
              </w:rPr>
            </w:pPr>
          </w:p>
          <w:p w14:paraId="5DC6DC87" w14:textId="2EF6D8AD" w:rsidR="00775B1A" w:rsidRPr="00EC108E" w:rsidRDefault="00775B1A" w:rsidP="00775B1A">
            <w:pPr>
              <w:rPr>
                <w:rFonts w:ascii="Century Gothic" w:hAnsi="Century Gothic"/>
                <w:b/>
              </w:rPr>
            </w:pPr>
            <w:r w:rsidRPr="004E396D">
              <w:rPr>
                <w:rFonts w:ascii="Century Gothic" w:hAnsi="Century Gothic"/>
                <w:b/>
                <w:color w:val="00B050"/>
              </w:rPr>
              <w:t>07</w:t>
            </w:r>
          </w:p>
        </w:tc>
        <w:tc>
          <w:tcPr>
            <w:tcW w:w="1252" w:type="dxa"/>
          </w:tcPr>
          <w:p w14:paraId="1CAFEA56" w14:textId="77777777" w:rsidR="001358B0" w:rsidRDefault="00311F68" w:rsidP="009F6144">
            <w:pPr>
              <w:rPr>
                <w:rFonts w:ascii="Century Gothic" w:hAnsi="Century Gothic"/>
              </w:rPr>
            </w:pPr>
            <w:r>
              <w:rPr>
                <w:rFonts w:ascii="Century Gothic" w:hAnsi="Century Gothic"/>
              </w:rPr>
              <w:t>SRE</w:t>
            </w:r>
          </w:p>
          <w:p w14:paraId="029D9747" w14:textId="77777777" w:rsidR="004E396D" w:rsidRDefault="004E396D" w:rsidP="009F6144">
            <w:pPr>
              <w:rPr>
                <w:rFonts w:ascii="Century Gothic" w:hAnsi="Century Gothic"/>
                <w:b/>
                <w:color w:val="00B050"/>
              </w:rPr>
            </w:pPr>
          </w:p>
          <w:p w14:paraId="125EE202" w14:textId="40972CC7" w:rsidR="00EC108E" w:rsidRPr="00EC108E" w:rsidRDefault="00EC108E" w:rsidP="009F6144">
            <w:pPr>
              <w:rPr>
                <w:rFonts w:ascii="Century Gothic" w:hAnsi="Century Gothic"/>
                <w:b/>
              </w:rPr>
            </w:pPr>
            <w:r w:rsidRPr="00EC108E">
              <w:rPr>
                <w:rFonts w:ascii="Century Gothic" w:hAnsi="Century Gothic"/>
                <w:b/>
                <w:color w:val="00B050"/>
              </w:rPr>
              <w:t>23</w:t>
            </w:r>
            <w:r>
              <w:rPr>
                <w:rFonts w:ascii="Century Gothic" w:hAnsi="Century Gothic"/>
                <w:b/>
                <w:color w:val="00B050"/>
              </w:rPr>
              <w:t>, 0</w:t>
            </w:r>
            <w:r w:rsidR="004E396D">
              <w:rPr>
                <w:rFonts w:ascii="Century Gothic" w:hAnsi="Century Gothic"/>
                <w:b/>
                <w:color w:val="00B050"/>
              </w:rPr>
              <w:t>5</w:t>
            </w:r>
            <w:r w:rsidRPr="00EC108E">
              <w:rPr>
                <w:rFonts w:ascii="Century Gothic" w:hAnsi="Century Gothic"/>
                <w:b/>
              </w:rPr>
              <w:t xml:space="preserve"> </w:t>
            </w:r>
          </w:p>
          <w:p w14:paraId="6964682D" w14:textId="77777777" w:rsidR="00EC108E" w:rsidRDefault="00EC108E" w:rsidP="009F6144">
            <w:pPr>
              <w:rPr>
                <w:rFonts w:ascii="Century Gothic" w:hAnsi="Century Gothic"/>
              </w:rPr>
            </w:pPr>
          </w:p>
          <w:p w14:paraId="0687BD50" w14:textId="77777777" w:rsidR="00EC108E" w:rsidRDefault="00EC108E" w:rsidP="009F6144">
            <w:pPr>
              <w:rPr>
                <w:rFonts w:ascii="Century Gothic" w:hAnsi="Century Gothic"/>
              </w:rPr>
            </w:pPr>
            <w:r>
              <w:rPr>
                <w:rFonts w:ascii="Century Gothic" w:hAnsi="Century Gothic"/>
              </w:rPr>
              <w:t>Community Action</w:t>
            </w:r>
          </w:p>
          <w:p w14:paraId="750B6F2F" w14:textId="77777777" w:rsidR="00EC108E" w:rsidRDefault="00EC108E" w:rsidP="009F6144">
            <w:pPr>
              <w:rPr>
                <w:rFonts w:ascii="Century Gothic" w:hAnsi="Century Gothic"/>
              </w:rPr>
            </w:pPr>
          </w:p>
          <w:p w14:paraId="31071DF5" w14:textId="571FCC67" w:rsidR="00EC108E" w:rsidRPr="00EC108E" w:rsidRDefault="00EC108E" w:rsidP="009F6144">
            <w:pPr>
              <w:rPr>
                <w:rFonts w:ascii="Century Gothic" w:hAnsi="Century Gothic"/>
                <w:b/>
              </w:rPr>
            </w:pPr>
            <w:r w:rsidRPr="00EC108E">
              <w:rPr>
                <w:rFonts w:ascii="Century Gothic" w:hAnsi="Century Gothic"/>
                <w:b/>
                <w:color w:val="00B050"/>
              </w:rPr>
              <w:t>01</w:t>
            </w:r>
          </w:p>
        </w:tc>
        <w:tc>
          <w:tcPr>
            <w:tcW w:w="1896" w:type="dxa"/>
          </w:tcPr>
          <w:p w14:paraId="4A87C807" w14:textId="77777777" w:rsidR="001358B0" w:rsidRPr="00311F68" w:rsidRDefault="00E1702A" w:rsidP="009F6144">
            <w:pPr>
              <w:rPr>
                <w:rFonts w:ascii="Century Gothic" w:hAnsi="Century Gothic"/>
              </w:rPr>
            </w:pPr>
            <w:r w:rsidRPr="00311F68">
              <w:rPr>
                <w:rFonts w:ascii="Century Gothic" w:hAnsi="Century Gothic"/>
              </w:rPr>
              <w:t>Rights and Responsibilities</w:t>
            </w:r>
          </w:p>
          <w:p w14:paraId="4144EA43" w14:textId="77777777" w:rsidR="00E1702A" w:rsidRDefault="00E1702A" w:rsidP="009F6144">
            <w:pPr>
              <w:rPr>
                <w:rFonts w:ascii="Century Gothic" w:hAnsi="Century Gothic"/>
              </w:rPr>
            </w:pPr>
            <w:r w:rsidRPr="00311F68">
              <w:rPr>
                <w:rFonts w:ascii="Century Gothic" w:hAnsi="Century Gothic"/>
              </w:rPr>
              <w:t>-individual and collective</w:t>
            </w:r>
          </w:p>
          <w:p w14:paraId="0C1D7B47" w14:textId="77777777" w:rsidR="00EC108E" w:rsidRDefault="00EC108E" w:rsidP="009F6144">
            <w:pPr>
              <w:rPr>
                <w:rFonts w:ascii="Century Gothic" w:hAnsi="Century Gothic"/>
              </w:rPr>
            </w:pPr>
          </w:p>
          <w:p w14:paraId="7914FD98" w14:textId="1AB88593" w:rsidR="00EC108E" w:rsidRPr="00EC108E" w:rsidRDefault="00EC108E" w:rsidP="009F6144">
            <w:pPr>
              <w:rPr>
                <w:rFonts w:ascii="Century Gothic" w:hAnsi="Century Gothic"/>
                <w:b/>
              </w:rPr>
            </w:pPr>
            <w:r w:rsidRPr="00EC108E">
              <w:rPr>
                <w:rFonts w:ascii="Century Gothic" w:hAnsi="Century Gothic"/>
                <w:b/>
                <w:color w:val="00B050"/>
              </w:rPr>
              <w:t>06, 16</w:t>
            </w:r>
          </w:p>
        </w:tc>
        <w:tc>
          <w:tcPr>
            <w:tcW w:w="1530" w:type="dxa"/>
          </w:tcPr>
          <w:p w14:paraId="60FD64B3" w14:textId="77777777" w:rsidR="001358B0" w:rsidRDefault="000618C7" w:rsidP="009F6144">
            <w:pPr>
              <w:rPr>
                <w:rFonts w:ascii="Century Gothic" w:hAnsi="Century Gothic"/>
              </w:rPr>
            </w:pPr>
            <w:r>
              <w:rPr>
                <w:rFonts w:ascii="Century Gothic" w:hAnsi="Century Gothic"/>
              </w:rPr>
              <w:t>Substance misuse</w:t>
            </w:r>
          </w:p>
          <w:p w14:paraId="2A5D676A" w14:textId="77777777" w:rsidR="000618C7" w:rsidRDefault="000618C7" w:rsidP="009F6144">
            <w:pPr>
              <w:rPr>
                <w:rFonts w:ascii="Century Gothic" w:hAnsi="Century Gothic"/>
              </w:rPr>
            </w:pPr>
            <w:r>
              <w:rPr>
                <w:rFonts w:ascii="Century Gothic" w:hAnsi="Century Gothic"/>
              </w:rPr>
              <w:t>-alcohol and drugs</w:t>
            </w:r>
          </w:p>
          <w:p w14:paraId="45BFE1F3" w14:textId="77777777" w:rsidR="000618C7" w:rsidRDefault="000618C7" w:rsidP="009F6144">
            <w:pPr>
              <w:rPr>
                <w:rFonts w:ascii="Century Gothic" w:hAnsi="Century Gothic"/>
              </w:rPr>
            </w:pPr>
          </w:p>
          <w:p w14:paraId="71077443" w14:textId="42E06B61" w:rsidR="000618C7" w:rsidRPr="00D45579" w:rsidRDefault="000618C7" w:rsidP="009F6144">
            <w:pPr>
              <w:rPr>
                <w:rFonts w:ascii="Century Gothic" w:hAnsi="Century Gothic"/>
                <w:sz w:val="20"/>
              </w:rPr>
            </w:pPr>
            <w:r w:rsidRPr="00D45579">
              <w:rPr>
                <w:rFonts w:ascii="Century Gothic" w:hAnsi="Century Gothic"/>
                <w:sz w:val="20"/>
              </w:rPr>
              <w:t>Careers</w:t>
            </w:r>
            <w:r w:rsidR="00D90E0C" w:rsidRPr="00D45579">
              <w:rPr>
                <w:rFonts w:ascii="Century Gothic" w:hAnsi="Century Gothic"/>
                <w:sz w:val="20"/>
              </w:rPr>
              <w:t>, advice and guidance</w:t>
            </w:r>
          </w:p>
          <w:p w14:paraId="49E51246" w14:textId="77777777" w:rsidR="000618C7" w:rsidRDefault="000618C7" w:rsidP="009F6144">
            <w:pPr>
              <w:rPr>
                <w:rFonts w:ascii="Century Gothic" w:hAnsi="Century Gothic"/>
              </w:rPr>
            </w:pPr>
          </w:p>
          <w:p w14:paraId="355195E6" w14:textId="0D22D37B" w:rsidR="00EC108E" w:rsidRPr="00EC108E" w:rsidRDefault="00EC108E" w:rsidP="009F6144">
            <w:pPr>
              <w:rPr>
                <w:rFonts w:ascii="Century Gothic" w:hAnsi="Century Gothic"/>
                <w:b/>
              </w:rPr>
            </w:pPr>
          </w:p>
        </w:tc>
      </w:tr>
      <w:tr w:rsidR="00EC108E" w:rsidRPr="001358B0" w14:paraId="2BD1BEEA" w14:textId="77777777" w:rsidTr="00311F68">
        <w:tc>
          <w:tcPr>
            <w:tcW w:w="1676" w:type="dxa"/>
          </w:tcPr>
          <w:p w14:paraId="4170403F" w14:textId="75237E00" w:rsidR="001358B0" w:rsidRPr="001358B0" w:rsidRDefault="001358B0" w:rsidP="009F6144">
            <w:pPr>
              <w:rPr>
                <w:rFonts w:ascii="Century Gothic" w:hAnsi="Century Gothic"/>
                <w:b/>
                <w:sz w:val="24"/>
                <w:szCs w:val="24"/>
              </w:rPr>
            </w:pPr>
            <w:r w:rsidRPr="001358B0">
              <w:rPr>
                <w:rFonts w:ascii="Century Gothic" w:hAnsi="Century Gothic"/>
                <w:b/>
                <w:sz w:val="24"/>
                <w:szCs w:val="24"/>
              </w:rPr>
              <w:t>KS4</w:t>
            </w:r>
          </w:p>
        </w:tc>
        <w:tc>
          <w:tcPr>
            <w:tcW w:w="1253" w:type="dxa"/>
          </w:tcPr>
          <w:p w14:paraId="2E5E7934" w14:textId="77777777" w:rsidR="001358B0" w:rsidRDefault="004E396D" w:rsidP="009F6144">
            <w:pPr>
              <w:rPr>
                <w:rFonts w:ascii="Century Gothic" w:hAnsi="Century Gothic"/>
              </w:rPr>
            </w:pPr>
            <w:r>
              <w:rPr>
                <w:rFonts w:ascii="Century Gothic" w:hAnsi="Century Gothic"/>
              </w:rPr>
              <w:t>Environmental awareness</w:t>
            </w:r>
          </w:p>
          <w:p w14:paraId="6ECD8043" w14:textId="77777777" w:rsidR="004E396D" w:rsidRDefault="004E396D" w:rsidP="009F6144">
            <w:pPr>
              <w:rPr>
                <w:rFonts w:ascii="Century Gothic" w:hAnsi="Century Gothic"/>
              </w:rPr>
            </w:pPr>
          </w:p>
          <w:p w14:paraId="40AA071D" w14:textId="77777777" w:rsidR="004E396D" w:rsidRDefault="004E396D" w:rsidP="009F6144">
            <w:pPr>
              <w:rPr>
                <w:rFonts w:ascii="Century Gothic" w:hAnsi="Century Gothic"/>
                <w:b/>
                <w:color w:val="00B050"/>
              </w:rPr>
            </w:pPr>
            <w:r w:rsidRPr="004E396D">
              <w:rPr>
                <w:rFonts w:ascii="Century Gothic" w:hAnsi="Century Gothic"/>
                <w:b/>
                <w:color w:val="00B050"/>
              </w:rPr>
              <w:t>04</w:t>
            </w:r>
          </w:p>
          <w:p w14:paraId="00B37D1B" w14:textId="77777777" w:rsidR="004E396D" w:rsidRDefault="004E396D" w:rsidP="009F6144">
            <w:pPr>
              <w:rPr>
                <w:rFonts w:ascii="Century Gothic" w:hAnsi="Century Gothic"/>
                <w:b/>
              </w:rPr>
            </w:pPr>
          </w:p>
          <w:p w14:paraId="076AD6CB" w14:textId="77777777" w:rsidR="004E396D" w:rsidRDefault="004E396D" w:rsidP="009F6144">
            <w:pPr>
              <w:rPr>
                <w:rFonts w:ascii="Century Gothic" w:hAnsi="Century Gothic"/>
              </w:rPr>
            </w:pPr>
            <w:r w:rsidRPr="004E396D">
              <w:rPr>
                <w:rFonts w:ascii="Century Gothic" w:hAnsi="Century Gothic"/>
              </w:rPr>
              <w:t>Problems in everyday life</w:t>
            </w:r>
          </w:p>
          <w:p w14:paraId="3BF1F41F" w14:textId="77777777" w:rsidR="004E396D" w:rsidRDefault="004E396D" w:rsidP="009F6144">
            <w:pPr>
              <w:rPr>
                <w:rFonts w:ascii="Century Gothic" w:hAnsi="Century Gothic"/>
              </w:rPr>
            </w:pPr>
          </w:p>
          <w:p w14:paraId="0A5D8FD3" w14:textId="48BB5E99" w:rsidR="004E396D" w:rsidRPr="004E396D" w:rsidRDefault="004E396D" w:rsidP="009F6144">
            <w:pPr>
              <w:rPr>
                <w:rFonts w:ascii="Century Gothic" w:hAnsi="Century Gothic"/>
                <w:b/>
              </w:rPr>
            </w:pPr>
            <w:r w:rsidRPr="004E396D">
              <w:rPr>
                <w:rFonts w:ascii="Century Gothic" w:hAnsi="Century Gothic"/>
                <w:b/>
                <w:color w:val="00B050"/>
              </w:rPr>
              <w:t>03</w:t>
            </w:r>
          </w:p>
        </w:tc>
        <w:tc>
          <w:tcPr>
            <w:tcW w:w="1406" w:type="dxa"/>
          </w:tcPr>
          <w:p w14:paraId="0287863A" w14:textId="77777777" w:rsidR="00514141" w:rsidRDefault="00514141" w:rsidP="00514141">
            <w:pPr>
              <w:rPr>
                <w:rFonts w:ascii="Century Gothic" w:hAnsi="Century Gothic"/>
              </w:rPr>
            </w:pPr>
            <w:r>
              <w:rPr>
                <w:rFonts w:ascii="Century Gothic" w:hAnsi="Century Gothic"/>
              </w:rPr>
              <w:t>Identity</w:t>
            </w:r>
          </w:p>
          <w:p w14:paraId="24351878" w14:textId="77777777" w:rsidR="00514141" w:rsidRDefault="00514141" w:rsidP="00514141">
            <w:pPr>
              <w:rPr>
                <w:rFonts w:ascii="Century Gothic" w:hAnsi="Century Gothic"/>
              </w:rPr>
            </w:pPr>
            <w:r>
              <w:rPr>
                <w:rFonts w:ascii="Century Gothic" w:hAnsi="Century Gothic"/>
              </w:rPr>
              <w:t>-Who am I?</w:t>
            </w:r>
          </w:p>
          <w:p w14:paraId="23F86C52" w14:textId="77777777" w:rsidR="00514141" w:rsidRDefault="00514141" w:rsidP="00514141">
            <w:pPr>
              <w:rPr>
                <w:rFonts w:ascii="Century Gothic" w:hAnsi="Century Gothic"/>
              </w:rPr>
            </w:pPr>
          </w:p>
          <w:p w14:paraId="0C603D2A" w14:textId="77777777" w:rsidR="00514141" w:rsidRDefault="00514141" w:rsidP="00514141">
            <w:pPr>
              <w:rPr>
                <w:rFonts w:ascii="Century Gothic" w:hAnsi="Century Gothic"/>
                <w:b/>
                <w:color w:val="00B050"/>
              </w:rPr>
            </w:pPr>
            <w:r w:rsidRPr="00EC108E">
              <w:rPr>
                <w:rFonts w:ascii="Century Gothic" w:hAnsi="Century Gothic"/>
                <w:b/>
                <w:color w:val="00B050"/>
              </w:rPr>
              <w:t>02, 18</w:t>
            </w:r>
          </w:p>
          <w:p w14:paraId="42634A73" w14:textId="6996841E" w:rsidR="00EC108E" w:rsidRPr="00EC108E" w:rsidRDefault="00EC108E" w:rsidP="004E396D">
            <w:pPr>
              <w:rPr>
                <w:rFonts w:ascii="Century Gothic" w:hAnsi="Century Gothic"/>
                <w:b/>
              </w:rPr>
            </w:pPr>
          </w:p>
        </w:tc>
        <w:tc>
          <w:tcPr>
            <w:tcW w:w="1052" w:type="dxa"/>
          </w:tcPr>
          <w:p w14:paraId="11C2EEBD" w14:textId="77777777" w:rsidR="00514141" w:rsidRDefault="00514141" w:rsidP="00514141">
            <w:pPr>
              <w:rPr>
                <w:rFonts w:ascii="Century Gothic" w:hAnsi="Century Gothic"/>
              </w:rPr>
            </w:pPr>
            <w:r>
              <w:rPr>
                <w:rFonts w:ascii="Century Gothic" w:hAnsi="Century Gothic"/>
              </w:rPr>
              <w:t>Managing Money/the economy</w:t>
            </w:r>
          </w:p>
          <w:p w14:paraId="7E4D7E62" w14:textId="77777777" w:rsidR="00514141" w:rsidRDefault="00514141" w:rsidP="00514141">
            <w:pPr>
              <w:rPr>
                <w:rFonts w:ascii="Century Gothic" w:hAnsi="Century Gothic"/>
              </w:rPr>
            </w:pPr>
            <w:r>
              <w:rPr>
                <w:rFonts w:ascii="Century Gothic" w:hAnsi="Century Gothic"/>
              </w:rPr>
              <w:t>-local, national, the wider world</w:t>
            </w:r>
          </w:p>
          <w:p w14:paraId="7DF666DF" w14:textId="77777777" w:rsidR="00514141" w:rsidRDefault="00514141" w:rsidP="00514141">
            <w:pPr>
              <w:rPr>
                <w:rFonts w:ascii="Century Gothic" w:hAnsi="Century Gothic"/>
              </w:rPr>
            </w:pPr>
          </w:p>
          <w:p w14:paraId="762BEB7A" w14:textId="70D5735E" w:rsidR="00514141" w:rsidRPr="00EC108E" w:rsidRDefault="00514141" w:rsidP="00514141">
            <w:pPr>
              <w:rPr>
                <w:rFonts w:ascii="Century Gothic" w:hAnsi="Century Gothic"/>
                <w:b/>
              </w:rPr>
            </w:pPr>
            <w:r w:rsidRPr="00EC108E">
              <w:rPr>
                <w:rFonts w:ascii="Century Gothic" w:hAnsi="Century Gothic"/>
                <w:b/>
                <w:color w:val="00B050"/>
              </w:rPr>
              <w:t>08</w:t>
            </w:r>
          </w:p>
        </w:tc>
        <w:tc>
          <w:tcPr>
            <w:tcW w:w="1252" w:type="dxa"/>
          </w:tcPr>
          <w:p w14:paraId="169712D1" w14:textId="77777777" w:rsidR="001358B0" w:rsidRDefault="00311F68" w:rsidP="009F6144">
            <w:pPr>
              <w:rPr>
                <w:rFonts w:ascii="Century Gothic" w:hAnsi="Century Gothic"/>
              </w:rPr>
            </w:pPr>
            <w:r>
              <w:rPr>
                <w:rFonts w:ascii="Century Gothic" w:hAnsi="Century Gothic"/>
              </w:rPr>
              <w:t>SRE</w:t>
            </w:r>
          </w:p>
          <w:p w14:paraId="39A78716" w14:textId="2DA7030C" w:rsidR="00EC108E" w:rsidRDefault="00EC108E" w:rsidP="009F6144">
            <w:pPr>
              <w:rPr>
                <w:rFonts w:ascii="Century Gothic" w:hAnsi="Century Gothic"/>
              </w:rPr>
            </w:pPr>
          </w:p>
          <w:p w14:paraId="7B2CAEBC" w14:textId="4892A21D" w:rsidR="00EC108E" w:rsidRPr="00EC108E" w:rsidRDefault="00EC108E" w:rsidP="009F6144">
            <w:pPr>
              <w:rPr>
                <w:rFonts w:ascii="Century Gothic" w:hAnsi="Century Gothic"/>
                <w:b/>
                <w:color w:val="00B050"/>
              </w:rPr>
            </w:pPr>
            <w:r w:rsidRPr="00EC108E">
              <w:rPr>
                <w:rFonts w:ascii="Century Gothic" w:hAnsi="Century Gothic"/>
                <w:b/>
                <w:color w:val="00B050"/>
              </w:rPr>
              <w:t>23</w:t>
            </w:r>
            <w:r>
              <w:rPr>
                <w:rFonts w:ascii="Century Gothic" w:hAnsi="Century Gothic"/>
                <w:b/>
                <w:color w:val="00B050"/>
              </w:rPr>
              <w:t>, 0</w:t>
            </w:r>
            <w:r w:rsidR="004E396D">
              <w:rPr>
                <w:rFonts w:ascii="Century Gothic" w:hAnsi="Century Gothic"/>
                <w:b/>
                <w:color w:val="00B050"/>
              </w:rPr>
              <w:t>5</w:t>
            </w:r>
          </w:p>
          <w:p w14:paraId="26E135E2" w14:textId="77777777" w:rsidR="00EC108E" w:rsidRDefault="00EC108E" w:rsidP="009F6144">
            <w:pPr>
              <w:rPr>
                <w:rFonts w:ascii="Century Gothic" w:hAnsi="Century Gothic"/>
              </w:rPr>
            </w:pPr>
          </w:p>
          <w:p w14:paraId="3BB23BFD" w14:textId="77777777" w:rsidR="00EC108E" w:rsidRDefault="00EC108E" w:rsidP="009F6144">
            <w:pPr>
              <w:rPr>
                <w:rFonts w:ascii="Century Gothic" w:hAnsi="Century Gothic"/>
              </w:rPr>
            </w:pPr>
            <w:r>
              <w:rPr>
                <w:rFonts w:ascii="Century Gothic" w:hAnsi="Century Gothic"/>
              </w:rPr>
              <w:t>Community Action</w:t>
            </w:r>
          </w:p>
          <w:p w14:paraId="7DFD8D93" w14:textId="77777777" w:rsidR="00EC108E" w:rsidRDefault="00EC108E" w:rsidP="009F6144">
            <w:pPr>
              <w:rPr>
                <w:rFonts w:ascii="Century Gothic" w:hAnsi="Century Gothic"/>
              </w:rPr>
            </w:pPr>
          </w:p>
          <w:p w14:paraId="0DF58F06" w14:textId="7A92C65D" w:rsidR="00EC108E" w:rsidRPr="00EC108E" w:rsidRDefault="00EC108E" w:rsidP="009F6144">
            <w:pPr>
              <w:rPr>
                <w:rFonts w:ascii="Century Gothic" w:hAnsi="Century Gothic"/>
                <w:b/>
              </w:rPr>
            </w:pPr>
            <w:r w:rsidRPr="00EC108E">
              <w:rPr>
                <w:rFonts w:ascii="Century Gothic" w:hAnsi="Century Gothic"/>
                <w:b/>
                <w:color w:val="00B050"/>
              </w:rPr>
              <w:t>01</w:t>
            </w:r>
          </w:p>
        </w:tc>
        <w:tc>
          <w:tcPr>
            <w:tcW w:w="1896" w:type="dxa"/>
          </w:tcPr>
          <w:p w14:paraId="0FEC57BB" w14:textId="77777777" w:rsidR="001358B0" w:rsidRDefault="00E1702A" w:rsidP="009F6144">
            <w:pPr>
              <w:rPr>
                <w:rFonts w:ascii="Century Gothic" w:hAnsi="Century Gothic"/>
              </w:rPr>
            </w:pPr>
            <w:r w:rsidRPr="00311F68">
              <w:rPr>
                <w:rFonts w:ascii="Century Gothic" w:hAnsi="Century Gothic"/>
              </w:rPr>
              <w:t>Rights and responsibilities – individual and collective</w:t>
            </w:r>
          </w:p>
          <w:p w14:paraId="6AE9A926" w14:textId="77777777" w:rsidR="00EC108E" w:rsidRDefault="00EC108E" w:rsidP="009F6144">
            <w:pPr>
              <w:rPr>
                <w:rFonts w:ascii="Century Gothic" w:hAnsi="Century Gothic"/>
              </w:rPr>
            </w:pPr>
          </w:p>
          <w:p w14:paraId="207C9BA5" w14:textId="6697086C" w:rsidR="00EC108E" w:rsidRPr="00EC108E" w:rsidRDefault="00EC108E" w:rsidP="009F6144">
            <w:pPr>
              <w:rPr>
                <w:rFonts w:ascii="Century Gothic" w:hAnsi="Century Gothic"/>
                <w:b/>
              </w:rPr>
            </w:pPr>
            <w:r w:rsidRPr="00EC108E">
              <w:rPr>
                <w:rFonts w:ascii="Century Gothic" w:hAnsi="Century Gothic"/>
                <w:b/>
                <w:color w:val="00B050"/>
              </w:rPr>
              <w:t>06,16</w:t>
            </w:r>
          </w:p>
        </w:tc>
        <w:tc>
          <w:tcPr>
            <w:tcW w:w="1530" w:type="dxa"/>
          </w:tcPr>
          <w:p w14:paraId="49E0FEFB" w14:textId="77777777" w:rsidR="001358B0" w:rsidRDefault="000618C7" w:rsidP="009F6144">
            <w:pPr>
              <w:rPr>
                <w:rFonts w:ascii="Century Gothic" w:hAnsi="Century Gothic"/>
              </w:rPr>
            </w:pPr>
            <w:r>
              <w:rPr>
                <w:rFonts w:ascii="Century Gothic" w:hAnsi="Century Gothic"/>
              </w:rPr>
              <w:t>Substance misuse</w:t>
            </w:r>
          </w:p>
          <w:p w14:paraId="0ABD371F" w14:textId="77777777" w:rsidR="000618C7" w:rsidRDefault="000618C7" w:rsidP="009F6144">
            <w:pPr>
              <w:rPr>
                <w:rFonts w:ascii="Century Gothic" w:hAnsi="Century Gothic"/>
              </w:rPr>
            </w:pPr>
            <w:r>
              <w:rPr>
                <w:rFonts w:ascii="Century Gothic" w:hAnsi="Century Gothic"/>
              </w:rPr>
              <w:t>-alcohol and drugs</w:t>
            </w:r>
          </w:p>
          <w:p w14:paraId="2B38BC46" w14:textId="0C17DBAC" w:rsidR="000618C7" w:rsidRDefault="000618C7" w:rsidP="009F6144">
            <w:pPr>
              <w:rPr>
                <w:rFonts w:ascii="Century Gothic" w:hAnsi="Century Gothic"/>
              </w:rPr>
            </w:pPr>
          </w:p>
          <w:p w14:paraId="0A52FBA0" w14:textId="087ED451" w:rsidR="004E396D" w:rsidRDefault="004E396D" w:rsidP="009F6144">
            <w:pPr>
              <w:rPr>
                <w:rFonts w:ascii="Century Gothic" w:hAnsi="Century Gothic"/>
              </w:rPr>
            </w:pPr>
            <w:r w:rsidRPr="00EC108E">
              <w:rPr>
                <w:rFonts w:ascii="Century Gothic" w:hAnsi="Century Gothic"/>
                <w:b/>
                <w:color w:val="00B050"/>
              </w:rPr>
              <w:t>20, 11</w:t>
            </w:r>
          </w:p>
          <w:p w14:paraId="0F38937D" w14:textId="77777777" w:rsidR="004E396D" w:rsidRDefault="004E396D" w:rsidP="009F6144">
            <w:pPr>
              <w:rPr>
                <w:rFonts w:ascii="Century Gothic" w:hAnsi="Century Gothic"/>
              </w:rPr>
            </w:pPr>
          </w:p>
          <w:p w14:paraId="20B17E36" w14:textId="77777777" w:rsidR="000618C7" w:rsidRPr="00D45579" w:rsidRDefault="000618C7" w:rsidP="009F6144">
            <w:pPr>
              <w:rPr>
                <w:rFonts w:ascii="Century Gothic" w:hAnsi="Century Gothic"/>
                <w:sz w:val="20"/>
              </w:rPr>
            </w:pPr>
            <w:r w:rsidRPr="00D45579">
              <w:rPr>
                <w:rFonts w:ascii="Century Gothic" w:hAnsi="Century Gothic"/>
                <w:sz w:val="20"/>
              </w:rPr>
              <w:t>Careers</w:t>
            </w:r>
            <w:r w:rsidR="00D90E0C" w:rsidRPr="00D45579">
              <w:rPr>
                <w:rFonts w:ascii="Century Gothic" w:hAnsi="Century Gothic"/>
                <w:sz w:val="20"/>
              </w:rPr>
              <w:t>, advice and guidance</w:t>
            </w:r>
          </w:p>
          <w:p w14:paraId="41F956AC" w14:textId="77777777" w:rsidR="002D0533" w:rsidRPr="00D45579" w:rsidRDefault="002D0533" w:rsidP="009F6144">
            <w:pPr>
              <w:rPr>
                <w:rFonts w:ascii="Century Gothic" w:hAnsi="Century Gothic"/>
                <w:sz w:val="20"/>
              </w:rPr>
            </w:pPr>
          </w:p>
          <w:p w14:paraId="676BC0D6" w14:textId="34E7014B" w:rsidR="002D0533" w:rsidRPr="00311F68" w:rsidRDefault="002D0533" w:rsidP="009F6144">
            <w:pPr>
              <w:rPr>
                <w:rFonts w:ascii="Century Gothic" w:hAnsi="Century Gothic"/>
              </w:rPr>
            </w:pPr>
            <w:r w:rsidRPr="00D45579">
              <w:rPr>
                <w:rFonts w:ascii="Century Gothic" w:hAnsi="Century Gothic"/>
                <w:sz w:val="20"/>
              </w:rPr>
              <w:t>Transition</w:t>
            </w:r>
          </w:p>
        </w:tc>
      </w:tr>
      <w:bookmarkEnd w:id="2"/>
    </w:tbl>
    <w:p w14:paraId="470B5E24" w14:textId="77777777" w:rsidR="00C0047F" w:rsidRPr="001358B0" w:rsidRDefault="00C0047F" w:rsidP="009F6144">
      <w:pPr>
        <w:rPr>
          <w:rFonts w:ascii="Century Gothic" w:hAnsi="Century Gothic"/>
          <w:b/>
          <w:sz w:val="24"/>
          <w:szCs w:val="24"/>
        </w:rPr>
      </w:pPr>
    </w:p>
    <w:p w14:paraId="3BB46F85" w14:textId="14271251" w:rsidR="00C0047F" w:rsidRPr="00251C36" w:rsidRDefault="00C0047F" w:rsidP="009F6144">
      <w:pPr>
        <w:rPr>
          <w:rFonts w:ascii="Century Gothic" w:hAnsi="Century Gothic"/>
          <w:b/>
          <w:sz w:val="28"/>
        </w:rPr>
      </w:pPr>
    </w:p>
    <w:p w14:paraId="279F4760" w14:textId="1653A034" w:rsidR="00822FEC" w:rsidRPr="00251C36" w:rsidRDefault="00822FEC" w:rsidP="009F6144">
      <w:pPr>
        <w:rPr>
          <w:rFonts w:ascii="Century Gothic" w:hAnsi="Century Gothic"/>
          <w:u w:val="single"/>
        </w:rPr>
      </w:pPr>
      <w:r w:rsidRPr="00251C36">
        <w:rPr>
          <w:rFonts w:ascii="Century Gothic" w:hAnsi="Century Gothic"/>
          <w:u w:val="single"/>
        </w:rPr>
        <w:t xml:space="preserve">What skills </w:t>
      </w:r>
      <w:r w:rsidR="00251C36">
        <w:rPr>
          <w:rFonts w:ascii="Century Gothic" w:hAnsi="Century Gothic"/>
          <w:u w:val="single"/>
        </w:rPr>
        <w:t>are</w:t>
      </w:r>
      <w:r w:rsidRPr="00251C36">
        <w:rPr>
          <w:rFonts w:ascii="Century Gothic" w:hAnsi="Century Gothic"/>
          <w:u w:val="single"/>
        </w:rPr>
        <w:t xml:space="preserve"> develop</w:t>
      </w:r>
      <w:r w:rsidR="00251C36">
        <w:rPr>
          <w:rFonts w:ascii="Century Gothic" w:hAnsi="Century Gothic"/>
          <w:u w:val="single"/>
        </w:rPr>
        <w:t>ed</w:t>
      </w:r>
      <w:r w:rsidRPr="00251C36">
        <w:rPr>
          <w:rFonts w:ascii="Century Gothic" w:hAnsi="Century Gothic"/>
          <w:u w:val="single"/>
        </w:rPr>
        <w:t xml:space="preserve"> in this subject? </w:t>
      </w:r>
    </w:p>
    <w:p w14:paraId="05E07089" w14:textId="44ABCBB2" w:rsidR="00251C36" w:rsidRDefault="00822FEC" w:rsidP="009F6144">
      <w:pPr>
        <w:rPr>
          <w:rFonts w:ascii="Century Gothic" w:hAnsi="Century Gothic"/>
        </w:rPr>
      </w:pPr>
      <w:r w:rsidRPr="00251C36">
        <w:rPr>
          <w:rFonts w:ascii="Century Gothic" w:hAnsi="Century Gothic"/>
        </w:rPr>
        <w:t>Personal, Social, Health</w:t>
      </w:r>
      <w:r w:rsidR="001358B0">
        <w:rPr>
          <w:rFonts w:ascii="Century Gothic" w:hAnsi="Century Gothic"/>
        </w:rPr>
        <w:t>, Care</w:t>
      </w:r>
      <w:r w:rsidRPr="00251C36">
        <w:rPr>
          <w:rFonts w:ascii="Century Gothic" w:hAnsi="Century Gothic"/>
        </w:rPr>
        <w:t xml:space="preserve"> and Economic (PSH</w:t>
      </w:r>
      <w:r w:rsidR="001358B0">
        <w:rPr>
          <w:rFonts w:ascii="Century Gothic" w:hAnsi="Century Gothic"/>
        </w:rPr>
        <w:t>C</w:t>
      </w:r>
      <w:r w:rsidRPr="00251C36">
        <w:rPr>
          <w:rFonts w:ascii="Century Gothic" w:hAnsi="Century Gothic"/>
        </w:rPr>
        <w:t>E) education is a</w:t>
      </w:r>
      <w:r w:rsidR="001358B0">
        <w:rPr>
          <w:rFonts w:ascii="Century Gothic" w:hAnsi="Century Gothic"/>
        </w:rPr>
        <w:t xml:space="preserve"> </w:t>
      </w:r>
      <w:r w:rsidRPr="00251C36">
        <w:rPr>
          <w:rFonts w:ascii="Century Gothic" w:hAnsi="Century Gothic"/>
        </w:rPr>
        <w:t xml:space="preserve">subject through which </w:t>
      </w:r>
      <w:r w:rsidR="001358B0">
        <w:rPr>
          <w:rFonts w:ascii="Century Gothic" w:hAnsi="Century Gothic"/>
        </w:rPr>
        <w:t>students</w:t>
      </w:r>
      <w:r w:rsidRPr="00251C36">
        <w:rPr>
          <w:rFonts w:ascii="Century Gothic" w:hAnsi="Century Gothic"/>
        </w:rPr>
        <w:t xml:space="preserve"> develop the knowledge, skills and attributes they need to manage their lives</w:t>
      </w:r>
      <w:r w:rsidR="001358B0">
        <w:rPr>
          <w:rFonts w:ascii="Century Gothic" w:hAnsi="Century Gothic"/>
        </w:rPr>
        <w:t>;</w:t>
      </w:r>
      <w:r w:rsidRPr="00251C36">
        <w:rPr>
          <w:rFonts w:ascii="Century Gothic" w:hAnsi="Century Gothic"/>
        </w:rPr>
        <w:t xml:space="preserve"> now and in the future. These skills and attributes help pupils to stay healthy, safe and prepare them for life and work in modern Britain. </w:t>
      </w:r>
    </w:p>
    <w:p w14:paraId="0DB24595" w14:textId="288A12E8" w:rsidR="001358B0" w:rsidRPr="00251C36" w:rsidRDefault="001358B0" w:rsidP="009F6144">
      <w:pPr>
        <w:rPr>
          <w:rFonts w:ascii="Century Gothic" w:hAnsi="Century Gothic"/>
        </w:rPr>
      </w:pPr>
      <w:r>
        <w:rPr>
          <w:rFonts w:ascii="Century Gothic" w:hAnsi="Century Gothic"/>
        </w:rPr>
        <w:t>This subject also focuses on universal human rights, responsibilities and values.</w:t>
      </w:r>
    </w:p>
    <w:p w14:paraId="65485645" w14:textId="39057F5F" w:rsidR="00251C36" w:rsidRDefault="00822FEC" w:rsidP="009F6144">
      <w:pPr>
        <w:rPr>
          <w:rFonts w:ascii="Century Gothic" w:hAnsi="Century Gothic"/>
        </w:rPr>
      </w:pPr>
      <w:r w:rsidRPr="00251C36">
        <w:rPr>
          <w:rFonts w:ascii="Century Gothic" w:hAnsi="Century Gothic"/>
          <w:u w:val="single"/>
        </w:rPr>
        <w:t xml:space="preserve">What qualification </w:t>
      </w:r>
      <w:r w:rsidR="00251C36">
        <w:rPr>
          <w:rFonts w:ascii="Century Gothic" w:hAnsi="Century Gothic"/>
          <w:u w:val="single"/>
        </w:rPr>
        <w:t>would be</w:t>
      </w:r>
      <w:r w:rsidRPr="00251C36">
        <w:rPr>
          <w:rFonts w:ascii="Century Gothic" w:hAnsi="Century Gothic"/>
          <w:u w:val="single"/>
        </w:rPr>
        <w:t xml:space="preserve"> gain</w:t>
      </w:r>
      <w:r w:rsidR="00251C36">
        <w:rPr>
          <w:rFonts w:ascii="Century Gothic" w:hAnsi="Century Gothic"/>
          <w:u w:val="single"/>
        </w:rPr>
        <w:t>ed</w:t>
      </w:r>
      <w:r w:rsidRPr="00251C36">
        <w:rPr>
          <w:rFonts w:ascii="Century Gothic" w:hAnsi="Century Gothic"/>
          <w:u w:val="single"/>
        </w:rPr>
        <w:t xml:space="preserve"> in this subject?</w:t>
      </w:r>
      <w:r w:rsidRPr="00251C36">
        <w:rPr>
          <w:rFonts w:ascii="Century Gothic" w:hAnsi="Century Gothic"/>
        </w:rPr>
        <w:t xml:space="preserve"> </w:t>
      </w:r>
    </w:p>
    <w:p w14:paraId="470EA7D3" w14:textId="2AB01673" w:rsidR="00251C36" w:rsidRPr="00251C36" w:rsidRDefault="00EE60EA" w:rsidP="009F6144">
      <w:pPr>
        <w:rPr>
          <w:rFonts w:ascii="Century Gothic" w:hAnsi="Century Gothic"/>
        </w:rPr>
      </w:pPr>
      <w:r>
        <w:rPr>
          <w:rFonts w:ascii="Century Gothic" w:hAnsi="Century Gothic"/>
        </w:rPr>
        <w:t>NOCN</w:t>
      </w:r>
      <w:r w:rsidR="00E1702A">
        <w:rPr>
          <w:rFonts w:ascii="Century Gothic" w:hAnsi="Century Gothic"/>
        </w:rPr>
        <w:t xml:space="preserve"> Level 1 </w:t>
      </w:r>
      <w:r w:rsidR="00822FEC" w:rsidRPr="00251C36">
        <w:rPr>
          <w:rFonts w:ascii="Century Gothic" w:hAnsi="Century Gothic"/>
        </w:rPr>
        <w:t xml:space="preserve">qualification in </w:t>
      </w:r>
      <w:r>
        <w:rPr>
          <w:rFonts w:ascii="Century Gothic" w:hAnsi="Century Gothic"/>
        </w:rPr>
        <w:t xml:space="preserve">Social, Employability Skills and </w:t>
      </w:r>
      <w:r w:rsidR="00822FEC" w:rsidRPr="00251C36">
        <w:rPr>
          <w:rFonts w:ascii="Century Gothic" w:hAnsi="Century Gothic"/>
        </w:rPr>
        <w:t xml:space="preserve">Personal and Social Development </w:t>
      </w:r>
      <w:r w:rsidR="00E1702A">
        <w:rPr>
          <w:rFonts w:ascii="Century Gothic" w:hAnsi="Century Gothic"/>
        </w:rPr>
        <w:t>(Award or Certificate)</w:t>
      </w:r>
    </w:p>
    <w:p w14:paraId="5B7083FE" w14:textId="77777777" w:rsidR="00D45579" w:rsidRDefault="00822FEC" w:rsidP="009F6144">
      <w:pPr>
        <w:rPr>
          <w:rFonts w:ascii="Century Gothic" w:hAnsi="Century Gothic"/>
          <w:u w:val="single"/>
        </w:rPr>
      </w:pPr>
      <w:r w:rsidRPr="00251C36">
        <w:rPr>
          <w:rFonts w:ascii="Century Gothic" w:hAnsi="Century Gothic"/>
          <w:u w:val="single"/>
        </w:rPr>
        <w:t xml:space="preserve">What would </w:t>
      </w:r>
      <w:r w:rsidR="00251C36">
        <w:rPr>
          <w:rFonts w:ascii="Century Gothic" w:hAnsi="Century Gothic"/>
          <w:u w:val="single"/>
        </w:rPr>
        <w:t>the</w:t>
      </w:r>
      <w:r w:rsidRPr="00251C36">
        <w:rPr>
          <w:rFonts w:ascii="Century Gothic" w:hAnsi="Century Gothic"/>
          <w:u w:val="single"/>
        </w:rPr>
        <w:t xml:space="preserve"> next steps be? </w:t>
      </w:r>
    </w:p>
    <w:p w14:paraId="4302126D" w14:textId="588CD849" w:rsidR="004F0379" w:rsidRPr="007260E0" w:rsidRDefault="00E1702A" w:rsidP="009F6144">
      <w:pPr>
        <w:rPr>
          <w:rFonts w:ascii="Century Gothic" w:hAnsi="Century Gothic"/>
          <w:u w:val="single"/>
        </w:rPr>
      </w:pPr>
      <w:r>
        <w:rPr>
          <w:rFonts w:ascii="Century Gothic" w:hAnsi="Century Gothic"/>
        </w:rPr>
        <w:t xml:space="preserve">The Level 1 qualification is a good stepping stone to a further, subject specific L1 qualification or a Level 2, </w:t>
      </w:r>
      <w:proofErr w:type="gramStart"/>
      <w:r>
        <w:rPr>
          <w:rFonts w:ascii="Century Gothic" w:hAnsi="Century Gothic"/>
        </w:rPr>
        <w:t>portfolio based</w:t>
      </w:r>
      <w:proofErr w:type="gramEnd"/>
      <w:r>
        <w:rPr>
          <w:rFonts w:ascii="Century Gothic" w:hAnsi="Century Gothic"/>
        </w:rPr>
        <w:t xml:space="preserve"> programme of study</w:t>
      </w:r>
      <w:r w:rsidR="00A810BC">
        <w:rPr>
          <w:rFonts w:ascii="Century Gothic" w:hAnsi="Century Gothic"/>
        </w:rPr>
        <w:t xml:space="preserve"> in college</w:t>
      </w:r>
      <w:r w:rsidR="00CE469C">
        <w:rPr>
          <w:rFonts w:ascii="Century Gothic" w:hAnsi="Century Gothic"/>
        </w:rPr>
        <w:t xml:space="preserve"> or post 16 education.</w:t>
      </w:r>
    </w:p>
    <w:p w14:paraId="2F119ED9" w14:textId="77777777" w:rsidR="008D5854" w:rsidRDefault="008D5854" w:rsidP="009F6144">
      <w:pPr>
        <w:rPr>
          <w:rFonts w:ascii="Century Gothic" w:hAnsi="Century Gothic"/>
          <w:b/>
          <w:sz w:val="28"/>
        </w:rPr>
      </w:pPr>
    </w:p>
    <w:p w14:paraId="154FB7C9" w14:textId="4A1552AD" w:rsidR="00D749A6" w:rsidRDefault="004F0379" w:rsidP="009F6144">
      <w:pPr>
        <w:rPr>
          <w:rFonts w:ascii="Century Gothic" w:hAnsi="Century Gothic"/>
          <w:b/>
          <w:sz w:val="28"/>
        </w:rPr>
      </w:pPr>
      <w:r>
        <w:rPr>
          <w:rFonts w:ascii="Century Gothic" w:hAnsi="Century Gothic"/>
          <w:b/>
          <w:sz w:val="28"/>
        </w:rPr>
        <w:lastRenderedPageBreak/>
        <w:t>Art</w:t>
      </w:r>
      <w:r w:rsidR="00D749A6">
        <w:rPr>
          <w:rFonts w:ascii="Century Gothic" w:hAnsi="Century Gothic"/>
          <w:b/>
          <w:sz w:val="28"/>
        </w:rPr>
        <w:t>, Design and Technology</w:t>
      </w:r>
      <w:r w:rsidR="00BB73D4">
        <w:rPr>
          <w:rFonts w:ascii="Century Gothic" w:hAnsi="Century Gothic"/>
          <w:b/>
          <w:sz w:val="28"/>
        </w:rPr>
        <w:t xml:space="preserve"> and Creative Media </w:t>
      </w:r>
    </w:p>
    <w:p w14:paraId="78D86E5C" w14:textId="220EAA7F" w:rsidR="00BB73D4" w:rsidRPr="00BB73D4" w:rsidRDefault="00BB73D4" w:rsidP="009F6144">
      <w:pPr>
        <w:rPr>
          <w:rFonts w:ascii="Century Gothic" w:hAnsi="Century Gothic"/>
          <w:sz w:val="28"/>
        </w:rPr>
      </w:pPr>
    </w:p>
    <w:p w14:paraId="3D368DAF" w14:textId="18B32623" w:rsidR="00BB73D4" w:rsidRPr="007242C2" w:rsidRDefault="00BB73D4" w:rsidP="009F6144">
      <w:pPr>
        <w:rPr>
          <w:rFonts w:ascii="Century Gothic" w:hAnsi="Century Gothic"/>
          <w:u w:val="single"/>
        </w:rPr>
      </w:pPr>
      <w:r w:rsidRPr="007242C2">
        <w:rPr>
          <w:rFonts w:ascii="Century Gothic" w:hAnsi="Century Gothic"/>
          <w:u w:val="single"/>
        </w:rPr>
        <w:t xml:space="preserve">What topics will </w:t>
      </w:r>
      <w:r w:rsidR="0007542F">
        <w:rPr>
          <w:rFonts w:ascii="Century Gothic" w:hAnsi="Century Gothic"/>
          <w:u w:val="single"/>
        </w:rPr>
        <w:t>be</w:t>
      </w:r>
      <w:r w:rsidRPr="007242C2">
        <w:rPr>
          <w:rFonts w:ascii="Century Gothic" w:hAnsi="Century Gothic"/>
          <w:u w:val="single"/>
        </w:rPr>
        <w:t xml:space="preserve"> cover</w:t>
      </w:r>
      <w:r w:rsidR="0007542F">
        <w:rPr>
          <w:rFonts w:ascii="Century Gothic" w:hAnsi="Century Gothic"/>
          <w:u w:val="single"/>
        </w:rPr>
        <w:t>ed</w:t>
      </w:r>
      <w:r w:rsidRPr="007242C2">
        <w:rPr>
          <w:rFonts w:ascii="Century Gothic" w:hAnsi="Century Gothic"/>
          <w:u w:val="single"/>
        </w:rPr>
        <w:t xml:space="preserve">? </w:t>
      </w:r>
    </w:p>
    <w:p w14:paraId="4CC97ECB" w14:textId="291525CA" w:rsidR="00BB73D4" w:rsidRDefault="00BB73D4" w:rsidP="009F6144">
      <w:pPr>
        <w:rPr>
          <w:rFonts w:ascii="Century Gothic" w:hAnsi="Century Gothic"/>
        </w:rPr>
      </w:pPr>
      <w:r w:rsidRPr="007242C2">
        <w:rPr>
          <w:rFonts w:ascii="Century Gothic" w:hAnsi="Century Gothic"/>
        </w:rPr>
        <w:t xml:space="preserve">Steel pan drums, singing and voice, photo editing, </w:t>
      </w:r>
      <w:r w:rsidR="007242C2">
        <w:rPr>
          <w:rFonts w:ascii="Century Gothic" w:hAnsi="Century Gothic"/>
        </w:rPr>
        <w:t>woodworking, design, painting and drawing, graphic design and advertising.</w:t>
      </w:r>
      <w:r w:rsidR="00324826">
        <w:rPr>
          <w:rFonts w:ascii="Century Gothic" w:hAnsi="Century Gothic"/>
        </w:rPr>
        <w:t xml:space="preserve"> </w:t>
      </w:r>
    </w:p>
    <w:p w14:paraId="2B57855C" w14:textId="4CEDC52A" w:rsidR="00324826" w:rsidRPr="007242C2" w:rsidRDefault="00324826" w:rsidP="009F6144">
      <w:pPr>
        <w:rPr>
          <w:rFonts w:ascii="Century Gothic" w:hAnsi="Century Gothic"/>
        </w:rPr>
      </w:pPr>
      <w:r>
        <w:rPr>
          <w:rFonts w:ascii="Century Gothic" w:hAnsi="Century Gothic"/>
        </w:rPr>
        <w:t xml:space="preserve">Learners will have numerous opportunities to visit galleries, exhibitions, the theatre, cinema and other arts venues throughout their time at </w:t>
      </w:r>
      <w:proofErr w:type="spellStart"/>
      <w:r>
        <w:rPr>
          <w:rFonts w:ascii="Century Gothic" w:hAnsi="Century Gothic"/>
        </w:rPr>
        <w:t>Hopefields</w:t>
      </w:r>
      <w:proofErr w:type="spellEnd"/>
      <w:r>
        <w:rPr>
          <w:rFonts w:ascii="Century Gothic" w:hAnsi="Century Gothic"/>
        </w:rPr>
        <w:t>.</w:t>
      </w:r>
    </w:p>
    <w:p w14:paraId="751102A0" w14:textId="4843E5F8" w:rsidR="00BB73D4" w:rsidRPr="007242C2" w:rsidRDefault="00BB73D4" w:rsidP="009F6144">
      <w:pPr>
        <w:rPr>
          <w:rFonts w:ascii="Century Gothic" w:hAnsi="Century Gothic"/>
          <w:u w:val="single"/>
        </w:rPr>
      </w:pPr>
      <w:r w:rsidRPr="007242C2">
        <w:rPr>
          <w:rFonts w:ascii="Century Gothic" w:hAnsi="Century Gothic"/>
          <w:u w:val="single"/>
        </w:rPr>
        <w:t xml:space="preserve">What skills will </w:t>
      </w:r>
      <w:r w:rsidR="0007542F">
        <w:rPr>
          <w:rFonts w:ascii="Century Gothic" w:hAnsi="Century Gothic"/>
          <w:u w:val="single"/>
        </w:rPr>
        <w:t>be</w:t>
      </w:r>
      <w:r w:rsidRPr="007242C2">
        <w:rPr>
          <w:rFonts w:ascii="Century Gothic" w:hAnsi="Century Gothic"/>
          <w:u w:val="single"/>
        </w:rPr>
        <w:t xml:space="preserve"> develop</w:t>
      </w:r>
      <w:r w:rsidR="0007542F">
        <w:rPr>
          <w:rFonts w:ascii="Century Gothic" w:hAnsi="Century Gothic"/>
          <w:u w:val="single"/>
        </w:rPr>
        <w:t>ed</w:t>
      </w:r>
      <w:r w:rsidRPr="007242C2">
        <w:rPr>
          <w:rFonts w:ascii="Century Gothic" w:hAnsi="Century Gothic"/>
          <w:u w:val="single"/>
        </w:rPr>
        <w:t xml:space="preserve"> in this subject? </w:t>
      </w:r>
    </w:p>
    <w:p w14:paraId="12E864FF" w14:textId="77777777" w:rsidR="007242C2" w:rsidRDefault="007242C2" w:rsidP="009F6144">
      <w:pPr>
        <w:rPr>
          <w:rFonts w:ascii="Century Gothic" w:hAnsi="Century Gothic"/>
        </w:rPr>
      </w:pPr>
      <w:proofErr w:type="spellStart"/>
      <w:r>
        <w:rPr>
          <w:rFonts w:ascii="Century Gothic" w:hAnsi="Century Gothic"/>
        </w:rPr>
        <w:t>Hopefields</w:t>
      </w:r>
      <w:proofErr w:type="spellEnd"/>
      <w:r w:rsidR="00BB73D4" w:rsidRPr="007242C2">
        <w:rPr>
          <w:rFonts w:ascii="Century Gothic" w:hAnsi="Century Gothic"/>
        </w:rPr>
        <w:t xml:space="preserve"> aim to give every student the access to high quality music production opportunities through the curriculum and enrichment of life opportunities through music</w:t>
      </w:r>
      <w:r>
        <w:rPr>
          <w:rFonts w:ascii="Century Gothic" w:hAnsi="Century Gothic"/>
        </w:rPr>
        <w:t>. All genres of music will be experienced, from classical to steel pans.</w:t>
      </w:r>
      <w:r w:rsidR="00BB73D4" w:rsidRPr="007242C2">
        <w:rPr>
          <w:rFonts w:ascii="Century Gothic" w:hAnsi="Century Gothic"/>
        </w:rPr>
        <w:t xml:space="preserve"> As music stimulates various senses and helps </w:t>
      </w:r>
      <w:r>
        <w:rPr>
          <w:rFonts w:ascii="Century Gothic" w:hAnsi="Century Gothic"/>
        </w:rPr>
        <w:t>young people</w:t>
      </w:r>
      <w:r w:rsidR="00BB73D4" w:rsidRPr="007242C2">
        <w:rPr>
          <w:rFonts w:ascii="Century Gothic" w:hAnsi="Century Gothic"/>
        </w:rPr>
        <w:t xml:space="preserve"> in learning and it is an excellent form of expression. </w:t>
      </w:r>
    </w:p>
    <w:p w14:paraId="09C3CD33" w14:textId="732744D5" w:rsidR="007242C2" w:rsidRPr="007242C2" w:rsidRDefault="007242C2" w:rsidP="009F6144">
      <w:pPr>
        <w:rPr>
          <w:rFonts w:ascii="Century Gothic" w:hAnsi="Century Gothic"/>
        </w:rPr>
      </w:pPr>
      <w:r>
        <w:rPr>
          <w:rFonts w:ascii="Century Gothic" w:hAnsi="Century Gothic"/>
        </w:rPr>
        <w:t xml:space="preserve">In art, </w:t>
      </w:r>
      <w:r w:rsidRPr="007242C2">
        <w:rPr>
          <w:rFonts w:ascii="Century Gothic" w:hAnsi="Century Gothic"/>
        </w:rPr>
        <w:t xml:space="preserve">a </w:t>
      </w:r>
      <w:r>
        <w:rPr>
          <w:rFonts w:ascii="Century Gothic" w:hAnsi="Century Gothic"/>
        </w:rPr>
        <w:t xml:space="preserve">wide </w:t>
      </w:r>
      <w:r w:rsidRPr="007242C2">
        <w:rPr>
          <w:rFonts w:ascii="Century Gothic" w:hAnsi="Century Gothic"/>
        </w:rPr>
        <w:t>range of topics</w:t>
      </w:r>
      <w:r>
        <w:rPr>
          <w:rFonts w:ascii="Century Gothic" w:hAnsi="Century Gothic"/>
        </w:rPr>
        <w:t xml:space="preserve"> are covered,</w:t>
      </w:r>
      <w:r w:rsidRPr="007242C2">
        <w:rPr>
          <w:rFonts w:ascii="Century Gothic" w:hAnsi="Century Gothic"/>
        </w:rPr>
        <w:t xml:space="preserve"> including sensory </w:t>
      </w:r>
      <w:r w:rsidR="004A48AF">
        <w:rPr>
          <w:rFonts w:ascii="Century Gothic" w:hAnsi="Century Gothic"/>
        </w:rPr>
        <w:t>a</w:t>
      </w:r>
      <w:r w:rsidRPr="007242C2">
        <w:rPr>
          <w:rFonts w:ascii="Century Gothic" w:hAnsi="Century Gothic"/>
        </w:rPr>
        <w:t xml:space="preserve">rt meeting </w:t>
      </w:r>
      <w:r>
        <w:rPr>
          <w:rFonts w:ascii="Century Gothic" w:hAnsi="Century Gothic"/>
        </w:rPr>
        <w:t>student</w:t>
      </w:r>
      <w:r w:rsidRPr="007242C2">
        <w:rPr>
          <w:rFonts w:ascii="Century Gothic" w:hAnsi="Century Gothic"/>
        </w:rPr>
        <w:t xml:space="preserve"> requirement and need. Graphic products/advertisement and promotional merchandise</w:t>
      </w:r>
      <w:r>
        <w:rPr>
          <w:rFonts w:ascii="Century Gothic" w:hAnsi="Century Gothic"/>
        </w:rPr>
        <w:t xml:space="preserve"> is studied</w:t>
      </w:r>
      <w:r w:rsidRPr="007242C2">
        <w:rPr>
          <w:rFonts w:ascii="Century Gothic" w:hAnsi="Century Gothic"/>
        </w:rPr>
        <w:t>, how to draw in perspective and lettering styles</w:t>
      </w:r>
      <w:r>
        <w:rPr>
          <w:rFonts w:ascii="Century Gothic" w:hAnsi="Century Gothic"/>
        </w:rPr>
        <w:t xml:space="preserve"> including fonts and personalised design work feature heavily</w:t>
      </w:r>
      <w:r w:rsidR="0007542F">
        <w:rPr>
          <w:rFonts w:ascii="Century Gothic" w:hAnsi="Century Gothic"/>
        </w:rPr>
        <w:t>.</w:t>
      </w:r>
    </w:p>
    <w:p w14:paraId="318DDD9D" w14:textId="23408F20" w:rsidR="007242C2" w:rsidRPr="007242C2" w:rsidRDefault="0007542F" w:rsidP="009F6144">
      <w:pPr>
        <w:rPr>
          <w:rFonts w:ascii="Century Gothic" w:hAnsi="Century Gothic"/>
        </w:rPr>
      </w:pPr>
      <w:r>
        <w:rPr>
          <w:rFonts w:ascii="Century Gothic" w:hAnsi="Century Gothic"/>
        </w:rPr>
        <w:t>Students</w:t>
      </w:r>
      <w:r w:rsidR="007242C2" w:rsidRPr="007242C2">
        <w:rPr>
          <w:rFonts w:ascii="Century Gothic" w:hAnsi="Century Gothic"/>
        </w:rPr>
        <w:t xml:space="preserve"> will use a variety of tools </w:t>
      </w:r>
      <w:r>
        <w:rPr>
          <w:rFonts w:ascii="Century Gothic" w:hAnsi="Century Gothic"/>
        </w:rPr>
        <w:t xml:space="preserve">such as a lathe and woodworking equipment </w:t>
      </w:r>
      <w:r w:rsidR="007242C2" w:rsidRPr="007242C2">
        <w:rPr>
          <w:rFonts w:ascii="Century Gothic" w:hAnsi="Century Gothic"/>
        </w:rPr>
        <w:t xml:space="preserve">to create various wooden items such as </w:t>
      </w:r>
      <w:r>
        <w:rPr>
          <w:rFonts w:ascii="Century Gothic" w:hAnsi="Century Gothic"/>
        </w:rPr>
        <w:t>personalised items</w:t>
      </w:r>
      <w:r w:rsidR="007242C2" w:rsidRPr="007242C2">
        <w:rPr>
          <w:rFonts w:ascii="Century Gothic" w:hAnsi="Century Gothic"/>
        </w:rPr>
        <w:t xml:space="preserve">, </w:t>
      </w:r>
      <w:r>
        <w:rPr>
          <w:rFonts w:ascii="Century Gothic" w:hAnsi="Century Gothic"/>
        </w:rPr>
        <w:t xml:space="preserve">a </w:t>
      </w:r>
      <w:r w:rsidR="007242C2" w:rsidRPr="007242C2">
        <w:rPr>
          <w:rFonts w:ascii="Century Gothic" w:hAnsi="Century Gothic"/>
        </w:rPr>
        <w:t xml:space="preserve">jewellery box, </w:t>
      </w:r>
      <w:r>
        <w:rPr>
          <w:rFonts w:ascii="Century Gothic" w:hAnsi="Century Gothic"/>
        </w:rPr>
        <w:t>turned bowls</w:t>
      </w:r>
      <w:r w:rsidR="007242C2" w:rsidRPr="007242C2">
        <w:rPr>
          <w:rFonts w:ascii="Century Gothic" w:hAnsi="Century Gothic"/>
        </w:rPr>
        <w:t xml:space="preserve"> an</w:t>
      </w:r>
      <w:r>
        <w:rPr>
          <w:rFonts w:ascii="Century Gothic" w:hAnsi="Century Gothic"/>
        </w:rPr>
        <w:t>d student’s own design features.</w:t>
      </w:r>
    </w:p>
    <w:p w14:paraId="636A9C7A" w14:textId="6487BD2A" w:rsidR="007242C2" w:rsidRDefault="007242C2" w:rsidP="009F6144">
      <w:pPr>
        <w:rPr>
          <w:rFonts w:ascii="Century Gothic" w:hAnsi="Century Gothic"/>
        </w:rPr>
      </w:pPr>
      <w:r w:rsidRPr="007242C2">
        <w:rPr>
          <w:rFonts w:ascii="Century Gothic" w:hAnsi="Century Gothic"/>
        </w:rPr>
        <w:t xml:space="preserve">By studying </w:t>
      </w:r>
      <w:r w:rsidR="0007542F">
        <w:rPr>
          <w:rFonts w:ascii="Century Gothic" w:hAnsi="Century Gothic"/>
        </w:rPr>
        <w:t xml:space="preserve">arts, </w:t>
      </w:r>
      <w:r w:rsidRPr="007242C2">
        <w:rPr>
          <w:rFonts w:ascii="Century Gothic" w:hAnsi="Century Gothic"/>
        </w:rPr>
        <w:t xml:space="preserve">design and technology, </w:t>
      </w:r>
      <w:r w:rsidR="0007542F">
        <w:rPr>
          <w:rFonts w:ascii="Century Gothic" w:hAnsi="Century Gothic"/>
        </w:rPr>
        <w:t>students are</w:t>
      </w:r>
      <w:r w:rsidRPr="007242C2">
        <w:rPr>
          <w:rFonts w:ascii="Century Gothic" w:hAnsi="Century Gothic"/>
        </w:rPr>
        <w:t xml:space="preserve"> able to build creativity, problem solving, planning, and evaluation skills.</w:t>
      </w:r>
    </w:p>
    <w:p w14:paraId="4670E70C" w14:textId="77777777" w:rsidR="00545436" w:rsidRPr="007242C2" w:rsidRDefault="00545436" w:rsidP="009F6144">
      <w:pPr>
        <w:rPr>
          <w:rFonts w:ascii="Century Gothic" w:hAnsi="Century Gothic"/>
        </w:rPr>
      </w:pPr>
    </w:p>
    <w:p w14:paraId="722A80BC" w14:textId="692D5FF5" w:rsidR="00BB73D4" w:rsidRPr="007242C2" w:rsidRDefault="00BB73D4" w:rsidP="009F6144">
      <w:pPr>
        <w:rPr>
          <w:rFonts w:ascii="Century Gothic" w:hAnsi="Century Gothic"/>
          <w:u w:val="single"/>
        </w:rPr>
      </w:pPr>
      <w:r w:rsidRPr="007242C2">
        <w:rPr>
          <w:rFonts w:ascii="Century Gothic" w:hAnsi="Century Gothic"/>
          <w:u w:val="single"/>
        </w:rPr>
        <w:t>What qualification</w:t>
      </w:r>
      <w:r w:rsidR="0007542F">
        <w:rPr>
          <w:rFonts w:ascii="Century Gothic" w:hAnsi="Century Gothic"/>
          <w:u w:val="single"/>
        </w:rPr>
        <w:t>s</w:t>
      </w:r>
      <w:r w:rsidRPr="007242C2">
        <w:rPr>
          <w:rFonts w:ascii="Century Gothic" w:hAnsi="Century Gothic"/>
          <w:u w:val="single"/>
        </w:rPr>
        <w:t xml:space="preserve"> will </w:t>
      </w:r>
      <w:r w:rsidR="0007542F">
        <w:rPr>
          <w:rFonts w:ascii="Century Gothic" w:hAnsi="Century Gothic"/>
          <w:u w:val="single"/>
        </w:rPr>
        <w:t>be</w:t>
      </w:r>
      <w:r w:rsidRPr="007242C2">
        <w:rPr>
          <w:rFonts w:ascii="Century Gothic" w:hAnsi="Century Gothic"/>
          <w:u w:val="single"/>
        </w:rPr>
        <w:t xml:space="preserve"> gain</w:t>
      </w:r>
      <w:r w:rsidR="0007542F">
        <w:rPr>
          <w:rFonts w:ascii="Century Gothic" w:hAnsi="Century Gothic"/>
          <w:u w:val="single"/>
        </w:rPr>
        <w:t>ed</w:t>
      </w:r>
      <w:r w:rsidRPr="007242C2">
        <w:rPr>
          <w:rFonts w:ascii="Century Gothic" w:hAnsi="Century Gothic"/>
          <w:u w:val="single"/>
        </w:rPr>
        <w:t xml:space="preserve"> in this subject? </w:t>
      </w:r>
    </w:p>
    <w:p w14:paraId="0D111012" w14:textId="70B5609E" w:rsidR="00BB73D4" w:rsidRDefault="00BB73D4" w:rsidP="009F6144">
      <w:pPr>
        <w:rPr>
          <w:rFonts w:ascii="Century Gothic" w:hAnsi="Century Gothic"/>
        </w:rPr>
      </w:pPr>
      <w:proofErr w:type="spellStart"/>
      <w:r w:rsidRPr="007242C2">
        <w:rPr>
          <w:rFonts w:ascii="Century Gothic" w:hAnsi="Century Gothic"/>
        </w:rPr>
        <w:t>ArtsAward</w:t>
      </w:r>
      <w:proofErr w:type="spellEnd"/>
      <w:r w:rsidRPr="007242C2">
        <w:rPr>
          <w:rFonts w:ascii="Century Gothic" w:hAnsi="Century Gothic"/>
        </w:rPr>
        <w:t xml:space="preserve"> Bronze and/or Silver</w:t>
      </w:r>
      <w:r w:rsidR="009B475F">
        <w:rPr>
          <w:rFonts w:ascii="Century Gothic" w:hAnsi="Century Gothic"/>
        </w:rPr>
        <w:t>.</w:t>
      </w:r>
    </w:p>
    <w:p w14:paraId="1261B50A" w14:textId="7A49489D" w:rsidR="00C32573" w:rsidRDefault="00C32573" w:rsidP="009F6144">
      <w:pPr>
        <w:rPr>
          <w:rFonts w:ascii="Century Gothic" w:hAnsi="Century Gothic"/>
        </w:rPr>
      </w:pPr>
      <w:r>
        <w:rPr>
          <w:rFonts w:ascii="Century Gothic" w:hAnsi="Century Gothic"/>
        </w:rPr>
        <w:t xml:space="preserve">All Art and Design work features in </w:t>
      </w:r>
      <w:r w:rsidR="00434C35">
        <w:rPr>
          <w:rFonts w:ascii="Century Gothic" w:hAnsi="Century Gothic"/>
        </w:rPr>
        <w:t xml:space="preserve">NOCN SETPD </w:t>
      </w:r>
      <w:r>
        <w:rPr>
          <w:rFonts w:ascii="Century Gothic" w:hAnsi="Century Gothic"/>
        </w:rPr>
        <w:t>Level 1</w:t>
      </w:r>
      <w:r w:rsidR="00434C35">
        <w:rPr>
          <w:rFonts w:ascii="Century Gothic" w:hAnsi="Century Gothic"/>
        </w:rPr>
        <w:t>.</w:t>
      </w:r>
    </w:p>
    <w:p w14:paraId="50117A10" w14:textId="498491F3" w:rsidR="003865C4" w:rsidRDefault="003865C4" w:rsidP="009F6144">
      <w:pPr>
        <w:rPr>
          <w:rFonts w:ascii="Century Gothic" w:hAnsi="Century Gothic"/>
        </w:rPr>
      </w:pPr>
    </w:p>
    <w:p w14:paraId="7DE004D2" w14:textId="1625DB8F" w:rsidR="003865C4" w:rsidRDefault="003865C4" w:rsidP="009F6144">
      <w:pPr>
        <w:rPr>
          <w:rFonts w:ascii="Century Gothic" w:hAnsi="Century Gothic"/>
        </w:rPr>
      </w:pPr>
    </w:p>
    <w:p w14:paraId="4564CCBF" w14:textId="470FA662" w:rsidR="003865C4" w:rsidRDefault="003865C4" w:rsidP="009F6144">
      <w:pPr>
        <w:rPr>
          <w:rFonts w:ascii="Century Gothic" w:hAnsi="Century Gothic"/>
        </w:rPr>
      </w:pPr>
    </w:p>
    <w:p w14:paraId="3E6EE620" w14:textId="3F7F4260" w:rsidR="003865C4" w:rsidRDefault="003865C4" w:rsidP="009F6144">
      <w:pPr>
        <w:rPr>
          <w:rFonts w:ascii="Century Gothic" w:hAnsi="Century Gothic"/>
        </w:rPr>
      </w:pPr>
    </w:p>
    <w:p w14:paraId="1022342B" w14:textId="0B38208E" w:rsidR="003865C4" w:rsidRDefault="003865C4" w:rsidP="009F6144">
      <w:pPr>
        <w:rPr>
          <w:rFonts w:ascii="Century Gothic" w:hAnsi="Century Gothic"/>
        </w:rPr>
      </w:pPr>
    </w:p>
    <w:p w14:paraId="03458D47" w14:textId="1E499E48" w:rsidR="003865C4" w:rsidRDefault="003865C4" w:rsidP="009F6144">
      <w:pPr>
        <w:rPr>
          <w:rFonts w:ascii="Century Gothic" w:hAnsi="Century Gothic"/>
        </w:rPr>
      </w:pPr>
    </w:p>
    <w:p w14:paraId="094A008F" w14:textId="7704349B" w:rsidR="003865C4" w:rsidRDefault="003865C4" w:rsidP="009F6144">
      <w:pPr>
        <w:rPr>
          <w:rFonts w:ascii="Century Gothic" w:hAnsi="Century Gothic"/>
        </w:rPr>
      </w:pPr>
    </w:p>
    <w:p w14:paraId="77630329" w14:textId="2C7D289E" w:rsidR="003865C4" w:rsidRDefault="003865C4" w:rsidP="009F6144">
      <w:pPr>
        <w:rPr>
          <w:rFonts w:ascii="Century Gothic" w:hAnsi="Century Gothic"/>
        </w:rPr>
      </w:pPr>
    </w:p>
    <w:p w14:paraId="4BC3E363" w14:textId="77777777" w:rsidR="003D6D35" w:rsidRDefault="003D6D35" w:rsidP="009F6144">
      <w:pPr>
        <w:rPr>
          <w:rFonts w:ascii="Century Gothic" w:hAnsi="Century Gothic"/>
        </w:rPr>
      </w:pPr>
    </w:p>
    <w:p w14:paraId="54B74064" w14:textId="77777777" w:rsidR="003D6D35" w:rsidRPr="003D6D35" w:rsidRDefault="003D6D35" w:rsidP="009F6144">
      <w:pPr>
        <w:rPr>
          <w:rFonts w:ascii="Century Gothic" w:hAnsi="Century Gothic"/>
          <w:b/>
          <w:sz w:val="28"/>
        </w:rPr>
      </w:pPr>
      <w:r w:rsidRPr="003D6D35">
        <w:rPr>
          <w:rFonts w:ascii="Century Gothic" w:hAnsi="Century Gothic"/>
          <w:b/>
          <w:sz w:val="28"/>
        </w:rPr>
        <w:lastRenderedPageBreak/>
        <w:t>Historical and Cultural Studies</w:t>
      </w:r>
    </w:p>
    <w:p w14:paraId="2EDD253B" w14:textId="545871F9" w:rsidR="00A01750" w:rsidRDefault="00A01750" w:rsidP="009F6144">
      <w:pPr>
        <w:rPr>
          <w:rFonts w:ascii="Century Gothic" w:hAnsi="Century Gothic"/>
        </w:rPr>
      </w:pPr>
    </w:p>
    <w:p w14:paraId="50AB3D38" w14:textId="547D5F84" w:rsidR="00A01750" w:rsidRDefault="00A01750" w:rsidP="009F6144">
      <w:pPr>
        <w:rPr>
          <w:rFonts w:ascii="Century Gothic" w:hAnsi="Century Gothic"/>
        </w:rPr>
      </w:pPr>
      <w:proofErr w:type="spellStart"/>
      <w:r>
        <w:rPr>
          <w:rFonts w:ascii="Century Gothic" w:hAnsi="Century Gothic"/>
        </w:rPr>
        <w:t>Hopefields</w:t>
      </w:r>
      <w:proofErr w:type="spellEnd"/>
      <w:r>
        <w:rPr>
          <w:rFonts w:ascii="Century Gothic" w:hAnsi="Century Gothic"/>
        </w:rPr>
        <w:t xml:space="preserve"> follow a thematic curriculum, </w:t>
      </w:r>
      <w:r w:rsidR="00ED6B18">
        <w:rPr>
          <w:rFonts w:ascii="Century Gothic" w:hAnsi="Century Gothic"/>
        </w:rPr>
        <w:t>structured around fundamental thoughts and ideas of British history</w:t>
      </w:r>
      <w:r w:rsidR="00A07FAB">
        <w:rPr>
          <w:rFonts w:ascii="Century Gothic" w:hAnsi="Century Gothic"/>
        </w:rPr>
        <w:t xml:space="preserve"> and geography</w:t>
      </w:r>
      <w:r w:rsidR="00ED6B18">
        <w:rPr>
          <w:rFonts w:ascii="Century Gothic" w:hAnsi="Century Gothic"/>
        </w:rPr>
        <w:t xml:space="preserve"> and </w:t>
      </w:r>
      <w:r w:rsidR="00A07FAB">
        <w:rPr>
          <w:rFonts w:ascii="Century Gothic" w:hAnsi="Century Gothic"/>
        </w:rPr>
        <w:t xml:space="preserve">that of </w:t>
      </w:r>
      <w:r w:rsidR="00ED6B18">
        <w:rPr>
          <w:rFonts w:ascii="Century Gothic" w:hAnsi="Century Gothic"/>
        </w:rPr>
        <w:t>the world around us.</w:t>
      </w:r>
    </w:p>
    <w:p w14:paraId="520AB596" w14:textId="74EA0413" w:rsidR="004C2134" w:rsidRDefault="00DF3749" w:rsidP="009F6144">
      <w:pPr>
        <w:rPr>
          <w:rFonts w:ascii="Century Gothic" w:hAnsi="Century Gothic"/>
        </w:rPr>
      </w:pPr>
      <w:r w:rsidRPr="007976A7">
        <w:rPr>
          <w:rFonts w:ascii="Century Gothic" w:hAnsi="Century Gothic"/>
        </w:rPr>
        <w:t>R</w:t>
      </w:r>
      <w:r w:rsidR="004C2134">
        <w:rPr>
          <w:rFonts w:ascii="Century Gothic" w:hAnsi="Century Gothic"/>
        </w:rPr>
        <w:t>eligious Education</w:t>
      </w:r>
      <w:r w:rsidRPr="007976A7">
        <w:rPr>
          <w:rFonts w:ascii="Century Gothic" w:hAnsi="Century Gothic"/>
        </w:rPr>
        <w:t xml:space="preserve"> remains a statutory subject </w:t>
      </w:r>
      <w:r w:rsidR="004C2134">
        <w:rPr>
          <w:rFonts w:ascii="Century Gothic" w:hAnsi="Century Gothic"/>
        </w:rPr>
        <w:t xml:space="preserve">in all maintained schools across the United Kingdom. The religious education offer at </w:t>
      </w:r>
      <w:proofErr w:type="spellStart"/>
      <w:r w:rsidR="004C2134">
        <w:rPr>
          <w:rFonts w:ascii="Century Gothic" w:hAnsi="Century Gothic"/>
        </w:rPr>
        <w:t>Hopefields</w:t>
      </w:r>
      <w:proofErr w:type="spellEnd"/>
      <w:r w:rsidRPr="007976A7">
        <w:rPr>
          <w:rFonts w:ascii="Century Gothic" w:hAnsi="Century Gothic"/>
        </w:rPr>
        <w:t xml:space="preserve"> covers Christianity and other faiths</w:t>
      </w:r>
      <w:r w:rsidR="004C2134">
        <w:rPr>
          <w:rFonts w:ascii="Century Gothic" w:hAnsi="Century Gothic"/>
        </w:rPr>
        <w:t>, including all and none</w:t>
      </w:r>
      <w:r w:rsidRPr="007976A7">
        <w:rPr>
          <w:rFonts w:ascii="Century Gothic" w:hAnsi="Century Gothic"/>
        </w:rPr>
        <w:t xml:space="preserve">. </w:t>
      </w:r>
    </w:p>
    <w:p w14:paraId="01007212" w14:textId="5512FD21" w:rsidR="004C2134" w:rsidRDefault="00DF3749" w:rsidP="009F6144">
      <w:pPr>
        <w:rPr>
          <w:rFonts w:ascii="Century Gothic" w:hAnsi="Century Gothic"/>
        </w:rPr>
      </w:pPr>
      <w:r w:rsidRPr="007976A7">
        <w:rPr>
          <w:rFonts w:ascii="Century Gothic" w:hAnsi="Century Gothic"/>
        </w:rPr>
        <w:t xml:space="preserve">The aim of </w:t>
      </w:r>
      <w:r w:rsidR="00D913EC">
        <w:rPr>
          <w:rFonts w:ascii="Century Gothic" w:hAnsi="Century Gothic"/>
        </w:rPr>
        <w:t xml:space="preserve">the Historical and Cultural Studies curriculum </w:t>
      </w:r>
      <w:r w:rsidRPr="007976A7">
        <w:rPr>
          <w:rFonts w:ascii="Century Gothic" w:hAnsi="Century Gothic"/>
        </w:rPr>
        <w:t>is not only to learn about different religions</w:t>
      </w:r>
      <w:r w:rsidR="00D913EC">
        <w:rPr>
          <w:rFonts w:ascii="Century Gothic" w:hAnsi="Century Gothic"/>
        </w:rPr>
        <w:t xml:space="preserve">, </w:t>
      </w:r>
      <w:r w:rsidRPr="007976A7">
        <w:rPr>
          <w:rFonts w:ascii="Century Gothic" w:hAnsi="Century Gothic"/>
        </w:rPr>
        <w:t>faiths</w:t>
      </w:r>
      <w:r w:rsidR="00D913EC">
        <w:rPr>
          <w:rFonts w:ascii="Century Gothic" w:hAnsi="Century Gothic"/>
        </w:rPr>
        <w:t xml:space="preserve"> and beliefs</w:t>
      </w:r>
      <w:r w:rsidRPr="007976A7">
        <w:rPr>
          <w:rFonts w:ascii="Century Gothic" w:hAnsi="Century Gothic"/>
        </w:rPr>
        <w:t xml:space="preserve">, but also to help </w:t>
      </w:r>
      <w:r w:rsidR="004C2134">
        <w:rPr>
          <w:rFonts w:ascii="Century Gothic" w:hAnsi="Century Gothic"/>
        </w:rPr>
        <w:t xml:space="preserve">young people </w:t>
      </w:r>
      <w:r w:rsidRPr="007976A7">
        <w:rPr>
          <w:rFonts w:ascii="Century Gothic" w:hAnsi="Century Gothic"/>
        </w:rPr>
        <w:t xml:space="preserve">understand cultural differences and similarities, and to promote greater respect and tolerance of others. </w:t>
      </w:r>
    </w:p>
    <w:p w14:paraId="43C6AF34" w14:textId="41232EF2" w:rsidR="00571CC1" w:rsidRPr="007976A7" w:rsidRDefault="004C2134" w:rsidP="009F6144">
      <w:pPr>
        <w:rPr>
          <w:rFonts w:ascii="Century Gothic" w:hAnsi="Century Gothic"/>
        </w:rPr>
      </w:pPr>
      <w:proofErr w:type="spellStart"/>
      <w:r>
        <w:rPr>
          <w:rFonts w:ascii="Century Gothic" w:hAnsi="Century Gothic"/>
        </w:rPr>
        <w:t>Hopefields</w:t>
      </w:r>
      <w:proofErr w:type="spellEnd"/>
      <w:r>
        <w:rPr>
          <w:rFonts w:ascii="Century Gothic" w:hAnsi="Century Gothic"/>
        </w:rPr>
        <w:t xml:space="preserve"> use festival and belief </w:t>
      </w:r>
      <w:r w:rsidR="00DF3749" w:rsidRPr="007976A7">
        <w:rPr>
          <w:rFonts w:ascii="Century Gothic" w:hAnsi="Century Gothic"/>
        </w:rPr>
        <w:t>as a time for thought, reflection and celebration. It is therefore regarded as a valuable teaching and learning opportunity</w:t>
      </w:r>
      <w:r>
        <w:rPr>
          <w:rFonts w:ascii="Century Gothic" w:hAnsi="Century Gothic"/>
        </w:rPr>
        <w:t>,</w:t>
      </w:r>
      <w:r w:rsidR="00DF3749" w:rsidRPr="007976A7">
        <w:rPr>
          <w:rFonts w:ascii="Century Gothic" w:hAnsi="Century Gothic"/>
        </w:rPr>
        <w:t xml:space="preserve"> striv</w:t>
      </w:r>
      <w:r>
        <w:rPr>
          <w:rFonts w:ascii="Century Gothic" w:hAnsi="Century Gothic"/>
        </w:rPr>
        <w:t>ing</w:t>
      </w:r>
      <w:r w:rsidR="00DF3749" w:rsidRPr="007976A7">
        <w:rPr>
          <w:rFonts w:ascii="Century Gothic" w:hAnsi="Century Gothic"/>
        </w:rPr>
        <w:t xml:space="preserve"> for an atmosphere of trust and respect where </w:t>
      </w:r>
      <w:r>
        <w:rPr>
          <w:rFonts w:ascii="Century Gothic" w:hAnsi="Century Gothic"/>
        </w:rPr>
        <w:t>learners</w:t>
      </w:r>
      <w:r w:rsidR="00DF3749" w:rsidRPr="007976A7">
        <w:rPr>
          <w:rFonts w:ascii="Century Gothic" w:hAnsi="Century Gothic"/>
        </w:rPr>
        <w:t xml:space="preserve"> can examine, question and further develop their </w:t>
      </w:r>
      <w:r w:rsidR="007137DA">
        <w:rPr>
          <w:rFonts w:ascii="Century Gothic" w:hAnsi="Century Gothic"/>
        </w:rPr>
        <w:t xml:space="preserve">philosophical </w:t>
      </w:r>
      <w:r w:rsidR="00DF3749" w:rsidRPr="007976A7">
        <w:rPr>
          <w:rFonts w:ascii="Century Gothic" w:hAnsi="Century Gothic"/>
        </w:rPr>
        <w:t xml:space="preserve">thinking. </w:t>
      </w:r>
    </w:p>
    <w:p w14:paraId="42E05DB4" w14:textId="77777777" w:rsidR="002B197A" w:rsidRDefault="00187A18" w:rsidP="009F6144">
      <w:pPr>
        <w:rPr>
          <w:rFonts w:ascii="Century Gothic" w:hAnsi="Century Gothic"/>
        </w:rPr>
      </w:pPr>
      <w:r>
        <w:rPr>
          <w:rFonts w:ascii="Century Gothic" w:hAnsi="Century Gothic"/>
        </w:rPr>
        <w:t>Universal Human Values</w:t>
      </w:r>
      <w:r w:rsidR="00571CC1" w:rsidRPr="007976A7">
        <w:rPr>
          <w:rFonts w:ascii="Century Gothic" w:hAnsi="Century Gothic"/>
        </w:rPr>
        <w:t xml:space="preserve"> </w:t>
      </w:r>
      <w:r>
        <w:rPr>
          <w:rFonts w:ascii="Century Gothic" w:hAnsi="Century Gothic"/>
        </w:rPr>
        <w:t>are</w:t>
      </w:r>
      <w:r w:rsidR="00571CC1" w:rsidRPr="007976A7">
        <w:rPr>
          <w:rFonts w:ascii="Century Gothic" w:hAnsi="Century Gothic"/>
        </w:rPr>
        <w:t xml:space="preserve"> threaded through all pathways of the curriculum</w:t>
      </w:r>
      <w:r>
        <w:rPr>
          <w:rFonts w:ascii="Century Gothic" w:hAnsi="Century Gothic"/>
        </w:rPr>
        <w:t>.</w:t>
      </w:r>
    </w:p>
    <w:p w14:paraId="5F8403D2" w14:textId="77777777" w:rsidR="002B197A" w:rsidRDefault="002B197A" w:rsidP="009F6144">
      <w:pPr>
        <w:rPr>
          <w:rFonts w:ascii="Century Gothic" w:hAnsi="Century Gothic"/>
        </w:rPr>
      </w:pPr>
      <w:proofErr w:type="spellStart"/>
      <w:r>
        <w:rPr>
          <w:rFonts w:ascii="Century Gothic" w:hAnsi="Century Gothic"/>
        </w:rPr>
        <w:t>Hopefields</w:t>
      </w:r>
      <w:proofErr w:type="spellEnd"/>
      <w:r>
        <w:rPr>
          <w:rFonts w:ascii="Century Gothic" w:hAnsi="Century Gothic"/>
        </w:rPr>
        <w:t xml:space="preserve"> support and teach explicitly t</w:t>
      </w:r>
      <w:r w:rsidR="00571CC1" w:rsidRPr="007976A7">
        <w:rPr>
          <w:rFonts w:ascii="Century Gothic" w:hAnsi="Century Gothic"/>
        </w:rPr>
        <w:t>he four areas of</w:t>
      </w:r>
      <w:r>
        <w:rPr>
          <w:rFonts w:ascii="Century Gothic" w:hAnsi="Century Gothic"/>
        </w:rPr>
        <w:t xml:space="preserve"> British Values which</w:t>
      </w:r>
      <w:r w:rsidR="00571CC1" w:rsidRPr="007976A7">
        <w:rPr>
          <w:rFonts w:ascii="Century Gothic" w:hAnsi="Century Gothic"/>
        </w:rPr>
        <w:t xml:space="preserve"> are</w:t>
      </w:r>
      <w:r>
        <w:rPr>
          <w:rFonts w:ascii="Century Gothic" w:hAnsi="Century Gothic"/>
        </w:rPr>
        <w:t xml:space="preserve"> detailed as follows</w:t>
      </w:r>
      <w:r w:rsidR="00571CC1" w:rsidRPr="007976A7">
        <w:rPr>
          <w:rFonts w:ascii="Century Gothic" w:hAnsi="Century Gothic"/>
        </w:rPr>
        <w:t xml:space="preserve">: </w:t>
      </w:r>
    </w:p>
    <w:p w14:paraId="440BFC6E" w14:textId="77777777" w:rsidR="002B197A" w:rsidRDefault="00571CC1" w:rsidP="009F6144">
      <w:pPr>
        <w:rPr>
          <w:rFonts w:ascii="Century Gothic" w:hAnsi="Century Gothic"/>
        </w:rPr>
      </w:pPr>
      <w:r w:rsidRPr="007976A7">
        <w:rPr>
          <w:rFonts w:ascii="Century Gothic" w:hAnsi="Century Gothic"/>
        </w:rPr>
        <w:t xml:space="preserve">• Democracy – this can most clearly be seen through sharing ideas, turn taking, respecting others’ ideas and working together. </w:t>
      </w:r>
    </w:p>
    <w:p w14:paraId="1B563698" w14:textId="77777777" w:rsidR="002B197A" w:rsidRDefault="00571CC1" w:rsidP="009F6144">
      <w:pPr>
        <w:rPr>
          <w:rFonts w:ascii="Century Gothic" w:hAnsi="Century Gothic"/>
        </w:rPr>
      </w:pPr>
      <w:r w:rsidRPr="007976A7">
        <w:rPr>
          <w:rFonts w:ascii="Century Gothic" w:hAnsi="Century Gothic"/>
        </w:rPr>
        <w:t xml:space="preserve">• Rules of Law – this includes managing own behaviour and emotions, looking after the environment, looking after and respecting each other and learning about right and wrong. </w:t>
      </w:r>
    </w:p>
    <w:p w14:paraId="2313E68F" w14:textId="77777777" w:rsidR="002B197A" w:rsidRDefault="00571CC1" w:rsidP="009F6144">
      <w:pPr>
        <w:rPr>
          <w:rFonts w:ascii="Century Gothic" w:hAnsi="Century Gothic"/>
        </w:rPr>
      </w:pPr>
      <w:r w:rsidRPr="007976A7">
        <w:rPr>
          <w:rFonts w:ascii="Century Gothic" w:hAnsi="Century Gothic"/>
        </w:rPr>
        <w:t xml:space="preserve">• Individual Liberty – having a go, developing self-esteem, trying their best and taking risks. </w:t>
      </w:r>
    </w:p>
    <w:p w14:paraId="3631D7D8" w14:textId="1C30FFB5" w:rsidR="003865C4" w:rsidRDefault="00571CC1" w:rsidP="009F6144">
      <w:pPr>
        <w:rPr>
          <w:rFonts w:ascii="Century Gothic" w:hAnsi="Century Gothic"/>
        </w:rPr>
      </w:pPr>
      <w:r w:rsidRPr="007976A7">
        <w:rPr>
          <w:rFonts w:ascii="Century Gothic" w:hAnsi="Century Gothic"/>
        </w:rPr>
        <w:t>• Mutual Respect and Tolerance – this includes celebrating cultures, valuing all and their opinions</w:t>
      </w:r>
      <w:r w:rsidR="00145BF5">
        <w:rPr>
          <w:rFonts w:ascii="Century Gothic" w:hAnsi="Century Gothic"/>
        </w:rPr>
        <w:t>.</w:t>
      </w:r>
    </w:p>
    <w:p w14:paraId="1335B7B9" w14:textId="0ED5FE17" w:rsidR="000D75BE" w:rsidRDefault="000D75BE" w:rsidP="009F6144">
      <w:pPr>
        <w:rPr>
          <w:rFonts w:ascii="Century Gothic" w:hAnsi="Century Gothic"/>
        </w:rPr>
      </w:pPr>
    </w:p>
    <w:p w14:paraId="6B96276A" w14:textId="77777777" w:rsidR="00295D6C" w:rsidRDefault="00295D6C" w:rsidP="009F6144">
      <w:pPr>
        <w:rPr>
          <w:rFonts w:ascii="Century Gothic" w:hAnsi="Century Gothic"/>
          <w:b/>
          <w:sz w:val="28"/>
        </w:rPr>
      </w:pPr>
    </w:p>
    <w:p w14:paraId="2901C663" w14:textId="77777777" w:rsidR="00295D6C" w:rsidRDefault="00295D6C" w:rsidP="009F6144">
      <w:pPr>
        <w:rPr>
          <w:rFonts w:ascii="Century Gothic" w:hAnsi="Century Gothic"/>
          <w:b/>
          <w:sz w:val="28"/>
        </w:rPr>
      </w:pPr>
    </w:p>
    <w:p w14:paraId="4B5F3E2A" w14:textId="26FE2039" w:rsidR="00295D6C" w:rsidRDefault="00295D6C" w:rsidP="009F6144">
      <w:pPr>
        <w:rPr>
          <w:rFonts w:ascii="Century Gothic" w:hAnsi="Century Gothic"/>
          <w:b/>
          <w:sz w:val="28"/>
        </w:rPr>
      </w:pPr>
    </w:p>
    <w:p w14:paraId="7E26DFFA" w14:textId="77777777" w:rsidR="00074AB4" w:rsidRDefault="00074AB4" w:rsidP="009F6144">
      <w:pPr>
        <w:rPr>
          <w:rFonts w:ascii="Century Gothic" w:hAnsi="Century Gothic"/>
          <w:b/>
          <w:sz w:val="28"/>
        </w:rPr>
      </w:pPr>
    </w:p>
    <w:p w14:paraId="083BF954" w14:textId="77777777" w:rsidR="00295D6C" w:rsidRDefault="00295D6C" w:rsidP="009F6144">
      <w:pPr>
        <w:rPr>
          <w:rFonts w:ascii="Century Gothic" w:hAnsi="Century Gothic"/>
          <w:b/>
          <w:sz w:val="28"/>
        </w:rPr>
      </w:pPr>
    </w:p>
    <w:p w14:paraId="2103D81D" w14:textId="5191F26D" w:rsidR="005A76D8" w:rsidRDefault="005A76D8" w:rsidP="009F6144">
      <w:pPr>
        <w:rPr>
          <w:rFonts w:ascii="Century Gothic" w:hAnsi="Century Gothic"/>
          <w:b/>
          <w:sz w:val="28"/>
        </w:rPr>
      </w:pPr>
    </w:p>
    <w:p w14:paraId="670E2593" w14:textId="77777777" w:rsidR="005A76D8" w:rsidRDefault="005A76D8" w:rsidP="009F6144">
      <w:pPr>
        <w:rPr>
          <w:rFonts w:ascii="Century Gothic" w:hAnsi="Century Gothic"/>
          <w:sz w:val="24"/>
        </w:rPr>
      </w:pPr>
    </w:p>
    <w:p w14:paraId="634F6695" w14:textId="2AEE188A" w:rsidR="005A76D8" w:rsidRDefault="005A76D8" w:rsidP="009F6144">
      <w:pPr>
        <w:rPr>
          <w:rFonts w:ascii="Century Gothic" w:hAnsi="Century Gothic"/>
          <w:b/>
          <w:sz w:val="28"/>
        </w:rPr>
      </w:pPr>
      <w:r w:rsidRPr="00ED06DB">
        <w:rPr>
          <w:rFonts w:ascii="Century Gothic" w:hAnsi="Century Gothic"/>
          <w:b/>
          <w:sz w:val="28"/>
        </w:rPr>
        <w:lastRenderedPageBreak/>
        <w:t>The Montana Project</w:t>
      </w:r>
    </w:p>
    <w:p w14:paraId="0B301D35" w14:textId="4FDD4123" w:rsidR="00ED06DB" w:rsidRPr="004455C2" w:rsidRDefault="00ED06DB" w:rsidP="009F6144">
      <w:pPr>
        <w:rPr>
          <w:rFonts w:ascii="Century Gothic" w:hAnsi="Century Gothic"/>
          <w:b/>
          <w:color w:val="000000" w:themeColor="text1"/>
          <w:sz w:val="28"/>
        </w:rPr>
      </w:pPr>
    </w:p>
    <w:p w14:paraId="18661650" w14:textId="7252109F" w:rsidR="00ED06DB" w:rsidRPr="004455C2" w:rsidRDefault="00ED06DB" w:rsidP="00ED06DB">
      <w:pPr>
        <w:pStyle w:val="NormalWeb"/>
        <w:shd w:val="clear" w:color="auto" w:fill="FFFFFF"/>
        <w:spacing w:before="0" w:beforeAutospacing="0" w:after="0" w:afterAutospacing="0"/>
        <w:rPr>
          <w:rFonts w:ascii="Century Gothic" w:hAnsi="Century Gothic" w:cs="Arial"/>
          <w:color w:val="000000" w:themeColor="text1"/>
          <w:sz w:val="22"/>
          <w:szCs w:val="22"/>
        </w:rPr>
      </w:pPr>
      <w:r w:rsidRPr="004455C2">
        <w:rPr>
          <w:rStyle w:val="x-el"/>
          <w:rFonts w:ascii="Century Gothic" w:hAnsi="Century Gothic" w:cs="Arial"/>
          <w:color w:val="000000" w:themeColor="text1"/>
          <w:sz w:val="22"/>
          <w:szCs w:val="22"/>
        </w:rPr>
        <w:t>The Montana Project develops life skills through both theory and practical sessions. Certificated courses have proved very popular and major life changing improvements in Communication, Confidence, Relationships, Teamwork, Responsibility and Personal Achievement are prevalent at the end of the course.</w:t>
      </w:r>
    </w:p>
    <w:p w14:paraId="1F72C9D0" w14:textId="17BD01D3" w:rsidR="00ED06DB" w:rsidRPr="004455C2" w:rsidRDefault="00ED06DB" w:rsidP="00ED06DB">
      <w:pPr>
        <w:pStyle w:val="NormalWeb"/>
        <w:shd w:val="clear" w:color="auto" w:fill="FFFFFF"/>
        <w:spacing w:before="0" w:beforeAutospacing="0" w:after="0" w:afterAutospacing="0"/>
        <w:rPr>
          <w:rFonts w:ascii="Century Gothic" w:hAnsi="Century Gothic" w:cs="Arial"/>
          <w:color w:val="000000" w:themeColor="text1"/>
          <w:sz w:val="22"/>
          <w:szCs w:val="22"/>
        </w:rPr>
      </w:pPr>
    </w:p>
    <w:p w14:paraId="68D0096D" w14:textId="45A64BF6" w:rsidR="00ED06DB" w:rsidRPr="004455C2" w:rsidRDefault="00ED06DB" w:rsidP="00ED06DB">
      <w:pPr>
        <w:pStyle w:val="NormalWeb"/>
        <w:shd w:val="clear" w:color="auto" w:fill="FFFFFF"/>
        <w:spacing w:before="0" w:beforeAutospacing="0" w:after="0" w:afterAutospacing="0"/>
        <w:rPr>
          <w:rFonts w:ascii="Century Gothic" w:hAnsi="Century Gothic" w:cs="Arial"/>
          <w:color w:val="000000" w:themeColor="text1"/>
          <w:sz w:val="22"/>
          <w:szCs w:val="22"/>
        </w:rPr>
      </w:pPr>
      <w:r w:rsidRPr="004455C2">
        <w:rPr>
          <w:rStyle w:val="x-el"/>
          <w:rFonts w:ascii="Century Gothic" w:hAnsi="Century Gothic" w:cs="Arial"/>
          <w:color w:val="000000" w:themeColor="text1"/>
          <w:sz w:val="22"/>
          <w:szCs w:val="22"/>
        </w:rPr>
        <w:t>The Montana Project aims to help young people to: </w:t>
      </w:r>
    </w:p>
    <w:p w14:paraId="10067E1B" w14:textId="77777777" w:rsidR="00ED06DB" w:rsidRPr="004455C2" w:rsidRDefault="00ED06DB" w:rsidP="00ED06DB">
      <w:pPr>
        <w:pStyle w:val="x-el1"/>
        <w:numPr>
          <w:ilvl w:val="0"/>
          <w:numId w:val="2"/>
        </w:numPr>
        <w:shd w:val="clear" w:color="auto" w:fill="FFFFFF"/>
        <w:ind w:left="240" w:right="240"/>
        <w:rPr>
          <w:rFonts w:ascii="Century Gothic" w:hAnsi="Century Gothic" w:cs="Arial"/>
          <w:color w:val="000000" w:themeColor="text1"/>
          <w:sz w:val="22"/>
          <w:szCs w:val="22"/>
        </w:rPr>
      </w:pPr>
      <w:r w:rsidRPr="004455C2">
        <w:rPr>
          <w:rFonts w:ascii="Century Gothic" w:hAnsi="Century Gothic" w:cs="Arial"/>
          <w:color w:val="000000" w:themeColor="text1"/>
          <w:sz w:val="22"/>
          <w:szCs w:val="22"/>
        </w:rPr>
        <w:t>accept responsibility</w:t>
      </w:r>
    </w:p>
    <w:p w14:paraId="64208DAD" w14:textId="77777777" w:rsidR="00ED06DB" w:rsidRPr="004455C2" w:rsidRDefault="00ED06DB" w:rsidP="00ED06DB">
      <w:pPr>
        <w:pStyle w:val="x-el1"/>
        <w:numPr>
          <w:ilvl w:val="0"/>
          <w:numId w:val="2"/>
        </w:numPr>
        <w:shd w:val="clear" w:color="auto" w:fill="FFFFFF"/>
        <w:ind w:left="240" w:right="240"/>
        <w:rPr>
          <w:rFonts w:ascii="Century Gothic" w:hAnsi="Century Gothic" w:cs="Arial"/>
          <w:color w:val="000000" w:themeColor="text1"/>
          <w:sz w:val="22"/>
          <w:szCs w:val="22"/>
        </w:rPr>
      </w:pPr>
      <w:r w:rsidRPr="004455C2">
        <w:rPr>
          <w:rFonts w:ascii="Century Gothic" w:hAnsi="Century Gothic" w:cs="Arial"/>
          <w:color w:val="000000" w:themeColor="text1"/>
          <w:sz w:val="22"/>
          <w:szCs w:val="22"/>
        </w:rPr>
        <w:t>deal with frustration and anger</w:t>
      </w:r>
    </w:p>
    <w:p w14:paraId="4FE804B5" w14:textId="77777777" w:rsidR="00ED06DB" w:rsidRPr="004455C2" w:rsidRDefault="00ED06DB" w:rsidP="00ED06DB">
      <w:pPr>
        <w:pStyle w:val="x-el1"/>
        <w:numPr>
          <w:ilvl w:val="0"/>
          <w:numId w:val="2"/>
        </w:numPr>
        <w:shd w:val="clear" w:color="auto" w:fill="FFFFFF"/>
        <w:ind w:left="240" w:right="240"/>
        <w:rPr>
          <w:rFonts w:ascii="Century Gothic" w:hAnsi="Century Gothic" w:cs="Arial"/>
          <w:color w:val="000000" w:themeColor="text1"/>
          <w:sz w:val="22"/>
          <w:szCs w:val="22"/>
        </w:rPr>
      </w:pPr>
      <w:r w:rsidRPr="004455C2">
        <w:rPr>
          <w:rFonts w:ascii="Century Gothic" w:hAnsi="Century Gothic" w:cs="Arial"/>
          <w:color w:val="000000" w:themeColor="text1"/>
          <w:sz w:val="22"/>
          <w:szCs w:val="22"/>
        </w:rPr>
        <w:t>develop patience and understanding of themselves and others</w:t>
      </w:r>
    </w:p>
    <w:p w14:paraId="13096BF3" w14:textId="77777777" w:rsidR="00ED06DB" w:rsidRPr="004455C2" w:rsidRDefault="00ED06DB" w:rsidP="00ED06DB">
      <w:pPr>
        <w:pStyle w:val="x-el1"/>
        <w:numPr>
          <w:ilvl w:val="0"/>
          <w:numId w:val="2"/>
        </w:numPr>
        <w:shd w:val="clear" w:color="auto" w:fill="FFFFFF"/>
        <w:ind w:left="240" w:right="240"/>
        <w:rPr>
          <w:rFonts w:ascii="Century Gothic" w:hAnsi="Century Gothic" w:cs="Arial"/>
          <w:color w:val="000000" w:themeColor="text1"/>
          <w:sz w:val="22"/>
          <w:szCs w:val="22"/>
        </w:rPr>
      </w:pPr>
      <w:r w:rsidRPr="004455C2">
        <w:rPr>
          <w:rFonts w:ascii="Century Gothic" w:hAnsi="Century Gothic" w:cs="Arial"/>
          <w:color w:val="000000" w:themeColor="text1"/>
          <w:sz w:val="22"/>
          <w:szCs w:val="22"/>
        </w:rPr>
        <w:t>experience humility and empathy</w:t>
      </w:r>
    </w:p>
    <w:p w14:paraId="6B7EF4BC" w14:textId="77777777" w:rsidR="00ED06DB" w:rsidRPr="004455C2" w:rsidRDefault="00ED06DB" w:rsidP="00ED06DB">
      <w:pPr>
        <w:pStyle w:val="x-el1"/>
        <w:numPr>
          <w:ilvl w:val="0"/>
          <w:numId w:val="2"/>
        </w:numPr>
        <w:shd w:val="clear" w:color="auto" w:fill="FFFFFF"/>
        <w:ind w:left="240" w:right="240"/>
        <w:rPr>
          <w:rFonts w:ascii="Century Gothic" w:hAnsi="Century Gothic" w:cs="Arial"/>
          <w:color w:val="000000" w:themeColor="text1"/>
          <w:sz w:val="22"/>
          <w:szCs w:val="22"/>
        </w:rPr>
      </w:pPr>
      <w:r w:rsidRPr="004455C2">
        <w:rPr>
          <w:rFonts w:ascii="Century Gothic" w:hAnsi="Century Gothic" w:cs="Arial"/>
          <w:color w:val="000000" w:themeColor="text1"/>
          <w:sz w:val="22"/>
          <w:szCs w:val="22"/>
        </w:rPr>
        <w:t xml:space="preserve">improve </w:t>
      </w:r>
      <w:proofErr w:type="spellStart"/>
      <w:r w:rsidRPr="004455C2">
        <w:rPr>
          <w:rFonts w:ascii="Century Gothic" w:hAnsi="Century Gothic" w:cs="Arial"/>
          <w:color w:val="000000" w:themeColor="text1"/>
          <w:sz w:val="22"/>
          <w:szCs w:val="22"/>
        </w:rPr>
        <w:t>self worth</w:t>
      </w:r>
      <w:proofErr w:type="spellEnd"/>
      <w:r w:rsidRPr="004455C2">
        <w:rPr>
          <w:rFonts w:ascii="Century Gothic" w:hAnsi="Century Gothic" w:cs="Arial"/>
          <w:color w:val="000000" w:themeColor="text1"/>
          <w:sz w:val="22"/>
          <w:szCs w:val="22"/>
        </w:rPr>
        <w:t xml:space="preserve">, </w:t>
      </w:r>
      <w:proofErr w:type="spellStart"/>
      <w:r w:rsidRPr="004455C2">
        <w:rPr>
          <w:rFonts w:ascii="Century Gothic" w:hAnsi="Century Gothic" w:cs="Arial"/>
          <w:color w:val="000000" w:themeColor="text1"/>
          <w:sz w:val="22"/>
          <w:szCs w:val="22"/>
        </w:rPr>
        <w:t>self belief</w:t>
      </w:r>
      <w:proofErr w:type="spellEnd"/>
      <w:r w:rsidRPr="004455C2">
        <w:rPr>
          <w:rFonts w:ascii="Century Gothic" w:hAnsi="Century Gothic" w:cs="Arial"/>
          <w:color w:val="000000" w:themeColor="text1"/>
          <w:sz w:val="22"/>
          <w:szCs w:val="22"/>
        </w:rPr>
        <w:t xml:space="preserve"> and confidence </w:t>
      </w:r>
    </w:p>
    <w:p w14:paraId="3EB43B2F" w14:textId="7F141525" w:rsidR="00ED06DB" w:rsidRPr="004455C2" w:rsidRDefault="00ED06DB" w:rsidP="00134D2C">
      <w:pPr>
        <w:pStyle w:val="x-el1"/>
        <w:numPr>
          <w:ilvl w:val="0"/>
          <w:numId w:val="2"/>
        </w:numPr>
        <w:shd w:val="clear" w:color="auto" w:fill="FFFFFF"/>
        <w:ind w:left="240" w:right="240"/>
        <w:rPr>
          <w:rFonts w:ascii="Century Gothic" w:hAnsi="Century Gothic" w:cs="Arial"/>
          <w:color w:val="000000" w:themeColor="text1"/>
          <w:sz w:val="22"/>
          <w:szCs w:val="22"/>
        </w:rPr>
      </w:pPr>
      <w:r w:rsidRPr="004455C2">
        <w:rPr>
          <w:rFonts w:ascii="Century Gothic" w:hAnsi="Century Gothic" w:cs="Arial"/>
          <w:color w:val="000000" w:themeColor="text1"/>
          <w:sz w:val="22"/>
          <w:szCs w:val="22"/>
        </w:rPr>
        <w:t>engage with mindfulness</w:t>
      </w:r>
    </w:p>
    <w:p w14:paraId="234F4D8C" w14:textId="77777777" w:rsidR="00ED06DB" w:rsidRPr="004455C2" w:rsidRDefault="00ED06DB" w:rsidP="00ED06DB">
      <w:pPr>
        <w:pStyle w:val="NormalWeb"/>
        <w:shd w:val="clear" w:color="auto" w:fill="FFFFFF"/>
        <w:spacing w:before="0" w:beforeAutospacing="0" w:after="0" w:afterAutospacing="0"/>
        <w:rPr>
          <w:rFonts w:ascii="Century Gothic" w:hAnsi="Century Gothic" w:cs="Arial"/>
          <w:color w:val="000000" w:themeColor="text1"/>
          <w:sz w:val="22"/>
          <w:szCs w:val="22"/>
        </w:rPr>
      </w:pPr>
      <w:r w:rsidRPr="004455C2">
        <w:rPr>
          <w:rStyle w:val="x-el"/>
          <w:rFonts w:ascii="Century Gothic" w:hAnsi="Century Gothic" w:cs="Arial"/>
          <w:color w:val="000000" w:themeColor="text1"/>
          <w:sz w:val="22"/>
          <w:szCs w:val="22"/>
        </w:rPr>
        <w:t>The task of catching a horse may seem fairly simple and straight forward. </w:t>
      </w:r>
    </w:p>
    <w:p w14:paraId="345EC023" w14:textId="0AB2AD44" w:rsidR="00134D2C" w:rsidRPr="004455C2" w:rsidRDefault="00ED06DB" w:rsidP="00134D2C">
      <w:pPr>
        <w:pStyle w:val="NormalWeb"/>
        <w:shd w:val="clear" w:color="auto" w:fill="FFFFFF"/>
        <w:spacing w:before="0" w:beforeAutospacing="0" w:after="0" w:afterAutospacing="0"/>
        <w:rPr>
          <w:rFonts w:ascii="Century Gothic" w:hAnsi="Century Gothic" w:cs="Arial"/>
          <w:color w:val="000000" w:themeColor="text1"/>
          <w:sz w:val="22"/>
          <w:szCs w:val="22"/>
        </w:rPr>
      </w:pPr>
      <w:r w:rsidRPr="004455C2">
        <w:rPr>
          <w:rStyle w:val="x-el"/>
          <w:rFonts w:ascii="Century Gothic" w:hAnsi="Century Gothic" w:cs="Arial"/>
          <w:color w:val="000000" w:themeColor="text1"/>
          <w:sz w:val="22"/>
          <w:szCs w:val="22"/>
        </w:rPr>
        <w:t xml:space="preserve">At the Montana Project, our young people develop an understanding and knowledge of what the horses require from them to enable this to be successful </w:t>
      </w:r>
      <w:proofErr w:type="gramStart"/>
      <w:r w:rsidRPr="004455C2">
        <w:rPr>
          <w:rStyle w:val="x-el"/>
          <w:rFonts w:ascii="Century Gothic" w:hAnsi="Century Gothic" w:cs="Arial"/>
          <w:color w:val="000000" w:themeColor="text1"/>
          <w:sz w:val="22"/>
          <w:szCs w:val="22"/>
        </w:rPr>
        <w:t>-  correct</w:t>
      </w:r>
      <w:proofErr w:type="gramEnd"/>
      <w:r w:rsidRPr="004455C2">
        <w:rPr>
          <w:rStyle w:val="x-el"/>
          <w:rFonts w:ascii="Century Gothic" w:hAnsi="Century Gothic" w:cs="Arial"/>
          <w:color w:val="000000" w:themeColor="text1"/>
          <w:sz w:val="22"/>
          <w:szCs w:val="22"/>
        </w:rPr>
        <w:t xml:space="preserve"> body language, confidence, empathy and care, are all required for the horse to accept the human without fear or worry</w:t>
      </w:r>
      <w:r w:rsidR="00134D2C" w:rsidRPr="004455C2">
        <w:rPr>
          <w:rStyle w:val="x-el"/>
          <w:rFonts w:ascii="Century Gothic" w:hAnsi="Century Gothic" w:cs="Arial"/>
          <w:color w:val="000000" w:themeColor="text1"/>
          <w:sz w:val="22"/>
          <w:szCs w:val="22"/>
        </w:rPr>
        <w:t>; e</w:t>
      </w:r>
      <w:r w:rsidRPr="004455C2">
        <w:rPr>
          <w:rStyle w:val="x-el"/>
          <w:rFonts w:ascii="Century Gothic" w:hAnsi="Century Gothic" w:cs="Arial"/>
          <w:color w:val="000000" w:themeColor="text1"/>
          <w:sz w:val="22"/>
          <w:szCs w:val="22"/>
        </w:rPr>
        <w:t xml:space="preserve">veryday skills we require to deal with each other, throughout life. </w:t>
      </w:r>
    </w:p>
    <w:p w14:paraId="31FDD51C" w14:textId="5448F326" w:rsidR="00ED06DB" w:rsidRPr="004455C2" w:rsidRDefault="00ED06DB" w:rsidP="00ED06DB">
      <w:pPr>
        <w:pStyle w:val="NormalWeb"/>
        <w:shd w:val="clear" w:color="auto" w:fill="FFFFFF"/>
        <w:spacing w:before="0" w:beforeAutospacing="0" w:after="0" w:afterAutospacing="0"/>
        <w:rPr>
          <w:rFonts w:ascii="Century Gothic" w:hAnsi="Century Gothic" w:cs="Arial"/>
          <w:color w:val="000000" w:themeColor="text1"/>
          <w:sz w:val="22"/>
          <w:szCs w:val="22"/>
        </w:rPr>
      </w:pPr>
    </w:p>
    <w:p w14:paraId="71E55734" w14:textId="77777777" w:rsidR="00ED06DB" w:rsidRPr="004455C2" w:rsidRDefault="00ED06DB" w:rsidP="00ED06DB">
      <w:pPr>
        <w:pStyle w:val="NormalWeb"/>
        <w:shd w:val="clear" w:color="auto" w:fill="FFFFFF"/>
        <w:spacing w:before="0" w:beforeAutospacing="0" w:after="0" w:afterAutospacing="0"/>
        <w:rPr>
          <w:rFonts w:ascii="Century Gothic" w:hAnsi="Century Gothic" w:cs="Arial"/>
          <w:color w:val="000000" w:themeColor="text1"/>
          <w:sz w:val="22"/>
          <w:szCs w:val="22"/>
        </w:rPr>
      </w:pPr>
      <w:r w:rsidRPr="004455C2">
        <w:rPr>
          <w:rStyle w:val="Strong"/>
          <w:rFonts w:ascii="Century Gothic" w:hAnsi="Century Gothic" w:cs="Arial"/>
          <w:color w:val="000000" w:themeColor="text1"/>
          <w:sz w:val="22"/>
          <w:szCs w:val="22"/>
        </w:rPr>
        <w:t>Why Horses?</w:t>
      </w:r>
    </w:p>
    <w:p w14:paraId="064F6366" w14:textId="3DF70016" w:rsidR="00ED06DB" w:rsidRPr="004455C2" w:rsidRDefault="00ED06DB" w:rsidP="00ED06DB">
      <w:pPr>
        <w:pStyle w:val="NormalWeb"/>
        <w:shd w:val="clear" w:color="auto" w:fill="FFFFFF"/>
        <w:spacing w:before="0" w:beforeAutospacing="0" w:after="0" w:afterAutospacing="0"/>
        <w:rPr>
          <w:rFonts w:ascii="Century Gothic" w:hAnsi="Century Gothic" w:cs="Arial"/>
          <w:color w:val="000000" w:themeColor="text1"/>
          <w:sz w:val="22"/>
          <w:szCs w:val="22"/>
        </w:rPr>
      </w:pPr>
    </w:p>
    <w:p w14:paraId="2EA4FD1F" w14:textId="48278489" w:rsidR="00ED06DB" w:rsidRPr="004455C2" w:rsidRDefault="00ED06DB" w:rsidP="00ED06DB">
      <w:pPr>
        <w:pStyle w:val="NormalWeb"/>
        <w:shd w:val="clear" w:color="auto" w:fill="FFFFFF"/>
        <w:spacing w:before="0" w:beforeAutospacing="0" w:after="0" w:afterAutospacing="0"/>
        <w:rPr>
          <w:rFonts w:ascii="Century Gothic" w:hAnsi="Century Gothic" w:cs="Arial"/>
          <w:color w:val="000000" w:themeColor="text1"/>
          <w:sz w:val="22"/>
          <w:szCs w:val="22"/>
        </w:rPr>
      </w:pPr>
      <w:r w:rsidRPr="004455C2">
        <w:rPr>
          <w:rStyle w:val="Emphasis"/>
          <w:rFonts w:ascii="Century Gothic" w:hAnsi="Century Gothic" w:cs="Arial"/>
          <w:color w:val="000000" w:themeColor="text1"/>
          <w:sz w:val="22"/>
          <w:szCs w:val="22"/>
        </w:rPr>
        <w:t>‘Horses change lives. By just simply being themselves, using all that they have and that nature has given to them, they help people evolve into more than they ever thought possible, they allow sel</w:t>
      </w:r>
      <w:r w:rsidR="003F1461">
        <w:rPr>
          <w:rStyle w:val="Emphasis"/>
          <w:rFonts w:ascii="Century Gothic" w:hAnsi="Century Gothic" w:cs="Arial"/>
          <w:color w:val="000000" w:themeColor="text1"/>
          <w:sz w:val="22"/>
          <w:szCs w:val="22"/>
        </w:rPr>
        <w:t>f-</w:t>
      </w:r>
      <w:r w:rsidRPr="004455C2">
        <w:rPr>
          <w:rStyle w:val="Emphasis"/>
          <w:rFonts w:ascii="Century Gothic" w:hAnsi="Century Gothic" w:cs="Arial"/>
          <w:color w:val="000000" w:themeColor="text1"/>
          <w:sz w:val="22"/>
          <w:szCs w:val="22"/>
        </w:rPr>
        <w:t>development in a positive and consistent way. They provide peace and tranquillity to troubled souls</w:t>
      </w:r>
      <w:r w:rsidR="00EB5517" w:rsidRPr="004455C2">
        <w:rPr>
          <w:rStyle w:val="Emphasis"/>
          <w:rFonts w:ascii="Century Gothic" w:hAnsi="Century Gothic" w:cs="Arial"/>
          <w:color w:val="000000" w:themeColor="text1"/>
          <w:sz w:val="22"/>
          <w:szCs w:val="22"/>
        </w:rPr>
        <w:t>;</w:t>
      </w:r>
      <w:r w:rsidRPr="004455C2">
        <w:rPr>
          <w:rStyle w:val="Emphasis"/>
          <w:rFonts w:ascii="Century Gothic" w:hAnsi="Century Gothic" w:cs="Arial"/>
          <w:color w:val="000000" w:themeColor="text1"/>
          <w:sz w:val="22"/>
          <w:szCs w:val="22"/>
        </w:rPr>
        <w:t xml:space="preserve"> they give us hope.'</w:t>
      </w:r>
    </w:p>
    <w:p w14:paraId="0A8F6987" w14:textId="03ADCF51" w:rsidR="00ED06DB" w:rsidRPr="004455C2" w:rsidRDefault="00ED06DB" w:rsidP="00ED06DB">
      <w:pPr>
        <w:pStyle w:val="NormalWeb"/>
        <w:shd w:val="clear" w:color="auto" w:fill="FFFFFF"/>
        <w:spacing w:before="0" w:beforeAutospacing="0" w:after="0" w:afterAutospacing="0"/>
        <w:rPr>
          <w:rFonts w:ascii="Century Gothic" w:hAnsi="Century Gothic" w:cs="Arial"/>
          <w:color w:val="000000" w:themeColor="text1"/>
          <w:sz w:val="22"/>
          <w:szCs w:val="22"/>
        </w:rPr>
      </w:pPr>
    </w:p>
    <w:p w14:paraId="3AD01CA9" w14:textId="77777777" w:rsidR="00ED06DB" w:rsidRPr="004455C2" w:rsidRDefault="00ED06DB" w:rsidP="00ED06DB">
      <w:pPr>
        <w:pStyle w:val="NormalWeb"/>
        <w:shd w:val="clear" w:color="auto" w:fill="FFFFFF"/>
        <w:spacing w:before="0" w:beforeAutospacing="0" w:after="0" w:afterAutospacing="0"/>
        <w:rPr>
          <w:rFonts w:ascii="Century Gothic" w:hAnsi="Century Gothic" w:cs="Arial"/>
          <w:color w:val="000000" w:themeColor="text1"/>
          <w:sz w:val="22"/>
          <w:szCs w:val="22"/>
        </w:rPr>
      </w:pPr>
      <w:r w:rsidRPr="004455C2">
        <w:rPr>
          <w:rStyle w:val="x-el"/>
          <w:rFonts w:ascii="Century Gothic" w:hAnsi="Century Gothic" w:cs="Arial"/>
          <w:color w:val="000000" w:themeColor="text1"/>
          <w:sz w:val="22"/>
          <w:szCs w:val="22"/>
        </w:rPr>
        <w:t>Horses are prey animals and have a heightened sense of flight behaviour that is instinctual to their survival. Because of this, horses are sensitive to the stimulus of each participant. They react to the stimulus through body language and participants must adjust their feelings and behaviours appropriately in order to work successfully with the animal. </w:t>
      </w:r>
    </w:p>
    <w:p w14:paraId="5CE85736" w14:textId="47CB2588" w:rsidR="00ED06DB" w:rsidRPr="004455C2" w:rsidRDefault="00ED06DB" w:rsidP="00ED06DB">
      <w:pPr>
        <w:pStyle w:val="NormalWeb"/>
        <w:shd w:val="clear" w:color="auto" w:fill="FFFFFF"/>
        <w:spacing w:before="0" w:beforeAutospacing="0" w:after="0" w:afterAutospacing="0"/>
        <w:rPr>
          <w:rFonts w:ascii="Century Gothic" w:hAnsi="Century Gothic" w:cs="Arial"/>
          <w:color w:val="000000" w:themeColor="text1"/>
          <w:sz w:val="22"/>
          <w:szCs w:val="22"/>
        </w:rPr>
      </w:pPr>
    </w:p>
    <w:p w14:paraId="586687F6" w14:textId="77777777" w:rsidR="00ED06DB" w:rsidRPr="004455C2" w:rsidRDefault="00ED06DB" w:rsidP="00ED06DB">
      <w:pPr>
        <w:pStyle w:val="NormalWeb"/>
        <w:shd w:val="clear" w:color="auto" w:fill="FFFFFF"/>
        <w:spacing w:before="0" w:beforeAutospacing="0" w:after="0" w:afterAutospacing="0"/>
        <w:rPr>
          <w:rFonts w:ascii="Century Gothic" w:hAnsi="Century Gothic" w:cs="Arial"/>
          <w:color w:val="000000" w:themeColor="text1"/>
          <w:sz w:val="22"/>
          <w:szCs w:val="22"/>
        </w:rPr>
      </w:pPr>
      <w:r w:rsidRPr="004455C2">
        <w:rPr>
          <w:rStyle w:val="x-el"/>
          <w:rFonts w:ascii="Century Gothic" w:hAnsi="Century Gothic" w:cs="Arial"/>
          <w:color w:val="000000" w:themeColor="text1"/>
          <w:sz w:val="22"/>
          <w:szCs w:val="22"/>
        </w:rPr>
        <w:t>Utilising objectively driven exercises involving the horses, participants learn critical life skills and develop a heightened self-awareness that has parallels to their everyday lives. Self-awareness can reveal patterns of negative behaviour and gives participants the opportunity to think in a new way, while improving non-verbal body language that may be negatively impacting them in their everyday life.</w:t>
      </w:r>
    </w:p>
    <w:p w14:paraId="420072F3" w14:textId="4DCB48EA" w:rsidR="00ED06DB" w:rsidRPr="004455C2" w:rsidRDefault="00ED06DB" w:rsidP="00ED06DB">
      <w:pPr>
        <w:pStyle w:val="NormalWeb"/>
        <w:shd w:val="clear" w:color="auto" w:fill="FFFFFF"/>
        <w:spacing w:before="0" w:beforeAutospacing="0" w:after="0" w:afterAutospacing="0"/>
        <w:rPr>
          <w:rFonts w:ascii="Century Gothic" w:hAnsi="Century Gothic" w:cs="Arial"/>
          <w:color w:val="000000" w:themeColor="text1"/>
          <w:sz w:val="22"/>
          <w:szCs w:val="22"/>
        </w:rPr>
      </w:pPr>
    </w:p>
    <w:p w14:paraId="2646A4D4" w14:textId="77777777" w:rsidR="00ED06DB" w:rsidRPr="004455C2" w:rsidRDefault="00ED06DB" w:rsidP="00ED06DB">
      <w:pPr>
        <w:pStyle w:val="NormalWeb"/>
        <w:shd w:val="clear" w:color="auto" w:fill="FFFFFF"/>
        <w:spacing w:before="0" w:beforeAutospacing="0" w:after="0" w:afterAutospacing="0"/>
        <w:rPr>
          <w:rFonts w:ascii="Century Gothic" w:hAnsi="Century Gothic" w:cs="Arial"/>
          <w:color w:val="000000" w:themeColor="text1"/>
          <w:sz w:val="22"/>
          <w:szCs w:val="22"/>
        </w:rPr>
      </w:pPr>
      <w:r w:rsidRPr="004455C2">
        <w:rPr>
          <w:rStyle w:val="x-el"/>
          <w:rFonts w:ascii="Century Gothic" w:hAnsi="Century Gothic" w:cs="Arial"/>
          <w:color w:val="000000" w:themeColor="text1"/>
          <w:sz w:val="22"/>
          <w:szCs w:val="22"/>
        </w:rPr>
        <w:t>The horse provides an unconditional, non-judgemental and honest platform that is fundamental to helping young people develop with confidence.</w:t>
      </w:r>
    </w:p>
    <w:p w14:paraId="7618AF1B" w14:textId="515AF578" w:rsidR="00ED06DB" w:rsidRDefault="00ED06DB" w:rsidP="009F6144">
      <w:pPr>
        <w:rPr>
          <w:rFonts w:ascii="Century Gothic" w:hAnsi="Century Gothic"/>
          <w:b/>
          <w:sz w:val="28"/>
        </w:rPr>
      </w:pPr>
    </w:p>
    <w:p w14:paraId="287C50C6" w14:textId="45FED074" w:rsidR="00C57C67" w:rsidRPr="00C57C67" w:rsidRDefault="00C57C67" w:rsidP="009F6144">
      <w:pPr>
        <w:rPr>
          <w:rFonts w:ascii="Century Gothic" w:hAnsi="Century Gothic"/>
        </w:rPr>
      </w:pPr>
    </w:p>
    <w:sectPr w:rsidR="00C57C67" w:rsidRPr="00C57C67" w:rsidSect="00622D62">
      <w:pgSz w:w="11906" w:h="16838"/>
      <w:pgMar w:top="1440" w:right="1440" w:bottom="1440" w:left="1440" w:header="708" w:footer="708" w:gutter="0"/>
      <w:pgBorders w:offsetFrom="page">
        <w:top w:val="single" w:sz="18" w:space="24" w:color="00B050"/>
        <w:left w:val="single" w:sz="18" w:space="24" w:color="00B050"/>
        <w:bottom w:val="single" w:sz="18" w:space="24" w:color="00B050"/>
        <w:right w:val="single" w:sz="1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1B8B9" w14:textId="77777777" w:rsidR="003A61B0" w:rsidRDefault="003A61B0" w:rsidP="008F17E4">
      <w:pPr>
        <w:spacing w:after="0" w:line="240" w:lineRule="auto"/>
      </w:pPr>
      <w:r>
        <w:separator/>
      </w:r>
    </w:p>
  </w:endnote>
  <w:endnote w:type="continuationSeparator" w:id="0">
    <w:p w14:paraId="46115FE5" w14:textId="77777777" w:rsidR="003A61B0" w:rsidRDefault="003A61B0" w:rsidP="008F17E4">
      <w:pPr>
        <w:spacing w:after="0" w:line="240" w:lineRule="auto"/>
      </w:pPr>
      <w:r>
        <w:continuationSeparator/>
      </w:r>
    </w:p>
  </w:endnote>
  <w:endnote w:type="continuationNotice" w:id="1">
    <w:p w14:paraId="35A57841" w14:textId="77777777" w:rsidR="0098309E" w:rsidRDefault="009830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D1990" w14:textId="77777777" w:rsidR="003A61B0" w:rsidRDefault="003A61B0" w:rsidP="008F17E4">
      <w:pPr>
        <w:spacing w:after="0" w:line="240" w:lineRule="auto"/>
      </w:pPr>
      <w:r>
        <w:separator/>
      </w:r>
    </w:p>
  </w:footnote>
  <w:footnote w:type="continuationSeparator" w:id="0">
    <w:p w14:paraId="5C19BC5F" w14:textId="77777777" w:rsidR="003A61B0" w:rsidRDefault="003A61B0" w:rsidP="008F17E4">
      <w:pPr>
        <w:spacing w:after="0" w:line="240" w:lineRule="auto"/>
      </w:pPr>
      <w:r>
        <w:continuationSeparator/>
      </w:r>
    </w:p>
  </w:footnote>
  <w:footnote w:type="continuationNotice" w:id="1">
    <w:p w14:paraId="0588F906" w14:textId="77777777" w:rsidR="0098309E" w:rsidRDefault="009830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479BE"/>
    <w:multiLevelType w:val="multilevel"/>
    <w:tmpl w:val="8C32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264022"/>
    <w:multiLevelType w:val="hybridMultilevel"/>
    <w:tmpl w:val="08E0B2DE"/>
    <w:lvl w:ilvl="0" w:tplc="3CB452E2">
      <w:start w:val="2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236"/>
    <w:rsid w:val="0001725A"/>
    <w:rsid w:val="00040966"/>
    <w:rsid w:val="00046D19"/>
    <w:rsid w:val="000534D4"/>
    <w:rsid w:val="00054DF1"/>
    <w:rsid w:val="000618C7"/>
    <w:rsid w:val="000664D1"/>
    <w:rsid w:val="00066851"/>
    <w:rsid w:val="00067BBE"/>
    <w:rsid w:val="00074AB4"/>
    <w:rsid w:val="0007542F"/>
    <w:rsid w:val="00077236"/>
    <w:rsid w:val="000D1147"/>
    <w:rsid w:val="000D75BE"/>
    <w:rsid w:val="000E2FB0"/>
    <w:rsid w:val="000F7143"/>
    <w:rsid w:val="00107384"/>
    <w:rsid w:val="0011760A"/>
    <w:rsid w:val="00134D2C"/>
    <w:rsid w:val="001358B0"/>
    <w:rsid w:val="00141216"/>
    <w:rsid w:val="00145BF5"/>
    <w:rsid w:val="001626F5"/>
    <w:rsid w:val="00187A18"/>
    <w:rsid w:val="001D506F"/>
    <w:rsid w:val="001D64BE"/>
    <w:rsid w:val="001E70D8"/>
    <w:rsid w:val="002010B3"/>
    <w:rsid w:val="00227F4F"/>
    <w:rsid w:val="002371C1"/>
    <w:rsid w:val="00251C36"/>
    <w:rsid w:val="00256F08"/>
    <w:rsid w:val="00260266"/>
    <w:rsid w:val="00262E84"/>
    <w:rsid w:val="00281DAB"/>
    <w:rsid w:val="002932E1"/>
    <w:rsid w:val="00294F3D"/>
    <w:rsid w:val="00295D6C"/>
    <w:rsid w:val="002A1112"/>
    <w:rsid w:val="002A1597"/>
    <w:rsid w:val="002A4836"/>
    <w:rsid w:val="002B197A"/>
    <w:rsid w:val="002C7996"/>
    <w:rsid w:val="002D0200"/>
    <w:rsid w:val="002D0533"/>
    <w:rsid w:val="002D1B55"/>
    <w:rsid w:val="002D6B51"/>
    <w:rsid w:val="002E3708"/>
    <w:rsid w:val="002F355B"/>
    <w:rsid w:val="003018E2"/>
    <w:rsid w:val="00304FE0"/>
    <w:rsid w:val="00311F68"/>
    <w:rsid w:val="00324826"/>
    <w:rsid w:val="00327CA8"/>
    <w:rsid w:val="00336F94"/>
    <w:rsid w:val="003456B8"/>
    <w:rsid w:val="0035722E"/>
    <w:rsid w:val="003865C4"/>
    <w:rsid w:val="00395D3F"/>
    <w:rsid w:val="003A61B0"/>
    <w:rsid w:val="003B32DE"/>
    <w:rsid w:val="003C5267"/>
    <w:rsid w:val="003D6D35"/>
    <w:rsid w:val="003E05EB"/>
    <w:rsid w:val="003F07EF"/>
    <w:rsid w:val="003F1461"/>
    <w:rsid w:val="00417C4B"/>
    <w:rsid w:val="00420645"/>
    <w:rsid w:val="00434C35"/>
    <w:rsid w:val="00436604"/>
    <w:rsid w:val="00443DE9"/>
    <w:rsid w:val="004455C2"/>
    <w:rsid w:val="00446DA2"/>
    <w:rsid w:val="00454053"/>
    <w:rsid w:val="004571E2"/>
    <w:rsid w:val="00482079"/>
    <w:rsid w:val="00484A30"/>
    <w:rsid w:val="0049289C"/>
    <w:rsid w:val="004A0130"/>
    <w:rsid w:val="004A48AF"/>
    <w:rsid w:val="004B665C"/>
    <w:rsid w:val="004C2134"/>
    <w:rsid w:val="004E0401"/>
    <w:rsid w:val="004E396D"/>
    <w:rsid w:val="004E50EE"/>
    <w:rsid w:val="004F0379"/>
    <w:rsid w:val="004F25DB"/>
    <w:rsid w:val="004F29DA"/>
    <w:rsid w:val="00512DBB"/>
    <w:rsid w:val="00514062"/>
    <w:rsid w:val="00514141"/>
    <w:rsid w:val="00533CA8"/>
    <w:rsid w:val="00535D40"/>
    <w:rsid w:val="00540A60"/>
    <w:rsid w:val="00545436"/>
    <w:rsid w:val="00553C8F"/>
    <w:rsid w:val="00571CC1"/>
    <w:rsid w:val="005A76D8"/>
    <w:rsid w:val="005C24C5"/>
    <w:rsid w:val="005C79E0"/>
    <w:rsid w:val="005F5C87"/>
    <w:rsid w:val="005F6F08"/>
    <w:rsid w:val="005F7B54"/>
    <w:rsid w:val="006001BE"/>
    <w:rsid w:val="00600513"/>
    <w:rsid w:val="00622D62"/>
    <w:rsid w:val="006268F0"/>
    <w:rsid w:val="00642023"/>
    <w:rsid w:val="00642EE4"/>
    <w:rsid w:val="00674150"/>
    <w:rsid w:val="0067501E"/>
    <w:rsid w:val="006A65E5"/>
    <w:rsid w:val="006B44AA"/>
    <w:rsid w:val="006E76F4"/>
    <w:rsid w:val="006F64EA"/>
    <w:rsid w:val="00711E66"/>
    <w:rsid w:val="007137DA"/>
    <w:rsid w:val="007204B9"/>
    <w:rsid w:val="007242C2"/>
    <w:rsid w:val="007260E0"/>
    <w:rsid w:val="00731719"/>
    <w:rsid w:val="007513C3"/>
    <w:rsid w:val="00763042"/>
    <w:rsid w:val="00764DDC"/>
    <w:rsid w:val="00774B0B"/>
    <w:rsid w:val="00775B1A"/>
    <w:rsid w:val="00781596"/>
    <w:rsid w:val="007976A7"/>
    <w:rsid w:val="007D163B"/>
    <w:rsid w:val="007D2CFD"/>
    <w:rsid w:val="007F0F99"/>
    <w:rsid w:val="008108F2"/>
    <w:rsid w:val="008117A5"/>
    <w:rsid w:val="008161CB"/>
    <w:rsid w:val="00822FEC"/>
    <w:rsid w:val="0083107E"/>
    <w:rsid w:val="008323A8"/>
    <w:rsid w:val="00833F41"/>
    <w:rsid w:val="00865C39"/>
    <w:rsid w:val="008747CC"/>
    <w:rsid w:val="0089237B"/>
    <w:rsid w:val="00894035"/>
    <w:rsid w:val="00894068"/>
    <w:rsid w:val="008C5EE6"/>
    <w:rsid w:val="008D3AD5"/>
    <w:rsid w:val="008D5854"/>
    <w:rsid w:val="008E1D91"/>
    <w:rsid w:val="008F10B4"/>
    <w:rsid w:val="008F17E4"/>
    <w:rsid w:val="008F49D5"/>
    <w:rsid w:val="008F5BC3"/>
    <w:rsid w:val="008F6235"/>
    <w:rsid w:val="009073EE"/>
    <w:rsid w:val="00910254"/>
    <w:rsid w:val="0092692F"/>
    <w:rsid w:val="00931931"/>
    <w:rsid w:val="00933180"/>
    <w:rsid w:val="00936861"/>
    <w:rsid w:val="00942229"/>
    <w:rsid w:val="00953AF1"/>
    <w:rsid w:val="0096710B"/>
    <w:rsid w:val="0098309E"/>
    <w:rsid w:val="00996982"/>
    <w:rsid w:val="009A46E0"/>
    <w:rsid w:val="009B475F"/>
    <w:rsid w:val="009D32E7"/>
    <w:rsid w:val="009F098C"/>
    <w:rsid w:val="009F0F3A"/>
    <w:rsid w:val="009F5B81"/>
    <w:rsid w:val="009F6144"/>
    <w:rsid w:val="00A01750"/>
    <w:rsid w:val="00A07FAB"/>
    <w:rsid w:val="00A152E7"/>
    <w:rsid w:val="00A36F8F"/>
    <w:rsid w:val="00A43B3F"/>
    <w:rsid w:val="00A810BC"/>
    <w:rsid w:val="00AA7C5B"/>
    <w:rsid w:val="00B159BA"/>
    <w:rsid w:val="00B51C8E"/>
    <w:rsid w:val="00B65528"/>
    <w:rsid w:val="00B67402"/>
    <w:rsid w:val="00BB2941"/>
    <w:rsid w:val="00BB4F91"/>
    <w:rsid w:val="00BB73D4"/>
    <w:rsid w:val="00BC65AB"/>
    <w:rsid w:val="00BD1A89"/>
    <w:rsid w:val="00BE25FB"/>
    <w:rsid w:val="00BE36D7"/>
    <w:rsid w:val="00BF4459"/>
    <w:rsid w:val="00C0047F"/>
    <w:rsid w:val="00C1379C"/>
    <w:rsid w:val="00C25AB7"/>
    <w:rsid w:val="00C32573"/>
    <w:rsid w:val="00C57A4F"/>
    <w:rsid w:val="00C57C67"/>
    <w:rsid w:val="00C62B79"/>
    <w:rsid w:val="00C676C0"/>
    <w:rsid w:val="00C81604"/>
    <w:rsid w:val="00C83690"/>
    <w:rsid w:val="00C83920"/>
    <w:rsid w:val="00C86A10"/>
    <w:rsid w:val="00CA4DFC"/>
    <w:rsid w:val="00CB3BFD"/>
    <w:rsid w:val="00CC4B72"/>
    <w:rsid w:val="00CD53DC"/>
    <w:rsid w:val="00CE469C"/>
    <w:rsid w:val="00CE5429"/>
    <w:rsid w:val="00D20CE0"/>
    <w:rsid w:val="00D323B2"/>
    <w:rsid w:val="00D45579"/>
    <w:rsid w:val="00D50C1E"/>
    <w:rsid w:val="00D749A6"/>
    <w:rsid w:val="00D90E0C"/>
    <w:rsid w:val="00D913EC"/>
    <w:rsid w:val="00D93083"/>
    <w:rsid w:val="00DA1AE8"/>
    <w:rsid w:val="00DC1CB5"/>
    <w:rsid w:val="00DD19AE"/>
    <w:rsid w:val="00DD5D20"/>
    <w:rsid w:val="00DE56CE"/>
    <w:rsid w:val="00DF3749"/>
    <w:rsid w:val="00E057B4"/>
    <w:rsid w:val="00E06C8C"/>
    <w:rsid w:val="00E1702A"/>
    <w:rsid w:val="00E27D5C"/>
    <w:rsid w:val="00E41D29"/>
    <w:rsid w:val="00E425A5"/>
    <w:rsid w:val="00E472F3"/>
    <w:rsid w:val="00E6375E"/>
    <w:rsid w:val="00E7408A"/>
    <w:rsid w:val="00E7766F"/>
    <w:rsid w:val="00EB51FB"/>
    <w:rsid w:val="00EB5517"/>
    <w:rsid w:val="00EC0787"/>
    <w:rsid w:val="00EC108E"/>
    <w:rsid w:val="00EC1A19"/>
    <w:rsid w:val="00ED06DB"/>
    <w:rsid w:val="00ED0A2E"/>
    <w:rsid w:val="00ED6B18"/>
    <w:rsid w:val="00EE60EA"/>
    <w:rsid w:val="00F03C3C"/>
    <w:rsid w:val="00F36F9F"/>
    <w:rsid w:val="00F46A9A"/>
    <w:rsid w:val="00F471A0"/>
    <w:rsid w:val="00F55D6B"/>
    <w:rsid w:val="00F647A0"/>
    <w:rsid w:val="00F743C2"/>
    <w:rsid w:val="00F90AA5"/>
    <w:rsid w:val="00F96FE0"/>
    <w:rsid w:val="00FA09BC"/>
    <w:rsid w:val="00FA3E13"/>
    <w:rsid w:val="00FA4502"/>
    <w:rsid w:val="00FB1434"/>
    <w:rsid w:val="00FE03F7"/>
    <w:rsid w:val="00FF457A"/>
    <w:rsid w:val="00FF4669"/>
    <w:rsid w:val="00FF7D32"/>
    <w:rsid w:val="1A2584F5"/>
    <w:rsid w:val="32A0BB57"/>
    <w:rsid w:val="7023C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F888"/>
  <w15:chartTrackingRefBased/>
  <w15:docId w15:val="{FF0942D7-884D-4846-BD86-090B06C1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1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1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7E4"/>
  </w:style>
  <w:style w:type="paragraph" w:styleId="Footer">
    <w:name w:val="footer"/>
    <w:basedOn w:val="Normal"/>
    <w:link w:val="FooterChar"/>
    <w:uiPriority w:val="99"/>
    <w:unhideWhenUsed/>
    <w:rsid w:val="008F1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7E4"/>
  </w:style>
  <w:style w:type="paragraph" w:styleId="ListParagraph">
    <w:name w:val="List Paragraph"/>
    <w:basedOn w:val="Normal"/>
    <w:uiPriority w:val="34"/>
    <w:qFormat/>
    <w:rsid w:val="0089237B"/>
    <w:pPr>
      <w:ind w:left="720"/>
      <w:contextualSpacing/>
    </w:pPr>
  </w:style>
  <w:style w:type="paragraph" w:styleId="NormalWeb">
    <w:name w:val="Normal (Web)"/>
    <w:basedOn w:val="Normal"/>
    <w:uiPriority w:val="99"/>
    <w:unhideWhenUsed/>
    <w:rsid w:val="00ED0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el">
    <w:name w:val="x-el"/>
    <w:basedOn w:val="DefaultParagraphFont"/>
    <w:rsid w:val="00ED06DB"/>
  </w:style>
  <w:style w:type="paragraph" w:customStyle="1" w:styleId="x-el1">
    <w:name w:val="x-el1"/>
    <w:basedOn w:val="Normal"/>
    <w:rsid w:val="00ED0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D06DB"/>
    <w:rPr>
      <w:b/>
      <w:bCs/>
    </w:rPr>
  </w:style>
  <w:style w:type="character" w:styleId="Emphasis">
    <w:name w:val="Emphasis"/>
    <w:basedOn w:val="DefaultParagraphFont"/>
    <w:uiPriority w:val="20"/>
    <w:qFormat/>
    <w:rsid w:val="00ED06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4758">
      <w:bodyDiv w:val="1"/>
      <w:marLeft w:val="0"/>
      <w:marRight w:val="0"/>
      <w:marTop w:val="0"/>
      <w:marBottom w:val="0"/>
      <w:divBdr>
        <w:top w:val="none" w:sz="0" w:space="0" w:color="auto"/>
        <w:left w:val="none" w:sz="0" w:space="0" w:color="auto"/>
        <w:bottom w:val="none" w:sz="0" w:space="0" w:color="auto"/>
        <w:right w:val="none" w:sz="0" w:space="0" w:color="auto"/>
      </w:divBdr>
    </w:div>
    <w:div w:id="240018911">
      <w:bodyDiv w:val="1"/>
      <w:marLeft w:val="0"/>
      <w:marRight w:val="0"/>
      <w:marTop w:val="0"/>
      <w:marBottom w:val="0"/>
      <w:divBdr>
        <w:top w:val="none" w:sz="0" w:space="0" w:color="auto"/>
        <w:left w:val="none" w:sz="0" w:space="0" w:color="auto"/>
        <w:bottom w:val="none" w:sz="0" w:space="0" w:color="auto"/>
        <w:right w:val="none" w:sz="0" w:space="0" w:color="auto"/>
      </w:divBdr>
    </w:div>
    <w:div w:id="295376320">
      <w:bodyDiv w:val="1"/>
      <w:marLeft w:val="0"/>
      <w:marRight w:val="0"/>
      <w:marTop w:val="0"/>
      <w:marBottom w:val="0"/>
      <w:divBdr>
        <w:top w:val="none" w:sz="0" w:space="0" w:color="auto"/>
        <w:left w:val="none" w:sz="0" w:space="0" w:color="auto"/>
        <w:bottom w:val="none" w:sz="0" w:space="0" w:color="auto"/>
        <w:right w:val="none" w:sz="0" w:space="0" w:color="auto"/>
      </w:divBdr>
    </w:div>
    <w:div w:id="382795897">
      <w:bodyDiv w:val="1"/>
      <w:marLeft w:val="0"/>
      <w:marRight w:val="0"/>
      <w:marTop w:val="0"/>
      <w:marBottom w:val="0"/>
      <w:divBdr>
        <w:top w:val="none" w:sz="0" w:space="0" w:color="auto"/>
        <w:left w:val="none" w:sz="0" w:space="0" w:color="auto"/>
        <w:bottom w:val="none" w:sz="0" w:space="0" w:color="auto"/>
        <w:right w:val="none" w:sz="0" w:space="0" w:color="auto"/>
      </w:divBdr>
    </w:div>
    <w:div w:id="421413522">
      <w:bodyDiv w:val="1"/>
      <w:marLeft w:val="0"/>
      <w:marRight w:val="0"/>
      <w:marTop w:val="0"/>
      <w:marBottom w:val="0"/>
      <w:divBdr>
        <w:top w:val="none" w:sz="0" w:space="0" w:color="auto"/>
        <w:left w:val="none" w:sz="0" w:space="0" w:color="auto"/>
        <w:bottom w:val="none" w:sz="0" w:space="0" w:color="auto"/>
        <w:right w:val="none" w:sz="0" w:space="0" w:color="auto"/>
      </w:divBdr>
    </w:div>
    <w:div w:id="718868790">
      <w:bodyDiv w:val="1"/>
      <w:marLeft w:val="0"/>
      <w:marRight w:val="0"/>
      <w:marTop w:val="0"/>
      <w:marBottom w:val="0"/>
      <w:divBdr>
        <w:top w:val="none" w:sz="0" w:space="0" w:color="auto"/>
        <w:left w:val="none" w:sz="0" w:space="0" w:color="auto"/>
        <w:bottom w:val="none" w:sz="0" w:space="0" w:color="auto"/>
        <w:right w:val="none" w:sz="0" w:space="0" w:color="auto"/>
      </w:divBdr>
    </w:div>
    <w:div w:id="928149867">
      <w:bodyDiv w:val="1"/>
      <w:marLeft w:val="0"/>
      <w:marRight w:val="0"/>
      <w:marTop w:val="0"/>
      <w:marBottom w:val="0"/>
      <w:divBdr>
        <w:top w:val="none" w:sz="0" w:space="0" w:color="auto"/>
        <w:left w:val="none" w:sz="0" w:space="0" w:color="auto"/>
        <w:bottom w:val="none" w:sz="0" w:space="0" w:color="auto"/>
        <w:right w:val="none" w:sz="0" w:space="0" w:color="auto"/>
      </w:divBdr>
    </w:div>
    <w:div w:id="993070290">
      <w:bodyDiv w:val="1"/>
      <w:marLeft w:val="0"/>
      <w:marRight w:val="0"/>
      <w:marTop w:val="0"/>
      <w:marBottom w:val="0"/>
      <w:divBdr>
        <w:top w:val="none" w:sz="0" w:space="0" w:color="auto"/>
        <w:left w:val="none" w:sz="0" w:space="0" w:color="auto"/>
        <w:bottom w:val="none" w:sz="0" w:space="0" w:color="auto"/>
        <w:right w:val="none" w:sz="0" w:space="0" w:color="auto"/>
      </w:divBdr>
    </w:div>
    <w:div w:id="1052775673">
      <w:bodyDiv w:val="1"/>
      <w:marLeft w:val="0"/>
      <w:marRight w:val="0"/>
      <w:marTop w:val="0"/>
      <w:marBottom w:val="0"/>
      <w:divBdr>
        <w:top w:val="none" w:sz="0" w:space="0" w:color="auto"/>
        <w:left w:val="none" w:sz="0" w:space="0" w:color="auto"/>
        <w:bottom w:val="none" w:sz="0" w:space="0" w:color="auto"/>
        <w:right w:val="none" w:sz="0" w:space="0" w:color="auto"/>
      </w:divBdr>
    </w:div>
    <w:div w:id="1639915671">
      <w:bodyDiv w:val="1"/>
      <w:marLeft w:val="0"/>
      <w:marRight w:val="0"/>
      <w:marTop w:val="0"/>
      <w:marBottom w:val="0"/>
      <w:divBdr>
        <w:top w:val="none" w:sz="0" w:space="0" w:color="auto"/>
        <w:left w:val="none" w:sz="0" w:space="0" w:color="auto"/>
        <w:bottom w:val="none" w:sz="0" w:space="0" w:color="auto"/>
        <w:right w:val="none" w:sz="0" w:space="0" w:color="auto"/>
      </w:divBdr>
    </w:div>
    <w:div w:id="2090348995">
      <w:bodyDiv w:val="1"/>
      <w:marLeft w:val="0"/>
      <w:marRight w:val="0"/>
      <w:marTop w:val="0"/>
      <w:marBottom w:val="0"/>
      <w:divBdr>
        <w:top w:val="none" w:sz="0" w:space="0" w:color="auto"/>
        <w:left w:val="none" w:sz="0" w:space="0" w:color="auto"/>
        <w:bottom w:val="none" w:sz="0" w:space="0" w:color="auto"/>
        <w:right w:val="none" w:sz="0" w:space="0" w:color="auto"/>
      </w:divBdr>
    </w:div>
    <w:div w:id="210259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1" ma:contentTypeDescription="Create a new document." ma:contentTypeScope="" ma:versionID="feeeec248a778cdc366b59e8718dd2ed">
  <xsd:schema xmlns:xsd="http://www.w3.org/2001/XMLSchema" xmlns:xs="http://www.w3.org/2001/XMLSchema" xmlns:p="http://schemas.microsoft.com/office/2006/metadata/properties" xmlns:ns2="e9582abf-a26e-4e53-a6af-46f4bb06cdf8" targetNamespace="http://schemas.microsoft.com/office/2006/metadata/properties" ma:root="true" ma:fieldsID="a887afbb3a2189b22ea4a938da6adb50" ns2:_="">
    <xsd:import namespace="e9582abf-a26e-4e53-a6af-46f4bb06cd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493F5-5E8B-42A3-8BCF-55EFD074DD17}">
  <ds:schemaRefs>
    <ds:schemaRef ds:uri="http://schemas.microsoft.com/sharepoint/v3/contenttype/forms"/>
  </ds:schemaRefs>
</ds:datastoreItem>
</file>

<file path=customXml/itemProps2.xml><?xml version="1.0" encoding="utf-8"?>
<ds:datastoreItem xmlns:ds="http://schemas.openxmlformats.org/officeDocument/2006/customXml" ds:itemID="{06E2C8FD-1946-46BF-BDE7-2AB1B6838C35}">
  <ds:schemaRefs>
    <ds:schemaRef ds:uri="http://purl.org/dc/elements/1.1/"/>
    <ds:schemaRef ds:uri="http://schemas.microsoft.com/office/2006/documentManagement/types"/>
    <ds:schemaRef ds:uri="e9582abf-a26e-4e53-a6af-46f4bb06cdf8"/>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1DB1522-6572-4813-B275-590E5F18A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C735DB-B56D-48D4-8C92-5DFD7F1D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12</Pages>
  <Words>2276</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Emily</cp:lastModifiedBy>
  <cp:revision>683</cp:revision>
  <dcterms:created xsi:type="dcterms:W3CDTF">2021-07-26T18:37:00Z</dcterms:created>
  <dcterms:modified xsi:type="dcterms:W3CDTF">2022-06-07T18:04:00Z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ies>
</file>