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67B9E" w14:textId="1136FEEE" w:rsidR="00B9618C" w:rsidRPr="008A22E4" w:rsidRDefault="00B9618C" w:rsidP="00B9618C">
      <w:pPr>
        <w:jc w:val="center"/>
        <w:rPr>
          <w:b/>
          <w:bCs/>
          <w:sz w:val="44"/>
          <w:szCs w:val="44"/>
        </w:rPr>
      </w:pPr>
      <w:r w:rsidRPr="008A22E4">
        <w:rPr>
          <w:b/>
          <w:bCs/>
          <w:sz w:val="44"/>
          <w:szCs w:val="44"/>
        </w:rPr>
        <w:t>Resources for Accounting-Financials-Budgeting</w:t>
      </w:r>
    </w:p>
    <w:p w14:paraId="44D15AFC" w14:textId="77777777" w:rsidR="00B9618C" w:rsidRDefault="00B9618C"/>
    <w:p w14:paraId="427EB5DC" w14:textId="1E4D0403" w:rsidR="00B9618C" w:rsidRPr="00EF3C72" w:rsidRDefault="00B9618C">
      <w:pPr>
        <w:rPr>
          <w:b/>
          <w:bCs/>
        </w:rPr>
      </w:pPr>
      <w:r w:rsidRPr="00EF3C72">
        <w:rPr>
          <w:b/>
          <w:bCs/>
        </w:rPr>
        <w:t>Websites:</w:t>
      </w:r>
    </w:p>
    <w:p w14:paraId="11D2CCF5" w14:textId="453DCE51" w:rsidR="00B9618C" w:rsidRDefault="00B9618C">
      <w:hyperlink r:id="rId5" w:history="1">
        <w:r w:rsidRPr="005A30DF">
          <w:rPr>
            <w:rStyle w:val="Hyperlink"/>
          </w:rPr>
          <w:t>https://basicaccountinghelp.com/</w:t>
        </w:r>
      </w:hyperlink>
    </w:p>
    <w:p w14:paraId="6835A907" w14:textId="5DFC11D5" w:rsidR="00B9618C" w:rsidRDefault="00B9618C">
      <w:hyperlink r:id="rId6" w:history="1">
        <w:r w:rsidRPr="005A30DF">
          <w:rPr>
            <w:rStyle w:val="Hyperlink"/>
          </w:rPr>
          <w:t>https://www.accountingcoach.com/</w:t>
        </w:r>
      </w:hyperlink>
    </w:p>
    <w:p w14:paraId="0D51AD8E" w14:textId="7B566F3B" w:rsidR="00B9618C" w:rsidRDefault="00B9618C">
      <w:r>
        <w:t>QuickBooks also has free training</w:t>
      </w:r>
    </w:p>
    <w:p w14:paraId="27C3017B" w14:textId="77777777" w:rsidR="00B9618C" w:rsidRDefault="00B9618C"/>
    <w:p w14:paraId="06B991DE" w14:textId="0436E512" w:rsidR="00B9618C" w:rsidRPr="00EF3C72" w:rsidRDefault="00B9618C">
      <w:pPr>
        <w:rPr>
          <w:b/>
          <w:bCs/>
        </w:rPr>
      </w:pPr>
      <w:r w:rsidRPr="00EF3C72">
        <w:rPr>
          <w:b/>
          <w:bCs/>
        </w:rPr>
        <w:t>Books:</w:t>
      </w:r>
    </w:p>
    <w:p w14:paraId="3CC59E58" w14:textId="77777777" w:rsidR="00B9618C" w:rsidRPr="00B9618C" w:rsidRDefault="00B9618C" w:rsidP="00B9618C">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B9618C">
        <w:rPr>
          <w:rFonts w:ascii="Times New Roman" w:eastAsia="Times New Roman" w:hAnsi="Times New Roman" w:cs="Times New Roman"/>
          <w:b/>
          <w:bCs/>
          <w:kern w:val="36"/>
          <w:sz w:val="36"/>
          <w:szCs w:val="36"/>
          <w14:ligatures w14:val="none"/>
        </w:rPr>
        <w:t>Data: Harness Your Numbers to Go from Uncertain to Unstoppable</w:t>
      </w:r>
    </w:p>
    <w:p w14:paraId="1A16B98C" w14:textId="77777777" w:rsidR="00B9618C" w:rsidRPr="00B9618C" w:rsidRDefault="00B9618C" w:rsidP="00B9618C">
      <w:pPr>
        <w:spacing w:after="0"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Your comprehensive guide to mastering The Data Component of your EOS Model—taking you from uncertain to unstoppable.</w:t>
      </w:r>
      <w:r w:rsidRPr="00B9618C">
        <w:rPr>
          <w:rFonts w:ascii="Times New Roman" w:eastAsia="Times New Roman" w:hAnsi="Times New Roman" w:cs="Times New Roman"/>
          <w:kern w:val="0"/>
          <w14:ligatures w14:val="none"/>
        </w:rPr>
        <w:br/>
      </w:r>
      <w:r w:rsidRPr="00B9618C">
        <w:rPr>
          <w:rFonts w:ascii="Times New Roman" w:eastAsia="Times New Roman" w:hAnsi="Times New Roman" w:cs="Times New Roman"/>
          <w:kern w:val="0"/>
          <w14:ligatures w14:val="none"/>
        </w:rPr>
        <w:br/>
        <w:t xml:space="preserve">Have you ever felt lost in knowing how your business is </w:t>
      </w:r>
      <w:proofErr w:type="gramStart"/>
      <w:r w:rsidRPr="00B9618C">
        <w:rPr>
          <w:rFonts w:ascii="Times New Roman" w:eastAsia="Times New Roman" w:hAnsi="Times New Roman" w:cs="Times New Roman"/>
          <w:kern w:val="0"/>
          <w14:ligatures w14:val="none"/>
        </w:rPr>
        <w:t>actually doing</w:t>
      </w:r>
      <w:proofErr w:type="gramEnd"/>
      <w:r w:rsidRPr="00B9618C">
        <w:rPr>
          <w:rFonts w:ascii="Times New Roman" w:eastAsia="Times New Roman" w:hAnsi="Times New Roman" w:cs="Times New Roman"/>
          <w:kern w:val="0"/>
          <w14:ligatures w14:val="none"/>
        </w:rPr>
        <w:t xml:space="preserve">? Were you surprised by events that you didn’t see coming? Did you spend sleepless nights wondering </w:t>
      </w:r>
      <w:proofErr w:type="gramStart"/>
      <w:r w:rsidRPr="00B9618C">
        <w:rPr>
          <w:rFonts w:ascii="Times New Roman" w:eastAsia="Times New Roman" w:hAnsi="Times New Roman" w:cs="Times New Roman"/>
          <w:kern w:val="0"/>
          <w14:ligatures w14:val="none"/>
        </w:rPr>
        <w:t>whether or not</w:t>
      </w:r>
      <w:proofErr w:type="gramEnd"/>
      <w:r w:rsidRPr="00B9618C">
        <w:rPr>
          <w:rFonts w:ascii="Times New Roman" w:eastAsia="Times New Roman" w:hAnsi="Times New Roman" w:cs="Times New Roman"/>
          <w:kern w:val="0"/>
          <w14:ligatures w14:val="none"/>
        </w:rPr>
        <w:t xml:space="preserve"> your company was going to make it? Then Data is for you.</w:t>
      </w:r>
      <w:r w:rsidRPr="00B9618C">
        <w:rPr>
          <w:rFonts w:ascii="Times New Roman" w:eastAsia="Times New Roman" w:hAnsi="Times New Roman" w:cs="Times New Roman"/>
          <w:kern w:val="0"/>
          <w14:ligatures w14:val="none"/>
        </w:rPr>
        <w:br/>
      </w:r>
      <w:r w:rsidRPr="00B9618C">
        <w:rPr>
          <w:rFonts w:ascii="Times New Roman" w:eastAsia="Times New Roman" w:hAnsi="Times New Roman" w:cs="Times New Roman"/>
          <w:kern w:val="0"/>
          <w14:ligatures w14:val="none"/>
        </w:rPr>
        <w:br/>
        <w:t>This data-driven handbook is the third installment of the Traction Library’s EOS Mastery Series that provides all the tools you need to build an environment of transparency and get better results through clarity and accountability.</w:t>
      </w:r>
      <w:r w:rsidRPr="00B9618C">
        <w:rPr>
          <w:rFonts w:ascii="Times New Roman" w:eastAsia="Times New Roman" w:hAnsi="Times New Roman" w:cs="Times New Roman"/>
          <w:kern w:val="0"/>
          <w14:ligatures w14:val="none"/>
        </w:rPr>
        <w:br/>
      </w:r>
      <w:r w:rsidRPr="00B9618C">
        <w:rPr>
          <w:rFonts w:ascii="Times New Roman" w:eastAsia="Times New Roman" w:hAnsi="Times New Roman" w:cs="Times New Roman"/>
          <w:kern w:val="0"/>
          <w14:ligatures w14:val="none"/>
        </w:rPr>
        <w:br/>
        <w:t>Data will make you expert at:</w:t>
      </w:r>
    </w:p>
    <w:p w14:paraId="74D9026D" w14:textId="77777777" w:rsidR="00B9618C" w:rsidRPr="00B9618C" w:rsidRDefault="00B9618C" w:rsidP="00B9618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Using data in business</w:t>
      </w:r>
    </w:p>
    <w:p w14:paraId="443F163E" w14:textId="77777777" w:rsidR="00B9618C" w:rsidRPr="00B9618C" w:rsidRDefault="00B9618C" w:rsidP="00B9618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Creating meaningful Scorecards</w:t>
      </w:r>
    </w:p>
    <w:p w14:paraId="43453219" w14:textId="77777777" w:rsidR="00B9618C" w:rsidRPr="00B9618C" w:rsidRDefault="00B9618C" w:rsidP="00B9618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Implementing Measurables for every member of your team</w:t>
      </w:r>
    </w:p>
    <w:p w14:paraId="509FC04C" w14:textId="77777777" w:rsidR="00B9618C" w:rsidRPr="00B9618C" w:rsidRDefault="00B9618C" w:rsidP="00B9618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 xml:space="preserve">And </w:t>
      </w:r>
      <w:proofErr w:type="gramStart"/>
      <w:r w:rsidRPr="00B9618C">
        <w:rPr>
          <w:rFonts w:ascii="Times New Roman" w:eastAsia="Times New Roman" w:hAnsi="Times New Roman" w:cs="Times New Roman"/>
          <w:kern w:val="0"/>
          <w14:ligatures w14:val="none"/>
        </w:rPr>
        <w:t>identifying</w:t>
      </w:r>
      <w:proofErr w:type="gramEnd"/>
      <w:r w:rsidRPr="00B9618C">
        <w:rPr>
          <w:rFonts w:ascii="Times New Roman" w:eastAsia="Times New Roman" w:hAnsi="Times New Roman" w:cs="Times New Roman"/>
          <w:kern w:val="0"/>
          <w14:ligatures w14:val="none"/>
        </w:rPr>
        <w:t xml:space="preserve"> ways to drive more cash into your company.</w:t>
      </w:r>
    </w:p>
    <w:p w14:paraId="1BA10DEF" w14:textId="77777777" w:rsidR="00B9618C" w:rsidRPr="00B9618C" w:rsidRDefault="00B9618C" w:rsidP="00B9618C">
      <w:pPr>
        <w:spacing w:after="0"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br/>
        <w:t xml:space="preserve">As one of the six components of the EOS Model, The Data Component helps you refine, simplify, and achieve your vision of understanding the numbers behind how your business is operating. The Data Component is designed to help you objectively see where you are going—both as a leader and as a company. It takes assumptions, subjective opinions, emotions, and ego out of the equation. You’ll gain confidence in knowing that you are running the business and it’s </w:t>
      </w:r>
      <w:r w:rsidRPr="00B9618C">
        <w:rPr>
          <w:rFonts w:ascii="Times New Roman" w:eastAsia="Times New Roman" w:hAnsi="Times New Roman" w:cs="Times New Roman"/>
          <w:kern w:val="0"/>
          <w14:ligatures w14:val="none"/>
        </w:rPr>
        <w:lastRenderedPageBreak/>
        <w:t>not running you.</w:t>
      </w:r>
      <w:r w:rsidRPr="00B9618C">
        <w:rPr>
          <w:rFonts w:ascii="Times New Roman" w:eastAsia="Times New Roman" w:hAnsi="Times New Roman" w:cs="Times New Roman"/>
          <w:kern w:val="0"/>
          <w14:ligatures w14:val="none"/>
        </w:rPr>
        <w:br/>
      </w:r>
      <w:r w:rsidRPr="00B9618C">
        <w:rPr>
          <w:rFonts w:ascii="Times New Roman" w:eastAsia="Times New Roman" w:hAnsi="Times New Roman" w:cs="Times New Roman"/>
          <w:kern w:val="0"/>
          <w14:ligatures w14:val="none"/>
        </w:rPr>
        <w:br/>
        <w:t xml:space="preserve">Data will give you more control and assurance in getting more of what you really want out of your team, your EOS model, and your business. </w:t>
      </w:r>
    </w:p>
    <w:p w14:paraId="6CB1A691" w14:textId="77777777" w:rsidR="00B9618C" w:rsidRDefault="00B9618C"/>
    <w:p w14:paraId="0E5FE4EC" w14:textId="77777777" w:rsidR="00B9618C" w:rsidRPr="00B9618C" w:rsidRDefault="00B9618C" w:rsidP="00B9618C">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B9618C">
        <w:rPr>
          <w:rFonts w:ascii="Times New Roman" w:eastAsia="Times New Roman" w:hAnsi="Times New Roman" w:cs="Times New Roman"/>
          <w:b/>
          <w:bCs/>
          <w:kern w:val="36"/>
          <w:sz w:val="36"/>
          <w:szCs w:val="36"/>
          <w14:ligatures w14:val="none"/>
        </w:rPr>
        <w:t xml:space="preserve">Accounting for the </w:t>
      </w:r>
      <w:proofErr w:type="spellStart"/>
      <w:r w:rsidRPr="00B9618C">
        <w:rPr>
          <w:rFonts w:ascii="Times New Roman" w:eastAsia="Times New Roman" w:hAnsi="Times New Roman" w:cs="Times New Roman"/>
          <w:b/>
          <w:bCs/>
          <w:kern w:val="36"/>
          <w:sz w:val="36"/>
          <w:szCs w:val="36"/>
          <w14:ligatures w14:val="none"/>
        </w:rPr>
        <w:t>Numberphobic</w:t>
      </w:r>
      <w:proofErr w:type="spellEnd"/>
      <w:r w:rsidRPr="00B9618C">
        <w:rPr>
          <w:rFonts w:ascii="Times New Roman" w:eastAsia="Times New Roman" w:hAnsi="Times New Roman" w:cs="Times New Roman"/>
          <w:b/>
          <w:bCs/>
          <w:kern w:val="36"/>
          <w:sz w:val="36"/>
          <w:szCs w:val="36"/>
          <w14:ligatures w14:val="none"/>
        </w:rPr>
        <w:t>: A Survival Guide for Small Business Owners</w:t>
      </w:r>
    </w:p>
    <w:p w14:paraId="7D70CE4D" w14:textId="77777777" w:rsidR="00B9618C" w:rsidRPr="00B9618C" w:rsidRDefault="00B9618C" w:rsidP="00B9618C">
      <w:p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 xml:space="preserve">As a small business owner, having knowledge of crucial numbers is the most important tool you can equip yourself with to </w:t>
      </w:r>
      <w:proofErr w:type="gramStart"/>
      <w:r w:rsidRPr="00B9618C">
        <w:rPr>
          <w:rFonts w:ascii="Times New Roman" w:eastAsia="Times New Roman" w:hAnsi="Times New Roman" w:cs="Times New Roman"/>
          <w:kern w:val="0"/>
          <w14:ligatures w14:val="none"/>
        </w:rPr>
        <w:t>survive</w:t>
      </w:r>
      <w:proofErr w:type="gramEnd"/>
      <w:r w:rsidRPr="00B9618C">
        <w:rPr>
          <w:rFonts w:ascii="Times New Roman" w:eastAsia="Times New Roman" w:hAnsi="Times New Roman" w:cs="Times New Roman"/>
          <w:kern w:val="0"/>
          <w14:ligatures w14:val="none"/>
        </w:rPr>
        <w:t xml:space="preserve"> today’s competitive marketplace. If you’re not a numbers person, Accounting for the </w:t>
      </w:r>
      <w:proofErr w:type="spellStart"/>
      <w:r w:rsidRPr="00B9618C">
        <w:rPr>
          <w:rFonts w:ascii="Times New Roman" w:eastAsia="Times New Roman" w:hAnsi="Times New Roman" w:cs="Times New Roman"/>
          <w:kern w:val="0"/>
          <w14:ligatures w14:val="none"/>
        </w:rPr>
        <w:t>Numberphobic</w:t>
      </w:r>
      <w:proofErr w:type="spellEnd"/>
      <w:r w:rsidRPr="00B9618C">
        <w:rPr>
          <w:rFonts w:ascii="Times New Roman" w:eastAsia="Times New Roman" w:hAnsi="Times New Roman" w:cs="Times New Roman"/>
          <w:kern w:val="0"/>
          <w14:ligatures w14:val="none"/>
        </w:rPr>
        <w:t xml:space="preserve"> is to the rescue!</w:t>
      </w:r>
    </w:p>
    <w:p w14:paraId="6BA74E0A" w14:textId="77777777" w:rsidR="00B9618C" w:rsidRPr="00B9618C" w:rsidRDefault="00B9618C" w:rsidP="00B9618C">
      <w:p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 xml:space="preserve">Why do so many </w:t>
      </w:r>
      <w:proofErr w:type="gramStart"/>
      <w:r w:rsidRPr="00B9618C">
        <w:rPr>
          <w:rFonts w:ascii="Times New Roman" w:eastAsia="Times New Roman" w:hAnsi="Times New Roman" w:cs="Times New Roman"/>
          <w:kern w:val="0"/>
          <w14:ligatures w14:val="none"/>
        </w:rPr>
        <w:t>business</w:t>
      </w:r>
      <w:proofErr w:type="gramEnd"/>
      <w:r w:rsidRPr="00B9618C">
        <w:rPr>
          <w:rFonts w:ascii="Times New Roman" w:eastAsia="Times New Roman" w:hAnsi="Times New Roman" w:cs="Times New Roman"/>
          <w:kern w:val="0"/>
          <w14:ligatures w14:val="none"/>
        </w:rPr>
        <w:t xml:space="preserve"> owners dread looking at the numbers? Financial statements, ledgers, profit and loss reports--many avoid these and treat them like junk mail and phone solicitors. Nevertheless, it’s true--you’re not a numbers person. How can you learn to make sense out of all this Greek?</w:t>
      </w:r>
    </w:p>
    <w:p w14:paraId="0C69CF65" w14:textId="77777777" w:rsidR="00B9618C" w:rsidRPr="00B9618C" w:rsidRDefault="00B9618C" w:rsidP="00B9618C">
      <w:p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This easy-to-follow guide demystifies your company's financial dashboard: the Net Income Statement, Cash Flow Statement, and Balance Sheet. The book explains in plain English how each measurement reflects the overall health of your business--and impacts your decisions.</w:t>
      </w:r>
    </w:p>
    <w:p w14:paraId="52460F9C" w14:textId="77777777" w:rsidR="00B9618C" w:rsidRPr="00B9618C" w:rsidRDefault="00B9618C" w:rsidP="00B9618C">
      <w:p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 xml:space="preserve">In Accounting for the </w:t>
      </w:r>
      <w:proofErr w:type="spellStart"/>
      <w:r w:rsidRPr="00B9618C">
        <w:rPr>
          <w:rFonts w:ascii="Times New Roman" w:eastAsia="Times New Roman" w:hAnsi="Times New Roman" w:cs="Times New Roman"/>
          <w:kern w:val="0"/>
          <w14:ligatures w14:val="none"/>
        </w:rPr>
        <w:t>Numberphobic</w:t>
      </w:r>
      <w:proofErr w:type="spellEnd"/>
      <w:r w:rsidRPr="00B9618C">
        <w:rPr>
          <w:rFonts w:ascii="Times New Roman" w:eastAsia="Times New Roman" w:hAnsi="Times New Roman" w:cs="Times New Roman"/>
          <w:kern w:val="0"/>
          <w14:ligatures w14:val="none"/>
        </w:rPr>
        <w:t>, you will discover:</w:t>
      </w:r>
    </w:p>
    <w:p w14:paraId="64D1BD2B" w14:textId="77777777" w:rsidR="00B9618C" w:rsidRPr="00B9618C" w:rsidRDefault="00B9618C" w:rsidP="00B9618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 xml:space="preserve">How your Net Income Statement is the key to growing your </w:t>
      </w:r>
      <w:proofErr w:type="gramStart"/>
      <w:r w:rsidRPr="00B9618C">
        <w:rPr>
          <w:rFonts w:ascii="Times New Roman" w:eastAsia="Times New Roman" w:hAnsi="Times New Roman" w:cs="Times New Roman"/>
          <w:kern w:val="0"/>
          <w14:ligatures w14:val="none"/>
        </w:rPr>
        <w:t>profits;</w:t>
      </w:r>
      <w:proofErr w:type="gramEnd"/>
    </w:p>
    <w:p w14:paraId="5D53113B" w14:textId="77777777" w:rsidR="00B9618C" w:rsidRPr="00B9618C" w:rsidRDefault="00B9618C" w:rsidP="00B9618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 xml:space="preserve">How to identify the break-even point that means your business is </w:t>
      </w:r>
      <w:proofErr w:type="gramStart"/>
      <w:r w:rsidRPr="00B9618C">
        <w:rPr>
          <w:rFonts w:ascii="Times New Roman" w:eastAsia="Times New Roman" w:hAnsi="Times New Roman" w:cs="Times New Roman"/>
          <w:kern w:val="0"/>
          <w14:ligatures w14:val="none"/>
        </w:rPr>
        <w:t>self-sustaining;</w:t>
      </w:r>
      <w:proofErr w:type="gramEnd"/>
    </w:p>
    <w:p w14:paraId="56C8F2E0" w14:textId="77777777" w:rsidR="00B9618C" w:rsidRPr="00B9618C" w:rsidRDefault="00B9618C" w:rsidP="00B9618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 xml:space="preserve">Real-world advice on measuring and increasing cash </w:t>
      </w:r>
      <w:proofErr w:type="gramStart"/>
      <w:r w:rsidRPr="00B9618C">
        <w:rPr>
          <w:rFonts w:ascii="Times New Roman" w:eastAsia="Times New Roman" w:hAnsi="Times New Roman" w:cs="Times New Roman"/>
          <w:kern w:val="0"/>
          <w14:ligatures w14:val="none"/>
        </w:rPr>
        <w:t>flow;</w:t>
      </w:r>
      <w:proofErr w:type="gramEnd"/>
    </w:p>
    <w:p w14:paraId="761A7189" w14:textId="77777777" w:rsidR="00B9618C" w:rsidRPr="00B9618C" w:rsidRDefault="00B9618C" w:rsidP="00B9618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 xml:space="preserve">What the Balance Sheet reveals about your company's </w:t>
      </w:r>
      <w:proofErr w:type="gramStart"/>
      <w:r w:rsidRPr="00B9618C">
        <w:rPr>
          <w:rFonts w:ascii="Times New Roman" w:eastAsia="Times New Roman" w:hAnsi="Times New Roman" w:cs="Times New Roman"/>
          <w:kern w:val="0"/>
          <w14:ligatures w14:val="none"/>
        </w:rPr>
        <w:t>worth;</w:t>
      </w:r>
      <w:proofErr w:type="gramEnd"/>
    </w:p>
    <w:p w14:paraId="6F827FC4" w14:textId="77777777" w:rsidR="00B9618C" w:rsidRPr="00B9618C" w:rsidRDefault="00B9618C" w:rsidP="00B9618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And much more!</w:t>
      </w:r>
    </w:p>
    <w:p w14:paraId="7C6C6ABA" w14:textId="77777777" w:rsidR="00B9618C" w:rsidRPr="00B9618C" w:rsidRDefault="00B9618C" w:rsidP="00B9618C">
      <w:pPr>
        <w:spacing w:before="100" w:beforeAutospacing="1" w:after="100" w:afterAutospacing="1"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t>Don’t leave your company’s finances entirely in the hands of a third-party accounting service or an employee who is only loyal to the highest paycheck. Knowing the numbers yourself isn’t just about seeing how your company is doing, it’s about knowing where it is going--and guiding it toward the highest profits possible.</w:t>
      </w:r>
    </w:p>
    <w:p w14:paraId="05686E54" w14:textId="77777777" w:rsidR="00B9618C" w:rsidRDefault="00B9618C"/>
    <w:p w14:paraId="736E63D6" w14:textId="77777777" w:rsidR="00B9618C" w:rsidRPr="00B9618C" w:rsidRDefault="00B9618C" w:rsidP="00B9618C">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B9618C">
        <w:rPr>
          <w:rFonts w:ascii="Times New Roman" w:eastAsia="Times New Roman" w:hAnsi="Times New Roman" w:cs="Times New Roman"/>
          <w:b/>
          <w:bCs/>
          <w:kern w:val="36"/>
          <w:sz w:val="36"/>
          <w:szCs w:val="36"/>
          <w14:ligatures w14:val="none"/>
        </w:rPr>
        <w:t xml:space="preserve">Hidden Profit: Take Control of Your Finances, Stop Leaving Money on the Table, and Create Abundance in Your Business </w:t>
      </w:r>
    </w:p>
    <w:p w14:paraId="624AF3E0" w14:textId="6071883E" w:rsidR="00B9618C" w:rsidRDefault="00B9618C" w:rsidP="00B9618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Releases 10/21/2025</w:t>
      </w:r>
    </w:p>
    <w:p w14:paraId="6FCBD132" w14:textId="7B6EBCB9" w:rsidR="00B9618C" w:rsidRPr="00B9618C" w:rsidRDefault="00B9618C" w:rsidP="00B9618C">
      <w:pPr>
        <w:spacing w:after="0" w:line="240" w:lineRule="auto"/>
        <w:rPr>
          <w:rFonts w:ascii="Times New Roman" w:eastAsia="Times New Roman" w:hAnsi="Times New Roman" w:cs="Times New Roman"/>
          <w:kern w:val="0"/>
          <w14:ligatures w14:val="none"/>
        </w:rPr>
      </w:pPr>
      <w:r w:rsidRPr="00B9618C">
        <w:rPr>
          <w:rFonts w:ascii="Times New Roman" w:eastAsia="Times New Roman" w:hAnsi="Times New Roman" w:cs="Times New Roman"/>
          <w:kern w:val="0"/>
          <w14:ligatures w14:val="none"/>
        </w:rPr>
        <w:lastRenderedPageBreak/>
        <w:t>Are you working tirelessly to grow your business, only to feel like your profits just don’t match the effort you’re putting in? From profit strategist and CPA Jamie Trull comes a powerful method for finding the money already hiding in your business, so you can enjoy financial freedom once and for all.</w:t>
      </w:r>
      <w:r w:rsidRPr="00B9618C">
        <w:rPr>
          <w:rFonts w:ascii="Times New Roman" w:eastAsia="Times New Roman" w:hAnsi="Times New Roman" w:cs="Times New Roman"/>
          <w:kern w:val="0"/>
          <w14:ligatures w14:val="none"/>
        </w:rPr>
        <w:br/>
      </w:r>
      <w:r w:rsidRPr="00B9618C">
        <w:rPr>
          <w:rFonts w:ascii="Times New Roman" w:eastAsia="Times New Roman" w:hAnsi="Times New Roman" w:cs="Times New Roman"/>
          <w:kern w:val="0"/>
          <w14:ligatures w14:val="none"/>
        </w:rPr>
        <w:br/>
        <w:t>Many business owners believe that if their company isn’t making enough money, they need to double down on sales and hustle even harder. And while that may be true for a handful of businesses, profit strategist, CPA, and financial literacy expert Jamie Trull knows that the key to financial success isn’t putting in more hours—it’s mastering your finances.</w:t>
      </w:r>
      <w:r w:rsidRPr="00B9618C">
        <w:rPr>
          <w:rFonts w:ascii="Times New Roman" w:eastAsia="Times New Roman" w:hAnsi="Times New Roman" w:cs="Times New Roman"/>
          <w:kern w:val="0"/>
          <w14:ligatures w14:val="none"/>
        </w:rPr>
        <w:br/>
      </w:r>
      <w:r w:rsidRPr="00B9618C">
        <w:rPr>
          <w:rFonts w:ascii="Times New Roman" w:eastAsia="Times New Roman" w:hAnsi="Times New Roman" w:cs="Times New Roman"/>
          <w:kern w:val="0"/>
          <w14:ligatures w14:val="none"/>
        </w:rPr>
        <w:br/>
        <w:t xml:space="preserve">In this practical, accessible guide to business finance, Trull helps you calm the chaos of bookkeeping, taxes, and credit card bills, and create an easy-to-implement financial strategy—so you can not only stay in business, but thrive in business. She outlines the seven profit </w:t>
      </w:r>
      <w:proofErr w:type="gramStart"/>
      <w:r w:rsidRPr="00B9618C">
        <w:rPr>
          <w:rFonts w:ascii="Times New Roman" w:eastAsia="Times New Roman" w:hAnsi="Times New Roman" w:cs="Times New Roman"/>
          <w:kern w:val="0"/>
          <w14:ligatures w14:val="none"/>
        </w:rPr>
        <w:t>levers</w:t>
      </w:r>
      <w:proofErr w:type="gramEnd"/>
      <w:r w:rsidRPr="00B9618C">
        <w:rPr>
          <w:rFonts w:ascii="Times New Roman" w:eastAsia="Times New Roman" w:hAnsi="Times New Roman" w:cs="Times New Roman"/>
          <w:kern w:val="0"/>
          <w14:ligatures w14:val="none"/>
        </w:rPr>
        <w:t xml:space="preserve"> in every company—pricing, product mix, average transaction value, and more—and shows you how to pull each </w:t>
      </w:r>
      <w:proofErr w:type="gramStart"/>
      <w:r w:rsidRPr="00B9618C">
        <w:rPr>
          <w:rFonts w:ascii="Times New Roman" w:eastAsia="Times New Roman" w:hAnsi="Times New Roman" w:cs="Times New Roman"/>
          <w:kern w:val="0"/>
          <w14:ligatures w14:val="none"/>
        </w:rPr>
        <w:t>lever</w:t>
      </w:r>
      <w:proofErr w:type="gramEnd"/>
      <w:r w:rsidRPr="00B9618C">
        <w:rPr>
          <w:rFonts w:ascii="Times New Roman" w:eastAsia="Times New Roman" w:hAnsi="Times New Roman" w:cs="Times New Roman"/>
          <w:kern w:val="0"/>
          <w14:ligatures w14:val="none"/>
        </w:rPr>
        <w:t xml:space="preserve"> to become more profitable. The secret to these levers? Understanding your numbers. Trull shows you how to distill complex financial data into simple, actionable insights that make it easier to make informed decisions for your business quickly and confidently. Lastly, Trull shows you how to </w:t>
      </w:r>
      <w:proofErr w:type="gramStart"/>
      <w:r w:rsidRPr="00B9618C">
        <w:rPr>
          <w:rFonts w:ascii="Times New Roman" w:eastAsia="Times New Roman" w:hAnsi="Times New Roman" w:cs="Times New Roman"/>
          <w:kern w:val="0"/>
          <w14:ligatures w14:val="none"/>
        </w:rPr>
        <w:t>make a plan</w:t>
      </w:r>
      <w:proofErr w:type="gramEnd"/>
      <w:r w:rsidRPr="00B9618C">
        <w:rPr>
          <w:rFonts w:ascii="Times New Roman" w:eastAsia="Times New Roman" w:hAnsi="Times New Roman" w:cs="Times New Roman"/>
          <w:kern w:val="0"/>
          <w14:ligatures w14:val="none"/>
        </w:rPr>
        <w:t xml:space="preserve"> for your newly uncovered profit, so you can fearlessly scale your business and set yourself up for financial freedom.</w:t>
      </w:r>
      <w:r w:rsidRPr="00B9618C">
        <w:rPr>
          <w:rFonts w:ascii="Times New Roman" w:eastAsia="Times New Roman" w:hAnsi="Times New Roman" w:cs="Times New Roman"/>
          <w:kern w:val="0"/>
          <w14:ligatures w14:val="none"/>
        </w:rPr>
        <w:br/>
      </w:r>
      <w:r w:rsidRPr="00B9618C">
        <w:rPr>
          <w:rFonts w:ascii="Times New Roman" w:eastAsia="Times New Roman" w:hAnsi="Times New Roman" w:cs="Times New Roman"/>
          <w:kern w:val="0"/>
          <w14:ligatures w14:val="none"/>
        </w:rPr>
        <w:br/>
        <w:t xml:space="preserve">Too many business owners work themselves into the ground for too little return. By understanding your numbers and maximizing the profit </w:t>
      </w:r>
      <w:proofErr w:type="gramStart"/>
      <w:r w:rsidRPr="00B9618C">
        <w:rPr>
          <w:rFonts w:ascii="Times New Roman" w:eastAsia="Times New Roman" w:hAnsi="Times New Roman" w:cs="Times New Roman"/>
          <w:kern w:val="0"/>
          <w14:ligatures w14:val="none"/>
        </w:rPr>
        <w:t>levers</w:t>
      </w:r>
      <w:proofErr w:type="gramEnd"/>
      <w:r w:rsidRPr="00B9618C">
        <w:rPr>
          <w:rFonts w:ascii="Times New Roman" w:eastAsia="Times New Roman" w:hAnsi="Times New Roman" w:cs="Times New Roman"/>
          <w:kern w:val="0"/>
          <w14:ligatures w14:val="none"/>
        </w:rPr>
        <w:t xml:space="preserve">, you can finally break free from the hustle, make more money, and enjoy more freedom than you ever imagined. </w:t>
      </w:r>
    </w:p>
    <w:p w14:paraId="1405C2D5" w14:textId="77777777" w:rsidR="00B9618C" w:rsidRDefault="00B9618C"/>
    <w:p w14:paraId="53E37535" w14:textId="77777777" w:rsidR="00B9618C" w:rsidRDefault="00B9618C"/>
    <w:p w14:paraId="1EBA6175" w14:textId="77777777" w:rsidR="00B9618C" w:rsidRDefault="00B9618C"/>
    <w:p w14:paraId="0B64610A" w14:textId="77777777" w:rsidR="00B9618C" w:rsidRDefault="00B9618C"/>
    <w:p w14:paraId="781EA97F" w14:textId="77777777" w:rsidR="00B9618C" w:rsidRDefault="00B9618C"/>
    <w:p w14:paraId="7629C03A" w14:textId="77777777" w:rsidR="00B9618C" w:rsidRDefault="00B9618C"/>
    <w:sectPr w:rsidR="00B961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96C3B"/>
    <w:multiLevelType w:val="multilevel"/>
    <w:tmpl w:val="E5B2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504F5"/>
    <w:multiLevelType w:val="multilevel"/>
    <w:tmpl w:val="73DE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971969">
    <w:abstractNumId w:val="1"/>
  </w:num>
  <w:num w:numId="2" w16cid:durableId="1381783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8C"/>
    <w:rsid w:val="008A22E4"/>
    <w:rsid w:val="00B9618C"/>
    <w:rsid w:val="00BA1F22"/>
    <w:rsid w:val="00EF3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5951"/>
  <w15:chartTrackingRefBased/>
  <w15:docId w15:val="{9C259B2F-CD91-4D2D-A729-4FF06A16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6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1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1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1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1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1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1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1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1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1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18C"/>
    <w:rPr>
      <w:rFonts w:eastAsiaTheme="majorEastAsia" w:cstheme="majorBidi"/>
      <w:color w:val="272727" w:themeColor="text1" w:themeTint="D8"/>
    </w:rPr>
  </w:style>
  <w:style w:type="paragraph" w:styleId="Title">
    <w:name w:val="Title"/>
    <w:basedOn w:val="Normal"/>
    <w:next w:val="Normal"/>
    <w:link w:val="TitleChar"/>
    <w:uiPriority w:val="10"/>
    <w:qFormat/>
    <w:rsid w:val="00B96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18C"/>
    <w:pPr>
      <w:spacing w:before="160"/>
      <w:jc w:val="center"/>
    </w:pPr>
    <w:rPr>
      <w:i/>
      <w:iCs/>
      <w:color w:val="404040" w:themeColor="text1" w:themeTint="BF"/>
    </w:rPr>
  </w:style>
  <w:style w:type="character" w:customStyle="1" w:styleId="QuoteChar">
    <w:name w:val="Quote Char"/>
    <w:basedOn w:val="DefaultParagraphFont"/>
    <w:link w:val="Quote"/>
    <w:uiPriority w:val="29"/>
    <w:rsid w:val="00B9618C"/>
    <w:rPr>
      <w:i/>
      <w:iCs/>
      <w:color w:val="404040" w:themeColor="text1" w:themeTint="BF"/>
    </w:rPr>
  </w:style>
  <w:style w:type="paragraph" w:styleId="ListParagraph">
    <w:name w:val="List Paragraph"/>
    <w:basedOn w:val="Normal"/>
    <w:uiPriority w:val="34"/>
    <w:qFormat/>
    <w:rsid w:val="00B9618C"/>
    <w:pPr>
      <w:ind w:left="720"/>
      <w:contextualSpacing/>
    </w:pPr>
  </w:style>
  <w:style w:type="character" w:styleId="IntenseEmphasis">
    <w:name w:val="Intense Emphasis"/>
    <w:basedOn w:val="DefaultParagraphFont"/>
    <w:uiPriority w:val="21"/>
    <w:qFormat/>
    <w:rsid w:val="00B9618C"/>
    <w:rPr>
      <w:i/>
      <w:iCs/>
      <w:color w:val="0F4761" w:themeColor="accent1" w:themeShade="BF"/>
    </w:rPr>
  </w:style>
  <w:style w:type="paragraph" w:styleId="IntenseQuote">
    <w:name w:val="Intense Quote"/>
    <w:basedOn w:val="Normal"/>
    <w:next w:val="Normal"/>
    <w:link w:val="IntenseQuoteChar"/>
    <w:uiPriority w:val="30"/>
    <w:qFormat/>
    <w:rsid w:val="00B96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18C"/>
    <w:rPr>
      <w:i/>
      <w:iCs/>
      <w:color w:val="0F4761" w:themeColor="accent1" w:themeShade="BF"/>
    </w:rPr>
  </w:style>
  <w:style w:type="character" w:styleId="IntenseReference">
    <w:name w:val="Intense Reference"/>
    <w:basedOn w:val="DefaultParagraphFont"/>
    <w:uiPriority w:val="32"/>
    <w:qFormat/>
    <w:rsid w:val="00B9618C"/>
    <w:rPr>
      <w:b/>
      <w:bCs/>
      <w:smallCaps/>
      <w:color w:val="0F4761" w:themeColor="accent1" w:themeShade="BF"/>
      <w:spacing w:val="5"/>
    </w:rPr>
  </w:style>
  <w:style w:type="character" w:styleId="Hyperlink">
    <w:name w:val="Hyperlink"/>
    <w:basedOn w:val="DefaultParagraphFont"/>
    <w:uiPriority w:val="99"/>
    <w:unhideWhenUsed/>
    <w:rsid w:val="00B9618C"/>
    <w:rPr>
      <w:color w:val="467886" w:themeColor="hyperlink"/>
      <w:u w:val="single"/>
    </w:rPr>
  </w:style>
  <w:style w:type="character" w:styleId="UnresolvedMention">
    <w:name w:val="Unresolved Mention"/>
    <w:basedOn w:val="DefaultParagraphFont"/>
    <w:uiPriority w:val="99"/>
    <w:semiHidden/>
    <w:unhideWhenUsed/>
    <w:rsid w:val="00B96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countingcoach.com/" TargetMode="External"/><Relationship Id="rId5" Type="http://schemas.openxmlformats.org/officeDocument/2006/relationships/hyperlink" Target="https://basicaccountinghel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768</Words>
  <Characters>4383</Characters>
  <Application>Microsoft Office Word</Application>
  <DocSecurity>0</DocSecurity>
  <Lines>36</Lines>
  <Paragraphs>10</Paragraphs>
  <ScaleCrop>false</ScaleCrop>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3</cp:revision>
  <dcterms:created xsi:type="dcterms:W3CDTF">2025-10-08T19:42:00Z</dcterms:created>
  <dcterms:modified xsi:type="dcterms:W3CDTF">2025-10-08T19:47:00Z</dcterms:modified>
</cp:coreProperties>
</file>