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>Labkhand</w:t>
      </w:r>
      <w:proofErr w:type="spellEnd"/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 xml:space="preserve"> Olfatmanesh (</w:t>
      </w:r>
      <w:proofErr w:type="spellStart"/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>Labbie</w:t>
      </w:r>
      <w:proofErr w:type="spellEnd"/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>Manesh</w:t>
      </w:r>
      <w:proofErr w:type="spellEnd"/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>)</w:t>
      </w:r>
    </w:p>
    <w:p w14:paraId="00000002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  <w:hyperlink r:id="rId6">
        <w:r>
          <w:rPr>
            <w:rFonts w:ascii="Calibri" w:eastAsia="Calibri" w:hAnsi="Calibri" w:cs="Calibri"/>
            <w:b/>
            <w:color w:val="0000FF"/>
            <w:sz w:val="21"/>
            <w:szCs w:val="21"/>
            <w:highlight w:val="white"/>
            <w:u w:val="single"/>
          </w:rPr>
          <w:t>labbiemanesh@gmail.com</w:t>
        </w:r>
      </w:hyperlink>
    </w:p>
    <w:p w14:paraId="00000003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0000FF"/>
          <w:sz w:val="21"/>
          <w:szCs w:val="21"/>
          <w:highlight w:val="white"/>
          <w:u w:val="single"/>
        </w:rPr>
      </w:pPr>
      <w:hyperlink r:id="rId7">
        <w:r>
          <w:rPr>
            <w:rFonts w:ascii="Calibri" w:eastAsia="Calibri" w:hAnsi="Calibri" w:cs="Calibri"/>
            <w:b/>
            <w:color w:val="0000FF"/>
            <w:sz w:val="21"/>
            <w:szCs w:val="21"/>
            <w:highlight w:val="white"/>
            <w:u w:val="single"/>
          </w:rPr>
          <w:t>www.labbiemanesh.com</w:t>
        </w:r>
      </w:hyperlink>
    </w:p>
    <w:p w14:paraId="00000004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>310-948-4760</w:t>
      </w:r>
    </w:p>
    <w:p w14:paraId="00000005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 xml:space="preserve">IG </w:t>
      </w:r>
      <w:proofErr w:type="spellStart"/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>labbiephotography</w:t>
      </w:r>
      <w:proofErr w:type="spellEnd"/>
    </w:p>
    <w:p w14:paraId="00000006" w14:textId="77777777" w:rsidR="004F3064" w:rsidRDefault="004F3064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</w:p>
    <w:p w14:paraId="00000007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>b. 1975, Tehran Iran</w:t>
      </w:r>
    </w:p>
    <w:p w14:paraId="00000008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 xml:space="preserve">Lives and Works in Los Angeles, California </w:t>
      </w:r>
    </w:p>
    <w:p w14:paraId="00000009" w14:textId="77777777" w:rsidR="004F3064" w:rsidRDefault="004F3064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</w:pPr>
    </w:p>
    <w:p w14:paraId="0000000A" w14:textId="77777777" w:rsidR="004F3064" w:rsidRDefault="00EA17A9">
      <w:pPr>
        <w:pStyle w:val="normal0"/>
        <w:shd w:val="clear" w:color="auto" w:fill="FFFFFF"/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  <w:t>EDUCATION</w:t>
      </w:r>
    </w:p>
    <w:p w14:paraId="0000000B" w14:textId="77777777" w:rsidR="004F3064" w:rsidRDefault="004F3064">
      <w:pPr>
        <w:pStyle w:val="normal0"/>
        <w:shd w:val="clear" w:color="auto" w:fill="FFFFFF"/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</w:pPr>
    </w:p>
    <w:p w14:paraId="0000000C" w14:textId="77777777" w:rsidR="004F3064" w:rsidRDefault="00EA17A9">
      <w:pPr>
        <w:pStyle w:val="normal0"/>
        <w:shd w:val="clear" w:color="auto" w:fill="FFFFFF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2005</w:t>
      </w:r>
      <w:r>
        <w:rPr>
          <w:rFonts w:ascii="Calibri" w:eastAsia="Calibri" w:hAnsi="Calibri" w:cs="Calibri"/>
          <w:color w:val="E4AF0A"/>
          <w:u w:val="single"/>
        </w:rPr>
        <w:t xml:space="preserve"> 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Master Course in Studio Photography (Certificate), London School of Television and Filmmaking – London, England</w:t>
      </w:r>
    </w:p>
    <w:p w14:paraId="0000000D" w14:textId="77777777" w:rsidR="004F3064" w:rsidRDefault="00EA17A9">
      <w:pPr>
        <w:pStyle w:val="normal0"/>
        <w:shd w:val="clear" w:color="auto" w:fill="FFFFFF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1999 B.F. A. Graphic Design, Azad University – Tehran, Iran </w:t>
      </w:r>
    </w:p>
    <w:p w14:paraId="0000000E" w14:textId="77777777" w:rsidR="004F3064" w:rsidRDefault="004F3064">
      <w:pPr>
        <w:pStyle w:val="normal0"/>
        <w:shd w:val="clear" w:color="auto" w:fill="FFFFFF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</w:p>
    <w:p w14:paraId="0000000F" w14:textId="77777777" w:rsidR="004F3064" w:rsidRDefault="00EA17A9">
      <w:pPr>
        <w:pStyle w:val="normal0"/>
        <w:spacing w:after="4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  <w:t xml:space="preserve">SELECT AWARDS/GRANTS 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*includes accompanying exhibition</w:t>
      </w:r>
    </w:p>
    <w:p w14:paraId="00000010" w14:textId="77777777" w:rsidR="004F3064" w:rsidRDefault="004F3064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</w:pPr>
    </w:p>
    <w:p w14:paraId="00000011" w14:textId="77777777" w:rsidR="004F3064" w:rsidRDefault="00EA17A9">
      <w:pPr>
        <w:pStyle w:val="normal0"/>
        <w:rPr>
          <w:rFonts w:ascii="-webkit-standard" w:eastAsia="-webkit-standard" w:hAnsi="-webkit-standard" w:cs="-webkit-standard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2019</w:t>
      </w:r>
    </w:p>
    <w:p w14:paraId="00000012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2nd Place,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Focus Iran 3: Contemporary Photography &amp; Video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Farhang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Foundation/Craft Contemporary, Los Angeles, CA, </w:t>
      </w:r>
      <w:proofErr w:type="gram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USA</w:t>
      </w:r>
      <w:proofErr w:type="gram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</w:t>
      </w:r>
    </w:p>
    <w:p w14:paraId="00000013" w14:textId="77777777" w:rsidR="004F3064" w:rsidRDefault="00EA17A9">
      <w:pPr>
        <w:pStyle w:val="normal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5th Place, </w:t>
      </w:r>
      <w:proofErr w:type="spellStart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FestFoto</w:t>
      </w:r>
      <w:proofErr w:type="spellEnd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 xml:space="preserve"> Brazil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Iber</w:t>
      </w:r>
      <w:r>
        <w:rPr>
          <w:rFonts w:ascii="Calibri" w:eastAsia="Calibri" w:hAnsi="Calibri" w:cs="Calibri"/>
          <w:color w:val="222222"/>
          <w:sz w:val="18"/>
          <w:szCs w:val="18"/>
        </w:rPr>
        <w:t>ê</w:t>
      </w:r>
      <w:proofErr w:type="spellEnd"/>
      <w:r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Camargo Foundation, Porto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Alegre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Brazil*</w:t>
      </w:r>
    </w:p>
    <w:p w14:paraId="00000014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Featured 2019-2020 Artist Team,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Sidewalk Gallery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4Culture, Seattle, WA *, for </w:t>
      </w:r>
      <w:proofErr w:type="spellStart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Bepar</w:t>
      </w:r>
      <w:proofErr w:type="spellEnd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 xml:space="preserve"> </w:t>
      </w:r>
    </w:p>
    <w:p w14:paraId="00000015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Shortlisted,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Athens Photo Festival 2019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Benaki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Museum Athens, Greece</w:t>
      </w:r>
    </w:p>
    <w:p w14:paraId="00000016" w14:textId="77777777" w:rsidR="004F3064" w:rsidRDefault="00EA17A9">
      <w:pPr>
        <w:pStyle w:val="normal0"/>
        <w:rPr>
          <w:rFonts w:ascii="-webkit-standard" w:eastAsia="-webkit-standard" w:hAnsi="-webkit-standard" w:cs="-webkit-standard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br/>
      </w: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2018</w:t>
      </w:r>
    </w:p>
    <w:p w14:paraId="00000017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404040"/>
          <w:sz w:val="20"/>
          <w:szCs w:val="20"/>
        </w:rPr>
      </w:pPr>
      <w:r>
        <w:rPr>
          <w:rFonts w:ascii="Calibri" w:eastAsia="Calibri" w:hAnsi="Calibri" w:cs="Calibri"/>
          <w:color w:val="404040"/>
          <w:sz w:val="18"/>
          <w:szCs w:val="18"/>
          <w:highlight w:val="white"/>
        </w:rPr>
        <w:t xml:space="preserve">1st Place, </w:t>
      </w:r>
      <w:r>
        <w:rPr>
          <w:rFonts w:ascii="Calibri" w:eastAsia="Calibri" w:hAnsi="Calibri" w:cs="Calibri"/>
          <w:i/>
          <w:color w:val="404040"/>
          <w:sz w:val="18"/>
          <w:szCs w:val="18"/>
          <w:highlight w:val="white"/>
        </w:rPr>
        <w:t xml:space="preserve">Expanding Boundaries </w:t>
      </w:r>
      <w:r>
        <w:rPr>
          <w:rFonts w:ascii="Calibri" w:eastAsia="Calibri" w:hAnsi="Calibri" w:cs="Calibri"/>
          <w:color w:val="404040"/>
          <w:sz w:val="18"/>
          <w:szCs w:val="18"/>
          <w:highlight w:val="white"/>
        </w:rPr>
        <w:t>Third Annual Fine Art Exhibition, Los Angeles Center of Photog</w:t>
      </w:r>
      <w:r>
        <w:rPr>
          <w:rFonts w:ascii="Calibri" w:eastAsia="Calibri" w:hAnsi="Calibri" w:cs="Calibri"/>
          <w:color w:val="404040"/>
          <w:sz w:val="18"/>
          <w:szCs w:val="18"/>
          <w:highlight w:val="white"/>
        </w:rPr>
        <w:t>raphy, Juror: Scott B. Davis*</w:t>
      </w:r>
    </w:p>
    <w:p w14:paraId="00000018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Jurors' Pick,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LensCulture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Portrait Awards 2018, Selected by Rebecca Morse, Curator, Photography Department, LACMA*</w:t>
      </w:r>
    </w:p>
    <w:p w14:paraId="00000019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Honorable Mention, Lucie Foundation International Photography Awards (IPA), for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Baby-Maybe</w:t>
      </w:r>
    </w:p>
    <w:p w14:paraId="0000001A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Silver Award, Tokyo International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Foto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Award, Portrait Category, Tokyo, Japan, for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Metaphysical Resistant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</w:t>
      </w:r>
    </w:p>
    <w:p w14:paraId="0000001B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1C" w14:textId="77777777" w:rsidR="004F3064" w:rsidRDefault="00EA17A9">
      <w:pPr>
        <w:pStyle w:val="normal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2017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  <w:u w:val="single"/>
        </w:rPr>
        <w:t xml:space="preserve"> </w:t>
      </w:r>
    </w:p>
    <w:p w14:paraId="0000001D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Selected Artist, 2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  <w:vertAlign w:val="superscript"/>
        </w:rPr>
        <w:t>nd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Annual Juried Photographic Contest,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Artcore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Brewery Annex, Los Angeles, CA, USA*</w:t>
      </w:r>
    </w:p>
    <w:p w14:paraId="0000001E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Honorable Mention, Lucie Foundation International Photography Awards (IPA), </w:t>
      </w:r>
      <w:proofErr w:type="gram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Fine Art</w:t>
      </w:r>
      <w:proofErr w:type="gram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&amp; Portraiture,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 xml:space="preserve">Metaphysical Resistant </w:t>
      </w:r>
    </w:p>
    <w:p w14:paraId="0000001F" w14:textId="77777777" w:rsidR="004F3064" w:rsidRDefault="00EA17A9">
      <w:pPr>
        <w:pStyle w:val="normal0"/>
        <w:rPr>
          <w:sz w:val="18"/>
          <w:szCs w:val="18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Honorable Mention, Px3 - </w:t>
      </w:r>
      <w:r>
        <w:rPr>
          <w:rFonts w:ascii="Calibri" w:eastAsia="Calibri" w:hAnsi="Calibri" w:cs="Calibri"/>
          <w:color w:val="545454"/>
          <w:sz w:val="18"/>
          <w:szCs w:val="18"/>
          <w:highlight w:val="white"/>
        </w:rPr>
        <w:t xml:space="preserve">Prix de la </w:t>
      </w:r>
      <w:proofErr w:type="spellStart"/>
      <w:r>
        <w:rPr>
          <w:rFonts w:ascii="Calibri" w:eastAsia="Calibri" w:hAnsi="Calibri" w:cs="Calibri"/>
          <w:color w:val="545454"/>
          <w:sz w:val="18"/>
          <w:szCs w:val="18"/>
          <w:highlight w:val="white"/>
        </w:rPr>
        <w:t>Photographie</w:t>
      </w:r>
      <w:proofErr w:type="spellEnd"/>
      <w:r>
        <w:rPr>
          <w:rFonts w:ascii="Calibri" w:eastAsia="Calibri" w:hAnsi="Calibri" w:cs="Calibri"/>
          <w:color w:val="545454"/>
          <w:sz w:val="18"/>
          <w:szCs w:val="18"/>
          <w:highlight w:val="white"/>
        </w:rPr>
        <w:t> Paris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Travel Category</w:t>
      </w:r>
    </w:p>
    <w:p w14:paraId="00000020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Honorable Mention, Moscow Photo Awards (Fine Art Portrait)*</w:t>
      </w:r>
    </w:p>
    <w:p w14:paraId="00000021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Selected Artist, PDN/RF 6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Annual Exposure Photography Award (Includes Publication Feature), New York, NY, USA</w:t>
      </w:r>
    </w:p>
    <w:p w14:paraId="00000022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3" w14:textId="77777777" w:rsidR="004F3064" w:rsidRDefault="00EA17A9">
      <w:pPr>
        <w:pStyle w:val="normal0"/>
        <w:rPr>
          <w:rFonts w:ascii="-webkit-standard" w:eastAsia="-webkit-standard" w:hAnsi="-webkit-standard" w:cs="-webkit-standard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2016</w:t>
      </w:r>
    </w:p>
    <w:p w14:paraId="00000024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Jury Finalist,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Focus Iran 2: Photography &amp; Video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Farhang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Foundation/Craft &amp; Folk Art Museum, Los Angeles, CA, USA*</w:t>
      </w:r>
    </w:p>
    <w:p w14:paraId="00000025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Honorable Mention, Tok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yo International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Foto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Award, Photo Essay Category, Tokyo, Japan</w:t>
      </w:r>
    </w:p>
    <w:p w14:paraId="00000026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27" w14:textId="77777777" w:rsidR="004F3064" w:rsidRDefault="00EA17A9">
      <w:pPr>
        <w:pStyle w:val="normal0"/>
        <w:rPr>
          <w:rFonts w:ascii="-webkit-standard" w:eastAsia="-webkit-standard" w:hAnsi="-webkit-standard" w:cs="-webkit-standard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2006</w:t>
      </w:r>
    </w:p>
    <w:p w14:paraId="00000028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2nd Place, International Society of Photographers (Jurors: Bob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Gruen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Steven McCurry)</w:t>
      </w:r>
    </w:p>
    <w:p w14:paraId="00000029" w14:textId="77777777" w:rsidR="004F3064" w:rsidRDefault="004F3064">
      <w:pPr>
        <w:pStyle w:val="normal0"/>
        <w:rPr>
          <w:rFonts w:ascii="-webkit-standard" w:eastAsia="-webkit-standard" w:hAnsi="-webkit-standard" w:cs="-webkit-standard"/>
          <w:b/>
          <w:color w:val="000000"/>
          <w:sz w:val="20"/>
          <w:szCs w:val="20"/>
        </w:rPr>
      </w:pPr>
    </w:p>
    <w:p w14:paraId="0000002A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  <w:t>SELECT GROUP EXHIBITS, SCREENINGS</w:t>
      </w: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</w:rPr>
        <w:t xml:space="preserve"> 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*denotes solo show</w:t>
      </w:r>
    </w:p>
    <w:p w14:paraId="0000002B" w14:textId="77777777" w:rsidR="004F3064" w:rsidRDefault="004F3064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</w:p>
    <w:p w14:paraId="0000002C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2019-2020</w:t>
      </w:r>
    </w:p>
    <w:p w14:paraId="0000002D" w14:textId="77777777" w:rsidR="004F3064" w:rsidRDefault="00EA17A9">
      <w:pPr>
        <w:pStyle w:val="normal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*Queen Gallery, Contact Photography Festival, Toronto, Ontario, Canada (Forthcoming: May 2020)</w:t>
      </w:r>
    </w:p>
    <w:p w14:paraId="0000002E" w14:textId="77777777" w:rsidR="004F3064" w:rsidRDefault="00EA17A9">
      <w:pPr>
        <w:pStyle w:val="normal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Viewpoint Gallery,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Farhang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Foundation/University of California at Irvine, Irvine, CA (Forthcoming: October 2019)</w:t>
      </w:r>
    </w:p>
    <w:p w14:paraId="0000002F" w14:textId="77777777" w:rsidR="004F3064" w:rsidRDefault="00EA17A9">
      <w:pPr>
        <w:pStyle w:val="normal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Art &amp; Democracy VI, Visual Artists Guild, Plumme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r Park, West Hollywood, CA (September 2019), for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Baby-Maybe</w:t>
      </w:r>
    </w:p>
    <w:p w14:paraId="00000030" w14:textId="77777777" w:rsidR="004F3064" w:rsidRDefault="00EA17A9">
      <w:pPr>
        <w:pStyle w:val="normal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Offal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Los Angeles Municipal Art Gallery, City of Los Angeles Department of Cultural Affairs (August 2019)</w:t>
      </w:r>
    </w:p>
    <w:p w14:paraId="00000031" w14:textId="77777777" w:rsidR="004F3064" w:rsidRDefault="00EA17A9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Baby-Maybe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10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Annual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Kamikaze!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  <w:r>
        <w:rPr>
          <w:rFonts w:ascii="Calibri" w:eastAsia="Calibri" w:hAnsi="Calibri" w:cs="Calibri"/>
          <w:color w:val="404040"/>
          <w:sz w:val="18"/>
          <w:szCs w:val="18"/>
          <w:highlight w:val="white"/>
        </w:rPr>
        <w:t>PØST @ MIM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Gallery, Los Angeles, CA (July 2019)</w:t>
      </w:r>
    </w:p>
    <w:p w14:paraId="00000032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Selected Artist,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Ibrida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Festival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delle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Arti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Intermediale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curated by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Vertov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Project, for </w:t>
      </w:r>
      <w:proofErr w:type="spellStart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Bepar</w:t>
      </w:r>
      <w:proofErr w:type="spellEnd"/>
    </w:p>
    <w:p w14:paraId="00000033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4" w14:textId="77777777" w:rsidR="004F3064" w:rsidRDefault="00EA17A9">
      <w:pPr>
        <w:pStyle w:val="normal0"/>
        <w:rPr>
          <w:rFonts w:ascii="-webkit-standard" w:eastAsia="-webkit-standard" w:hAnsi="-webkit-standard" w:cs="-webkit-standard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2018</w:t>
      </w:r>
    </w:p>
    <w:p w14:paraId="00000035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Punch Projects Presents Barnstorm 2018 (Juror: Ginger Ewing, Washington State Arts Commissioner) Ellensburg, Washington</w:t>
      </w:r>
    </w:p>
    <w:p w14:paraId="00000036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Rencontres</w:t>
      </w:r>
      <w:proofErr w:type="spellEnd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d'Arles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Lensculture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Fea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tured Artist, Summer Photography Festival, Arles, France</w:t>
      </w:r>
    </w:p>
    <w:p w14:paraId="00000037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Los Angeles Center of Photography Annual Fine Art Photography, Los Angeles, CA </w:t>
      </w:r>
    </w:p>
    <w:p w14:paraId="00000038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Photo London/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Lensculture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Portrait Award, Somerset House, London, UK</w:t>
      </w:r>
    </w:p>
    <w:p w14:paraId="00000039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proofErr w:type="spellStart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lastRenderedPageBreak/>
        <w:t>Pro'jekt</w:t>
      </w:r>
      <w:proofErr w:type="spellEnd"/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 xml:space="preserve"> LA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Month of Photography Los Angeles,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Very Own Projection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pop-up series on walls/outdoor spaces </w:t>
      </w:r>
    </w:p>
    <w:p w14:paraId="0000003A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 xml:space="preserve">Baby-Maybe, 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3-day performance &amp; documentation, Hollywood &amp; Union Station, for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Maiden LA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Public Performance Festival</w:t>
      </w:r>
    </w:p>
    <w:p w14:paraId="0000003B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3C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2017</w:t>
      </w:r>
    </w:p>
    <w:p w14:paraId="0000003D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Moscow International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Foto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Award Winners Exhibition, Moscow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Photocenter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Gogolevsky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Simferopol, Ukraine  </w:t>
      </w:r>
    </w:p>
    <w:p w14:paraId="0000003E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Focus Iran 2: Contemporary Photography &amp; Video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Farhang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Foundation/University of California at Irvine, Irvine, CA </w:t>
      </w:r>
    </w:p>
    <w:p w14:paraId="0000003F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Focus Iran 2: Contemporary Photograph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y &amp; Video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Farhang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Foundation/Craft and Folk Art Museum, Los Angeles, CA</w:t>
      </w:r>
    </w:p>
    <w:p w14:paraId="00000040" w14:textId="77777777" w:rsidR="004F3064" w:rsidRDefault="004F3064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  <w:u w:val="single"/>
        </w:rPr>
      </w:pPr>
    </w:p>
    <w:p w14:paraId="00000041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2006</w:t>
      </w:r>
    </w:p>
    <w:p w14:paraId="00000042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Group Exhibition, Beirut Center of Photography, Beirut, Lebanon </w:t>
      </w:r>
    </w:p>
    <w:p w14:paraId="00000043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18"/>
          <w:szCs w:val="18"/>
        </w:rPr>
      </w:pPr>
    </w:p>
    <w:p w14:paraId="00000044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 xml:space="preserve">2004 </w:t>
      </w:r>
    </w:p>
    <w:p w14:paraId="00000045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Group Exhibition, Ataturk Cultural Center, Nicosia, Cyprus</w:t>
      </w:r>
    </w:p>
    <w:p w14:paraId="00000046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47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2003</w:t>
      </w:r>
    </w:p>
    <w:p w14:paraId="00000048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Private Group Exhibition, curated by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Afs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hin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Pirhashemi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Tehran, Iran</w:t>
      </w:r>
    </w:p>
    <w:p w14:paraId="00000049" w14:textId="77777777" w:rsidR="004F3064" w:rsidRDefault="004F3064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4A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 xml:space="preserve">2001 </w:t>
      </w:r>
    </w:p>
    <w:p w14:paraId="0000004B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Annual Drawing Exhibition, BARG Municipal Art Gallery, Tehran, Iran </w:t>
      </w:r>
    </w:p>
    <w:p w14:paraId="0000004C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Inner Demon 2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Exhibition Mixed Media Sculpture and Photography, BARG Municipal Art Gallery, Tehran, Iran  </w:t>
      </w:r>
    </w:p>
    <w:p w14:paraId="0000004D" w14:textId="77777777" w:rsidR="004F3064" w:rsidRDefault="004F3064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</w:p>
    <w:p w14:paraId="0000004E" w14:textId="77777777" w:rsidR="004F3064" w:rsidRDefault="00EA17A9">
      <w:pPr>
        <w:pStyle w:val="normal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454545"/>
          <w:sz w:val="18"/>
          <w:szCs w:val="18"/>
          <w:highlight w:val="white"/>
        </w:rPr>
        <w:t>1999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  <w:u w:val="single"/>
        </w:rPr>
        <w:t xml:space="preserve"> </w:t>
      </w:r>
    </w:p>
    <w:p w14:paraId="0000004F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Group Exhibition, International Contemporary Fine Art, Los Angeles, CA </w:t>
      </w:r>
    </w:p>
    <w:p w14:paraId="00000050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Group Exhibition, Modern Art Exhibition,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Mansoure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Husseini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Art Gallery, Tehran, Iran </w:t>
      </w:r>
    </w:p>
    <w:p w14:paraId="00000051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Group Exhibition, Embassy of Mexico, Tehran, Iran</w:t>
      </w:r>
    </w:p>
    <w:p w14:paraId="00000052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*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Inner Demon 1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Exhibition Mixed Media and Masks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BARG Municipal Art Gallery, Tehran, Iran  </w:t>
      </w:r>
    </w:p>
    <w:p w14:paraId="00000053" w14:textId="77777777" w:rsidR="004F3064" w:rsidRDefault="004F3064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</w:p>
    <w:p w14:paraId="00000054" w14:textId="77777777" w:rsidR="004F3064" w:rsidRDefault="004F3064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</w:p>
    <w:p w14:paraId="00000055" w14:textId="77777777" w:rsidR="004F3064" w:rsidRDefault="00EA17A9">
      <w:pPr>
        <w:pStyle w:val="normal0"/>
        <w:rPr>
          <w:rFonts w:ascii="Calibri" w:eastAsia="Calibri" w:hAnsi="Calibri" w:cs="Calibri"/>
          <w:b/>
          <w:color w:val="575757"/>
          <w:sz w:val="21"/>
          <w:szCs w:val="21"/>
          <w:highlight w:val="white"/>
          <w:u w:val="single"/>
        </w:rPr>
      </w:pPr>
      <w:r>
        <w:rPr>
          <w:rFonts w:ascii="Calibri" w:eastAsia="Calibri" w:hAnsi="Calibri" w:cs="Calibri"/>
          <w:b/>
          <w:color w:val="575757"/>
          <w:sz w:val="21"/>
          <w:szCs w:val="21"/>
          <w:highlight w:val="white"/>
          <w:u w:val="single"/>
        </w:rPr>
        <w:t>SELECT PRESENTATIONS</w:t>
      </w:r>
    </w:p>
    <w:p w14:paraId="00000056" w14:textId="77777777" w:rsidR="004F3064" w:rsidRDefault="004F3064">
      <w:pPr>
        <w:pStyle w:val="normal0"/>
        <w:rPr>
          <w:rFonts w:ascii="Calibri" w:eastAsia="Calibri" w:hAnsi="Calibri" w:cs="Calibri"/>
          <w:b/>
          <w:color w:val="575757"/>
          <w:sz w:val="21"/>
          <w:szCs w:val="21"/>
          <w:highlight w:val="white"/>
          <w:u w:val="single"/>
        </w:rPr>
      </w:pPr>
    </w:p>
    <w:p w14:paraId="00000057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Calibri" w:eastAsia="Calibri" w:hAnsi="Calibri" w:cs="Calibri"/>
          <w:b/>
          <w:color w:val="575757"/>
          <w:sz w:val="18"/>
          <w:szCs w:val="18"/>
          <w:highlight w:val="white"/>
        </w:rPr>
        <w:t>2019</w:t>
      </w:r>
    </w:p>
    <w:p w14:paraId="00000058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Artist Panel, </w:t>
      </w:r>
      <w:r>
        <w:rPr>
          <w:rFonts w:ascii="Calibri" w:eastAsia="Calibri" w:hAnsi="Calibri" w:cs="Calibri"/>
          <w:i/>
          <w:color w:val="575757"/>
          <w:sz w:val="18"/>
          <w:szCs w:val="18"/>
          <w:highlight w:val="white"/>
        </w:rPr>
        <w:t>Focus Iran: Artists in Conversation</w:t>
      </w: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, moderated by Holly </w:t>
      </w:r>
      <w:proofErr w:type="spellStart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Jerger</w:t>
      </w:r>
      <w:proofErr w:type="spellEnd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, Craft Contemporary, Los Angeles, CA </w:t>
      </w:r>
    </w:p>
    <w:p w14:paraId="00000059" w14:textId="77777777" w:rsidR="004F3064" w:rsidRDefault="00EA17A9">
      <w:pPr>
        <w:pStyle w:val="normal0"/>
        <w:rPr>
          <w:rFonts w:ascii="Calibri" w:eastAsia="Calibri" w:hAnsi="Calibri" w:cs="Calibri"/>
          <w:color w:val="575757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Radio Interview, </w:t>
      </w:r>
      <w:r>
        <w:rPr>
          <w:rFonts w:ascii="Calibri" w:eastAsia="Calibri" w:hAnsi="Calibri" w:cs="Calibri"/>
          <w:i/>
          <w:color w:val="575757"/>
          <w:sz w:val="18"/>
          <w:szCs w:val="18"/>
          <w:highlight w:val="white"/>
        </w:rPr>
        <w:t>Life and Art</w:t>
      </w: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575757"/>
          <w:sz w:val="18"/>
          <w:szCs w:val="18"/>
          <w:highlight w:val="white"/>
        </w:rPr>
        <w:t>Honar</w:t>
      </w:r>
      <w:proofErr w:type="spellEnd"/>
      <w:r>
        <w:rPr>
          <w:rFonts w:ascii="Calibri" w:eastAsia="Calibri" w:hAnsi="Calibri" w:cs="Calibri"/>
          <w:i/>
          <w:color w:val="575757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575757"/>
          <w:sz w:val="18"/>
          <w:szCs w:val="18"/>
          <w:highlight w:val="white"/>
        </w:rPr>
        <w:t>Va</w:t>
      </w:r>
      <w:proofErr w:type="spellEnd"/>
      <w:r>
        <w:rPr>
          <w:rFonts w:ascii="Calibri" w:eastAsia="Calibri" w:hAnsi="Calibri" w:cs="Calibri"/>
          <w:i/>
          <w:color w:val="575757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575757"/>
          <w:sz w:val="18"/>
          <w:szCs w:val="18"/>
          <w:highlight w:val="white"/>
        </w:rPr>
        <w:t>Zendegi</w:t>
      </w:r>
      <w:proofErr w:type="spellEnd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) on Radio </w:t>
      </w:r>
      <w:proofErr w:type="spellStart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Hamrah</w:t>
      </w:r>
      <w:proofErr w:type="spellEnd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 with </w:t>
      </w:r>
      <w:proofErr w:type="spellStart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Firouzeh</w:t>
      </w:r>
      <w:proofErr w:type="spellEnd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Khatibi</w:t>
      </w:r>
      <w:proofErr w:type="spellEnd"/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 xml:space="preserve">, </w:t>
      </w:r>
    </w:p>
    <w:p w14:paraId="0000005A" w14:textId="77777777" w:rsidR="004F3064" w:rsidRDefault="004F3064">
      <w:pPr>
        <w:pStyle w:val="normal0"/>
        <w:rPr>
          <w:rFonts w:ascii="Calibri" w:eastAsia="Calibri" w:hAnsi="Calibri" w:cs="Calibri"/>
          <w:color w:val="575757"/>
          <w:sz w:val="18"/>
          <w:szCs w:val="18"/>
          <w:highlight w:val="white"/>
        </w:rPr>
      </w:pPr>
    </w:p>
    <w:p w14:paraId="0000005B" w14:textId="77777777" w:rsidR="004F3064" w:rsidRDefault="00EA17A9">
      <w:pPr>
        <w:pStyle w:val="normal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Calibri" w:eastAsia="Calibri" w:hAnsi="Calibri" w:cs="Calibri"/>
          <w:b/>
          <w:color w:val="575757"/>
          <w:sz w:val="18"/>
          <w:szCs w:val="18"/>
          <w:highlight w:val="white"/>
        </w:rPr>
        <w:t>2006</w:t>
      </w:r>
    </w:p>
    <w:p w14:paraId="0000005C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Guest Speaker, International Society of Photographers</w:t>
      </w:r>
    </w:p>
    <w:p w14:paraId="0000005D" w14:textId="77777777" w:rsidR="004F3064" w:rsidRDefault="004F3064">
      <w:pPr>
        <w:pStyle w:val="normal0"/>
        <w:rPr>
          <w:rFonts w:ascii="-webkit-standard" w:eastAsia="-webkit-standard" w:hAnsi="-webkit-standard" w:cs="-webkit-standard"/>
          <w:sz w:val="18"/>
          <w:szCs w:val="18"/>
        </w:rPr>
      </w:pPr>
    </w:p>
    <w:p w14:paraId="0000005E" w14:textId="77777777" w:rsidR="004F3064" w:rsidRDefault="00EA17A9">
      <w:pPr>
        <w:pStyle w:val="normal0"/>
        <w:rPr>
          <w:rFonts w:ascii="Calibri" w:eastAsia="Calibri" w:hAnsi="Calibri" w:cs="Calibri"/>
          <w:b/>
          <w:color w:val="575757"/>
          <w:sz w:val="21"/>
          <w:szCs w:val="21"/>
          <w:highlight w:val="white"/>
          <w:u w:val="single"/>
        </w:rPr>
      </w:pPr>
      <w:r>
        <w:rPr>
          <w:rFonts w:ascii="-webkit-standard" w:eastAsia="-webkit-standard" w:hAnsi="-webkit-standard" w:cs="-webkit-standard"/>
          <w:color w:val="000000"/>
          <w:sz w:val="18"/>
          <w:szCs w:val="18"/>
        </w:rPr>
        <w:br/>
      </w:r>
      <w:r>
        <w:rPr>
          <w:rFonts w:ascii="Calibri" w:eastAsia="Calibri" w:hAnsi="Calibri" w:cs="Calibri"/>
          <w:b/>
          <w:color w:val="575757"/>
          <w:sz w:val="21"/>
          <w:szCs w:val="21"/>
          <w:highlight w:val="white"/>
          <w:u w:val="single"/>
        </w:rPr>
        <w:t>COLLECTIONS</w:t>
      </w:r>
    </w:p>
    <w:p w14:paraId="0000005F" w14:textId="77777777" w:rsidR="004F3064" w:rsidRDefault="004F3064">
      <w:pPr>
        <w:pStyle w:val="normal0"/>
        <w:rPr>
          <w:rFonts w:ascii="Calibri" w:eastAsia="Calibri" w:hAnsi="Calibri" w:cs="Calibri"/>
          <w:b/>
          <w:color w:val="575757"/>
          <w:sz w:val="21"/>
          <w:szCs w:val="21"/>
          <w:highlight w:val="white"/>
          <w:u w:val="single"/>
        </w:rPr>
      </w:pPr>
    </w:p>
    <w:p w14:paraId="00000060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Uruguay Embassy:  Tehran, Iran</w:t>
      </w:r>
    </w:p>
    <w:p w14:paraId="00000061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Mexican Embassy: Tehran, Iran</w:t>
      </w:r>
    </w:p>
    <w:p w14:paraId="00000062" w14:textId="77777777" w:rsidR="004F3064" w:rsidRDefault="00EA17A9">
      <w:pPr>
        <w:pStyle w:val="normal0"/>
        <w:rPr>
          <w:rFonts w:ascii="-webkit-standard" w:eastAsia="-webkit-standard" w:hAnsi="-webkit-standard" w:cs="-webkit-standard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Private Collector: Tehran, Iran</w:t>
      </w:r>
    </w:p>
    <w:p w14:paraId="00000063" w14:textId="77777777" w:rsidR="004F3064" w:rsidRDefault="00EA17A9">
      <w:pPr>
        <w:pStyle w:val="normal0"/>
        <w:rPr>
          <w:rFonts w:ascii="Calibri" w:eastAsia="Calibri" w:hAnsi="Calibri" w:cs="Calibri"/>
          <w:color w:val="575757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575757"/>
          <w:sz w:val="18"/>
          <w:szCs w:val="18"/>
          <w:highlight w:val="white"/>
        </w:rPr>
        <w:t>Private Collector: Los Angeles, California</w:t>
      </w:r>
    </w:p>
    <w:p w14:paraId="00000064" w14:textId="77777777" w:rsidR="004F3064" w:rsidRDefault="004F3064">
      <w:pPr>
        <w:pStyle w:val="normal0"/>
        <w:rPr>
          <w:rFonts w:ascii="Calibri" w:eastAsia="Calibri" w:hAnsi="Calibri" w:cs="Calibri"/>
          <w:b/>
          <w:color w:val="666666"/>
          <w:sz w:val="21"/>
          <w:szCs w:val="21"/>
        </w:rPr>
      </w:pPr>
    </w:p>
    <w:p w14:paraId="00000065" w14:textId="77777777" w:rsidR="004F3064" w:rsidRDefault="00EA17A9">
      <w:pPr>
        <w:pStyle w:val="normal0"/>
      </w:pPr>
      <w:r>
        <w:rPr>
          <w:rFonts w:ascii="Calibri" w:eastAsia="Calibri" w:hAnsi="Calibri" w:cs="Calibri"/>
          <w:b/>
          <w:color w:val="666666"/>
          <w:sz w:val="21"/>
          <w:szCs w:val="21"/>
        </w:rPr>
        <w:br/>
      </w:r>
      <w:r>
        <w:rPr>
          <w:rFonts w:ascii="Calibri" w:eastAsia="Calibri" w:hAnsi="Calibri" w:cs="Calibri"/>
          <w:b/>
          <w:color w:val="666666"/>
          <w:sz w:val="21"/>
          <w:szCs w:val="21"/>
          <w:u w:val="single"/>
        </w:rPr>
        <w:t>SELECTED PRESS</w:t>
      </w:r>
    </w:p>
    <w:p w14:paraId="00000066" w14:textId="77777777" w:rsidR="004F3064" w:rsidRDefault="004F3064">
      <w:pPr>
        <w:pStyle w:val="normal0"/>
        <w:rPr>
          <w:rFonts w:ascii="Calibri" w:eastAsia="Calibri" w:hAnsi="Calibri" w:cs="Calibri"/>
          <w:color w:val="666666"/>
          <w:sz w:val="16"/>
          <w:szCs w:val="16"/>
        </w:rPr>
      </w:pPr>
    </w:p>
    <w:p w14:paraId="00000067" w14:textId="77777777" w:rsidR="004F3064" w:rsidRDefault="00EA17A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66666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t>Exhibition Highlight Listing: “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>Offal</w:t>
      </w:r>
      <w:r>
        <w:rPr>
          <w:rFonts w:ascii="Calibri" w:eastAsia="Calibri" w:hAnsi="Calibri" w:cs="Calibri"/>
          <w:color w:val="666666"/>
          <w:sz w:val="18"/>
          <w:szCs w:val="18"/>
        </w:rPr>
        <w:t>”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 xml:space="preserve"> </w:t>
      </w:r>
      <w:hyperlink r:id="rId8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 xml:space="preserve">Los Angeles Municipal Art </w:t>
        </w:r>
      </w:hyperlink>
      <w:hyperlink r:id="rId9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>G</w:t>
        </w:r>
      </w:hyperlink>
      <w:hyperlink r:id="rId10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>allery</w:t>
        </w:r>
      </w:hyperlink>
      <w:hyperlink r:id="rId11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 xml:space="preserve"> -</w:t>
        </w:r>
      </w:hyperlink>
      <w:hyperlink r:id="rId12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 xml:space="preserve"> City of Los Angeles </w:t>
        </w:r>
      </w:hyperlink>
      <w:hyperlink r:id="rId13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>Website</w:t>
        </w:r>
      </w:hyperlink>
      <w:proofErr w:type="gramStart"/>
      <w:r>
        <w:rPr>
          <w:rFonts w:ascii="Calibri" w:eastAsia="Calibri" w:hAnsi="Calibri" w:cs="Calibri"/>
          <w:color w:val="666666"/>
          <w:sz w:val="18"/>
          <w:szCs w:val="18"/>
        </w:rPr>
        <w:t xml:space="preserve">  6</w:t>
      </w:r>
      <w:proofErr w:type="gramEnd"/>
      <w:r>
        <w:rPr>
          <w:rFonts w:ascii="Calibri" w:eastAsia="Calibri" w:hAnsi="Calibri" w:cs="Calibri"/>
          <w:color w:val="666666"/>
          <w:sz w:val="18"/>
          <w:szCs w:val="18"/>
        </w:rPr>
        <w:t>/</w:t>
      </w:r>
      <w:r>
        <w:rPr>
          <w:rFonts w:ascii="Calibri" w:eastAsia="Calibri" w:hAnsi="Calibri" w:cs="Calibri"/>
          <w:color w:val="666666"/>
          <w:sz w:val="18"/>
          <w:szCs w:val="18"/>
        </w:rPr>
        <w:t>2019</w:t>
      </w:r>
    </w:p>
    <w:p w14:paraId="00000068" w14:textId="77777777" w:rsidR="004F3064" w:rsidRDefault="00EA17A9">
      <w:pPr>
        <w:pStyle w:val="normal0"/>
        <w:numPr>
          <w:ilvl w:val="0"/>
          <w:numId w:val="1"/>
        </w:numPr>
        <w:shd w:val="clear" w:color="auto" w:fill="FFFFFF"/>
        <w:rPr>
          <w:color w:val="666666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t xml:space="preserve">“The Shadow by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Labkhand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 Olfatmanesh” </w:t>
      </w:r>
      <w:hyperlink r:id="rId14">
        <w:proofErr w:type="spellStart"/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>Dodho</w:t>
        </w:r>
        <w:proofErr w:type="spellEnd"/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 xml:space="preserve"> Magazine</w:t>
        </w:r>
      </w:hyperlink>
      <w:r>
        <w:rPr>
          <w:rFonts w:ascii="Calibri" w:eastAsia="Calibri" w:hAnsi="Calibri" w:cs="Calibri"/>
          <w:i/>
          <w:color w:val="66666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666666"/>
          <w:sz w:val="18"/>
          <w:szCs w:val="18"/>
        </w:rPr>
        <w:t>4/2019</w:t>
      </w:r>
    </w:p>
    <w:p w14:paraId="00000069" w14:textId="77777777" w:rsidR="004F3064" w:rsidRDefault="00EA17A9">
      <w:pPr>
        <w:pStyle w:val="normal0"/>
        <w:numPr>
          <w:ilvl w:val="0"/>
          <w:numId w:val="1"/>
        </w:numPr>
        <w:rPr>
          <w:color w:val="666666"/>
        </w:rPr>
      </w:pP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Minazad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Orly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>. “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 xml:space="preserve">Focus Iran 3: </w:t>
      </w:r>
      <w:r>
        <w:rPr>
          <w:rFonts w:ascii="Calibri" w:eastAsia="Calibri" w:hAnsi="Calibri" w:cs="Calibri"/>
          <w:color w:val="666666"/>
          <w:sz w:val="18"/>
          <w:szCs w:val="18"/>
        </w:rPr>
        <w:t>Contemporary Photography and Video</w:t>
      </w: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”</w:t>
      </w:r>
      <w:hyperlink r:id="rId15">
        <w:r>
          <w:rPr>
            <w:rFonts w:ascii="Calibri" w:eastAsia="Calibri" w:hAnsi="Calibri" w:cs="Calibri"/>
            <w:i/>
            <w:color w:val="666666"/>
            <w:sz w:val="18"/>
            <w:szCs w:val="18"/>
            <w:highlight w:val="white"/>
            <w:u w:val="single"/>
          </w:rPr>
          <w:t xml:space="preserve"> Art and Cake</w:t>
        </w:r>
      </w:hyperlink>
      <w:r>
        <w:rPr>
          <w:rFonts w:ascii="Calibri" w:eastAsia="Calibri" w:hAnsi="Calibri" w:cs="Calibri"/>
          <w:color w:val="666666"/>
          <w:sz w:val="18"/>
          <w:szCs w:val="18"/>
        </w:rPr>
        <w:t xml:space="preserve"> 3/31/2019</w:t>
      </w:r>
    </w:p>
    <w:p w14:paraId="0000006A" w14:textId="77777777" w:rsidR="004F3064" w:rsidRDefault="00EA17A9">
      <w:pPr>
        <w:pStyle w:val="normal0"/>
        <w:numPr>
          <w:ilvl w:val="0"/>
          <w:numId w:val="1"/>
        </w:numPr>
        <w:rPr>
          <w:rFonts w:ascii="Calibri" w:eastAsia="Calibri" w:hAnsi="Calibri" w:cs="Calibri"/>
          <w:color w:val="666666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Maiwandi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, Nadia. </w:t>
      </w: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“</w:t>
      </w:r>
      <w:r>
        <w:rPr>
          <w:rFonts w:ascii="Calibri" w:eastAsia="Calibri" w:hAnsi="Calibri" w:cs="Calibri"/>
          <w:i/>
          <w:color w:val="666666"/>
          <w:sz w:val="18"/>
          <w:szCs w:val="18"/>
          <w:highlight w:val="white"/>
        </w:rPr>
        <w:t xml:space="preserve">Focus Iran 3 </w:t>
      </w: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Photography Exhibition Turns its Lens on Intolerance</w:t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” </w:t>
      </w:r>
      <w:hyperlink r:id="rId16"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 xml:space="preserve">LA Weekly </w:t>
        </w:r>
      </w:hyperlink>
      <w:proofErr w:type="gramStart"/>
      <w:r>
        <w:rPr>
          <w:rFonts w:ascii="Calibri" w:eastAsia="Calibri" w:hAnsi="Calibri" w:cs="Calibri"/>
          <w:color w:val="666666"/>
          <w:sz w:val="18"/>
          <w:szCs w:val="18"/>
        </w:rPr>
        <w:t xml:space="preserve">  3</w:t>
      </w:r>
      <w:proofErr w:type="gramEnd"/>
      <w:r>
        <w:rPr>
          <w:rFonts w:ascii="Calibri" w:eastAsia="Calibri" w:hAnsi="Calibri" w:cs="Calibri"/>
          <w:color w:val="666666"/>
          <w:sz w:val="18"/>
          <w:szCs w:val="18"/>
        </w:rPr>
        <w:t>/7/2019</w:t>
      </w:r>
    </w:p>
    <w:p w14:paraId="0000006B" w14:textId="77777777" w:rsidR="004F3064" w:rsidRDefault="00EA17A9">
      <w:pPr>
        <w:pStyle w:val="normal0"/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Exhibition Highlight Listing: “</w:t>
      </w:r>
      <w:proofErr w:type="spellStart"/>
      <w:r>
        <w:rPr>
          <w:rFonts w:ascii="Calibri" w:eastAsia="Calibri" w:hAnsi="Calibri" w:cs="Calibri"/>
          <w:i/>
          <w:color w:val="666666"/>
          <w:sz w:val="18"/>
          <w:szCs w:val="18"/>
          <w:highlight w:val="white"/>
        </w:rPr>
        <w:t>Bepar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 xml:space="preserve"> - Gazelle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Samizay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Labkhand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 xml:space="preserve"> Olfatmanesh”</w:t>
      </w:r>
      <w:r>
        <w:rPr>
          <w:rFonts w:ascii="Calibri" w:eastAsia="Calibri" w:hAnsi="Calibri" w:cs="Calibri"/>
          <w:i/>
          <w:color w:val="666666"/>
          <w:sz w:val="18"/>
          <w:szCs w:val="18"/>
          <w:highlight w:val="white"/>
        </w:rPr>
        <w:t xml:space="preserve"> </w:t>
      </w:r>
      <w:hyperlink r:id="rId17">
        <w:r>
          <w:rPr>
            <w:rFonts w:ascii="Calibri" w:eastAsia="Calibri" w:hAnsi="Calibri" w:cs="Calibri"/>
            <w:color w:val="666666"/>
            <w:sz w:val="18"/>
            <w:szCs w:val="18"/>
            <w:highlight w:val="white"/>
            <w:u w:val="single"/>
          </w:rPr>
          <w:t>4Culture</w:t>
        </w:r>
      </w:hyperlink>
      <w:hyperlink r:id="rId18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 xml:space="preserve"> Website</w:t>
        </w:r>
      </w:hyperlink>
      <w:r>
        <w:rPr>
          <w:rFonts w:ascii="Calibri" w:eastAsia="Calibri" w:hAnsi="Calibri" w:cs="Calibri"/>
          <w:color w:val="666666"/>
          <w:sz w:val="18"/>
          <w:szCs w:val="18"/>
        </w:rPr>
        <w:t xml:space="preserve"> 3/2019</w:t>
      </w:r>
    </w:p>
    <w:p w14:paraId="0000006C" w14:textId="77777777" w:rsidR="004F3064" w:rsidRDefault="00EA17A9">
      <w:pPr>
        <w:pStyle w:val="normal0"/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666666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Osberg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, Annabel. “Artists Break Bans and Bridge Barriers in 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>Focus Iran 3: Contemporary Photography and Video</w:t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” </w:t>
      </w:r>
      <w:hyperlink r:id="rId19"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>AEQAI</w:t>
        </w:r>
      </w:hyperlink>
      <w:proofErr w:type="gramStart"/>
      <w:r>
        <w:rPr>
          <w:rFonts w:ascii="Calibri" w:eastAsia="Calibri" w:hAnsi="Calibri" w:cs="Calibri"/>
          <w:color w:val="666666"/>
          <w:sz w:val="18"/>
          <w:szCs w:val="18"/>
        </w:rPr>
        <w:t xml:space="preserve">  3</w:t>
      </w:r>
      <w:proofErr w:type="gramEnd"/>
      <w:r>
        <w:rPr>
          <w:rFonts w:ascii="Calibri" w:eastAsia="Calibri" w:hAnsi="Calibri" w:cs="Calibri"/>
          <w:color w:val="666666"/>
          <w:sz w:val="18"/>
          <w:szCs w:val="18"/>
        </w:rPr>
        <w:t>/2019</w:t>
      </w:r>
    </w:p>
    <w:p w14:paraId="0000006D" w14:textId="77777777" w:rsidR="004F3064" w:rsidRDefault="00EA17A9">
      <w:pPr>
        <w:pStyle w:val="normal0"/>
        <w:numPr>
          <w:ilvl w:val="0"/>
          <w:numId w:val="1"/>
        </w:numPr>
        <w:rPr>
          <w:rFonts w:ascii="Calibri" w:eastAsia="Calibri" w:hAnsi="Calibri" w:cs="Calibri"/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t>Palumbo, Jacqui. “5 Photographers Show What It’s Like to Be a Young Iranian Today</w:t>
      </w:r>
      <w:proofErr w:type="gramStart"/>
      <w:r>
        <w:rPr>
          <w:rFonts w:ascii="Calibri" w:eastAsia="Calibri" w:hAnsi="Calibri" w:cs="Calibri"/>
          <w:color w:val="666666"/>
          <w:sz w:val="18"/>
          <w:szCs w:val="18"/>
        </w:rPr>
        <w:t xml:space="preserve">”  </w:t>
      </w:r>
      <w:proofErr w:type="gramEnd"/>
      <w:r>
        <w:fldChar w:fldCharType="begin"/>
      </w:r>
      <w:r>
        <w:instrText xml:space="preserve"> HYPERLINK "https</w:instrText>
      </w:r>
      <w:r>
        <w:instrText xml:space="preserve">://www.artsy.net/article/artsy-editorial-5-photographers-young-iranian-today" \h </w:instrText>
      </w:r>
      <w:r>
        <w:fldChar w:fldCharType="separate"/>
      </w:r>
      <w:r>
        <w:rPr>
          <w:rFonts w:ascii="Calibri" w:eastAsia="Calibri" w:hAnsi="Calibri" w:cs="Calibri"/>
          <w:i/>
          <w:color w:val="666666"/>
          <w:sz w:val="18"/>
          <w:szCs w:val="18"/>
          <w:u w:val="single"/>
        </w:rPr>
        <w:t>Artsy</w:t>
      </w:r>
      <w:r>
        <w:rPr>
          <w:rFonts w:ascii="Calibri" w:eastAsia="Calibri" w:hAnsi="Calibri" w:cs="Calibri"/>
          <w:i/>
          <w:color w:val="666666"/>
          <w:sz w:val="18"/>
          <w:szCs w:val="18"/>
          <w:u w:val="single"/>
        </w:rPr>
        <w:fldChar w:fldCharType="end"/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  2/22/2019</w:t>
      </w:r>
    </w:p>
    <w:p w14:paraId="0000006E" w14:textId="77777777" w:rsidR="004F3064" w:rsidRDefault="00EA17A9">
      <w:pPr>
        <w:pStyle w:val="normal0"/>
        <w:numPr>
          <w:ilvl w:val="0"/>
          <w:numId w:val="1"/>
        </w:numPr>
        <w:rPr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t xml:space="preserve">Littlejohn, Janice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Rhoshalle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>. “In the Wake of Anti-Muslim Sentiments, 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>Focus Iran</w:t>
      </w:r>
      <w:r>
        <w:rPr>
          <w:rFonts w:ascii="Calibri" w:eastAsia="Calibri" w:hAnsi="Calibri" w:cs="Calibri"/>
          <w:color w:val="666666"/>
          <w:sz w:val="18"/>
          <w:szCs w:val="18"/>
        </w:rPr>
        <w:t> Shines”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 xml:space="preserve"> </w:t>
      </w:r>
      <w:hyperlink r:id="rId20"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>Paste Magazine</w:t>
        </w:r>
      </w:hyperlink>
      <w:r>
        <w:rPr>
          <w:rFonts w:ascii="Calibri" w:eastAsia="Calibri" w:hAnsi="Calibri" w:cs="Calibri"/>
          <w:color w:val="666666"/>
          <w:sz w:val="18"/>
          <w:szCs w:val="18"/>
        </w:rPr>
        <w:t xml:space="preserve"> 2/13/2017 </w:t>
      </w:r>
    </w:p>
    <w:p w14:paraId="0000006F" w14:textId="77777777" w:rsidR="004F3064" w:rsidRDefault="00EA17A9">
      <w:pPr>
        <w:pStyle w:val="normal0"/>
        <w:numPr>
          <w:ilvl w:val="0"/>
          <w:numId w:val="1"/>
        </w:numPr>
        <w:rPr>
          <w:rFonts w:ascii="Calibri" w:eastAsia="Calibri" w:hAnsi="Calibri" w:cs="Calibri"/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t xml:space="preserve">“9 Roots: 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Labkhand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Olfatmanesh’s</w:t>
      </w:r>
      <w:proofErr w:type="spellEnd"/>
      <w:r>
        <w:rPr>
          <w:rFonts w:ascii="Calibri" w:eastAsia="Calibri" w:hAnsi="Calibri" w:cs="Calibri"/>
          <w:b/>
          <w:color w:val="66666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Story from Iran to Cyprus to the US</w:t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” </w:t>
      </w:r>
      <w:hyperlink r:id="rId21"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>Persian Media Production</w:t>
        </w:r>
      </w:hyperlink>
      <w:r>
        <w:rPr>
          <w:rFonts w:ascii="Calibri" w:eastAsia="Calibri" w:hAnsi="Calibri" w:cs="Calibri"/>
          <w:i/>
          <w:color w:val="66666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666666"/>
          <w:sz w:val="18"/>
          <w:szCs w:val="18"/>
        </w:rPr>
        <w:t>(Video Interview) 2/5/2019</w:t>
      </w:r>
    </w:p>
    <w:p w14:paraId="00000070" w14:textId="77777777" w:rsidR="004F3064" w:rsidRDefault="00EA17A9">
      <w:pPr>
        <w:pStyle w:val="normal0"/>
        <w:numPr>
          <w:ilvl w:val="0"/>
          <w:numId w:val="1"/>
        </w:numPr>
        <w:rPr>
          <w:rFonts w:ascii="Calibri" w:eastAsia="Calibri" w:hAnsi="Calibri" w:cs="Calibri"/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lastRenderedPageBreak/>
        <w:t>Exhibition Listing: “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>Focus Iran 3</w:t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 Offers Views Into the Lives of Contemporary Iranian Youth Through Photography and Video” </w:t>
      </w:r>
      <w:hyperlink r:id="rId22"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>Artforum</w:t>
        </w:r>
        <w:proofErr w:type="spellEnd"/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 xml:space="preserve"> Guide</w:t>
        </w:r>
      </w:hyperlink>
      <w:r>
        <w:rPr>
          <w:rFonts w:ascii="Calibri" w:eastAsia="Calibri" w:hAnsi="Calibri" w:cs="Calibri"/>
          <w:i/>
          <w:color w:val="66666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666666"/>
          <w:sz w:val="18"/>
          <w:szCs w:val="18"/>
        </w:rPr>
        <w:t>1/</w:t>
      </w:r>
      <w:r>
        <w:rPr>
          <w:rFonts w:ascii="Calibri" w:eastAsia="Calibri" w:hAnsi="Calibri" w:cs="Calibri"/>
          <w:color w:val="666666"/>
          <w:sz w:val="18"/>
          <w:szCs w:val="18"/>
        </w:rPr>
        <w:t>26/2019</w:t>
      </w:r>
    </w:p>
    <w:p w14:paraId="00000071" w14:textId="77777777" w:rsidR="004F3064" w:rsidRDefault="00EA17A9">
      <w:pPr>
        <w:pStyle w:val="normal0"/>
        <w:numPr>
          <w:ilvl w:val="0"/>
          <w:numId w:val="1"/>
        </w:numPr>
        <w:rPr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t>“Craft Contemporary exhibition offers glimpse into Iranian youth</w:t>
      </w:r>
      <w:proofErr w:type="gramStart"/>
      <w:r>
        <w:rPr>
          <w:rFonts w:ascii="Calibri" w:eastAsia="Calibri" w:hAnsi="Calibri" w:cs="Calibri"/>
          <w:color w:val="666666"/>
          <w:sz w:val="18"/>
          <w:szCs w:val="18"/>
        </w:rPr>
        <w:t xml:space="preserve">”  </w:t>
      </w:r>
      <w:proofErr w:type="gramEnd"/>
      <w:r>
        <w:fldChar w:fldCharType="begin"/>
      </w:r>
      <w:r>
        <w:instrText xml:space="preserve"> HYPERLINK "https://beverlypress.com/2019/01/craft-contemporary-exhibition-offers-glimpse-into-iranian-youth/" \h </w:instrText>
      </w:r>
      <w:r>
        <w:fldChar w:fldCharType="separate"/>
      </w:r>
      <w:r>
        <w:rPr>
          <w:rFonts w:ascii="Calibri" w:eastAsia="Calibri" w:hAnsi="Calibri" w:cs="Calibri"/>
          <w:i/>
          <w:color w:val="666666"/>
          <w:sz w:val="18"/>
          <w:szCs w:val="18"/>
          <w:u w:val="single"/>
        </w:rPr>
        <w:t>Beverly Press</w:t>
      </w:r>
      <w:r>
        <w:rPr>
          <w:rFonts w:ascii="Calibri" w:eastAsia="Calibri" w:hAnsi="Calibri" w:cs="Calibri"/>
          <w:i/>
          <w:color w:val="666666"/>
          <w:sz w:val="18"/>
          <w:szCs w:val="18"/>
          <w:u w:val="single"/>
        </w:rPr>
        <w:fldChar w:fldCharType="end"/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  1/24/2019</w:t>
      </w:r>
    </w:p>
    <w:p w14:paraId="00000072" w14:textId="77777777" w:rsidR="004F3064" w:rsidRDefault="00EA17A9">
      <w:pPr>
        <w:pStyle w:val="normal0"/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  <w:color w:val="666666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Vankin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, Deborah. “For some artists, 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>Foc</w:t>
      </w:r>
      <w:r>
        <w:rPr>
          <w:rFonts w:ascii="Calibri" w:eastAsia="Calibri" w:hAnsi="Calibri" w:cs="Calibri"/>
          <w:i/>
          <w:color w:val="666666"/>
          <w:sz w:val="18"/>
          <w:szCs w:val="18"/>
        </w:rPr>
        <w:t>us Iran 3</w:t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 show delivers a loud message: ‘We are not alone’” </w:t>
      </w:r>
      <w:hyperlink r:id="rId23"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>Los Angeles Times</w:t>
        </w:r>
      </w:hyperlink>
      <w:r>
        <w:rPr>
          <w:rFonts w:ascii="Calibri" w:eastAsia="Calibri" w:hAnsi="Calibri" w:cs="Calibri"/>
          <w:color w:val="666666"/>
          <w:sz w:val="18"/>
          <w:szCs w:val="18"/>
        </w:rPr>
        <w:t xml:space="preserve"> 1/16/2019</w:t>
      </w:r>
    </w:p>
    <w:p w14:paraId="00000073" w14:textId="77777777" w:rsidR="004F3064" w:rsidRDefault="00EA17A9">
      <w:pPr>
        <w:pStyle w:val="normal0"/>
        <w:numPr>
          <w:ilvl w:val="0"/>
          <w:numId w:val="1"/>
        </w:numPr>
        <w:rPr>
          <w:rFonts w:ascii="Calibri" w:eastAsia="Calibri" w:hAnsi="Calibri" w:cs="Calibri"/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"</w:t>
      </w:r>
      <w:r>
        <w:rPr>
          <w:rFonts w:ascii="Calibri" w:eastAsia="Calibri" w:hAnsi="Calibri" w:cs="Calibri"/>
          <w:i/>
          <w:color w:val="666666"/>
          <w:sz w:val="18"/>
          <w:szCs w:val="18"/>
          <w:highlight w:val="white"/>
        </w:rPr>
        <w:t>Focus Iran 3</w:t>
      </w: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 xml:space="preserve"> is Bringing to Los Angeles the Vibrant Energy of I</w:t>
      </w:r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ranian Youth”</w:t>
      </w:r>
      <w:hyperlink r:id="rId24" w:anchor=".XQRu1C3MzOQ">
        <w:r>
          <w:rPr>
            <w:rFonts w:ascii="Calibri" w:eastAsia="Calibri" w:hAnsi="Calibri" w:cs="Calibri"/>
            <w:color w:val="666666"/>
            <w:sz w:val="18"/>
            <w:szCs w:val="18"/>
            <w:highlight w:val="white"/>
            <w:u w:val="single"/>
          </w:rPr>
          <w:t xml:space="preserve"> </w:t>
        </w:r>
      </w:hyperlink>
      <w:hyperlink r:id="rId25" w:anchor=".XQRu1C3MzOQ">
        <w:r>
          <w:rPr>
            <w:rFonts w:ascii="Calibri" w:eastAsia="Calibri" w:hAnsi="Calibri" w:cs="Calibri"/>
            <w:i/>
            <w:color w:val="666666"/>
            <w:sz w:val="18"/>
            <w:szCs w:val="18"/>
            <w:highlight w:val="white"/>
            <w:u w:val="single"/>
          </w:rPr>
          <w:t>ArtDaily.com</w:t>
        </w:r>
      </w:hyperlink>
      <w:proofErr w:type="gramStart"/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 xml:space="preserve">  1</w:t>
      </w:r>
      <w:proofErr w:type="gramEnd"/>
      <w:r>
        <w:rPr>
          <w:rFonts w:ascii="Calibri" w:eastAsia="Calibri" w:hAnsi="Calibri" w:cs="Calibri"/>
          <w:color w:val="666666"/>
          <w:sz w:val="18"/>
          <w:szCs w:val="18"/>
          <w:highlight w:val="white"/>
        </w:rPr>
        <w:t>/2019</w:t>
      </w:r>
    </w:p>
    <w:p w14:paraId="00000074" w14:textId="77777777" w:rsidR="004F3064" w:rsidRDefault="00EA17A9">
      <w:pPr>
        <w:pStyle w:val="normal0"/>
        <w:numPr>
          <w:ilvl w:val="0"/>
          <w:numId w:val="1"/>
        </w:numPr>
        <w:rPr>
          <w:rFonts w:ascii="Calibri" w:eastAsia="Calibri" w:hAnsi="Calibri" w:cs="Calibri"/>
          <w:color w:val="666666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666666"/>
          <w:sz w:val="18"/>
          <w:szCs w:val="18"/>
          <w:shd w:val="clear" w:color="auto" w:fill="FAFAFA"/>
        </w:rPr>
        <w:t>Musayeva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  <w:shd w:val="clear" w:color="auto" w:fill="FAFAFA"/>
        </w:rPr>
        <w:t>Ayna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  <w:shd w:val="clear" w:color="auto" w:fill="FAFAFA"/>
        </w:rPr>
        <w:t>. “</w:t>
      </w:r>
      <w:r>
        <w:rPr>
          <w:rFonts w:ascii="Calibri" w:eastAsia="Calibri" w:hAnsi="Calibri" w:cs="Calibri"/>
          <w:color w:val="666666"/>
          <w:sz w:val="18"/>
          <w:szCs w:val="18"/>
        </w:rPr>
        <w:t xml:space="preserve">Woman Crush Wednesday: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Labkhand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 Olfatmanesh” </w:t>
      </w:r>
      <w:hyperlink r:id="rId26">
        <w:proofErr w:type="spellStart"/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>Musée</w:t>
        </w:r>
        <w:proofErr w:type="spellEnd"/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 xml:space="preserve"> Magazine</w:t>
        </w:r>
      </w:hyperlink>
      <w:proofErr w:type="gramStart"/>
      <w:r>
        <w:rPr>
          <w:rFonts w:ascii="Calibri" w:eastAsia="Calibri" w:hAnsi="Calibri" w:cs="Calibri"/>
          <w:color w:val="666666"/>
          <w:sz w:val="18"/>
          <w:szCs w:val="18"/>
        </w:rPr>
        <w:t xml:space="preserve">  12</w:t>
      </w:r>
      <w:proofErr w:type="gramEnd"/>
      <w:r>
        <w:rPr>
          <w:rFonts w:ascii="Calibri" w:eastAsia="Calibri" w:hAnsi="Calibri" w:cs="Calibri"/>
          <w:color w:val="666666"/>
          <w:sz w:val="18"/>
          <w:szCs w:val="18"/>
        </w:rPr>
        <w:t>/12/2018</w:t>
      </w:r>
    </w:p>
    <w:p w14:paraId="00000075" w14:textId="77777777" w:rsidR="004F3064" w:rsidRDefault="00EA17A9">
      <w:pPr>
        <w:pStyle w:val="normal0"/>
        <w:numPr>
          <w:ilvl w:val="0"/>
          <w:numId w:val="1"/>
        </w:numPr>
        <w:rPr>
          <w:rFonts w:ascii="Calibri" w:eastAsia="Calibri" w:hAnsi="Calibri" w:cs="Calibri"/>
          <w:color w:val="666666"/>
          <w:sz w:val="18"/>
          <w:szCs w:val="18"/>
        </w:rPr>
      </w:pPr>
      <w:r>
        <w:rPr>
          <w:rFonts w:ascii="Calibri" w:eastAsia="Calibri" w:hAnsi="Calibri" w:cs="Calibri"/>
          <w:color w:val="666666"/>
          <w:sz w:val="18"/>
          <w:szCs w:val="18"/>
        </w:rPr>
        <w:t xml:space="preserve">“Meet Studio City Photographer: </w:t>
      </w:r>
      <w:proofErr w:type="spellStart"/>
      <w:r>
        <w:rPr>
          <w:rFonts w:ascii="Calibri" w:eastAsia="Calibri" w:hAnsi="Calibri" w:cs="Calibri"/>
          <w:color w:val="666666"/>
          <w:sz w:val="18"/>
          <w:szCs w:val="18"/>
        </w:rPr>
        <w:t>Labkhand</w:t>
      </w:r>
      <w:proofErr w:type="spellEnd"/>
      <w:r>
        <w:rPr>
          <w:rFonts w:ascii="Calibri" w:eastAsia="Calibri" w:hAnsi="Calibri" w:cs="Calibri"/>
          <w:color w:val="666666"/>
          <w:sz w:val="18"/>
          <w:szCs w:val="18"/>
        </w:rPr>
        <w:t xml:space="preserve"> Olfatmanesh”</w:t>
      </w:r>
      <w:hyperlink r:id="rId27">
        <w:r>
          <w:rPr>
            <w:rFonts w:ascii="Calibri" w:eastAsia="Calibri" w:hAnsi="Calibri" w:cs="Calibri"/>
            <w:color w:val="666666"/>
            <w:sz w:val="18"/>
            <w:szCs w:val="18"/>
            <w:u w:val="single"/>
          </w:rPr>
          <w:t xml:space="preserve"> </w:t>
        </w:r>
      </w:hyperlink>
      <w:hyperlink r:id="rId28">
        <w:r>
          <w:rPr>
            <w:rFonts w:ascii="Calibri" w:eastAsia="Calibri" w:hAnsi="Calibri" w:cs="Calibri"/>
            <w:i/>
            <w:color w:val="666666"/>
            <w:sz w:val="18"/>
            <w:szCs w:val="18"/>
            <w:u w:val="single"/>
          </w:rPr>
          <w:t xml:space="preserve">Voyage LA </w:t>
        </w:r>
      </w:hyperlink>
      <w:r>
        <w:rPr>
          <w:rFonts w:ascii="Calibri" w:eastAsia="Calibri" w:hAnsi="Calibri" w:cs="Calibri"/>
          <w:color w:val="666666"/>
          <w:sz w:val="18"/>
          <w:szCs w:val="18"/>
        </w:rPr>
        <w:t>11/19/2016</w:t>
      </w:r>
    </w:p>
    <w:p w14:paraId="00000076" w14:textId="77777777" w:rsidR="004F3064" w:rsidRDefault="004F3064">
      <w:pPr>
        <w:pStyle w:val="normal0"/>
        <w:rPr>
          <w:rFonts w:ascii="Calibri" w:eastAsia="Calibri" w:hAnsi="Calibri" w:cs="Calibri"/>
          <w:color w:val="666666"/>
          <w:sz w:val="18"/>
          <w:szCs w:val="18"/>
        </w:rPr>
      </w:pPr>
    </w:p>
    <w:p w14:paraId="00000077" w14:textId="77777777" w:rsidR="004F3064" w:rsidRDefault="004F3064">
      <w:pPr>
        <w:pStyle w:val="normal0"/>
        <w:rPr>
          <w:rFonts w:ascii="Calibri" w:eastAsia="Calibri" w:hAnsi="Calibri" w:cs="Calibri"/>
          <w:color w:val="666666"/>
          <w:sz w:val="18"/>
          <w:szCs w:val="18"/>
        </w:rPr>
      </w:pPr>
    </w:p>
    <w:p w14:paraId="00000078" w14:textId="77777777" w:rsidR="004F3064" w:rsidRDefault="00EA17A9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</w:pPr>
      <w:r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  <w:t>RELATED WORK EXPERIENCE</w:t>
      </w:r>
    </w:p>
    <w:p w14:paraId="00000079" w14:textId="77777777" w:rsidR="004F3064" w:rsidRDefault="004F3064">
      <w:pPr>
        <w:pStyle w:val="normal0"/>
        <w:spacing w:after="40"/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</w:pPr>
    </w:p>
    <w:p w14:paraId="0000007A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  <w:u w:val="singl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  <w:u w:val="single"/>
        </w:rPr>
        <w:t xml:space="preserve">2010-Present </w:t>
      </w:r>
    </w:p>
    <w:p w14:paraId="0000007B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Co-Owner/Creative Director/Principal Photographer, Mag4Media LLC, providing turnkey video, photography, sound, creative and production for television, corporate, and on-line digital media content.</w:t>
      </w:r>
    </w:p>
    <w:p w14:paraId="0000007C" w14:textId="77777777" w:rsidR="004F3064" w:rsidRDefault="004F3064">
      <w:pPr>
        <w:pStyle w:val="normal0"/>
        <w:rPr>
          <w:rFonts w:ascii="-webkit-standard" w:eastAsia="-webkit-standard" w:hAnsi="-webkit-standard" w:cs="-webkit-standard"/>
          <w:sz w:val="20"/>
          <w:szCs w:val="20"/>
        </w:rPr>
      </w:pPr>
    </w:p>
    <w:p w14:paraId="0000007D" w14:textId="77777777" w:rsidR="004F3064" w:rsidRDefault="00EA17A9">
      <w:pPr>
        <w:pStyle w:val="normal0"/>
        <w:rPr>
          <w:rFonts w:ascii="-webkit-standard" w:eastAsia="-webkit-standard" w:hAnsi="-webkit-standard" w:cs="-webkit-standard"/>
          <w:sz w:val="20"/>
          <w:szCs w:val="20"/>
          <w:u w:val="singl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  <w:u w:val="single"/>
        </w:rPr>
        <w:t>2005</w:t>
      </w:r>
    </w:p>
    <w:p w14:paraId="0000007E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proofErr w:type="gram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Official Photographer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, Echoes Across the Divide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 full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-length documentary film by Adam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Sabire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from Australia, sponsored by Australian SBS Orchestra, United Nations, and Cypriot High Commission, Nicosia, Cyprus.</w:t>
      </w:r>
      <w:proofErr w:type="gram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</w:p>
    <w:p w14:paraId="0000007F" w14:textId="77777777" w:rsidR="004F3064" w:rsidRDefault="004F3064">
      <w:pPr>
        <w:pStyle w:val="normal0"/>
        <w:rPr>
          <w:rFonts w:ascii="-webkit-standard" w:eastAsia="-webkit-standard" w:hAnsi="-webkit-standard" w:cs="-webkit-standard"/>
          <w:sz w:val="20"/>
          <w:szCs w:val="20"/>
        </w:rPr>
      </w:pPr>
    </w:p>
    <w:p w14:paraId="00000080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Official Photographer,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Long Distance Call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, bi-communal and peace sound project by composer </w:t>
      </w:r>
      <w:proofErr w:type="spell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Merlij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n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Twaalfhoven</w:t>
      </w:r>
      <w:proofErr w:type="spell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,</w:t>
      </w:r>
      <w:proofErr w:type="gramEnd"/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sponsored by the United Nations and Australian High Commission, Nicosia, Cyprus.  </w:t>
      </w:r>
    </w:p>
    <w:p w14:paraId="00000081" w14:textId="77777777" w:rsidR="004F3064" w:rsidRDefault="004F3064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</w:p>
    <w:p w14:paraId="00000082" w14:textId="77777777" w:rsidR="004F3064" w:rsidRDefault="00EA17A9">
      <w:pPr>
        <w:pStyle w:val="normal0"/>
        <w:rPr>
          <w:rFonts w:ascii="Calibri" w:eastAsia="Calibri" w:hAnsi="Calibri" w:cs="Calibri"/>
          <w:color w:val="363636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Official Photographer – Photo Project Team Member, United Nations Headquarters, New York World Premiere Screening: </w:t>
      </w:r>
      <w:r>
        <w:rPr>
          <w:rFonts w:ascii="Calibri" w:eastAsia="Calibri" w:hAnsi="Calibri" w:cs="Calibri"/>
          <w:i/>
          <w:color w:val="454545"/>
          <w:sz w:val="18"/>
          <w:szCs w:val="18"/>
          <w:highlight w:val="white"/>
        </w:rPr>
        <w:t>Echoes Across the Divide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 xml:space="preserve"> and in the Netherlands at the</w:t>
      </w:r>
      <w:r>
        <w:rPr>
          <w:rFonts w:ascii="Calibri" w:eastAsia="Calibri" w:hAnsi="Calibri" w:cs="Calibri"/>
          <w:color w:val="454545"/>
          <w:sz w:val="19"/>
          <w:szCs w:val="19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04040"/>
          <w:sz w:val="18"/>
          <w:szCs w:val="18"/>
          <w:highlight w:val="white"/>
        </w:rPr>
        <w:t>Vrede</w:t>
      </w:r>
      <w:proofErr w:type="spellEnd"/>
      <w:r>
        <w:rPr>
          <w:rFonts w:ascii="Calibri" w:eastAsia="Calibri" w:hAnsi="Calibri" w:cs="Calibri"/>
          <w:color w:val="404040"/>
          <w:sz w:val="18"/>
          <w:szCs w:val="18"/>
          <w:highlight w:val="white"/>
        </w:rPr>
        <w:t xml:space="preserve"> van Utrecht Festival</w:t>
      </w:r>
      <w:r>
        <w:rPr>
          <w:rFonts w:ascii="Calibri" w:eastAsia="Calibri" w:hAnsi="Calibri" w:cs="Calibri"/>
          <w:color w:val="363636"/>
          <w:sz w:val="19"/>
          <w:szCs w:val="19"/>
          <w:highlight w:val="white"/>
        </w:rPr>
        <w:t xml:space="preserve"> and </w:t>
      </w:r>
      <w:r>
        <w:rPr>
          <w:rFonts w:ascii="Calibri" w:eastAsia="Calibri" w:hAnsi="Calibri" w:cs="Calibri"/>
          <w:color w:val="363636"/>
          <w:sz w:val="18"/>
          <w:szCs w:val="18"/>
          <w:highlight w:val="white"/>
        </w:rPr>
        <w:t>United Nations Peacekeeping Force in Nicosia, Cyprus.</w:t>
      </w:r>
    </w:p>
    <w:p w14:paraId="00000083" w14:textId="77777777" w:rsidR="004F3064" w:rsidRDefault="004F3064">
      <w:pPr>
        <w:pStyle w:val="normal0"/>
        <w:rPr>
          <w:rFonts w:ascii="Calibri" w:eastAsia="Calibri" w:hAnsi="Calibri" w:cs="Calibri"/>
          <w:color w:val="363636"/>
          <w:sz w:val="18"/>
          <w:szCs w:val="18"/>
          <w:highlight w:val="white"/>
        </w:rPr>
      </w:pPr>
    </w:p>
    <w:p w14:paraId="00000084" w14:textId="77777777" w:rsidR="004F3064" w:rsidRDefault="00EA17A9">
      <w:pPr>
        <w:pStyle w:val="normal0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sz w:val="18"/>
          <w:szCs w:val="18"/>
          <w:u w:val="single"/>
        </w:rPr>
        <w:t>2004</w:t>
      </w:r>
    </w:p>
    <w:p w14:paraId="00000085" w14:textId="77777777" w:rsidR="004F3064" w:rsidRDefault="00EA17A9">
      <w:pPr>
        <w:pStyle w:val="normal0"/>
        <w:rPr>
          <w:rFonts w:ascii="Calibri" w:eastAsia="Calibri" w:hAnsi="Calibri" w:cs="Calibri"/>
          <w:color w:val="363636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333333"/>
          <w:sz w:val="18"/>
          <w:szCs w:val="18"/>
        </w:rPr>
        <w:t>Official Photographer,</w:t>
      </w:r>
      <w:r>
        <w:rPr>
          <w:rFonts w:ascii="Calibri" w:eastAsia="Calibri" w:hAnsi="Calibri" w:cs="Calibri"/>
          <w:b/>
          <w:color w:val="33333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333333"/>
          <w:sz w:val="18"/>
          <w:szCs w:val="18"/>
        </w:rPr>
        <w:t xml:space="preserve">Ode to Aphrodite and </w:t>
      </w:r>
      <w:proofErr w:type="spellStart"/>
      <w:r>
        <w:rPr>
          <w:rFonts w:ascii="Calibri" w:eastAsia="Calibri" w:hAnsi="Calibri" w:cs="Calibri"/>
          <w:i/>
          <w:color w:val="333333"/>
          <w:sz w:val="18"/>
          <w:szCs w:val="18"/>
        </w:rPr>
        <w:t>Hala</w:t>
      </w:r>
      <w:proofErr w:type="spellEnd"/>
      <w:r>
        <w:rPr>
          <w:rFonts w:ascii="Calibri" w:eastAsia="Calibri" w:hAnsi="Calibri" w:cs="Calibri"/>
          <w:i/>
          <w:color w:val="333333"/>
          <w:sz w:val="18"/>
          <w:szCs w:val="18"/>
        </w:rPr>
        <w:t xml:space="preserve"> Sultan</w:t>
      </w:r>
      <w:r>
        <w:rPr>
          <w:rFonts w:ascii="Calibri" w:eastAsia="Calibri" w:hAnsi="Calibri" w:cs="Calibri"/>
          <w:color w:val="333333"/>
          <w:sz w:val="18"/>
          <w:szCs w:val="18"/>
        </w:rPr>
        <w:t xml:space="preserve">, mural / wall painting by </w:t>
      </w:r>
      <w:proofErr w:type="spellStart"/>
      <w:r>
        <w:rPr>
          <w:rFonts w:ascii="Calibri" w:eastAsia="Calibri" w:hAnsi="Calibri" w:cs="Calibri"/>
          <w:color w:val="333333"/>
          <w:sz w:val="18"/>
          <w:szCs w:val="18"/>
        </w:rPr>
        <w:t>Farhad</w:t>
      </w:r>
      <w:proofErr w:type="spellEnd"/>
      <w:r>
        <w:rPr>
          <w:rFonts w:ascii="Calibri" w:eastAsia="Calibri" w:hAnsi="Calibri" w:cs="Calibri"/>
          <w:color w:val="33333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sz w:val="18"/>
          <w:szCs w:val="18"/>
        </w:rPr>
        <w:t>Nargol</w:t>
      </w:r>
      <w:proofErr w:type="spellEnd"/>
      <w:r>
        <w:rPr>
          <w:rFonts w:ascii="Calibri" w:eastAsia="Calibri" w:hAnsi="Calibri" w:cs="Calibri"/>
          <w:color w:val="333333"/>
          <w:sz w:val="18"/>
          <w:szCs w:val="18"/>
        </w:rPr>
        <w:t xml:space="preserve">-O’Neill at the </w:t>
      </w:r>
      <w:proofErr w:type="spellStart"/>
      <w:r>
        <w:rPr>
          <w:rFonts w:ascii="Calibri" w:eastAsia="Calibri" w:hAnsi="Calibri" w:cs="Calibri"/>
          <w:color w:val="333333"/>
          <w:sz w:val="18"/>
          <w:szCs w:val="18"/>
        </w:rPr>
        <w:t>Arabahmet</w:t>
      </w:r>
      <w:proofErr w:type="spellEnd"/>
      <w:r>
        <w:rPr>
          <w:rFonts w:ascii="Calibri" w:eastAsia="Calibri" w:hAnsi="Calibri" w:cs="Calibri"/>
          <w:color w:val="333333"/>
          <w:sz w:val="18"/>
          <w:szCs w:val="18"/>
        </w:rPr>
        <w:t xml:space="preserve"> Cultural Centre in the </w:t>
      </w:r>
      <w:proofErr w:type="spellStart"/>
      <w:r>
        <w:rPr>
          <w:rFonts w:ascii="Calibri" w:eastAsia="Calibri" w:hAnsi="Calibri" w:cs="Calibri"/>
          <w:color w:val="333333"/>
          <w:sz w:val="18"/>
          <w:szCs w:val="18"/>
        </w:rPr>
        <w:t>Arabahmet</w:t>
      </w:r>
      <w:proofErr w:type="spellEnd"/>
      <w:r>
        <w:rPr>
          <w:rFonts w:ascii="Calibri" w:eastAsia="Calibri" w:hAnsi="Calibri" w:cs="Calibri"/>
          <w:color w:val="333333"/>
          <w:sz w:val="18"/>
          <w:szCs w:val="18"/>
        </w:rPr>
        <w:t xml:space="preserve"> Quarter of Old Nicosia, Cyprus, commissioned by the British Council Cyprus and British High Commission. </w:t>
      </w:r>
    </w:p>
    <w:p w14:paraId="00000086" w14:textId="77777777" w:rsidR="004F3064" w:rsidRDefault="004F3064">
      <w:pPr>
        <w:pStyle w:val="normal0"/>
        <w:rPr>
          <w:rFonts w:ascii="-webkit-standard" w:eastAsia="-webkit-standard" w:hAnsi="-webkit-standard" w:cs="-webkit-standard"/>
          <w:sz w:val="20"/>
          <w:szCs w:val="20"/>
        </w:rPr>
      </w:pPr>
    </w:p>
    <w:p w14:paraId="00000087" w14:textId="77777777" w:rsidR="004F3064" w:rsidRDefault="00EA17A9">
      <w:pPr>
        <w:pStyle w:val="normal0"/>
        <w:rPr>
          <w:rFonts w:ascii="-webkit-standard" w:eastAsia="-webkit-standard" w:hAnsi="-webkit-standard" w:cs="-webkit-standard"/>
          <w:sz w:val="20"/>
          <w:szCs w:val="20"/>
          <w:u w:val="singl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  <w:u w:val="single"/>
        </w:rPr>
        <w:t>2003-2006</w:t>
      </w:r>
    </w:p>
    <w:p w14:paraId="00000088" w14:textId="77777777" w:rsidR="004F3064" w:rsidRDefault="00EA17A9">
      <w:pPr>
        <w:pStyle w:val="normal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Staff Photographer, Contact Publishing LL</w:t>
      </w:r>
      <w:r>
        <w:rPr>
          <w:rFonts w:ascii="Calibri" w:eastAsia="Calibri" w:hAnsi="Calibri" w:cs="Calibri"/>
          <w:color w:val="454545"/>
          <w:sz w:val="18"/>
          <w:szCs w:val="18"/>
          <w:highlight w:val="white"/>
        </w:rPr>
        <w:t>C, Nicosia, Cyprus</w:t>
      </w:r>
    </w:p>
    <w:p w14:paraId="00000089" w14:textId="77777777" w:rsidR="004F3064" w:rsidRDefault="004F3064">
      <w:pPr>
        <w:pStyle w:val="normal0"/>
        <w:rPr>
          <w:rFonts w:ascii="Calibri" w:eastAsia="Calibri" w:hAnsi="Calibri" w:cs="Calibri"/>
          <w:b/>
          <w:color w:val="454545"/>
          <w:sz w:val="21"/>
          <w:szCs w:val="21"/>
          <w:highlight w:val="white"/>
          <w:u w:val="single"/>
        </w:rPr>
      </w:pPr>
    </w:p>
    <w:p w14:paraId="0000008A" w14:textId="77777777" w:rsidR="004F3064" w:rsidRDefault="004F3064">
      <w:pPr>
        <w:pStyle w:val="normal0"/>
        <w:shd w:val="clear" w:color="auto" w:fill="FFFFFF"/>
        <w:spacing w:after="240"/>
        <w:rPr>
          <w:rFonts w:ascii="Calibri" w:eastAsia="Calibri" w:hAnsi="Calibri" w:cs="Calibri"/>
          <w:color w:val="454545"/>
          <w:sz w:val="18"/>
          <w:szCs w:val="18"/>
          <w:highlight w:val="white"/>
        </w:rPr>
      </w:pPr>
    </w:p>
    <w:p w14:paraId="0000008B" w14:textId="77777777" w:rsidR="004F3064" w:rsidRDefault="004F3064">
      <w:pPr>
        <w:pStyle w:val="normal0"/>
      </w:pPr>
    </w:p>
    <w:sectPr w:rsidR="004F3064">
      <w:pgSz w:w="12240" w:h="15840"/>
      <w:pgMar w:top="720" w:right="99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5F4"/>
    <w:multiLevelType w:val="multilevel"/>
    <w:tmpl w:val="DB060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3064"/>
    <w:rsid w:val="004F3064"/>
    <w:rsid w:val="00E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lamag.org/portfolio_page/offal/" TargetMode="External"/><Relationship Id="rId20" Type="http://schemas.openxmlformats.org/officeDocument/2006/relationships/hyperlink" Target="https://www.pastemagazine.com/articles/2017/01/in-the-wake-of-anti-muslim-protests-focus-iran-2-s.html" TargetMode="External"/><Relationship Id="rId21" Type="http://schemas.openxmlformats.org/officeDocument/2006/relationships/hyperlink" Target="https://www.youtube.com/watch?v=09OEVuHwbKg" TargetMode="External"/><Relationship Id="rId22" Type="http://schemas.openxmlformats.org/officeDocument/2006/relationships/hyperlink" Target="https://www.artforum.com/uploads/guide.005/id00737/press_release.pdf" TargetMode="External"/><Relationship Id="rId23" Type="http://schemas.openxmlformats.org/officeDocument/2006/relationships/hyperlink" Target="https://www.latimes.com/entertainment/arts/la-ca-cm-focus-iran-3-20190116-story.html" TargetMode="External"/><Relationship Id="rId24" Type="http://schemas.openxmlformats.org/officeDocument/2006/relationships/hyperlink" Target="http://artdaily.com/news/110859/Focus-Iran-3-offers-views-into-the-lives-of-contemporary-Iranian-youth-through-photography-and-video" TargetMode="External"/><Relationship Id="rId25" Type="http://schemas.openxmlformats.org/officeDocument/2006/relationships/hyperlink" Target="http://artdaily.com/news/110859/Focus-Iran-3-offers-views-into-the-lives-of-contemporary-Iranian-youth-through-photography-and-video" TargetMode="External"/><Relationship Id="rId26" Type="http://schemas.openxmlformats.org/officeDocument/2006/relationships/hyperlink" Target="http://museemagazine.com/culture/2018/12/12/woman-crush-wednesday-labkhand-olfatmanesh" TargetMode="External"/><Relationship Id="rId27" Type="http://schemas.openxmlformats.org/officeDocument/2006/relationships/hyperlink" Target="http://voyagela.com/interview/meet-studio-city-photographer-labkhand-olfatmanesh/" TargetMode="External"/><Relationship Id="rId28" Type="http://schemas.openxmlformats.org/officeDocument/2006/relationships/hyperlink" Target="http://voyagela.com/interview/meet-studio-city-photographer-labkhand-olfatmanesh/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www.lamag.org/portfolio_page/offal/" TargetMode="External"/><Relationship Id="rId11" Type="http://schemas.openxmlformats.org/officeDocument/2006/relationships/hyperlink" Target="https://www.lamag.org/portfolio_page/offal/" TargetMode="External"/><Relationship Id="rId12" Type="http://schemas.openxmlformats.org/officeDocument/2006/relationships/hyperlink" Target="https://www.lamag.org/portfolio_page/offal/" TargetMode="External"/><Relationship Id="rId13" Type="http://schemas.openxmlformats.org/officeDocument/2006/relationships/hyperlink" Target="https://www.lamag.org/portfolio_page/offal/" TargetMode="External"/><Relationship Id="rId14" Type="http://schemas.openxmlformats.org/officeDocument/2006/relationships/hyperlink" Target="https://www.dodho.com/the-shadow-by-labkhand-olfatmanesh/" TargetMode="External"/><Relationship Id="rId15" Type="http://schemas.openxmlformats.org/officeDocument/2006/relationships/hyperlink" Target="https://artandcakela.com/2019/03/31/focus-iran-3-at-craft-contemporary/" TargetMode="External"/><Relationship Id="rId16" Type="http://schemas.openxmlformats.org/officeDocument/2006/relationships/hyperlink" Target="https://www.laweekly.com/focus-iran-3-photography-exhibition-turns-its-lens-on-intolerance/" TargetMode="External"/><Relationship Id="rId17" Type="http://schemas.openxmlformats.org/officeDocument/2006/relationships/hyperlink" Target="https://www.4culture.org/gallery_work/gazelle-samizay-labkhand-olfatmanesh/" TargetMode="External"/><Relationship Id="rId18" Type="http://schemas.openxmlformats.org/officeDocument/2006/relationships/hyperlink" Target="https://www.4culture.org/gallery_work/gazelle-samizay-labkhand-olfatmanesh/" TargetMode="External"/><Relationship Id="rId19" Type="http://schemas.openxmlformats.org/officeDocument/2006/relationships/hyperlink" Target="https://aeqai.com/main/2019/03/artists-break-bans-and-bridge-barriers-in-focus-iran-3-contemporary-photography-and-video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bbiemanesh@gmail.com" TargetMode="External"/><Relationship Id="rId7" Type="http://schemas.openxmlformats.org/officeDocument/2006/relationships/hyperlink" Target="http://www.labbiemanesh.com" TargetMode="External"/><Relationship Id="rId8" Type="http://schemas.openxmlformats.org/officeDocument/2006/relationships/hyperlink" Target="https://www.lamag.org/portfolio_page/off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1477</Words>
  <Characters>8420</Characters>
  <Application>Microsoft Macintosh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Labkand Olfatmanesh</cp:lastModifiedBy>
  <cp:revision>2</cp:revision>
  <dcterms:created xsi:type="dcterms:W3CDTF">2019-10-11T07:31:00Z</dcterms:created>
  <dcterms:modified xsi:type="dcterms:W3CDTF">2019-10-11T07:31:00Z</dcterms:modified>
</cp:coreProperties>
</file>