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693A" w14:textId="2B61D303" w:rsidR="007D4F70" w:rsidRDefault="001F2A9A">
      <w:pPr>
        <w:spacing w:after="0" w:line="259" w:lineRule="auto"/>
        <w:ind w:left="0" w:right="0" w:firstLine="0"/>
        <w:jc w:val="left"/>
      </w:pPr>
      <w:r>
        <w:t xml:space="preserve"> </w:t>
      </w:r>
    </w:p>
    <w:p w14:paraId="605CE1A5" w14:textId="77777777" w:rsidR="00FF5F6D" w:rsidRDefault="00FF5F6D" w:rsidP="00FF5F6D">
      <w:pPr>
        <w:spacing w:after="74" w:line="259" w:lineRule="auto"/>
        <w:ind w:left="0" w:firstLine="0"/>
      </w:pPr>
      <w:r>
        <w:rPr>
          <w:noProof/>
          <w:color w:val="0070C0"/>
          <w:sz w:val="36"/>
        </w:rPr>
        <w:drawing>
          <wp:inline distT="0" distB="0" distL="0" distR="0" wp14:anchorId="1F4D132A" wp14:editId="6AE4E402">
            <wp:extent cx="2019300" cy="2019300"/>
            <wp:effectExtent l="0" t="0" r="0" b="0"/>
            <wp:docPr id="1"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inline>
        </w:drawing>
      </w:r>
    </w:p>
    <w:p w14:paraId="66497113" w14:textId="77777777" w:rsidR="00FF5F6D" w:rsidRDefault="00FF5F6D" w:rsidP="00FF5F6D">
      <w:pPr>
        <w:spacing w:after="76" w:line="259" w:lineRule="auto"/>
        <w:ind w:left="0" w:firstLine="0"/>
      </w:pPr>
      <w:r>
        <w:t xml:space="preserve"> </w:t>
      </w:r>
    </w:p>
    <w:p w14:paraId="2A83C297" w14:textId="77777777" w:rsidR="00FF5F6D" w:rsidRDefault="00FF5F6D" w:rsidP="00FF5F6D">
      <w:pPr>
        <w:spacing w:after="74" w:line="259" w:lineRule="auto"/>
        <w:ind w:left="0" w:firstLine="0"/>
      </w:pPr>
      <w:r>
        <w:t xml:space="preserve">  </w:t>
      </w:r>
    </w:p>
    <w:p w14:paraId="1BCCE8C9" w14:textId="77777777" w:rsidR="00FF5F6D" w:rsidRDefault="00FF5F6D" w:rsidP="00FF5F6D">
      <w:pPr>
        <w:spacing w:after="247" w:line="259" w:lineRule="auto"/>
        <w:ind w:left="0" w:firstLine="0"/>
      </w:pPr>
      <w:r>
        <w:t xml:space="preserve"> </w:t>
      </w:r>
    </w:p>
    <w:p w14:paraId="1F0B16E7" w14:textId="35C4A0E7" w:rsidR="00FF5F6D" w:rsidRPr="00D35F98" w:rsidRDefault="005A245E" w:rsidP="00FF5F6D">
      <w:pPr>
        <w:spacing w:after="0" w:line="259" w:lineRule="auto"/>
        <w:ind w:left="0" w:firstLine="0"/>
        <w:rPr>
          <w:color w:val="auto"/>
          <w:sz w:val="60"/>
          <w:szCs w:val="60"/>
        </w:rPr>
      </w:pPr>
      <w:r w:rsidRPr="00D35F98">
        <w:rPr>
          <w:color w:val="auto"/>
          <w:sz w:val="60"/>
          <w:szCs w:val="60"/>
        </w:rPr>
        <w:t>Quality</w:t>
      </w:r>
      <w:r w:rsidR="00FF1BEE" w:rsidRPr="00D35F98">
        <w:rPr>
          <w:color w:val="auto"/>
          <w:sz w:val="60"/>
          <w:szCs w:val="60"/>
        </w:rPr>
        <w:t xml:space="preserve"> </w:t>
      </w:r>
      <w:r w:rsidRPr="00D35F98">
        <w:rPr>
          <w:color w:val="auto"/>
          <w:sz w:val="60"/>
          <w:szCs w:val="60"/>
        </w:rPr>
        <w:t>Management</w:t>
      </w:r>
      <w:r w:rsidR="00FF5F6D" w:rsidRPr="00D35F98">
        <w:rPr>
          <w:color w:val="auto"/>
          <w:sz w:val="60"/>
          <w:szCs w:val="60"/>
        </w:rPr>
        <w:t xml:space="preserve"> Policy  </w:t>
      </w:r>
    </w:p>
    <w:p w14:paraId="077A5205" w14:textId="77777777" w:rsidR="00FF5F6D" w:rsidRDefault="00FF5F6D" w:rsidP="00FF5F6D">
      <w:pPr>
        <w:spacing w:after="74" w:line="259" w:lineRule="auto"/>
        <w:ind w:left="-5" w:right="10"/>
      </w:pPr>
      <w:r>
        <w:t xml:space="preserve">Version: 1 </w:t>
      </w:r>
    </w:p>
    <w:p w14:paraId="7AA942D5" w14:textId="77777777" w:rsidR="00FF5F6D" w:rsidRDefault="00FF5F6D" w:rsidP="00FF5F6D">
      <w:pPr>
        <w:spacing w:after="74" w:line="259" w:lineRule="auto"/>
        <w:ind w:left="-5" w:right="10"/>
      </w:pPr>
    </w:p>
    <w:p w14:paraId="4A75EE59" w14:textId="77777777" w:rsidR="00FF5F6D" w:rsidRDefault="00FF5F6D" w:rsidP="00FF5F6D">
      <w:pPr>
        <w:spacing w:after="74" w:line="259" w:lineRule="auto"/>
        <w:ind w:left="-5" w:right="10"/>
      </w:pPr>
    </w:p>
    <w:p w14:paraId="2945A7AC" w14:textId="77777777" w:rsidR="00FF5F6D" w:rsidRDefault="00FF5F6D" w:rsidP="00FF5F6D">
      <w:pPr>
        <w:spacing w:after="74" w:line="259" w:lineRule="auto"/>
        <w:ind w:left="-5" w:right="10"/>
      </w:pPr>
    </w:p>
    <w:p w14:paraId="703E3511" w14:textId="77777777" w:rsidR="00FF5F6D" w:rsidRDefault="00FF5F6D" w:rsidP="00FF5F6D">
      <w:pPr>
        <w:spacing w:after="74" w:line="259" w:lineRule="auto"/>
        <w:ind w:left="-5" w:right="10"/>
      </w:pPr>
      <w:r>
        <w:t xml:space="preserve">Name of originator / author: </w:t>
      </w:r>
    </w:p>
    <w:p w14:paraId="1D86C73D" w14:textId="77777777" w:rsidR="00FF5F6D" w:rsidRPr="008C09FF" w:rsidRDefault="00FF5F6D" w:rsidP="00FF5F6D">
      <w:pPr>
        <w:spacing w:after="74" w:line="259" w:lineRule="auto"/>
        <w:ind w:left="-5" w:right="10"/>
      </w:pPr>
      <w:r>
        <w:t xml:space="preserve">Karen Hewinson </w:t>
      </w:r>
      <w:r w:rsidRPr="008C09FF">
        <w:rPr>
          <w:rFonts w:eastAsiaTheme="minorEastAsia" w:cs="Times New Roman"/>
          <w:noProof/>
          <w:color w:val="0F243E"/>
        </w:rPr>
        <w:t>MSc ACP (SHU), PG Dip SCPHN (ARU), PG Cert HCL (Open)</w:t>
      </w:r>
    </w:p>
    <w:p w14:paraId="56961E97" w14:textId="77777777" w:rsidR="00FF5F6D" w:rsidRDefault="00FF5F6D" w:rsidP="00FF5F6D">
      <w:pPr>
        <w:spacing w:after="74" w:line="259" w:lineRule="auto"/>
        <w:ind w:left="-5" w:right="10"/>
      </w:pPr>
    </w:p>
    <w:p w14:paraId="58205FDE" w14:textId="77777777" w:rsidR="00FF5F6D" w:rsidRDefault="00FF5F6D" w:rsidP="00FF5F6D">
      <w:pPr>
        <w:spacing w:after="74" w:line="259" w:lineRule="auto"/>
        <w:ind w:left="-5" w:right="10"/>
      </w:pPr>
      <w:r>
        <w:t xml:space="preserve">Date issued: September 2023 </w:t>
      </w:r>
    </w:p>
    <w:p w14:paraId="6D0ABFC2" w14:textId="77777777" w:rsidR="00FF5F6D" w:rsidRDefault="00FF5F6D" w:rsidP="00FF5F6D">
      <w:pPr>
        <w:spacing w:after="74" w:line="259" w:lineRule="auto"/>
        <w:ind w:left="-5" w:right="10"/>
      </w:pPr>
      <w:r>
        <w:t xml:space="preserve">Review date: September 2024 </w:t>
      </w:r>
    </w:p>
    <w:p w14:paraId="506B55D5" w14:textId="77777777" w:rsidR="00FF5F6D" w:rsidRDefault="00FF5F6D" w:rsidP="00FF5F6D">
      <w:pPr>
        <w:spacing w:after="57" w:line="259" w:lineRule="auto"/>
        <w:ind w:left="-5" w:right="10"/>
      </w:pPr>
      <w:r>
        <w:t>Available on site</w:t>
      </w:r>
    </w:p>
    <w:p w14:paraId="40C8BCFF" w14:textId="7EF38096" w:rsidR="00FF5F6D" w:rsidRDefault="00FF5F6D" w:rsidP="00FF5F6D">
      <w:pPr>
        <w:spacing w:after="67" w:line="259" w:lineRule="auto"/>
        <w:ind w:left="205" w:firstLine="0"/>
        <w:jc w:val="center"/>
        <w:rPr>
          <w:b/>
          <w:sz w:val="22"/>
        </w:rPr>
      </w:pPr>
      <w:r>
        <w:rPr>
          <w:b/>
          <w:sz w:val="22"/>
        </w:rPr>
        <w:t xml:space="preserve"> </w:t>
      </w:r>
    </w:p>
    <w:p w14:paraId="5E98E88F" w14:textId="2B1EAFB6" w:rsidR="00505398" w:rsidRDefault="00505398" w:rsidP="00FF5F6D">
      <w:pPr>
        <w:spacing w:after="67" w:line="259" w:lineRule="auto"/>
        <w:ind w:left="205" w:firstLine="0"/>
        <w:jc w:val="center"/>
        <w:rPr>
          <w:b/>
          <w:sz w:val="22"/>
        </w:rPr>
      </w:pPr>
    </w:p>
    <w:p w14:paraId="534792F6" w14:textId="7BDDC9E5" w:rsidR="00505398" w:rsidRDefault="00505398" w:rsidP="00FF5F6D">
      <w:pPr>
        <w:spacing w:after="67" w:line="259" w:lineRule="auto"/>
        <w:ind w:left="205" w:firstLine="0"/>
        <w:jc w:val="center"/>
        <w:rPr>
          <w:b/>
          <w:sz w:val="22"/>
        </w:rPr>
      </w:pPr>
    </w:p>
    <w:p w14:paraId="069750EE" w14:textId="77777777" w:rsidR="00505398" w:rsidRDefault="00505398" w:rsidP="00FF5F6D">
      <w:pPr>
        <w:spacing w:after="67" w:line="259" w:lineRule="auto"/>
        <w:ind w:left="205" w:firstLine="0"/>
        <w:jc w:val="center"/>
      </w:pPr>
    </w:p>
    <w:p w14:paraId="70075CB3" w14:textId="77777777" w:rsidR="00FF5F6D" w:rsidRDefault="00FF5F6D" w:rsidP="00FF5F6D">
      <w:pPr>
        <w:spacing w:after="67" w:line="259" w:lineRule="auto"/>
        <w:ind w:left="205" w:firstLine="0"/>
        <w:jc w:val="center"/>
      </w:pPr>
      <w:r>
        <w:rPr>
          <w:b/>
          <w:sz w:val="22"/>
        </w:rPr>
        <w:t xml:space="preserve"> </w:t>
      </w:r>
    </w:p>
    <w:p w14:paraId="657C259A" w14:textId="77777777" w:rsidR="00FF5F6D" w:rsidRDefault="00FF5F6D" w:rsidP="00FF5F6D">
      <w:pPr>
        <w:spacing w:after="70" w:line="259" w:lineRule="auto"/>
        <w:ind w:left="205" w:firstLine="0"/>
        <w:jc w:val="center"/>
      </w:pPr>
      <w:r>
        <w:rPr>
          <w:b/>
          <w:sz w:val="22"/>
        </w:rPr>
        <w:t xml:space="preserve"> </w:t>
      </w:r>
    </w:p>
    <w:p w14:paraId="66BB7868" w14:textId="77777777" w:rsidR="00FF5F6D" w:rsidRDefault="00FF5F6D" w:rsidP="00FF5F6D">
      <w:pPr>
        <w:spacing w:after="67" w:line="259" w:lineRule="auto"/>
        <w:ind w:left="205" w:firstLine="0"/>
        <w:jc w:val="center"/>
      </w:pPr>
      <w:r>
        <w:rPr>
          <w:b/>
          <w:sz w:val="22"/>
        </w:rPr>
        <w:t xml:space="preserve"> </w:t>
      </w:r>
    </w:p>
    <w:p w14:paraId="41072A76" w14:textId="77777777" w:rsidR="00FF5F6D" w:rsidRDefault="00FF5F6D" w:rsidP="00FF5F6D">
      <w:pPr>
        <w:spacing w:after="67" w:line="259" w:lineRule="auto"/>
        <w:ind w:left="205" w:firstLine="0"/>
        <w:jc w:val="center"/>
      </w:pPr>
      <w:r>
        <w:rPr>
          <w:b/>
          <w:sz w:val="22"/>
        </w:rPr>
        <w:t xml:space="preserve"> </w:t>
      </w:r>
    </w:p>
    <w:p w14:paraId="4AF4D44C" w14:textId="77777777" w:rsidR="00FF5F6D" w:rsidRDefault="00FF5F6D" w:rsidP="00FF5F6D">
      <w:pPr>
        <w:spacing w:after="69" w:line="259" w:lineRule="auto"/>
        <w:ind w:left="205" w:firstLine="0"/>
        <w:jc w:val="center"/>
        <w:rPr>
          <w:b/>
          <w:sz w:val="22"/>
        </w:rPr>
      </w:pPr>
    </w:p>
    <w:p w14:paraId="70ADD050" w14:textId="77777777" w:rsidR="00A50115" w:rsidRDefault="00A50115" w:rsidP="00FF5F6D">
      <w:pPr>
        <w:spacing w:after="69" w:line="259" w:lineRule="auto"/>
        <w:ind w:left="205" w:firstLine="0"/>
        <w:jc w:val="center"/>
        <w:rPr>
          <w:b/>
          <w:sz w:val="22"/>
        </w:rPr>
      </w:pPr>
    </w:p>
    <w:p w14:paraId="2D8142E0" w14:textId="77777777" w:rsidR="00FF5F6D" w:rsidRDefault="00FF5F6D" w:rsidP="00FF5F6D">
      <w:pPr>
        <w:spacing w:after="69" w:line="259" w:lineRule="auto"/>
        <w:ind w:left="205" w:firstLine="0"/>
        <w:jc w:val="center"/>
        <w:rPr>
          <w:b/>
          <w:sz w:val="22"/>
        </w:rPr>
      </w:pPr>
    </w:p>
    <w:p w14:paraId="1D913005" w14:textId="69E73421" w:rsidR="005A245E" w:rsidRDefault="005A245E" w:rsidP="00FF5F6D">
      <w:pPr>
        <w:spacing w:after="69" w:line="259" w:lineRule="auto"/>
        <w:ind w:left="205" w:firstLine="0"/>
        <w:jc w:val="center"/>
        <w:rPr>
          <w:b/>
          <w:sz w:val="22"/>
        </w:rPr>
      </w:pPr>
    </w:p>
    <w:tbl>
      <w:tblPr>
        <w:tblStyle w:val="TableGrid0"/>
        <w:tblW w:w="0" w:type="auto"/>
        <w:tblLook w:val="04A0" w:firstRow="1" w:lastRow="0" w:firstColumn="1" w:lastColumn="0" w:noHBand="0" w:noVBand="1"/>
      </w:tblPr>
      <w:tblGrid>
        <w:gridCol w:w="1032"/>
        <w:gridCol w:w="2592"/>
        <w:gridCol w:w="1624"/>
        <w:gridCol w:w="1303"/>
        <w:gridCol w:w="2468"/>
      </w:tblGrid>
      <w:tr w:rsidR="00A50115" w14:paraId="4212C8DB" w14:textId="77777777" w:rsidTr="005E223D">
        <w:tc>
          <w:tcPr>
            <w:tcW w:w="1032" w:type="dxa"/>
          </w:tcPr>
          <w:p w14:paraId="00503B1B" w14:textId="77777777" w:rsidR="00A50115" w:rsidRDefault="00A50115" w:rsidP="005E223D">
            <w:pPr>
              <w:spacing w:after="218" w:line="259" w:lineRule="auto"/>
              <w:ind w:left="0" w:right="0" w:firstLine="0"/>
              <w:jc w:val="left"/>
            </w:pPr>
            <w:r>
              <w:rPr>
                <w:b/>
              </w:rPr>
              <w:lastRenderedPageBreak/>
              <w:t xml:space="preserve">Version </w:t>
            </w:r>
          </w:p>
        </w:tc>
        <w:tc>
          <w:tcPr>
            <w:tcW w:w="2592" w:type="dxa"/>
          </w:tcPr>
          <w:p w14:paraId="20F83A33" w14:textId="77777777" w:rsidR="00A50115" w:rsidRDefault="00A50115" w:rsidP="005E223D">
            <w:pPr>
              <w:spacing w:after="76" w:line="259" w:lineRule="auto"/>
              <w:ind w:left="0" w:firstLine="0"/>
            </w:pPr>
            <w:r>
              <w:rPr>
                <w:b/>
              </w:rPr>
              <w:t xml:space="preserve">Section / </w:t>
            </w:r>
          </w:p>
          <w:p w14:paraId="6DDD83A1" w14:textId="77777777" w:rsidR="00A50115" w:rsidRDefault="00A50115" w:rsidP="005E223D">
            <w:pPr>
              <w:spacing w:after="74" w:line="259" w:lineRule="auto"/>
              <w:ind w:left="0" w:firstLine="0"/>
            </w:pPr>
            <w:r>
              <w:rPr>
                <w:b/>
              </w:rPr>
              <w:t xml:space="preserve">Paragraph / </w:t>
            </w:r>
          </w:p>
          <w:p w14:paraId="660F9C31" w14:textId="77777777" w:rsidR="00A50115" w:rsidRDefault="00A50115" w:rsidP="005E223D">
            <w:pPr>
              <w:spacing w:after="218" w:line="259" w:lineRule="auto"/>
              <w:ind w:left="0" w:right="0" w:firstLine="0"/>
              <w:jc w:val="left"/>
            </w:pPr>
            <w:r>
              <w:rPr>
                <w:b/>
              </w:rPr>
              <w:t xml:space="preserve">Appendix </w:t>
            </w:r>
          </w:p>
        </w:tc>
        <w:tc>
          <w:tcPr>
            <w:tcW w:w="1624" w:type="dxa"/>
          </w:tcPr>
          <w:p w14:paraId="7FE7E26E" w14:textId="77777777" w:rsidR="00A50115" w:rsidRDefault="00A50115" w:rsidP="005E223D">
            <w:pPr>
              <w:spacing w:after="218" w:line="259" w:lineRule="auto"/>
              <w:ind w:left="0" w:right="0" w:firstLine="0"/>
              <w:jc w:val="left"/>
            </w:pPr>
            <w:r>
              <w:rPr>
                <w:b/>
              </w:rPr>
              <w:t xml:space="preserve">Version / Description of Amendments </w:t>
            </w:r>
          </w:p>
        </w:tc>
        <w:tc>
          <w:tcPr>
            <w:tcW w:w="1303" w:type="dxa"/>
          </w:tcPr>
          <w:p w14:paraId="7DE6A5F8" w14:textId="77777777" w:rsidR="00A50115" w:rsidRDefault="00A50115" w:rsidP="005E223D">
            <w:pPr>
              <w:spacing w:after="218" w:line="259" w:lineRule="auto"/>
              <w:ind w:left="0" w:right="0" w:firstLine="0"/>
              <w:jc w:val="left"/>
            </w:pPr>
            <w:r>
              <w:rPr>
                <w:b/>
              </w:rPr>
              <w:t xml:space="preserve">Date </w:t>
            </w:r>
          </w:p>
        </w:tc>
        <w:tc>
          <w:tcPr>
            <w:tcW w:w="2468" w:type="dxa"/>
          </w:tcPr>
          <w:p w14:paraId="147A1FCB" w14:textId="77777777" w:rsidR="00A50115" w:rsidRDefault="00A50115" w:rsidP="005E223D">
            <w:pPr>
              <w:spacing w:after="76" w:line="259" w:lineRule="auto"/>
              <w:ind w:left="0" w:firstLine="0"/>
            </w:pPr>
            <w:r>
              <w:rPr>
                <w:b/>
              </w:rPr>
              <w:t xml:space="preserve">Author / </w:t>
            </w:r>
          </w:p>
          <w:p w14:paraId="2C227C99" w14:textId="77777777" w:rsidR="00A50115" w:rsidRDefault="00A50115" w:rsidP="005E223D">
            <w:pPr>
              <w:spacing w:after="218" w:line="259" w:lineRule="auto"/>
              <w:ind w:left="0" w:right="0" w:firstLine="0"/>
              <w:jc w:val="left"/>
            </w:pPr>
            <w:r>
              <w:rPr>
                <w:b/>
              </w:rPr>
              <w:t xml:space="preserve">Amended by </w:t>
            </w:r>
          </w:p>
        </w:tc>
      </w:tr>
      <w:tr w:rsidR="00A50115" w14:paraId="081F9805" w14:textId="77777777" w:rsidTr="005E223D">
        <w:tc>
          <w:tcPr>
            <w:tcW w:w="1032" w:type="dxa"/>
          </w:tcPr>
          <w:p w14:paraId="65B05A24" w14:textId="77777777" w:rsidR="00A50115" w:rsidRDefault="00A50115" w:rsidP="005E223D">
            <w:pPr>
              <w:spacing w:after="218" w:line="259" w:lineRule="auto"/>
              <w:ind w:left="0" w:right="0" w:firstLine="0"/>
              <w:jc w:val="left"/>
              <w:rPr>
                <w:b/>
              </w:rPr>
            </w:pPr>
            <w:r>
              <w:t xml:space="preserve">1 </w:t>
            </w:r>
          </w:p>
        </w:tc>
        <w:tc>
          <w:tcPr>
            <w:tcW w:w="2592" w:type="dxa"/>
          </w:tcPr>
          <w:p w14:paraId="397EF617" w14:textId="77777777" w:rsidR="00A50115" w:rsidRDefault="00A50115" w:rsidP="005E223D">
            <w:pPr>
              <w:spacing w:after="76" w:line="259" w:lineRule="auto"/>
              <w:ind w:left="0" w:firstLine="0"/>
              <w:rPr>
                <w:b/>
              </w:rPr>
            </w:pPr>
            <w:r>
              <w:t xml:space="preserve"> </w:t>
            </w:r>
          </w:p>
        </w:tc>
        <w:tc>
          <w:tcPr>
            <w:tcW w:w="1624" w:type="dxa"/>
          </w:tcPr>
          <w:p w14:paraId="56B3901E" w14:textId="77777777" w:rsidR="00A50115" w:rsidRDefault="00A50115" w:rsidP="005E223D">
            <w:pPr>
              <w:spacing w:after="218" w:line="259" w:lineRule="auto"/>
              <w:ind w:left="0" w:right="0" w:firstLine="0"/>
              <w:jc w:val="left"/>
              <w:rPr>
                <w:b/>
              </w:rPr>
            </w:pPr>
            <w:r>
              <w:t xml:space="preserve">New Policy </w:t>
            </w:r>
          </w:p>
        </w:tc>
        <w:tc>
          <w:tcPr>
            <w:tcW w:w="1303" w:type="dxa"/>
          </w:tcPr>
          <w:p w14:paraId="41ACBED7" w14:textId="77777777" w:rsidR="00A50115" w:rsidRDefault="00A50115" w:rsidP="005E223D">
            <w:pPr>
              <w:spacing w:after="218" w:line="259" w:lineRule="auto"/>
              <w:ind w:left="0" w:right="0" w:firstLine="0"/>
              <w:jc w:val="left"/>
              <w:rPr>
                <w:b/>
              </w:rPr>
            </w:pPr>
            <w:r>
              <w:t xml:space="preserve">September    2023 </w:t>
            </w:r>
          </w:p>
        </w:tc>
        <w:tc>
          <w:tcPr>
            <w:tcW w:w="2468" w:type="dxa"/>
          </w:tcPr>
          <w:p w14:paraId="1B22262F" w14:textId="77777777" w:rsidR="00A50115" w:rsidRDefault="00A50115" w:rsidP="005E223D">
            <w:pPr>
              <w:spacing w:after="76" w:line="259" w:lineRule="auto"/>
              <w:ind w:left="0" w:firstLine="0"/>
              <w:rPr>
                <w:b/>
              </w:rPr>
            </w:pPr>
            <w:r>
              <w:t>Karen Hewinson</w:t>
            </w:r>
          </w:p>
        </w:tc>
      </w:tr>
      <w:tr w:rsidR="00A50115" w14:paraId="09C229BA" w14:textId="77777777" w:rsidTr="005E223D">
        <w:tc>
          <w:tcPr>
            <w:tcW w:w="1032" w:type="dxa"/>
          </w:tcPr>
          <w:p w14:paraId="3F179B1C" w14:textId="77777777" w:rsidR="00A50115" w:rsidRDefault="00A50115" w:rsidP="005E223D">
            <w:pPr>
              <w:spacing w:after="218" w:line="259" w:lineRule="auto"/>
              <w:ind w:left="0" w:right="0" w:firstLine="0"/>
              <w:jc w:val="left"/>
            </w:pPr>
            <w:r>
              <w:t xml:space="preserve">2 </w:t>
            </w:r>
          </w:p>
        </w:tc>
        <w:tc>
          <w:tcPr>
            <w:tcW w:w="2592" w:type="dxa"/>
          </w:tcPr>
          <w:p w14:paraId="07A649DB" w14:textId="77777777" w:rsidR="00A50115" w:rsidRDefault="00A50115" w:rsidP="005E223D">
            <w:pPr>
              <w:spacing w:after="76" w:line="259" w:lineRule="auto"/>
              <w:ind w:left="0" w:firstLine="0"/>
            </w:pPr>
            <w:r>
              <w:t xml:space="preserve"> </w:t>
            </w:r>
          </w:p>
        </w:tc>
        <w:tc>
          <w:tcPr>
            <w:tcW w:w="1624" w:type="dxa"/>
          </w:tcPr>
          <w:p w14:paraId="116C1161" w14:textId="77777777" w:rsidR="00A50115" w:rsidRDefault="00A50115" w:rsidP="005E223D">
            <w:pPr>
              <w:spacing w:after="218" w:line="259" w:lineRule="auto"/>
              <w:ind w:left="0" w:right="0" w:firstLine="0"/>
              <w:jc w:val="left"/>
            </w:pPr>
            <w:r>
              <w:t xml:space="preserve"> </w:t>
            </w:r>
          </w:p>
        </w:tc>
        <w:tc>
          <w:tcPr>
            <w:tcW w:w="1303" w:type="dxa"/>
          </w:tcPr>
          <w:p w14:paraId="79E38044" w14:textId="77777777" w:rsidR="00A50115" w:rsidRDefault="00A50115" w:rsidP="005E223D">
            <w:pPr>
              <w:spacing w:after="218" w:line="259" w:lineRule="auto"/>
              <w:ind w:left="0" w:right="0" w:firstLine="0"/>
              <w:jc w:val="left"/>
            </w:pPr>
            <w:r>
              <w:t xml:space="preserve"> </w:t>
            </w:r>
          </w:p>
        </w:tc>
        <w:tc>
          <w:tcPr>
            <w:tcW w:w="2468" w:type="dxa"/>
          </w:tcPr>
          <w:p w14:paraId="27BC9C3A" w14:textId="77777777" w:rsidR="00A50115" w:rsidRDefault="00A50115" w:rsidP="005E223D">
            <w:pPr>
              <w:spacing w:after="76" w:line="259" w:lineRule="auto"/>
              <w:ind w:left="0" w:firstLine="0"/>
            </w:pPr>
            <w:r>
              <w:t xml:space="preserve"> </w:t>
            </w:r>
          </w:p>
        </w:tc>
      </w:tr>
      <w:tr w:rsidR="00A50115" w14:paraId="047CEA06" w14:textId="77777777" w:rsidTr="005E223D">
        <w:tc>
          <w:tcPr>
            <w:tcW w:w="1032" w:type="dxa"/>
          </w:tcPr>
          <w:p w14:paraId="78C77113" w14:textId="77777777" w:rsidR="00A50115" w:rsidRDefault="00A50115" w:rsidP="005E223D">
            <w:pPr>
              <w:spacing w:after="218" w:line="259" w:lineRule="auto"/>
              <w:ind w:left="0" w:right="0" w:firstLine="0"/>
              <w:jc w:val="left"/>
            </w:pPr>
            <w:r>
              <w:t xml:space="preserve">3 </w:t>
            </w:r>
          </w:p>
        </w:tc>
        <w:tc>
          <w:tcPr>
            <w:tcW w:w="2592" w:type="dxa"/>
          </w:tcPr>
          <w:p w14:paraId="1649E210" w14:textId="77777777" w:rsidR="00A50115" w:rsidRDefault="00A50115" w:rsidP="005E223D">
            <w:pPr>
              <w:spacing w:after="76" w:line="259" w:lineRule="auto"/>
              <w:ind w:left="0" w:firstLine="0"/>
            </w:pPr>
            <w:r>
              <w:t xml:space="preserve"> </w:t>
            </w:r>
          </w:p>
        </w:tc>
        <w:tc>
          <w:tcPr>
            <w:tcW w:w="1624" w:type="dxa"/>
          </w:tcPr>
          <w:p w14:paraId="2B72328A" w14:textId="77777777" w:rsidR="00A50115" w:rsidRDefault="00A50115" w:rsidP="005E223D">
            <w:pPr>
              <w:spacing w:after="218" w:line="259" w:lineRule="auto"/>
              <w:ind w:left="0" w:right="0" w:firstLine="0"/>
              <w:jc w:val="left"/>
            </w:pPr>
            <w:r>
              <w:t xml:space="preserve"> </w:t>
            </w:r>
          </w:p>
        </w:tc>
        <w:tc>
          <w:tcPr>
            <w:tcW w:w="1303" w:type="dxa"/>
          </w:tcPr>
          <w:p w14:paraId="5709B0D9" w14:textId="77777777" w:rsidR="00A50115" w:rsidRDefault="00A50115" w:rsidP="005E223D">
            <w:pPr>
              <w:spacing w:after="218" w:line="259" w:lineRule="auto"/>
              <w:ind w:left="0" w:right="0" w:firstLine="0"/>
              <w:jc w:val="left"/>
            </w:pPr>
            <w:r>
              <w:t xml:space="preserve"> </w:t>
            </w:r>
          </w:p>
        </w:tc>
        <w:tc>
          <w:tcPr>
            <w:tcW w:w="2468" w:type="dxa"/>
          </w:tcPr>
          <w:p w14:paraId="29D25112" w14:textId="77777777" w:rsidR="00A50115" w:rsidRDefault="00A50115" w:rsidP="005E223D">
            <w:pPr>
              <w:spacing w:after="76" w:line="259" w:lineRule="auto"/>
              <w:ind w:left="0" w:firstLine="0"/>
            </w:pPr>
            <w:r>
              <w:t xml:space="preserve"> </w:t>
            </w:r>
          </w:p>
        </w:tc>
      </w:tr>
      <w:tr w:rsidR="00A50115" w14:paraId="726D6A0E" w14:textId="77777777" w:rsidTr="005E223D">
        <w:tc>
          <w:tcPr>
            <w:tcW w:w="1032" w:type="dxa"/>
          </w:tcPr>
          <w:p w14:paraId="472A8A6C" w14:textId="77777777" w:rsidR="00A50115" w:rsidRDefault="00A50115" w:rsidP="005E223D">
            <w:pPr>
              <w:spacing w:after="218" w:line="259" w:lineRule="auto"/>
              <w:ind w:left="0" w:right="0" w:firstLine="0"/>
              <w:jc w:val="left"/>
            </w:pPr>
            <w:r>
              <w:t xml:space="preserve">4 </w:t>
            </w:r>
          </w:p>
        </w:tc>
        <w:tc>
          <w:tcPr>
            <w:tcW w:w="2592" w:type="dxa"/>
          </w:tcPr>
          <w:p w14:paraId="460D2B73" w14:textId="77777777" w:rsidR="00A50115" w:rsidRDefault="00A50115" w:rsidP="005E223D">
            <w:pPr>
              <w:spacing w:after="76" w:line="259" w:lineRule="auto"/>
              <w:ind w:left="0" w:firstLine="0"/>
            </w:pPr>
            <w:r>
              <w:t xml:space="preserve"> </w:t>
            </w:r>
          </w:p>
        </w:tc>
        <w:tc>
          <w:tcPr>
            <w:tcW w:w="1624" w:type="dxa"/>
          </w:tcPr>
          <w:p w14:paraId="0248A8EF" w14:textId="77777777" w:rsidR="00A50115" w:rsidRDefault="00A50115" w:rsidP="005E223D">
            <w:pPr>
              <w:spacing w:after="218" w:line="259" w:lineRule="auto"/>
              <w:ind w:left="0" w:right="0" w:firstLine="0"/>
              <w:jc w:val="left"/>
            </w:pPr>
            <w:r>
              <w:t xml:space="preserve"> </w:t>
            </w:r>
          </w:p>
        </w:tc>
        <w:tc>
          <w:tcPr>
            <w:tcW w:w="1303" w:type="dxa"/>
          </w:tcPr>
          <w:p w14:paraId="3885773F" w14:textId="77777777" w:rsidR="00A50115" w:rsidRDefault="00A50115" w:rsidP="005E223D">
            <w:pPr>
              <w:spacing w:after="218" w:line="259" w:lineRule="auto"/>
              <w:ind w:left="0" w:right="0" w:firstLine="0"/>
              <w:jc w:val="left"/>
            </w:pPr>
            <w:r>
              <w:t xml:space="preserve"> </w:t>
            </w:r>
          </w:p>
        </w:tc>
        <w:tc>
          <w:tcPr>
            <w:tcW w:w="2468" w:type="dxa"/>
          </w:tcPr>
          <w:p w14:paraId="733C7BFC" w14:textId="77777777" w:rsidR="00A50115" w:rsidRDefault="00A50115" w:rsidP="005E223D">
            <w:pPr>
              <w:spacing w:after="76" w:line="259" w:lineRule="auto"/>
              <w:ind w:left="0" w:firstLine="0"/>
            </w:pPr>
            <w:r>
              <w:t xml:space="preserve"> </w:t>
            </w:r>
          </w:p>
        </w:tc>
      </w:tr>
      <w:tr w:rsidR="00A50115" w14:paraId="6D1F455A" w14:textId="77777777" w:rsidTr="005E223D">
        <w:tc>
          <w:tcPr>
            <w:tcW w:w="1032" w:type="dxa"/>
          </w:tcPr>
          <w:p w14:paraId="6A8A907F" w14:textId="77777777" w:rsidR="00A50115" w:rsidRDefault="00A50115" w:rsidP="005E223D">
            <w:pPr>
              <w:spacing w:after="218" w:line="259" w:lineRule="auto"/>
              <w:ind w:left="0" w:right="0" w:firstLine="0"/>
              <w:jc w:val="left"/>
            </w:pPr>
            <w:r>
              <w:t xml:space="preserve">5 </w:t>
            </w:r>
          </w:p>
        </w:tc>
        <w:tc>
          <w:tcPr>
            <w:tcW w:w="2592" w:type="dxa"/>
          </w:tcPr>
          <w:p w14:paraId="60D64A40" w14:textId="77777777" w:rsidR="00A50115" w:rsidRDefault="00A50115" w:rsidP="005E223D">
            <w:pPr>
              <w:spacing w:after="76" w:line="259" w:lineRule="auto"/>
              <w:ind w:left="0" w:firstLine="0"/>
            </w:pPr>
            <w:r>
              <w:t xml:space="preserve"> </w:t>
            </w:r>
          </w:p>
        </w:tc>
        <w:tc>
          <w:tcPr>
            <w:tcW w:w="1624" w:type="dxa"/>
          </w:tcPr>
          <w:p w14:paraId="17EB6B98" w14:textId="77777777" w:rsidR="00A50115" w:rsidRDefault="00A50115" w:rsidP="005E223D">
            <w:pPr>
              <w:spacing w:after="218" w:line="259" w:lineRule="auto"/>
              <w:ind w:left="0" w:right="0" w:firstLine="0"/>
              <w:jc w:val="left"/>
            </w:pPr>
            <w:r>
              <w:t xml:space="preserve"> </w:t>
            </w:r>
          </w:p>
        </w:tc>
        <w:tc>
          <w:tcPr>
            <w:tcW w:w="1303" w:type="dxa"/>
          </w:tcPr>
          <w:p w14:paraId="3D8B60BD" w14:textId="77777777" w:rsidR="00A50115" w:rsidRDefault="00A50115" w:rsidP="005E223D">
            <w:pPr>
              <w:spacing w:after="218" w:line="259" w:lineRule="auto"/>
              <w:ind w:left="0" w:right="0" w:firstLine="0"/>
              <w:jc w:val="left"/>
            </w:pPr>
            <w:r>
              <w:t xml:space="preserve"> </w:t>
            </w:r>
          </w:p>
        </w:tc>
        <w:tc>
          <w:tcPr>
            <w:tcW w:w="2468" w:type="dxa"/>
          </w:tcPr>
          <w:p w14:paraId="270B072E" w14:textId="77777777" w:rsidR="00A50115" w:rsidRDefault="00A50115" w:rsidP="005E223D">
            <w:pPr>
              <w:spacing w:after="76" w:line="259" w:lineRule="auto"/>
              <w:ind w:left="0" w:firstLine="0"/>
            </w:pPr>
            <w:r>
              <w:t xml:space="preserve"> </w:t>
            </w:r>
          </w:p>
        </w:tc>
      </w:tr>
      <w:tr w:rsidR="00A50115" w14:paraId="729F4CF9" w14:textId="77777777" w:rsidTr="005E223D">
        <w:tc>
          <w:tcPr>
            <w:tcW w:w="1032" w:type="dxa"/>
          </w:tcPr>
          <w:p w14:paraId="63B47F23" w14:textId="77777777" w:rsidR="00A50115" w:rsidRDefault="00A50115" w:rsidP="005E223D">
            <w:pPr>
              <w:spacing w:after="218" w:line="259" w:lineRule="auto"/>
              <w:ind w:left="0" w:right="0" w:firstLine="0"/>
              <w:jc w:val="left"/>
            </w:pPr>
            <w:r>
              <w:t xml:space="preserve">6 </w:t>
            </w:r>
          </w:p>
        </w:tc>
        <w:tc>
          <w:tcPr>
            <w:tcW w:w="2592" w:type="dxa"/>
          </w:tcPr>
          <w:p w14:paraId="1E7E3BDB" w14:textId="77777777" w:rsidR="00A50115" w:rsidRDefault="00A50115" w:rsidP="005E223D">
            <w:pPr>
              <w:spacing w:after="76" w:line="259" w:lineRule="auto"/>
              <w:ind w:left="0" w:firstLine="0"/>
            </w:pPr>
            <w:r>
              <w:t xml:space="preserve"> </w:t>
            </w:r>
          </w:p>
        </w:tc>
        <w:tc>
          <w:tcPr>
            <w:tcW w:w="1624" w:type="dxa"/>
          </w:tcPr>
          <w:p w14:paraId="6BCB07BD" w14:textId="77777777" w:rsidR="00A50115" w:rsidRDefault="00A50115" w:rsidP="005E223D">
            <w:pPr>
              <w:spacing w:after="218" w:line="259" w:lineRule="auto"/>
              <w:ind w:left="0" w:right="0" w:firstLine="0"/>
              <w:jc w:val="left"/>
            </w:pPr>
            <w:r>
              <w:t xml:space="preserve"> </w:t>
            </w:r>
          </w:p>
        </w:tc>
        <w:tc>
          <w:tcPr>
            <w:tcW w:w="1303" w:type="dxa"/>
          </w:tcPr>
          <w:p w14:paraId="66F4CCED" w14:textId="77777777" w:rsidR="00A50115" w:rsidRDefault="00A50115" w:rsidP="005E223D">
            <w:pPr>
              <w:spacing w:after="218" w:line="259" w:lineRule="auto"/>
              <w:ind w:left="0" w:right="0" w:firstLine="0"/>
              <w:jc w:val="left"/>
            </w:pPr>
            <w:r>
              <w:t xml:space="preserve"> </w:t>
            </w:r>
          </w:p>
        </w:tc>
        <w:tc>
          <w:tcPr>
            <w:tcW w:w="2468" w:type="dxa"/>
          </w:tcPr>
          <w:p w14:paraId="58669642" w14:textId="77777777" w:rsidR="00A50115" w:rsidRDefault="00A50115" w:rsidP="005E223D">
            <w:pPr>
              <w:spacing w:after="76" w:line="259" w:lineRule="auto"/>
              <w:ind w:left="0" w:firstLine="0"/>
            </w:pPr>
            <w:r>
              <w:t xml:space="preserve"> </w:t>
            </w:r>
          </w:p>
        </w:tc>
      </w:tr>
      <w:tr w:rsidR="00A50115" w14:paraId="7DBF6A64" w14:textId="77777777" w:rsidTr="005E223D">
        <w:tc>
          <w:tcPr>
            <w:tcW w:w="1032" w:type="dxa"/>
          </w:tcPr>
          <w:p w14:paraId="6458D4FB" w14:textId="77777777" w:rsidR="00A50115" w:rsidRDefault="00A50115" w:rsidP="005E223D">
            <w:pPr>
              <w:spacing w:after="218" w:line="259" w:lineRule="auto"/>
              <w:ind w:left="0" w:right="0" w:firstLine="0"/>
              <w:jc w:val="left"/>
            </w:pPr>
            <w:r>
              <w:t>7</w:t>
            </w:r>
          </w:p>
        </w:tc>
        <w:tc>
          <w:tcPr>
            <w:tcW w:w="2592" w:type="dxa"/>
          </w:tcPr>
          <w:p w14:paraId="3EEF8A02" w14:textId="77777777" w:rsidR="00A50115" w:rsidRDefault="00A50115" w:rsidP="005E223D">
            <w:pPr>
              <w:spacing w:after="76" w:line="259" w:lineRule="auto"/>
              <w:ind w:left="0" w:firstLine="0"/>
            </w:pPr>
          </w:p>
        </w:tc>
        <w:tc>
          <w:tcPr>
            <w:tcW w:w="1624" w:type="dxa"/>
          </w:tcPr>
          <w:p w14:paraId="068E4CFD" w14:textId="77777777" w:rsidR="00A50115" w:rsidRDefault="00A50115" w:rsidP="005E223D">
            <w:pPr>
              <w:spacing w:after="218" w:line="259" w:lineRule="auto"/>
              <w:ind w:left="0" w:right="0" w:firstLine="0"/>
              <w:jc w:val="left"/>
            </w:pPr>
          </w:p>
        </w:tc>
        <w:tc>
          <w:tcPr>
            <w:tcW w:w="1303" w:type="dxa"/>
          </w:tcPr>
          <w:p w14:paraId="1C2C4CB8" w14:textId="77777777" w:rsidR="00A50115" w:rsidRDefault="00A50115" w:rsidP="005E223D">
            <w:pPr>
              <w:spacing w:after="218" w:line="259" w:lineRule="auto"/>
              <w:ind w:left="0" w:right="0" w:firstLine="0"/>
              <w:jc w:val="left"/>
            </w:pPr>
          </w:p>
        </w:tc>
        <w:tc>
          <w:tcPr>
            <w:tcW w:w="2468" w:type="dxa"/>
          </w:tcPr>
          <w:p w14:paraId="6A87FB45" w14:textId="77777777" w:rsidR="00A50115" w:rsidRDefault="00A50115" w:rsidP="005E223D">
            <w:pPr>
              <w:spacing w:after="76" w:line="259" w:lineRule="auto"/>
              <w:ind w:left="0" w:firstLine="0"/>
            </w:pPr>
          </w:p>
        </w:tc>
      </w:tr>
      <w:tr w:rsidR="00A50115" w14:paraId="0192AA45" w14:textId="77777777" w:rsidTr="005E223D">
        <w:tc>
          <w:tcPr>
            <w:tcW w:w="1032" w:type="dxa"/>
          </w:tcPr>
          <w:p w14:paraId="336186D9" w14:textId="77777777" w:rsidR="00A50115" w:rsidRDefault="00A50115" w:rsidP="005E223D">
            <w:pPr>
              <w:spacing w:after="218" w:line="259" w:lineRule="auto"/>
              <w:ind w:left="0" w:right="0" w:firstLine="0"/>
              <w:jc w:val="left"/>
            </w:pPr>
            <w:r>
              <w:t>8</w:t>
            </w:r>
          </w:p>
        </w:tc>
        <w:tc>
          <w:tcPr>
            <w:tcW w:w="2592" w:type="dxa"/>
          </w:tcPr>
          <w:p w14:paraId="3F7F0AE0" w14:textId="77777777" w:rsidR="00A50115" w:rsidRDefault="00A50115" w:rsidP="005E223D">
            <w:pPr>
              <w:spacing w:after="76" w:line="259" w:lineRule="auto"/>
              <w:ind w:left="0" w:firstLine="0"/>
            </w:pPr>
          </w:p>
        </w:tc>
        <w:tc>
          <w:tcPr>
            <w:tcW w:w="1624" w:type="dxa"/>
          </w:tcPr>
          <w:p w14:paraId="07D0F744" w14:textId="77777777" w:rsidR="00A50115" w:rsidRDefault="00A50115" w:rsidP="005E223D">
            <w:pPr>
              <w:spacing w:after="218" w:line="259" w:lineRule="auto"/>
              <w:ind w:left="0" w:right="0" w:firstLine="0"/>
              <w:jc w:val="left"/>
            </w:pPr>
          </w:p>
        </w:tc>
        <w:tc>
          <w:tcPr>
            <w:tcW w:w="1303" w:type="dxa"/>
          </w:tcPr>
          <w:p w14:paraId="76AA8E8B" w14:textId="77777777" w:rsidR="00A50115" w:rsidRDefault="00A50115" w:rsidP="005E223D">
            <w:pPr>
              <w:spacing w:after="218" w:line="259" w:lineRule="auto"/>
              <w:ind w:left="0" w:right="0" w:firstLine="0"/>
              <w:jc w:val="left"/>
            </w:pPr>
          </w:p>
        </w:tc>
        <w:tc>
          <w:tcPr>
            <w:tcW w:w="2468" w:type="dxa"/>
          </w:tcPr>
          <w:p w14:paraId="082B5619" w14:textId="77777777" w:rsidR="00A50115" w:rsidRDefault="00A50115" w:rsidP="005E223D">
            <w:pPr>
              <w:spacing w:after="76" w:line="259" w:lineRule="auto"/>
              <w:ind w:left="0" w:firstLine="0"/>
            </w:pPr>
          </w:p>
        </w:tc>
      </w:tr>
      <w:tr w:rsidR="00A50115" w14:paraId="4D4AF8AA" w14:textId="77777777" w:rsidTr="005E223D">
        <w:tc>
          <w:tcPr>
            <w:tcW w:w="1032" w:type="dxa"/>
          </w:tcPr>
          <w:p w14:paraId="729ABA7B" w14:textId="77777777" w:rsidR="00A50115" w:rsidRDefault="00A50115" w:rsidP="005E223D">
            <w:pPr>
              <w:spacing w:after="218" w:line="259" w:lineRule="auto"/>
              <w:ind w:left="0" w:right="0" w:firstLine="0"/>
              <w:jc w:val="left"/>
            </w:pPr>
            <w:r>
              <w:t>9</w:t>
            </w:r>
          </w:p>
        </w:tc>
        <w:tc>
          <w:tcPr>
            <w:tcW w:w="2592" w:type="dxa"/>
          </w:tcPr>
          <w:p w14:paraId="34F10156" w14:textId="77777777" w:rsidR="00A50115" w:rsidRDefault="00A50115" w:rsidP="005E223D">
            <w:pPr>
              <w:spacing w:after="76" w:line="259" w:lineRule="auto"/>
              <w:ind w:left="0" w:firstLine="0"/>
            </w:pPr>
          </w:p>
        </w:tc>
        <w:tc>
          <w:tcPr>
            <w:tcW w:w="1624" w:type="dxa"/>
          </w:tcPr>
          <w:p w14:paraId="1CCD20FA" w14:textId="77777777" w:rsidR="00A50115" w:rsidRDefault="00A50115" w:rsidP="005E223D">
            <w:pPr>
              <w:spacing w:after="218" w:line="259" w:lineRule="auto"/>
              <w:ind w:left="0" w:right="0" w:firstLine="0"/>
              <w:jc w:val="left"/>
            </w:pPr>
          </w:p>
        </w:tc>
        <w:tc>
          <w:tcPr>
            <w:tcW w:w="1303" w:type="dxa"/>
          </w:tcPr>
          <w:p w14:paraId="0476DD68" w14:textId="77777777" w:rsidR="00A50115" w:rsidRDefault="00A50115" w:rsidP="005E223D">
            <w:pPr>
              <w:spacing w:after="218" w:line="259" w:lineRule="auto"/>
              <w:ind w:left="0" w:right="0" w:firstLine="0"/>
              <w:jc w:val="left"/>
            </w:pPr>
          </w:p>
        </w:tc>
        <w:tc>
          <w:tcPr>
            <w:tcW w:w="2468" w:type="dxa"/>
          </w:tcPr>
          <w:p w14:paraId="5F18964D" w14:textId="77777777" w:rsidR="00A50115" w:rsidRDefault="00A50115" w:rsidP="005E223D">
            <w:pPr>
              <w:spacing w:after="76" w:line="259" w:lineRule="auto"/>
              <w:ind w:left="0" w:firstLine="0"/>
            </w:pPr>
          </w:p>
        </w:tc>
      </w:tr>
      <w:tr w:rsidR="00A50115" w14:paraId="446504AB" w14:textId="77777777" w:rsidTr="005E223D">
        <w:tc>
          <w:tcPr>
            <w:tcW w:w="1032" w:type="dxa"/>
          </w:tcPr>
          <w:p w14:paraId="503272CA" w14:textId="77777777" w:rsidR="00A50115" w:rsidRDefault="00A50115" w:rsidP="005E223D">
            <w:pPr>
              <w:spacing w:after="218" w:line="259" w:lineRule="auto"/>
              <w:ind w:left="0" w:right="0" w:firstLine="0"/>
              <w:jc w:val="left"/>
            </w:pPr>
            <w:r>
              <w:t>10</w:t>
            </w:r>
          </w:p>
        </w:tc>
        <w:tc>
          <w:tcPr>
            <w:tcW w:w="2592" w:type="dxa"/>
          </w:tcPr>
          <w:p w14:paraId="3A6A91D7" w14:textId="77777777" w:rsidR="00A50115" w:rsidRDefault="00A50115" w:rsidP="005E223D">
            <w:pPr>
              <w:spacing w:after="76" w:line="259" w:lineRule="auto"/>
              <w:ind w:left="0" w:firstLine="0"/>
            </w:pPr>
          </w:p>
        </w:tc>
        <w:tc>
          <w:tcPr>
            <w:tcW w:w="1624" w:type="dxa"/>
          </w:tcPr>
          <w:p w14:paraId="2569B282" w14:textId="77777777" w:rsidR="00A50115" w:rsidRDefault="00A50115" w:rsidP="005E223D">
            <w:pPr>
              <w:spacing w:after="218" w:line="259" w:lineRule="auto"/>
              <w:ind w:left="0" w:right="0" w:firstLine="0"/>
              <w:jc w:val="left"/>
            </w:pPr>
          </w:p>
        </w:tc>
        <w:tc>
          <w:tcPr>
            <w:tcW w:w="1303" w:type="dxa"/>
          </w:tcPr>
          <w:p w14:paraId="62F1F10D" w14:textId="77777777" w:rsidR="00A50115" w:rsidRDefault="00A50115" w:rsidP="005E223D">
            <w:pPr>
              <w:spacing w:after="218" w:line="259" w:lineRule="auto"/>
              <w:ind w:left="0" w:right="0" w:firstLine="0"/>
              <w:jc w:val="left"/>
            </w:pPr>
          </w:p>
        </w:tc>
        <w:tc>
          <w:tcPr>
            <w:tcW w:w="2468" w:type="dxa"/>
          </w:tcPr>
          <w:p w14:paraId="76B97907" w14:textId="77777777" w:rsidR="00A50115" w:rsidRDefault="00A50115" w:rsidP="005E223D">
            <w:pPr>
              <w:spacing w:after="76" w:line="259" w:lineRule="auto"/>
              <w:ind w:left="0" w:firstLine="0"/>
            </w:pPr>
          </w:p>
        </w:tc>
      </w:tr>
    </w:tbl>
    <w:p w14:paraId="29CE3421" w14:textId="77777777" w:rsidR="005A245E" w:rsidRDefault="005A245E" w:rsidP="00FF5F6D">
      <w:pPr>
        <w:spacing w:after="69" w:line="259" w:lineRule="auto"/>
        <w:ind w:left="205" w:firstLine="0"/>
        <w:jc w:val="center"/>
        <w:rPr>
          <w:b/>
          <w:sz w:val="22"/>
        </w:rPr>
      </w:pPr>
    </w:p>
    <w:p w14:paraId="6DF0E221" w14:textId="77777777" w:rsidR="005A245E" w:rsidRDefault="005A245E" w:rsidP="00FF5F6D">
      <w:pPr>
        <w:spacing w:after="69" w:line="259" w:lineRule="auto"/>
        <w:ind w:left="205" w:firstLine="0"/>
        <w:jc w:val="center"/>
        <w:rPr>
          <w:b/>
          <w:sz w:val="22"/>
        </w:rPr>
      </w:pPr>
    </w:p>
    <w:p w14:paraId="5D6D146B" w14:textId="77777777" w:rsidR="005A245E" w:rsidRDefault="005A245E" w:rsidP="00FF5F6D">
      <w:pPr>
        <w:spacing w:after="69" w:line="259" w:lineRule="auto"/>
        <w:ind w:left="205" w:firstLine="0"/>
        <w:jc w:val="center"/>
        <w:rPr>
          <w:b/>
          <w:sz w:val="22"/>
        </w:rPr>
      </w:pPr>
    </w:p>
    <w:p w14:paraId="4CB39C79" w14:textId="77777777" w:rsidR="00865A68" w:rsidRDefault="00865A68" w:rsidP="00FF5F6D">
      <w:pPr>
        <w:ind w:left="-5" w:right="10"/>
      </w:pPr>
    </w:p>
    <w:p w14:paraId="446A5F98" w14:textId="77777777" w:rsidR="00865A68" w:rsidRDefault="00865A68" w:rsidP="00FF5F6D">
      <w:pPr>
        <w:ind w:left="-5" w:right="10"/>
      </w:pPr>
    </w:p>
    <w:p w14:paraId="61492839" w14:textId="77777777" w:rsidR="00865A68" w:rsidRDefault="00865A68" w:rsidP="00FF5F6D">
      <w:pPr>
        <w:ind w:left="-5" w:right="10"/>
      </w:pPr>
    </w:p>
    <w:p w14:paraId="5EF92306" w14:textId="77777777" w:rsidR="00865A68" w:rsidRDefault="00865A68" w:rsidP="00FF5F6D">
      <w:pPr>
        <w:ind w:left="-5" w:right="10"/>
      </w:pPr>
    </w:p>
    <w:p w14:paraId="1BCE1524" w14:textId="77777777" w:rsidR="00865A68" w:rsidRDefault="00865A68" w:rsidP="00FF5F6D">
      <w:pPr>
        <w:ind w:left="-5" w:right="10"/>
      </w:pPr>
    </w:p>
    <w:p w14:paraId="45A58D7B" w14:textId="77777777" w:rsidR="00865A68" w:rsidRDefault="00865A68" w:rsidP="00FF5F6D">
      <w:pPr>
        <w:ind w:left="-5" w:right="10"/>
      </w:pPr>
    </w:p>
    <w:p w14:paraId="373CAC97" w14:textId="77777777" w:rsidR="00865A68" w:rsidRDefault="00865A68" w:rsidP="00FF5F6D">
      <w:pPr>
        <w:ind w:left="-5" w:right="10"/>
      </w:pPr>
    </w:p>
    <w:p w14:paraId="394456A5" w14:textId="77777777" w:rsidR="00865A68" w:rsidRDefault="00865A68" w:rsidP="00FF5F6D">
      <w:pPr>
        <w:ind w:left="-5" w:right="10"/>
      </w:pPr>
    </w:p>
    <w:p w14:paraId="2149E600" w14:textId="77777777" w:rsidR="00865A68" w:rsidRDefault="00865A68" w:rsidP="00FF5F6D">
      <w:pPr>
        <w:ind w:left="-5" w:right="10"/>
      </w:pPr>
    </w:p>
    <w:p w14:paraId="208B8FAE" w14:textId="77777777" w:rsidR="00865A68" w:rsidRDefault="00865A68" w:rsidP="00FF5F6D">
      <w:pPr>
        <w:ind w:left="-5" w:right="10"/>
      </w:pPr>
    </w:p>
    <w:p w14:paraId="02B010A1" w14:textId="77777777" w:rsidR="00865A68" w:rsidRDefault="00865A68" w:rsidP="00FF5F6D">
      <w:pPr>
        <w:ind w:left="-5" w:right="10"/>
      </w:pPr>
    </w:p>
    <w:p w14:paraId="755E9E82" w14:textId="77777777" w:rsidR="00865A68" w:rsidRDefault="00865A68" w:rsidP="00FF5F6D">
      <w:pPr>
        <w:ind w:left="-5" w:right="10"/>
      </w:pPr>
    </w:p>
    <w:p w14:paraId="102884B7" w14:textId="77777777" w:rsidR="00865A68" w:rsidRDefault="00865A68" w:rsidP="00FF5F6D">
      <w:pPr>
        <w:ind w:left="-5" w:right="10"/>
      </w:pPr>
    </w:p>
    <w:p w14:paraId="68D28D13" w14:textId="174C0876" w:rsidR="00FF5F6D" w:rsidRDefault="00865A68" w:rsidP="00FF5F6D">
      <w:pPr>
        <w:ind w:left="-5" w:right="10"/>
      </w:pPr>
      <w:r>
        <w:t>C</w:t>
      </w:r>
      <w:r w:rsidR="00FF5F6D">
        <w:t>opyright © 2023 Skin Solutions Aesthetic Clinic Ltd, All Rights Reserved. Not to be reproduced in whole or in part without the permission of the copyright owner.</w:t>
      </w:r>
      <w:r w:rsidR="00FF5F6D">
        <w:rPr>
          <w:b/>
        </w:rPr>
        <w:t xml:space="preserve"> </w:t>
      </w:r>
      <w:r w:rsidR="00FF5F6D">
        <w:rPr>
          <w:b/>
        </w:rPr>
        <w:tab/>
      </w:r>
      <w:r w:rsidR="00FF5F6D">
        <w:t xml:space="preserve"> </w:t>
      </w:r>
    </w:p>
    <w:p w14:paraId="217F40FE" w14:textId="77777777" w:rsidR="007D4F70" w:rsidRDefault="001F2A9A">
      <w:pPr>
        <w:pStyle w:val="Heading1"/>
        <w:tabs>
          <w:tab w:val="center" w:pos="1536"/>
        </w:tabs>
        <w:ind w:left="-15" w:right="0" w:firstLine="0"/>
      </w:pPr>
      <w:bookmarkStart w:id="0" w:name="_Toc57243"/>
      <w:proofErr w:type="gramStart"/>
      <w:r>
        <w:lastRenderedPageBreak/>
        <w:t xml:space="preserve">1  </w:t>
      </w:r>
      <w:r>
        <w:tab/>
      </w:r>
      <w:proofErr w:type="gramEnd"/>
      <w:r>
        <w:t xml:space="preserve">Introduction </w:t>
      </w:r>
      <w:bookmarkEnd w:id="0"/>
    </w:p>
    <w:p w14:paraId="29ED22B2" w14:textId="77777777" w:rsidR="007D4F70" w:rsidRDefault="001F2A9A">
      <w:pPr>
        <w:spacing w:after="0" w:line="259" w:lineRule="auto"/>
        <w:ind w:left="0" w:right="0" w:firstLine="0"/>
        <w:jc w:val="left"/>
      </w:pPr>
      <w:r>
        <w:rPr>
          <w:sz w:val="23"/>
        </w:rPr>
        <w:t xml:space="preserve"> </w:t>
      </w:r>
    </w:p>
    <w:p w14:paraId="19EE76E9" w14:textId="77777777" w:rsidR="009E7498" w:rsidRDefault="00AF5237" w:rsidP="009E7498">
      <w:pPr>
        <w:spacing w:after="0"/>
        <w:ind w:left="-15" w:right="1363" w:firstLine="0"/>
      </w:pPr>
      <w:r>
        <w:t>Skin Solutions Aesthetic Clinic Ltd (SSACLTD) a</w:t>
      </w:r>
      <w:r w:rsidR="001F2A9A">
        <w:t>cknowledges the</w:t>
      </w:r>
      <w:r w:rsidR="006735D0">
        <w:t xml:space="preserve"> </w:t>
      </w:r>
      <w:r>
        <w:t>importance</w:t>
      </w:r>
      <w:r w:rsidR="001F2A9A">
        <w:t xml:space="preserve"> of</w:t>
      </w:r>
      <w:r>
        <w:t xml:space="preserve"> </w:t>
      </w:r>
      <w:r w:rsidR="001F2A9A">
        <w:t xml:space="preserve">audit as a quality improvement process and as </w:t>
      </w:r>
      <w:r>
        <w:t>significant</w:t>
      </w:r>
      <w:r w:rsidR="001F2A9A">
        <w:t xml:space="preserve"> mechanism for providing assurance in relation to the provision of safe and effective patient care. </w:t>
      </w:r>
      <w:r>
        <w:t>SSACLTD</w:t>
      </w:r>
      <w:r w:rsidR="001F2A9A">
        <w:t xml:space="preserve"> is therefore committed to delivering effective audit in all </w:t>
      </w:r>
      <w:r w:rsidR="009E7498">
        <w:t>aspects of the</w:t>
      </w:r>
      <w:r w:rsidR="001F2A9A">
        <w:t xml:space="preserve"> services it provide</w:t>
      </w:r>
      <w:r w:rsidR="009E7498">
        <w:t xml:space="preserve">s and is a framework for </w:t>
      </w:r>
    </w:p>
    <w:p w14:paraId="771E5979" w14:textId="77777777" w:rsidR="009E7498" w:rsidRDefault="001F2A9A" w:rsidP="009E7498">
      <w:pPr>
        <w:pStyle w:val="ListParagraph"/>
        <w:numPr>
          <w:ilvl w:val="0"/>
          <w:numId w:val="22"/>
        </w:numPr>
        <w:spacing w:after="0"/>
        <w:ind w:right="1363"/>
      </w:pPr>
      <w:r>
        <w:t xml:space="preserve">the conduct of clinical audit  </w:t>
      </w:r>
    </w:p>
    <w:p w14:paraId="56035E1D" w14:textId="6013939F" w:rsidR="007D4F70" w:rsidRDefault="001F2A9A" w:rsidP="009E7498">
      <w:pPr>
        <w:pStyle w:val="ListParagraph"/>
        <w:numPr>
          <w:ilvl w:val="0"/>
          <w:numId w:val="22"/>
        </w:numPr>
        <w:spacing w:after="0"/>
        <w:ind w:right="1363"/>
      </w:pPr>
      <w:r>
        <w:t xml:space="preserve">the promotion of a culture of learning and continuous service improvement </w:t>
      </w:r>
      <w:r w:rsidR="009E7498">
        <w:t>delivering</w:t>
      </w:r>
      <w:r>
        <w:t xml:space="preserve"> demonstrable improvements in patient care </w:t>
      </w:r>
    </w:p>
    <w:p w14:paraId="2D59AE17" w14:textId="77777777" w:rsidR="009E7498" w:rsidRDefault="009E7498" w:rsidP="009E7498">
      <w:pPr>
        <w:pStyle w:val="ListParagraph"/>
        <w:spacing w:after="0"/>
        <w:ind w:left="345" w:right="1363" w:firstLine="0"/>
      </w:pPr>
    </w:p>
    <w:p w14:paraId="4F680932" w14:textId="77777777" w:rsidR="00BA7134" w:rsidRDefault="00BA7134" w:rsidP="00BA7134">
      <w:pPr>
        <w:pStyle w:val="Heading1"/>
        <w:tabs>
          <w:tab w:val="center" w:pos="1281"/>
        </w:tabs>
        <w:ind w:left="-15" w:right="0" w:firstLine="0"/>
      </w:pPr>
      <w:proofErr w:type="gramStart"/>
      <w:r>
        <w:t xml:space="preserve">2  </w:t>
      </w:r>
      <w:r>
        <w:tab/>
      </w:r>
      <w:proofErr w:type="gramEnd"/>
      <w:r>
        <w:t>Purpose</w:t>
      </w:r>
    </w:p>
    <w:p w14:paraId="6535AE4F" w14:textId="77777777" w:rsidR="00BA7134" w:rsidRDefault="00BA7134" w:rsidP="00BA7134">
      <w:pPr>
        <w:pStyle w:val="Heading1"/>
        <w:tabs>
          <w:tab w:val="center" w:pos="1281"/>
        </w:tabs>
        <w:ind w:left="-15" w:right="0" w:firstLine="0"/>
      </w:pPr>
    </w:p>
    <w:p w14:paraId="576D0329" w14:textId="77777777" w:rsidR="00BA7134" w:rsidRPr="00EF5EBB" w:rsidRDefault="00BA7134" w:rsidP="00BA7134">
      <w:pPr>
        <w:pStyle w:val="Heading1"/>
        <w:tabs>
          <w:tab w:val="center" w:pos="1281"/>
        </w:tabs>
        <w:ind w:left="-15" w:right="0" w:firstLine="0"/>
        <w:rPr>
          <w:b w:val="0"/>
          <w:bCs/>
          <w:sz w:val="24"/>
          <w:szCs w:val="24"/>
        </w:rPr>
      </w:pPr>
      <w:r w:rsidRPr="00EF5EBB">
        <w:rPr>
          <w:b w:val="0"/>
          <w:bCs/>
          <w:sz w:val="24"/>
          <w:szCs w:val="24"/>
        </w:rPr>
        <w:t>This policy aims to support a culture of best practice in the management and delivery of audit</w:t>
      </w:r>
      <w:r>
        <w:rPr>
          <w:b w:val="0"/>
          <w:bCs/>
          <w:sz w:val="24"/>
          <w:szCs w:val="24"/>
        </w:rPr>
        <w:t xml:space="preserve"> to improve the safety of patient/client </w:t>
      </w:r>
      <w:proofErr w:type="gramStart"/>
      <w:r>
        <w:rPr>
          <w:b w:val="0"/>
          <w:bCs/>
          <w:sz w:val="24"/>
          <w:szCs w:val="24"/>
        </w:rPr>
        <w:t>care</w:t>
      </w:r>
      <w:proofErr w:type="gramEnd"/>
    </w:p>
    <w:p w14:paraId="0C1F1C68" w14:textId="77777777" w:rsidR="00BA7134" w:rsidRDefault="00BA7134" w:rsidP="00BA7134">
      <w:pPr>
        <w:tabs>
          <w:tab w:val="center" w:pos="2240"/>
        </w:tabs>
        <w:spacing w:after="174"/>
        <w:ind w:left="-15" w:right="0" w:firstLine="0"/>
        <w:jc w:val="left"/>
      </w:pPr>
      <w:proofErr w:type="gramStart"/>
      <w:r>
        <w:t xml:space="preserve">2.2  </w:t>
      </w:r>
      <w:r>
        <w:tab/>
      </w:r>
      <w:proofErr w:type="gramEnd"/>
      <w:r>
        <w:t xml:space="preserve">Improvement and assurance  </w:t>
      </w:r>
    </w:p>
    <w:p w14:paraId="1DB1B349" w14:textId="59DB25E6" w:rsidR="00BA7134" w:rsidRDefault="00BA7134" w:rsidP="00865A68">
      <w:pPr>
        <w:spacing w:after="224"/>
        <w:ind w:left="730" w:right="1363"/>
      </w:pPr>
      <w:r>
        <w:t>Quality in the NHS was defined in High quality care for all: NHS next stage review, led by Lord Darzi, and enshrined in legislation through the Health and Social Care Act 2012. This set out three dimensions</w:t>
      </w:r>
      <w:r w:rsidR="00865A68">
        <w:t xml:space="preserve"> </w:t>
      </w:r>
      <w:r>
        <w:t xml:space="preserve">which must all be present to provide a high-quality </w:t>
      </w:r>
      <w:proofErr w:type="gramStart"/>
      <w:r>
        <w:t>service</w:t>
      </w:r>
      <w:proofErr w:type="gramEnd"/>
      <w:r>
        <w:t xml:space="preserve"> </w:t>
      </w:r>
      <w:r>
        <w:rPr>
          <w:rFonts w:ascii="Tahoma" w:eastAsia="Tahoma" w:hAnsi="Tahoma" w:cs="Tahoma"/>
          <w:color w:val="050030"/>
          <w:sz w:val="22"/>
        </w:rPr>
        <w:t xml:space="preserve"> </w:t>
      </w:r>
    </w:p>
    <w:p w14:paraId="4537BFA3" w14:textId="77777777" w:rsidR="00BA7134" w:rsidRDefault="00BA7134" w:rsidP="00BA7134">
      <w:pPr>
        <w:spacing w:after="0" w:line="259" w:lineRule="auto"/>
        <w:ind w:left="0" w:right="0" w:firstLine="0"/>
        <w:jc w:val="left"/>
      </w:pPr>
      <w:r>
        <w:rPr>
          <w:rFonts w:ascii="Tahoma" w:eastAsia="Tahoma" w:hAnsi="Tahoma" w:cs="Tahoma"/>
          <w:color w:val="050030"/>
          <w:sz w:val="22"/>
        </w:rPr>
        <w:t xml:space="preserve"> </w:t>
      </w:r>
    </w:p>
    <w:p w14:paraId="06BFB6AF" w14:textId="77777777" w:rsidR="00BA7134" w:rsidRDefault="00BA7134" w:rsidP="00BA7134">
      <w:pPr>
        <w:spacing w:after="7" w:line="234" w:lineRule="auto"/>
        <w:ind w:left="9" w:right="1300" w:firstLine="0"/>
        <w:jc w:val="center"/>
      </w:pPr>
      <w:r>
        <w:rPr>
          <w:b/>
          <w:i/>
          <w:sz w:val="28"/>
        </w:rPr>
        <w:t>Diagram 1 The three dimensions of a high-quality healthcare service</w:t>
      </w:r>
      <w:r>
        <w:rPr>
          <w:b/>
          <w:i/>
          <w:color w:val="050030"/>
          <w:sz w:val="28"/>
        </w:rPr>
        <w:t xml:space="preserve"> </w:t>
      </w:r>
    </w:p>
    <w:p w14:paraId="03D006EF" w14:textId="77777777" w:rsidR="00BA7134" w:rsidRDefault="00BA7134" w:rsidP="00BA7134">
      <w:pPr>
        <w:spacing w:after="0" w:line="259" w:lineRule="auto"/>
        <w:ind w:left="0" w:right="1303" w:firstLine="0"/>
        <w:jc w:val="center"/>
      </w:pPr>
      <w:r>
        <w:rPr>
          <w:b/>
          <w:i/>
          <w:color w:val="050030"/>
          <w:sz w:val="28"/>
        </w:rPr>
        <w:t xml:space="preserve"> </w:t>
      </w:r>
    </w:p>
    <w:p w14:paraId="5EA6AA82" w14:textId="77777777" w:rsidR="00BA7134" w:rsidRDefault="00BA7134" w:rsidP="00BA7134">
      <w:pPr>
        <w:spacing w:after="0" w:line="259" w:lineRule="auto"/>
        <w:ind w:left="1682" w:right="0" w:firstLine="0"/>
        <w:jc w:val="left"/>
      </w:pPr>
      <w:r>
        <w:rPr>
          <w:noProof/>
        </w:rPr>
        <w:drawing>
          <wp:inline distT="0" distB="0" distL="0" distR="0" wp14:anchorId="0F52D251" wp14:editId="1C1BC9DB">
            <wp:extent cx="2679404" cy="2254102"/>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1252" name="Picture 1252"/>
                    <pic:cNvPicPr/>
                  </pic:nvPicPr>
                  <pic:blipFill>
                    <a:blip r:embed="rId8"/>
                    <a:stretch>
                      <a:fillRect/>
                    </a:stretch>
                  </pic:blipFill>
                  <pic:spPr>
                    <a:xfrm>
                      <a:off x="0" y="0"/>
                      <a:ext cx="2685773" cy="2259460"/>
                    </a:xfrm>
                    <a:prstGeom prst="rect">
                      <a:avLst/>
                    </a:prstGeom>
                  </pic:spPr>
                </pic:pic>
              </a:graphicData>
            </a:graphic>
          </wp:inline>
        </w:drawing>
      </w:r>
    </w:p>
    <w:p w14:paraId="3AE81318" w14:textId="77777777" w:rsidR="00BA7134" w:rsidRDefault="00BA7134" w:rsidP="00BA7134">
      <w:pPr>
        <w:spacing w:after="0" w:line="259" w:lineRule="auto"/>
        <w:ind w:left="0" w:right="1666" w:firstLine="0"/>
        <w:jc w:val="left"/>
      </w:pPr>
      <w:r>
        <w:rPr>
          <w:b/>
          <w:color w:val="050030"/>
        </w:rPr>
        <w:t xml:space="preserve"> </w:t>
      </w:r>
    </w:p>
    <w:p w14:paraId="23A81F5B" w14:textId="77777777" w:rsidR="00865A68" w:rsidRDefault="00865A68" w:rsidP="00BA7134">
      <w:pPr>
        <w:ind w:left="-5" w:right="1583"/>
      </w:pPr>
    </w:p>
    <w:p w14:paraId="5046E3C6" w14:textId="123C0568" w:rsidR="00865A68" w:rsidRDefault="00BA7134" w:rsidP="00BA7134">
      <w:pPr>
        <w:ind w:left="-5" w:right="1583"/>
      </w:pPr>
      <w:r>
        <w:t>Quality improvement in healthcare is</w:t>
      </w:r>
      <w:r w:rsidR="00865A68">
        <w:t>:</w:t>
      </w:r>
    </w:p>
    <w:p w14:paraId="588BF1DA" w14:textId="2ACD0F90" w:rsidR="00BA7134" w:rsidRDefault="00BA7134" w:rsidP="00865A68">
      <w:pPr>
        <w:pStyle w:val="ListParagraph"/>
        <w:numPr>
          <w:ilvl w:val="0"/>
          <w:numId w:val="22"/>
        </w:numPr>
        <w:ind w:right="1583"/>
      </w:pPr>
      <w:r>
        <w:t xml:space="preserve">a process that seeks to enhance patient experience and individual health outcomes, through measuring and improving the effectiveness and safety of clinical services. </w:t>
      </w:r>
    </w:p>
    <w:p w14:paraId="64813911" w14:textId="77777777" w:rsidR="00865A68" w:rsidRDefault="00BA7134" w:rsidP="00865A68">
      <w:pPr>
        <w:pStyle w:val="ListParagraph"/>
        <w:numPr>
          <w:ilvl w:val="0"/>
          <w:numId w:val="22"/>
        </w:numPr>
        <w:spacing w:after="222"/>
        <w:ind w:right="1363"/>
      </w:pPr>
      <w:r>
        <w:lastRenderedPageBreak/>
        <w:t xml:space="preserve">the planned and systematic monitoring of activity to ensure that the standards for safe, clinically effective services and positive patient experience are met. </w:t>
      </w:r>
    </w:p>
    <w:p w14:paraId="61E657A8" w14:textId="77777777" w:rsidR="00BA7134" w:rsidRDefault="00BA7134" w:rsidP="00BA7134">
      <w:pPr>
        <w:spacing w:after="222"/>
        <w:ind w:left="-5" w:right="1448"/>
      </w:pPr>
      <w:r>
        <w:t xml:space="preserve">While clinical audit is fundamentally a quality improvement process that provides the opportunity for ongoing review and service development, it also plays an important role in providing assurance on the quality of services. </w:t>
      </w:r>
    </w:p>
    <w:p w14:paraId="2D4C0370" w14:textId="1D9B8DD3" w:rsidR="00BA7134" w:rsidRDefault="00CC7964" w:rsidP="00CC7964">
      <w:pPr>
        <w:ind w:right="1401"/>
      </w:pPr>
      <w:r>
        <w:t>SSAACLTD is committed to:</w:t>
      </w:r>
    </w:p>
    <w:p w14:paraId="41E29ABF" w14:textId="332AEDD9" w:rsidR="00BA7134" w:rsidRDefault="00CC7964" w:rsidP="00CC7964">
      <w:pPr>
        <w:pStyle w:val="ListParagraph"/>
        <w:numPr>
          <w:ilvl w:val="0"/>
          <w:numId w:val="22"/>
        </w:numPr>
        <w:spacing w:after="61" w:line="259" w:lineRule="auto"/>
        <w:ind w:right="0"/>
        <w:jc w:val="left"/>
      </w:pPr>
      <w:r>
        <w:t>F</w:t>
      </w:r>
      <w:r w:rsidR="00BA7134">
        <w:t>acilitat</w:t>
      </w:r>
      <w:r>
        <w:t>ing</w:t>
      </w:r>
      <w:r w:rsidR="00BA7134">
        <w:t xml:space="preserve"> effective clinical audit activity through robust governance systems </w:t>
      </w:r>
    </w:p>
    <w:p w14:paraId="2D577917" w14:textId="1AF5975D" w:rsidR="00BA7134" w:rsidRDefault="00BA7134" w:rsidP="00CC7964">
      <w:pPr>
        <w:pStyle w:val="ListParagraph"/>
        <w:numPr>
          <w:ilvl w:val="0"/>
          <w:numId w:val="22"/>
        </w:numPr>
        <w:spacing w:after="170"/>
        <w:ind w:right="1363"/>
      </w:pPr>
      <w:r>
        <w:t>Demonstrat</w:t>
      </w:r>
      <w:r w:rsidR="00CC7964">
        <w:t>ing</w:t>
      </w:r>
      <w:r>
        <w:t xml:space="preserve"> compliance with requirements of regulators and commissioners. </w:t>
      </w:r>
    </w:p>
    <w:p w14:paraId="7F9B993E" w14:textId="77777777" w:rsidR="00BA7134" w:rsidRDefault="00BA7134" w:rsidP="00BA7134">
      <w:pPr>
        <w:spacing w:after="209"/>
        <w:ind w:left="-5" w:right="1363"/>
      </w:pPr>
      <w:r>
        <w:t xml:space="preserve">“Clinical audit is a quality improvement cycle that involves measurement of the effectiveness of healthcare against agreed and proven standards for high quality and taking action to bring practice in line with these standards so as to improve the quality of care and health </w:t>
      </w:r>
      <w:proofErr w:type="gramStart"/>
      <w:r>
        <w:t>outcomes"</w:t>
      </w:r>
      <w:proofErr w:type="gramEnd"/>
      <w:r>
        <w:t xml:space="preserve"> </w:t>
      </w:r>
    </w:p>
    <w:p w14:paraId="20848229" w14:textId="77777777" w:rsidR="00CC7964" w:rsidRDefault="00CC7964" w:rsidP="00BA7134">
      <w:pPr>
        <w:spacing w:after="209"/>
        <w:ind w:left="-5" w:right="1363"/>
      </w:pPr>
    </w:p>
    <w:p w14:paraId="66D5CA4C" w14:textId="398EFA74" w:rsidR="007D4F70" w:rsidRPr="00BA7134" w:rsidRDefault="00BA7134">
      <w:pPr>
        <w:tabs>
          <w:tab w:val="center" w:pos="2240"/>
        </w:tabs>
        <w:spacing w:after="174"/>
        <w:ind w:left="-15" w:right="0" w:firstLine="0"/>
        <w:jc w:val="left"/>
        <w:rPr>
          <w:b/>
          <w:bCs/>
          <w:sz w:val="28"/>
          <w:szCs w:val="28"/>
        </w:rPr>
      </w:pPr>
      <w:r>
        <w:rPr>
          <w:b/>
          <w:bCs/>
          <w:sz w:val="28"/>
          <w:szCs w:val="28"/>
        </w:rPr>
        <w:t>3</w:t>
      </w:r>
      <w:r w:rsidR="00253BC5">
        <w:rPr>
          <w:b/>
          <w:bCs/>
          <w:sz w:val="28"/>
          <w:szCs w:val="28"/>
        </w:rPr>
        <w:tab/>
      </w:r>
      <w:r w:rsidR="001F2A9A" w:rsidRPr="00BA7134">
        <w:rPr>
          <w:b/>
          <w:bCs/>
          <w:sz w:val="28"/>
          <w:szCs w:val="28"/>
        </w:rPr>
        <w:t xml:space="preserve">Improvement and assurance  </w:t>
      </w:r>
    </w:p>
    <w:p w14:paraId="32BEA704" w14:textId="3740DB61" w:rsidR="007D4F70" w:rsidRDefault="001F2A9A" w:rsidP="00253BC5">
      <w:pPr>
        <w:spacing w:after="224"/>
        <w:ind w:right="1363"/>
      </w:pPr>
      <w:r>
        <w:t xml:space="preserve">Quality in the NHS was defined </w:t>
      </w:r>
      <w:r w:rsidR="00253BC5">
        <w:t xml:space="preserve">by Lord </w:t>
      </w:r>
      <w:proofErr w:type="gramStart"/>
      <w:r w:rsidR="00253BC5">
        <w:t xml:space="preserve">Darzi </w:t>
      </w:r>
      <w:r w:rsidR="00613FC5">
        <w:t xml:space="preserve"> and</w:t>
      </w:r>
      <w:proofErr w:type="gramEnd"/>
      <w:r w:rsidR="00613FC5">
        <w:t xml:space="preserve"> laid out </w:t>
      </w:r>
      <w:r>
        <w:t xml:space="preserve">in </w:t>
      </w:r>
      <w:r w:rsidR="00613FC5">
        <w:t>“</w:t>
      </w:r>
      <w:r>
        <w:t>High quality care for all: NHS next stage review</w:t>
      </w:r>
      <w:r w:rsidR="00613FC5">
        <w:t>”.  This was</w:t>
      </w:r>
      <w:r>
        <w:t xml:space="preserve"> enshrined in legislation through the Health and Social Care Act 2012</w:t>
      </w:r>
      <w:r w:rsidR="00613FC5">
        <w:t xml:space="preserve"> and</w:t>
      </w:r>
      <w:r>
        <w:t xml:space="preserve"> set out three dimensions</w:t>
      </w:r>
      <w:r w:rsidR="00613FC5">
        <w:t xml:space="preserve"> </w:t>
      </w:r>
      <w:r>
        <w:t xml:space="preserve">which must all be present to provide a high-quality </w:t>
      </w:r>
      <w:proofErr w:type="gramStart"/>
      <w:r>
        <w:t>service</w:t>
      </w:r>
      <w:proofErr w:type="gramEnd"/>
      <w:r>
        <w:t xml:space="preserve"> </w:t>
      </w:r>
    </w:p>
    <w:p w14:paraId="571A2363" w14:textId="77777777" w:rsidR="007D4F70" w:rsidRDefault="001F2A9A">
      <w:pPr>
        <w:spacing w:after="226" w:line="259" w:lineRule="auto"/>
        <w:ind w:left="0" w:right="0" w:firstLine="0"/>
        <w:jc w:val="left"/>
      </w:pPr>
      <w:r>
        <w:rPr>
          <w:rFonts w:ascii="Tahoma" w:eastAsia="Tahoma" w:hAnsi="Tahoma" w:cs="Tahoma"/>
          <w:color w:val="050030"/>
          <w:sz w:val="22"/>
        </w:rPr>
        <w:t xml:space="preserve"> </w:t>
      </w:r>
    </w:p>
    <w:p w14:paraId="7D4F9807" w14:textId="29A9AB4A" w:rsidR="007D4F70" w:rsidRDefault="001F2A9A" w:rsidP="00BA7134">
      <w:pPr>
        <w:spacing w:after="226" w:line="259" w:lineRule="auto"/>
        <w:ind w:left="0" w:right="0" w:firstLine="0"/>
        <w:jc w:val="left"/>
      </w:pPr>
      <w:r>
        <w:rPr>
          <w:rFonts w:ascii="Tahoma" w:eastAsia="Tahoma" w:hAnsi="Tahoma" w:cs="Tahoma"/>
          <w:color w:val="050030"/>
          <w:sz w:val="22"/>
        </w:rPr>
        <w:t xml:space="preserve"> </w:t>
      </w:r>
      <w:r>
        <w:rPr>
          <w:b/>
          <w:i/>
          <w:sz w:val="28"/>
        </w:rPr>
        <w:t>The three dimensions of a high-quality healthcare service</w:t>
      </w:r>
      <w:r>
        <w:rPr>
          <w:b/>
          <w:i/>
          <w:color w:val="050030"/>
          <w:sz w:val="28"/>
        </w:rPr>
        <w:t xml:space="preserve"> </w:t>
      </w:r>
    </w:p>
    <w:p w14:paraId="71883BC0" w14:textId="26235FF3" w:rsidR="007D4F70" w:rsidRDefault="00613FC5">
      <w:pPr>
        <w:spacing w:after="0" w:line="259" w:lineRule="auto"/>
        <w:ind w:left="0" w:right="1303" w:firstLine="0"/>
        <w:jc w:val="center"/>
      </w:pPr>
      <w:r>
        <w:rPr>
          <w:noProof/>
        </w:rPr>
        <w:drawing>
          <wp:inline distT="0" distB="0" distL="0" distR="0" wp14:anchorId="3624C086" wp14:editId="72A96135">
            <wp:extent cx="3051544" cy="2200940"/>
            <wp:effectExtent l="0" t="0" r="0" b="8890"/>
            <wp:docPr id="1252" name="Picture 1252"/>
            <wp:cNvGraphicFramePr/>
            <a:graphic xmlns:a="http://schemas.openxmlformats.org/drawingml/2006/main">
              <a:graphicData uri="http://schemas.openxmlformats.org/drawingml/2006/picture">
                <pic:pic xmlns:pic="http://schemas.openxmlformats.org/drawingml/2006/picture">
                  <pic:nvPicPr>
                    <pic:cNvPr id="1252" name="Picture 1252"/>
                    <pic:cNvPicPr/>
                  </pic:nvPicPr>
                  <pic:blipFill>
                    <a:blip r:embed="rId8"/>
                    <a:stretch>
                      <a:fillRect/>
                    </a:stretch>
                  </pic:blipFill>
                  <pic:spPr>
                    <a:xfrm>
                      <a:off x="0" y="0"/>
                      <a:ext cx="3060378" cy="2207312"/>
                    </a:xfrm>
                    <a:prstGeom prst="rect">
                      <a:avLst/>
                    </a:prstGeom>
                  </pic:spPr>
                </pic:pic>
              </a:graphicData>
            </a:graphic>
          </wp:inline>
        </w:drawing>
      </w:r>
      <w:r w:rsidR="001F2A9A">
        <w:rPr>
          <w:b/>
          <w:i/>
          <w:color w:val="050030"/>
          <w:sz w:val="28"/>
        </w:rPr>
        <w:t xml:space="preserve"> </w:t>
      </w:r>
    </w:p>
    <w:p w14:paraId="126934A8" w14:textId="3188AE22" w:rsidR="007D4F70" w:rsidRDefault="007D4F70">
      <w:pPr>
        <w:spacing w:after="0" w:line="259" w:lineRule="auto"/>
        <w:ind w:left="1682" w:right="0" w:firstLine="0"/>
        <w:jc w:val="left"/>
      </w:pPr>
    </w:p>
    <w:p w14:paraId="6915C6E7" w14:textId="77777777" w:rsidR="007D4F70" w:rsidRDefault="001F2A9A">
      <w:pPr>
        <w:spacing w:after="0" w:line="259" w:lineRule="auto"/>
        <w:ind w:left="0" w:right="1666" w:firstLine="0"/>
        <w:jc w:val="left"/>
      </w:pPr>
      <w:r>
        <w:rPr>
          <w:b/>
          <w:color w:val="050030"/>
        </w:rPr>
        <w:t xml:space="preserve"> </w:t>
      </w:r>
    </w:p>
    <w:p w14:paraId="349A1B48" w14:textId="53DD57BC" w:rsidR="007D4F70" w:rsidRDefault="00613FC5" w:rsidP="00CA3789">
      <w:pPr>
        <w:spacing w:after="222"/>
        <w:ind w:left="-5" w:right="1448"/>
      </w:pPr>
      <w:r>
        <w:t>A</w:t>
      </w:r>
      <w:r w:rsidR="001F2A9A">
        <w:t>udit fundamentally</w:t>
      </w:r>
      <w:r>
        <w:t xml:space="preserve"> allows the opportunity</w:t>
      </w:r>
      <w:r w:rsidR="00CA3789">
        <w:t xml:space="preserve"> for q</w:t>
      </w:r>
      <w:r w:rsidR="001F2A9A">
        <w:t xml:space="preserve">uality improvement </w:t>
      </w:r>
      <w:r w:rsidR="00CA3789">
        <w:t>through</w:t>
      </w:r>
      <w:r w:rsidR="001F2A9A">
        <w:t xml:space="preserve"> ongoing review and service development</w:t>
      </w:r>
      <w:r w:rsidR="00CA3789">
        <w:t xml:space="preserve"> and</w:t>
      </w:r>
      <w:r w:rsidR="001F2A9A">
        <w:t xml:space="preserve"> providing assurance on the quality of services. </w:t>
      </w:r>
    </w:p>
    <w:p w14:paraId="3CFF4E08" w14:textId="77777777" w:rsidR="00CA3789" w:rsidRDefault="00CA3789" w:rsidP="00CA3789">
      <w:pPr>
        <w:ind w:left="-5" w:right="1583"/>
      </w:pPr>
      <w:r>
        <w:lastRenderedPageBreak/>
        <w:t>Quality improvement in healthcare is:</w:t>
      </w:r>
    </w:p>
    <w:p w14:paraId="6DCA90E5" w14:textId="77777777" w:rsidR="00CA3789" w:rsidRDefault="00CA3789" w:rsidP="00CA3789">
      <w:pPr>
        <w:ind w:left="-5" w:right="1583"/>
      </w:pPr>
    </w:p>
    <w:p w14:paraId="2044DA36" w14:textId="2595D5A5" w:rsidR="00CA3789" w:rsidRDefault="00CA3789" w:rsidP="00D4023F">
      <w:pPr>
        <w:pStyle w:val="ListParagraph"/>
        <w:numPr>
          <w:ilvl w:val="0"/>
          <w:numId w:val="22"/>
        </w:numPr>
        <w:ind w:right="1583"/>
      </w:pPr>
      <w:r>
        <w:t xml:space="preserve">a process that seeks to enhance patient experience and individual health outcomes, through measuring and improving the effectiveness and safety of clinical services. </w:t>
      </w:r>
    </w:p>
    <w:p w14:paraId="0C73FA79" w14:textId="35EAAB65" w:rsidR="00CA3789" w:rsidRDefault="00CA3789" w:rsidP="00D4023F">
      <w:pPr>
        <w:pStyle w:val="ListParagraph"/>
        <w:numPr>
          <w:ilvl w:val="0"/>
          <w:numId w:val="22"/>
        </w:numPr>
        <w:spacing w:after="222"/>
        <w:ind w:right="1363"/>
      </w:pPr>
      <w:r>
        <w:t xml:space="preserve">the planned and systematic monitoring of activity to ensure that the standards for safe, clinically effective services and positive patient experience are met. Quality assurance aims to provide confidence and certainty in the quality of services. </w:t>
      </w:r>
    </w:p>
    <w:p w14:paraId="172DBDE7" w14:textId="57FE8357" w:rsidR="007D4F70" w:rsidRDefault="00D4023F" w:rsidP="00D4023F">
      <w:pPr>
        <w:ind w:left="-5" w:right="1363"/>
      </w:pPr>
      <w:r>
        <w:t xml:space="preserve">SSACLTD </w:t>
      </w:r>
      <w:r w:rsidR="001F2A9A">
        <w:t xml:space="preserve">is committed to </w:t>
      </w:r>
      <w:r>
        <w:t>d</w:t>
      </w:r>
      <w:r w:rsidR="001F2A9A">
        <w:t>emonstrat</w:t>
      </w:r>
      <w:r>
        <w:t>ing</w:t>
      </w:r>
      <w:r w:rsidR="001F2A9A">
        <w:t xml:space="preserve"> compliance with requirements of regulators and commissioners</w:t>
      </w:r>
      <w:r>
        <w:t xml:space="preserve"> through rigorous </w:t>
      </w:r>
      <w:r w:rsidR="000E3E69">
        <w:t>audit processes</w:t>
      </w:r>
      <w:r w:rsidR="001F2A9A">
        <w:t xml:space="preserve">. </w:t>
      </w:r>
    </w:p>
    <w:p w14:paraId="50DB081B" w14:textId="77777777" w:rsidR="007D4F70" w:rsidRDefault="001F2A9A">
      <w:pPr>
        <w:spacing w:after="254" w:line="259" w:lineRule="auto"/>
        <w:ind w:left="0" w:right="0" w:firstLine="0"/>
        <w:jc w:val="left"/>
      </w:pPr>
      <w:r>
        <w:t xml:space="preserve"> </w:t>
      </w:r>
    </w:p>
    <w:p w14:paraId="7DD2CEB1" w14:textId="2334B76C" w:rsidR="007D4F70" w:rsidRDefault="001F2A9A">
      <w:pPr>
        <w:pStyle w:val="Heading1"/>
        <w:spacing w:after="117"/>
        <w:ind w:left="-5" w:right="0"/>
      </w:pPr>
      <w:bookmarkStart w:id="1" w:name="_Toc57245"/>
      <w:r>
        <w:t xml:space="preserve">3. Definition  </w:t>
      </w:r>
      <w:bookmarkEnd w:id="1"/>
    </w:p>
    <w:p w14:paraId="76DF5CAD" w14:textId="386D7A69" w:rsidR="007D4F70" w:rsidRDefault="001F2A9A">
      <w:pPr>
        <w:spacing w:after="209"/>
        <w:ind w:left="-5" w:right="1363"/>
      </w:pPr>
      <w:r>
        <w:t xml:space="preserve">Clinical audit is a quality improvement cycle that involves measurement of the effectiveness of healthcare against agreed and proven standards for high quality and taking action to bring practice in line with these standards </w:t>
      </w:r>
      <w:proofErr w:type="gramStart"/>
      <w:r>
        <w:t>so as to</w:t>
      </w:r>
      <w:proofErr w:type="gramEnd"/>
      <w:r>
        <w:t xml:space="preserve"> improve the quality of care and health outcomes. </w:t>
      </w:r>
    </w:p>
    <w:p w14:paraId="663E8A2D" w14:textId="0696A8E4" w:rsidR="000E3E69" w:rsidRDefault="000E3E69" w:rsidP="008246DE">
      <w:pPr>
        <w:ind w:left="-5" w:right="1363"/>
      </w:pPr>
      <w:r>
        <w:t>C</w:t>
      </w:r>
      <w:r w:rsidR="001F2A9A">
        <w:t xml:space="preserve">linical audit cycle: </w:t>
      </w:r>
    </w:p>
    <w:p w14:paraId="43261074" w14:textId="77777777" w:rsidR="000E3E69" w:rsidRDefault="000E3E69">
      <w:pPr>
        <w:spacing w:after="229"/>
        <w:ind w:left="-5" w:right="1363"/>
      </w:pPr>
    </w:p>
    <w:p w14:paraId="2783411E" w14:textId="77777777" w:rsidR="007D4F70" w:rsidRDefault="001F2A9A">
      <w:pPr>
        <w:spacing w:after="214" w:line="259" w:lineRule="auto"/>
        <w:ind w:left="0" w:right="1514" w:firstLine="0"/>
        <w:jc w:val="right"/>
        <w:rPr>
          <w:color w:val="FF0000"/>
          <w:sz w:val="22"/>
        </w:rPr>
      </w:pPr>
      <w:r>
        <w:rPr>
          <w:rFonts w:ascii="Calibri" w:eastAsia="Calibri" w:hAnsi="Calibri" w:cs="Calibri"/>
          <w:noProof/>
          <w:sz w:val="22"/>
        </w:rPr>
        <mc:AlternateContent>
          <mc:Choice Requires="wpg">
            <w:drawing>
              <wp:inline distT="0" distB="0" distL="0" distR="0" wp14:anchorId="3F610E17" wp14:editId="30C1D84C">
                <wp:extent cx="3944679" cy="3423683"/>
                <wp:effectExtent l="0" t="0" r="0" b="5715"/>
                <wp:docPr id="51004" name="Group 51004"/>
                <wp:cNvGraphicFramePr/>
                <a:graphic xmlns:a="http://schemas.openxmlformats.org/drawingml/2006/main">
                  <a:graphicData uri="http://schemas.microsoft.com/office/word/2010/wordprocessingGroup">
                    <wpg:wgp>
                      <wpg:cNvGrpSpPr/>
                      <wpg:grpSpPr>
                        <a:xfrm>
                          <a:off x="0" y="0"/>
                          <a:ext cx="3944679" cy="3423683"/>
                          <a:chOff x="0" y="0"/>
                          <a:chExt cx="5595620" cy="4580256"/>
                        </a:xfrm>
                      </wpg:grpSpPr>
                      <pic:pic xmlns:pic="http://schemas.openxmlformats.org/drawingml/2006/picture">
                        <pic:nvPicPr>
                          <pic:cNvPr id="55653" name="Picture 55653"/>
                          <pic:cNvPicPr/>
                        </pic:nvPicPr>
                        <pic:blipFill>
                          <a:blip r:embed="rId9"/>
                          <a:stretch>
                            <a:fillRect/>
                          </a:stretch>
                        </pic:blipFill>
                        <pic:spPr>
                          <a:xfrm>
                            <a:off x="-4063" y="4433316"/>
                            <a:ext cx="5599177" cy="146304"/>
                          </a:xfrm>
                          <a:prstGeom prst="rect">
                            <a:avLst/>
                          </a:prstGeom>
                        </pic:spPr>
                      </pic:pic>
                      <pic:pic xmlns:pic="http://schemas.openxmlformats.org/drawingml/2006/picture">
                        <pic:nvPicPr>
                          <pic:cNvPr id="1429" name="Picture 1429"/>
                          <pic:cNvPicPr/>
                        </pic:nvPicPr>
                        <pic:blipFill>
                          <a:blip r:embed="rId10"/>
                          <a:stretch>
                            <a:fillRect/>
                          </a:stretch>
                        </pic:blipFill>
                        <pic:spPr>
                          <a:xfrm>
                            <a:off x="0" y="0"/>
                            <a:ext cx="4762500" cy="4438650"/>
                          </a:xfrm>
                          <a:prstGeom prst="rect">
                            <a:avLst/>
                          </a:prstGeom>
                        </pic:spPr>
                      </pic:pic>
                    </wpg:wgp>
                  </a:graphicData>
                </a:graphic>
              </wp:inline>
            </w:drawing>
          </mc:Choice>
          <mc:Fallback>
            <w:pict>
              <v:group w14:anchorId="62F94584" id="Group 51004" o:spid="_x0000_s1026" style="width:310.6pt;height:269.6pt;mso-position-horizontal-relative:char;mso-position-vertical-relative:line" coordsize="55956,458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653" o:spid="_x0000_s1027" type="#_x0000_t75" style="position:absolute;left:-40;top:44333;width:55991;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">
                  <v:imagedata r:id="rId11" o:title=""/>
                </v:shape>
                <v:shape id="Picture 1429" o:spid="_x0000_s1028" type="#_x0000_t75" style="position:absolute;width:47625;height:44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">
                  <v:imagedata r:id="rId12" o:title=""/>
                </v:shape>
                <w10:anchorlock/>
              </v:group>
            </w:pict>
          </mc:Fallback>
        </mc:AlternateContent>
      </w:r>
      <w:r>
        <w:rPr>
          <w:color w:val="FF0000"/>
          <w:sz w:val="22"/>
        </w:rPr>
        <w:t xml:space="preserve"> </w:t>
      </w:r>
    </w:p>
    <w:p w14:paraId="588B06CA" w14:textId="71BCB70A" w:rsidR="00732385" w:rsidRDefault="00732385" w:rsidP="00732385">
      <w:pPr>
        <w:spacing w:after="229"/>
        <w:ind w:left="0" w:right="1363" w:firstLine="0"/>
      </w:pPr>
      <w:r w:rsidRPr="00732385">
        <w:rPr>
          <w:color w:val="auto"/>
          <w:szCs w:val="24"/>
        </w:rPr>
        <w:t xml:space="preserve">The </w:t>
      </w:r>
      <w:r>
        <w:t xml:space="preserve">Plan, Do, Study, Act cycle is a separate quality improvement tool used to drive and increase compliance with a standard against which there is an identified shortfall, or to investigate the impact of changes to </w:t>
      </w:r>
      <w:r>
        <w:lastRenderedPageBreak/>
        <w:t xml:space="preserve">practice within a defined timeframe which will also be utilised by SSACLTD </w:t>
      </w:r>
      <w:r w:rsidR="0033749F">
        <w:t>in the event it is required</w:t>
      </w:r>
      <w:r>
        <w:t xml:space="preserve">. </w:t>
      </w:r>
      <w:r w:rsidR="008246DE">
        <w:t xml:space="preserve">                                                                                                                                                                                 </w:t>
      </w:r>
    </w:p>
    <w:p w14:paraId="0F57A961" w14:textId="2D5EA42A" w:rsidR="00732385" w:rsidRDefault="008246DE" w:rsidP="00732385">
      <w:pPr>
        <w:spacing w:after="214" w:line="259" w:lineRule="auto"/>
        <w:ind w:left="0" w:right="1514" w:firstLine="0"/>
        <w:jc w:val="left"/>
      </w:pPr>
      <w:r>
        <w:rPr>
          <w:noProof/>
        </w:rPr>
        <w:drawing>
          <wp:inline distT="0" distB="0" distL="0" distR="0" wp14:anchorId="0E69260C" wp14:editId="4D2200CA">
            <wp:extent cx="3104707" cy="3446439"/>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6052" cy="3459033"/>
                    </a:xfrm>
                    <a:prstGeom prst="rect">
                      <a:avLst/>
                    </a:prstGeom>
                    <a:noFill/>
                    <a:ln>
                      <a:noFill/>
                    </a:ln>
                  </pic:spPr>
                </pic:pic>
              </a:graphicData>
            </a:graphic>
          </wp:inline>
        </w:drawing>
      </w:r>
    </w:p>
    <w:p w14:paraId="7165DAFC" w14:textId="77777777" w:rsidR="007D4F70" w:rsidRDefault="001F2A9A">
      <w:pPr>
        <w:spacing w:after="242" w:line="259" w:lineRule="auto"/>
        <w:ind w:left="0" w:right="0" w:firstLine="0"/>
        <w:jc w:val="left"/>
      </w:pPr>
      <w:r>
        <w:rPr>
          <w:noProof/>
        </w:rPr>
        <w:drawing>
          <wp:inline distT="0" distB="0" distL="0" distR="0" wp14:anchorId="354B26EF" wp14:editId="1F217EBC">
            <wp:extent cx="4767072" cy="146304"/>
            <wp:effectExtent l="0" t="0" r="0" b="0"/>
            <wp:docPr id="55654" name="Picture 55654"/>
            <wp:cNvGraphicFramePr/>
            <a:graphic xmlns:a="http://schemas.openxmlformats.org/drawingml/2006/main">
              <a:graphicData uri="http://schemas.openxmlformats.org/drawingml/2006/picture">
                <pic:pic xmlns:pic="http://schemas.openxmlformats.org/drawingml/2006/picture">
                  <pic:nvPicPr>
                    <pic:cNvPr id="55654" name="Picture 55654"/>
                    <pic:cNvPicPr/>
                  </pic:nvPicPr>
                  <pic:blipFill>
                    <a:blip r:embed="rId14"/>
                    <a:stretch>
                      <a:fillRect/>
                    </a:stretch>
                  </pic:blipFill>
                  <pic:spPr>
                    <a:xfrm>
                      <a:off x="0" y="0"/>
                      <a:ext cx="4767072" cy="146304"/>
                    </a:xfrm>
                    <a:prstGeom prst="rect">
                      <a:avLst/>
                    </a:prstGeom>
                  </pic:spPr>
                </pic:pic>
              </a:graphicData>
            </a:graphic>
          </wp:inline>
        </w:drawing>
      </w:r>
      <w:r>
        <w:rPr>
          <w:b/>
          <w:color w:val="050030"/>
          <w:sz w:val="22"/>
        </w:rPr>
        <w:t xml:space="preserve"> </w:t>
      </w:r>
    </w:p>
    <w:p w14:paraId="6B8EF380" w14:textId="77777777" w:rsidR="007D4F70" w:rsidRDefault="001F2A9A">
      <w:pPr>
        <w:spacing w:after="0" w:line="451" w:lineRule="auto"/>
        <w:ind w:left="0" w:right="10331" w:firstLine="0"/>
        <w:jc w:val="left"/>
      </w:pPr>
      <w:r>
        <w:rPr>
          <w:b/>
          <w:color w:val="050030"/>
        </w:rPr>
        <w:t xml:space="preserve">  </w:t>
      </w:r>
    </w:p>
    <w:p w14:paraId="5777F5BB" w14:textId="0B5B9C24" w:rsidR="008246DE" w:rsidRPr="008246DE" w:rsidRDefault="008246DE" w:rsidP="008246DE">
      <w:pPr>
        <w:spacing w:after="394"/>
        <w:ind w:right="1363"/>
        <w:rPr>
          <w:b/>
          <w:bCs/>
          <w:sz w:val="28"/>
          <w:szCs w:val="28"/>
        </w:rPr>
      </w:pPr>
      <w:bookmarkStart w:id="2" w:name="_Toc57246"/>
      <w:r w:rsidRPr="008246DE">
        <w:rPr>
          <w:b/>
          <w:bCs/>
          <w:sz w:val="28"/>
          <w:szCs w:val="28"/>
        </w:rPr>
        <w:t>4</w:t>
      </w:r>
      <w:r>
        <w:rPr>
          <w:b/>
          <w:bCs/>
          <w:sz w:val="28"/>
          <w:szCs w:val="28"/>
        </w:rPr>
        <w:t>.</w:t>
      </w:r>
      <w:r>
        <w:rPr>
          <w:b/>
          <w:bCs/>
          <w:sz w:val="28"/>
          <w:szCs w:val="28"/>
        </w:rPr>
        <w:tab/>
      </w:r>
      <w:r w:rsidR="001F2A9A" w:rsidRPr="008246DE">
        <w:rPr>
          <w:b/>
          <w:bCs/>
          <w:sz w:val="28"/>
          <w:szCs w:val="28"/>
        </w:rPr>
        <w:t xml:space="preserve"> </w:t>
      </w:r>
      <w:bookmarkEnd w:id="2"/>
      <w:r w:rsidRPr="008246DE">
        <w:rPr>
          <w:b/>
          <w:bCs/>
          <w:sz w:val="28"/>
          <w:szCs w:val="28"/>
        </w:rPr>
        <w:t>Involving patients and the public</w:t>
      </w:r>
    </w:p>
    <w:p w14:paraId="1EFD315C" w14:textId="338B7E0E" w:rsidR="007D4F70" w:rsidRDefault="008246DE">
      <w:pPr>
        <w:spacing w:after="178"/>
        <w:ind w:left="-5" w:right="1363"/>
      </w:pPr>
      <w:r>
        <w:t>SSACLTD</w:t>
      </w:r>
      <w:r w:rsidR="001F2A9A">
        <w:t xml:space="preserve"> </w:t>
      </w:r>
      <w:r>
        <w:t>is</w:t>
      </w:r>
      <w:r w:rsidR="001F2A9A">
        <w:t xml:space="preserve"> commit</w:t>
      </w:r>
      <w:r>
        <w:t>ted</w:t>
      </w:r>
      <w:r w:rsidR="001F2A9A">
        <w:t xml:space="preserve"> to involving patients, carers, and members of the public in the process</w:t>
      </w:r>
      <w:r>
        <w:t xml:space="preserve">.  This will primarily be through </w:t>
      </w:r>
      <w:r w:rsidR="007F7FEE">
        <w:t>patient feedback, either directly within the clinic or using media such as feedback on google (app in use within the clinic that clients can tap on their exit from the</w:t>
      </w:r>
      <w:r w:rsidR="00B70C63">
        <w:t xml:space="preserve"> clinic) or on social media accounts.</w:t>
      </w:r>
      <w:r w:rsidR="001F2A9A">
        <w:t xml:space="preserve"> </w:t>
      </w:r>
    </w:p>
    <w:p w14:paraId="725B4E9E" w14:textId="53BF8D2B" w:rsidR="007D4F70" w:rsidRDefault="00B70C63">
      <w:pPr>
        <w:spacing w:after="183"/>
        <w:ind w:left="-5" w:right="1584"/>
      </w:pPr>
      <w:r>
        <w:t xml:space="preserve">It is recognised that a patient or client’s </w:t>
      </w:r>
      <w:r w:rsidR="001F2A9A">
        <w:t xml:space="preserve">view </w:t>
      </w:r>
      <w:r>
        <w:t xml:space="preserve">of the </w:t>
      </w:r>
      <w:r w:rsidR="001F2A9A">
        <w:t xml:space="preserve">quality of care </w:t>
      </w:r>
      <w:r>
        <w:t xml:space="preserve">is viewed </w:t>
      </w:r>
      <w:r w:rsidR="001F2A9A">
        <w:t xml:space="preserve">differently to healthcare professionals, and </w:t>
      </w:r>
      <w:r>
        <w:t>t</w:t>
      </w:r>
      <w:r w:rsidR="001F2A9A">
        <w:t xml:space="preserve">heir views </w:t>
      </w:r>
      <w:r>
        <w:t xml:space="preserve">are important </w:t>
      </w:r>
      <w:r w:rsidR="00CA20E4">
        <w:t>in the de</w:t>
      </w:r>
      <w:r w:rsidR="001F2A9A">
        <w:t xml:space="preserve">sign services to meet their needs. </w:t>
      </w:r>
    </w:p>
    <w:p w14:paraId="261B06B8" w14:textId="070709B9" w:rsidR="007D4F70" w:rsidRDefault="001F2A9A" w:rsidP="00D347B7">
      <w:pPr>
        <w:ind w:left="-5" w:right="1589"/>
      </w:pPr>
      <w:r>
        <w:t xml:space="preserve">Incident investigations, RCAs and complaints are all interrogated and </w:t>
      </w:r>
      <w:r w:rsidR="00CA20E4">
        <w:t xml:space="preserve">will input into the </w:t>
      </w:r>
      <w:r>
        <w:t xml:space="preserve">quality improvement </w:t>
      </w:r>
      <w:proofErr w:type="gramStart"/>
      <w:r>
        <w:t>plan</w:t>
      </w:r>
      <w:r w:rsidR="00D347B7">
        <w:t>s</w:t>
      </w:r>
      <w:proofErr w:type="gramEnd"/>
      <w:r>
        <w:t xml:space="preserve"> </w:t>
      </w:r>
    </w:p>
    <w:p w14:paraId="75DD816E" w14:textId="77777777" w:rsidR="007D4F70" w:rsidRDefault="001F2A9A">
      <w:pPr>
        <w:spacing w:after="19" w:line="259" w:lineRule="auto"/>
        <w:ind w:left="0" w:right="0" w:firstLine="0"/>
        <w:jc w:val="left"/>
      </w:pPr>
      <w:r>
        <w:t xml:space="preserve"> </w:t>
      </w:r>
    </w:p>
    <w:p w14:paraId="4DBB48D4" w14:textId="77777777" w:rsidR="007D4F70" w:rsidRDefault="001F2A9A">
      <w:pPr>
        <w:pStyle w:val="Heading1"/>
        <w:ind w:left="-5" w:right="0"/>
      </w:pPr>
      <w:bookmarkStart w:id="3" w:name="_Toc57247"/>
      <w:r>
        <w:t xml:space="preserve">5. Duties, </w:t>
      </w:r>
      <w:proofErr w:type="gramStart"/>
      <w:r>
        <w:t>roles</w:t>
      </w:r>
      <w:proofErr w:type="gramEnd"/>
      <w:r>
        <w:t xml:space="preserve"> and responsibilities </w:t>
      </w:r>
      <w:bookmarkEnd w:id="3"/>
    </w:p>
    <w:p w14:paraId="24E5CE33" w14:textId="77777777" w:rsidR="007D4F70" w:rsidRDefault="001F2A9A">
      <w:pPr>
        <w:spacing w:after="151" w:line="259" w:lineRule="auto"/>
        <w:ind w:left="0" w:right="0" w:firstLine="0"/>
        <w:jc w:val="left"/>
      </w:pPr>
      <w:r>
        <w:t xml:space="preserve"> </w:t>
      </w:r>
    </w:p>
    <w:p w14:paraId="4DBF774F" w14:textId="10BAEE66" w:rsidR="007D4F70" w:rsidRPr="00D347B7" w:rsidRDefault="00D347B7" w:rsidP="00D347B7">
      <w:pPr>
        <w:pStyle w:val="Heading3"/>
        <w:spacing w:after="62"/>
        <w:ind w:right="0"/>
        <w:rPr>
          <w:b w:val="0"/>
          <w:bCs/>
        </w:rPr>
      </w:pPr>
      <w:r w:rsidRPr="00D347B7">
        <w:rPr>
          <w:b w:val="0"/>
          <w:bCs/>
        </w:rPr>
        <w:t>Owner/Lead Clinician/Clinic Manager</w:t>
      </w:r>
      <w:r>
        <w:rPr>
          <w:b w:val="0"/>
          <w:bCs/>
        </w:rPr>
        <w:t xml:space="preserve"> </w:t>
      </w:r>
      <w:r w:rsidRPr="00D347B7">
        <w:rPr>
          <w:b w:val="0"/>
          <w:bCs/>
        </w:rPr>
        <w:t>I</w:t>
      </w:r>
      <w:r w:rsidR="001F2A9A" w:rsidRPr="00D347B7">
        <w:rPr>
          <w:b w:val="0"/>
          <w:bCs/>
        </w:rPr>
        <w:t>s accountable for the quality</w:t>
      </w:r>
      <w:r w:rsidRPr="00D347B7">
        <w:rPr>
          <w:b w:val="0"/>
          <w:bCs/>
        </w:rPr>
        <w:t xml:space="preserve"> within the clinic</w:t>
      </w:r>
      <w:r w:rsidR="001F2A9A" w:rsidRPr="00D347B7">
        <w:rPr>
          <w:b w:val="0"/>
          <w:bCs/>
        </w:rPr>
        <w:t xml:space="preserve">, and takes overall responsibility for this </w:t>
      </w:r>
      <w:proofErr w:type="gramStart"/>
      <w:r w:rsidR="001F2A9A" w:rsidRPr="00D347B7">
        <w:rPr>
          <w:b w:val="0"/>
          <w:bCs/>
        </w:rPr>
        <w:t>policy</w:t>
      </w:r>
      <w:proofErr w:type="gramEnd"/>
      <w:r w:rsidR="001F2A9A" w:rsidRPr="00D347B7">
        <w:rPr>
          <w:b w:val="0"/>
          <w:bCs/>
          <w:color w:val="050030"/>
          <w:sz w:val="22"/>
        </w:rPr>
        <w:t xml:space="preserve"> </w:t>
      </w:r>
    </w:p>
    <w:p w14:paraId="455101F1" w14:textId="77777777" w:rsidR="007D4F70" w:rsidRDefault="001F2A9A">
      <w:pPr>
        <w:spacing w:after="0" w:line="259" w:lineRule="auto"/>
        <w:ind w:left="0" w:right="0" w:firstLine="0"/>
        <w:jc w:val="left"/>
      </w:pPr>
      <w:r>
        <w:rPr>
          <w:color w:val="050030"/>
          <w:sz w:val="22"/>
        </w:rPr>
        <w:t xml:space="preserve"> </w:t>
      </w:r>
    </w:p>
    <w:p w14:paraId="4661B71A" w14:textId="77777777" w:rsidR="00865A68" w:rsidRDefault="001F2A9A" w:rsidP="00865A68">
      <w:pPr>
        <w:pStyle w:val="Heading1"/>
        <w:ind w:left="-5" w:right="0"/>
      </w:pPr>
      <w:bookmarkStart w:id="4" w:name="_Toc57248"/>
      <w:r w:rsidRPr="00D347B7">
        <w:rPr>
          <w:szCs w:val="28"/>
        </w:rPr>
        <w:lastRenderedPageBreak/>
        <w:t>6.</w:t>
      </w:r>
      <w:bookmarkEnd w:id="4"/>
      <w:r w:rsidR="00865A68">
        <w:rPr>
          <w:szCs w:val="28"/>
        </w:rPr>
        <w:t xml:space="preserve"> </w:t>
      </w:r>
      <w:r>
        <w:t xml:space="preserve">Equality and diversity </w:t>
      </w:r>
    </w:p>
    <w:p w14:paraId="71F0D6A6" w14:textId="54867C77" w:rsidR="007D4F70" w:rsidRPr="00865A68" w:rsidRDefault="001F2A9A" w:rsidP="00865A68">
      <w:pPr>
        <w:pStyle w:val="Heading1"/>
        <w:ind w:left="-5" w:right="0"/>
        <w:rPr>
          <w:szCs w:val="28"/>
        </w:rPr>
      </w:pPr>
      <w:r>
        <w:t xml:space="preserve"> </w:t>
      </w:r>
    </w:p>
    <w:p w14:paraId="2AC66EAD" w14:textId="77777777" w:rsidR="00350510" w:rsidRDefault="00D347B7" w:rsidP="00350510">
      <w:pPr>
        <w:spacing w:after="183" w:line="243" w:lineRule="auto"/>
        <w:ind w:left="-5" w:right="1462"/>
        <w:jc w:val="left"/>
      </w:pPr>
      <w:r>
        <w:t>SSACLTD</w:t>
      </w:r>
      <w:r w:rsidR="001F2A9A">
        <w:t xml:space="preserve"> aims to ensure that its healthcare services and facilities are not discriminatory and, wherever possible, attend to the physical, psychological, spiritual, social, and communication needs of any patient or visitor, showing no discrimination on the grounds of ethnic origin or nationality, disability, gender, gender reassignment, marital status, age, sexual orientation, race, trade union activity, or political or religious beliefs. </w:t>
      </w:r>
    </w:p>
    <w:p w14:paraId="5FD1A70C" w14:textId="77777777" w:rsidR="00350510" w:rsidRPr="00350510" w:rsidRDefault="00350510" w:rsidP="00350510">
      <w:pPr>
        <w:spacing w:after="183" w:line="243" w:lineRule="auto"/>
        <w:ind w:left="-5" w:right="1462"/>
        <w:jc w:val="left"/>
        <w:rPr>
          <w:b/>
          <w:bCs/>
          <w:sz w:val="28"/>
          <w:szCs w:val="28"/>
        </w:rPr>
      </w:pPr>
    </w:p>
    <w:p w14:paraId="5DE69E5E" w14:textId="458BC073" w:rsidR="007D4F70" w:rsidRPr="00350510" w:rsidRDefault="00350510" w:rsidP="00350510">
      <w:pPr>
        <w:spacing w:after="183" w:line="243" w:lineRule="auto"/>
        <w:ind w:left="-5" w:right="1462"/>
        <w:jc w:val="left"/>
        <w:rPr>
          <w:b/>
          <w:bCs/>
          <w:sz w:val="28"/>
          <w:szCs w:val="28"/>
        </w:rPr>
      </w:pPr>
      <w:r w:rsidRPr="00350510">
        <w:rPr>
          <w:b/>
          <w:bCs/>
          <w:sz w:val="28"/>
          <w:szCs w:val="28"/>
        </w:rPr>
        <w:t xml:space="preserve">7. </w:t>
      </w:r>
      <w:r w:rsidR="001F2A9A" w:rsidRPr="00350510">
        <w:rPr>
          <w:b/>
          <w:bCs/>
          <w:sz w:val="28"/>
          <w:szCs w:val="28"/>
        </w:rPr>
        <w:t xml:space="preserve">Information governance: collection, storage and retention of data and confidentiality </w:t>
      </w:r>
    </w:p>
    <w:p w14:paraId="73565AEF" w14:textId="24966EDE" w:rsidR="007D4F70" w:rsidRDefault="001F2A9A">
      <w:pPr>
        <w:ind w:left="-5" w:right="1581"/>
      </w:pPr>
      <w:r>
        <w:t xml:space="preserve">All audits </w:t>
      </w:r>
      <w:r w:rsidR="00350510">
        <w:t>will</w:t>
      </w:r>
      <w:r>
        <w:t xml:space="preserve"> adhere to information governance standards</w:t>
      </w:r>
      <w:r w:rsidR="00350510">
        <w:t xml:space="preserve"> including</w:t>
      </w:r>
      <w:r>
        <w:t xml:space="preserve"> the Data Protection Act and the Caldicott Principles</w:t>
      </w:r>
      <w:r w:rsidR="00350510">
        <w:t>.  Data will</w:t>
      </w:r>
      <w:r>
        <w:t xml:space="preserve"> be: </w:t>
      </w:r>
    </w:p>
    <w:p w14:paraId="52EB6B0C" w14:textId="77777777" w:rsidR="007D4F70" w:rsidRDefault="001F2A9A">
      <w:pPr>
        <w:numPr>
          <w:ilvl w:val="0"/>
          <w:numId w:val="17"/>
        </w:numPr>
        <w:ind w:right="1363" w:hanging="216"/>
      </w:pPr>
      <w:r>
        <w:t xml:space="preserve">Adequate, relevant, and not excessive </w:t>
      </w:r>
    </w:p>
    <w:p w14:paraId="2C769EAD" w14:textId="77777777" w:rsidR="007D4F70" w:rsidRDefault="001F2A9A">
      <w:pPr>
        <w:numPr>
          <w:ilvl w:val="0"/>
          <w:numId w:val="17"/>
        </w:numPr>
        <w:ind w:right="1363" w:hanging="216"/>
      </w:pPr>
      <w:r>
        <w:t xml:space="preserve">Accurate </w:t>
      </w:r>
    </w:p>
    <w:p w14:paraId="5DB21B3A" w14:textId="77777777" w:rsidR="007D4F70" w:rsidRDefault="001F2A9A">
      <w:pPr>
        <w:numPr>
          <w:ilvl w:val="0"/>
          <w:numId w:val="17"/>
        </w:numPr>
        <w:ind w:right="1363" w:hanging="216"/>
      </w:pPr>
      <w:r>
        <w:t xml:space="preserve">Processed for limited </w:t>
      </w:r>
      <w:proofErr w:type="gramStart"/>
      <w:r>
        <w:t>purposes</w:t>
      </w:r>
      <w:proofErr w:type="gramEnd"/>
      <w:r>
        <w:t xml:space="preserve"> </w:t>
      </w:r>
    </w:p>
    <w:p w14:paraId="14CB6BBF" w14:textId="77777777" w:rsidR="007D4F70" w:rsidRDefault="001F2A9A">
      <w:pPr>
        <w:numPr>
          <w:ilvl w:val="0"/>
          <w:numId w:val="17"/>
        </w:numPr>
        <w:ind w:right="1363" w:hanging="216"/>
      </w:pPr>
      <w:r>
        <w:t xml:space="preserve">Held </w:t>
      </w:r>
      <w:proofErr w:type="gramStart"/>
      <w:r>
        <w:t>securely</w:t>
      </w:r>
      <w:proofErr w:type="gramEnd"/>
      <w:r>
        <w:t xml:space="preserve"> </w:t>
      </w:r>
    </w:p>
    <w:p w14:paraId="5AF13289" w14:textId="77777777" w:rsidR="007D4F70" w:rsidRDefault="001F2A9A">
      <w:pPr>
        <w:numPr>
          <w:ilvl w:val="0"/>
          <w:numId w:val="17"/>
        </w:numPr>
        <w:spacing w:after="157"/>
        <w:ind w:right="1363" w:hanging="216"/>
      </w:pPr>
      <w:r>
        <w:t xml:space="preserve">Not kept for longer than is necessary. </w:t>
      </w:r>
    </w:p>
    <w:p w14:paraId="0A52C85F" w14:textId="61DB0257" w:rsidR="007D4F70" w:rsidRPr="00350510" w:rsidRDefault="007D4F70">
      <w:pPr>
        <w:spacing w:after="0" w:line="259" w:lineRule="auto"/>
        <w:ind w:left="0" w:right="0" w:firstLine="0"/>
        <w:jc w:val="left"/>
        <w:rPr>
          <w:b/>
          <w:bCs/>
          <w:sz w:val="28"/>
          <w:szCs w:val="28"/>
        </w:rPr>
      </w:pPr>
    </w:p>
    <w:p w14:paraId="24DDA1BB" w14:textId="58973C69" w:rsidR="007D4F70" w:rsidRPr="00350510" w:rsidRDefault="00350510">
      <w:pPr>
        <w:spacing w:after="8"/>
        <w:ind w:left="-5" w:right="1363"/>
        <w:rPr>
          <w:b/>
          <w:bCs/>
          <w:sz w:val="28"/>
          <w:szCs w:val="28"/>
        </w:rPr>
      </w:pPr>
      <w:r w:rsidRPr="00350510">
        <w:rPr>
          <w:b/>
          <w:bCs/>
          <w:sz w:val="28"/>
          <w:szCs w:val="28"/>
        </w:rPr>
        <w:t xml:space="preserve">9. Identifying </w:t>
      </w:r>
      <w:r w:rsidR="001F2A9A" w:rsidRPr="00350510">
        <w:rPr>
          <w:b/>
          <w:bCs/>
          <w:sz w:val="28"/>
          <w:szCs w:val="28"/>
        </w:rPr>
        <w:t xml:space="preserve">risks </w:t>
      </w:r>
    </w:p>
    <w:p w14:paraId="659245C5" w14:textId="77777777" w:rsidR="007D4F70" w:rsidRDefault="001F2A9A">
      <w:pPr>
        <w:spacing w:after="0" w:line="259" w:lineRule="auto"/>
        <w:ind w:left="0" w:right="0" w:firstLine="0"/>
        <w:jc w:val="left"/>
      </w:pPr>
      <w:r>
        <w:t xml:space="preserve"> </w:t>
      </w:r>
    </w:p>
    <w:p w14:paraId="378B714E" w14:textId="631C8BD9" w:rsidR="007D4F70" w:rsidRDefault="00350510">
      <w:pPr>
        <w:spacing w:after="0"/>
        <w:ind w:left="-5" w:right="1363"/>
      </w:pPr>
      <w:r>
        <w:t>In the event of the identification of a ri</w:t>
      </w:r>
      <w:r w:rsidR="00974DF6">
        <w:t>sk through either audit or an emerging risk</w:t>
      </w:r>
      <w:r w:rsidR="00744CA1">
        <w:t xml:space="preserve">, an </w:t>
      </w:r>
      <w:r w:rsidR="001F2A9A">
        <w:t>entr</w:t>
      </w:r>
      <w:r w:rsidR="00744CA1">
        <w:t>y</w:t>
      </w:r>
      <w:r w:rsidR="001F2A9A">
        <w:t xml:space="preserve"> </w:t>
      </w:r>
      <w:r w:rsidR="00744CA1">
        <w:t>will</w:t>
      </w:r>
      <w:r w:rsidR="001F2A9A">
        <w:t xml:space="preserve"> be made on the risk register</w:t>
      </w:r>
      <w:r w:rsidR="00247775">
        <w:t xml:space="preserve"> and mitigations put in place until the risk can be rectified and closed</w:t>
      </w:r>
      <w:r w:rsidR="001F2A9A">
        <w:t xml:space="preserve">. </w:t>
      </w:r>
    </w:p>
    <w:p w14:paraId="7B8695E6" w14:textId="77777777" w:rsidR="007D4F70" w:rsidRDefault="001F2A9A">
      <w:pPr>
        <w:spacing w:after="0" w:line="259" w:lineRule="auto"/>
        <w:ind w:left="0" w:right="0" w:firstLine="0"/>
        <w:jc w:val="left"/>
      </w:pPr>
      <w:r>
        <w:t xml:space="preserve"> </w:t>
      </w:r>
    </w:p>
    <w:p w14:paraId="09037025" w14:textId="028E060F" w:rsidR="007D4F70" w:rsidRDefault="001F2A9A" w:rsidP="00865A68">
      <w:pPr>
        <w:spacing w:after="0" w:line="259" w:lineRule="auto"/>
        <w:ind w:left="0" w:right="0" w:firstLine="0"/>
        <w:jc w:val="left"/>
      </w:pPr>
      <w:r>
        <w:t xml:space="preserve">  </w:t>
      </w:r>
    </w:p>
    <w:p w14:paraId="63F1E3FA" w14:textId="77777777" w:rsidR="007D4F70" w:rsidRDefault="001F2A9A">
      <w:pPr>
        <w:pStyle w:val="Heading2"/>
        <w:spacing w:after="230"/>
        <w:ind w:left="-5" w:right="0"/>
      </w:pPr>
      <w:r>
        <w:t xml:space="preserve">10. References </w:t>
      </w:r>
    </w:p>
    <w:p w14:paraId="51C3D1EC" w14:textId="552141A8" w:rsidR="007D4F70" w:rsidRDefault="001F2A9A">
      <w:pPr>
        <w:spacing w:after="0" w:line="449" w:lineRule="auto"/>
        <w:ind w:left="-5" w:right="4619"/>
      </w:pPr>
      <w:r>
        <w:t>High quality care for all: NHS next stage</w:t>
      </w:r>
      <w:r w:rsidR="00247775">
        <w:t xml:space="preserve"> </w:t>
      </w:r>
      <w:r>
        <w:t xml:space="preserve">review Health and Social Care Act 2012. </w:t>
      </w:r>
    </w:p>
    <w:p w14:paraId="7C52E317" w14:textId="77777777" w:rsidR="00865A68" w:rsidRDefault="001F2A9A" w:rsidP="00865A68">
      <w:pPr>
        <w:spacing w:after="226"/>
        <w:ind w:left="-5" w:right="1363"/>
      </w:pPr>
      <w:r>
        <w:t>.</w:t>
      </w:r>
    </w:p>
    <w:p w14:paraId="0A803FBD" w14:textId="1D8B1936" w:rsidR="007D4F70" w:rsidRPr="00366E68" w:rsidRDefault="00366E68" w:rsidP="00865A68">
      <w:pPr>
        <w:spacing w:after="226"/>
        <w:ind w:left="-5" w:right="1363"/>
        <w:rPr>
          <w:b/>
          <w:bCs/>
        </w:rPr>
      </w:pPr>
      <w:r w:rsidRPr="00366E68">
        <w:rPr>
          <w:b/>
          <w:bCs/>
        </w:rPr>
        <w:t>Available in clinic</w:t>
      </w:r>
    </w:p>
    <w:p w14:paraId="11E24D0C" w14:textId="344D0E68" w:rsidR="00366E68" w:rsidRDefault="00366E68">
      <w:pPr>
        <w:spacing w:after="218" w:line="259" w:lineRule="auto"/>
        <w:ind w:left="0" w:right="0" w:firstLine="0"/>
        <w:jc w:val="left"/>
      </w:pPr>
      <w:r>
        <w:t>Risk register</w:t>
      </w:r>
    </w:p>
    <w:p w14:paraId="0ECF6438" w14:textId="7252873E" w:rsidR="00366E68" w:rsidRDefault="00366E68">
      <w:pPr>
        <w:spacing w:after="218" w:line="259" w:lineRule="auto"/>
        <w:ind w:left="0" w:right="0" w:firstLine="0"/>
        <w:jc w:val="left"/>
      </w:pPr>
      <w:r>
        <w:t xml:space="preserve">Templates of all clinical audits </w:t>
      </w:r>
      <w:proofErr w:type="gramStart"/>
      <w:r>
        <w:t>completed</w:t>
      </w:r>
      <w:proofErr w:type="gramEnd"/>
    </w:p>
    <w:p w14:paraId="276D3815" w14:textId="0A792B21" w:rsidR="00366E68" w:rsidRDefault="00366E68">
      <w:pPr>
        <w:spacing w:after="218" w:line="259" w:lineRule="auto"/>
        <w:ind w:left="0" w:right="0" w:firstLine="0"/>
        <w:jc w:val="left"/>
      </w:pPr>
      <w:r>
        <w:t>Patient feedback report</w:t>
      </w:r>
    </w:p>
    <w:p w14:paraId="279032E1" w14:textId="4133007B" w:rsidR="00366E68" w:rsidRDefault="005E77AD">
      <w:pPr>
        <w:spacing w:after="218" w:line="259" w:lineRule="auto"/>
        <w:ind w:left="0" w:right="0" w:firstLine="0"/>
        <w:jc w:val="left"/>
      </w:pPr>
      <w:r>
        <w:t xml:space="preserve">Lessons </w:t>
      </w:r>
      <w:proofErr w:type="gramStart"/>
      <w:r>
        <w:t>learned</w:t>
      </w:r>
      <w:proofErr w:type="gramEnd"/>
    </w:p>
    <w:sectPr w:rsidR="00366E68" w:rsidSect="00247775">
      <w:footerReference w:type="even" r:id="rId15"/>
      <w:footerReference w:type="default" r:id="rId16"/>
      <w:footerReference w:type="first" r:id="rId17"/>
      <w:pgSz w:w="11909"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05C8" w14:textId="77777777" w:rsidR="00E11AFD" w:rsidRDefault="00E11AFD">
      <w:pPr>
        <w:spacing w:after="0" w:line="240" w:lineRule="auto"/>
      </w:pPr>
      <w:r>
        <w:separator/>
      </w:r>
    </w:p>
  </w:endnote>
  <w:endnote w:type="continuationSeparator" w:id="0">
    <w:p w14:paraId="496B321B" w14:textId="77777777" w:rsidR="00E11AFD" w:rsidRDefault="00E1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439A" w14:textId="77777777" w:rsidR="007D4F70" w:rsidRDefault="007D4F7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FCBF" w14:textId="77777777" w:rsidR="007D4F70" w:rsidRDefault="007D4F7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55CF" w14:textId="77777777" w:rsidR="007D4F70" w:rsidRDefault="007D4F7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ED99" w14:textId="77777777" w:rsidR="00E11AFD" w:rsidRDefault="00E11AFD">
      <w:pPr>
        <w:spacing w:after="0" w:line="240" w:lineRule="auto"/>
      </w:pPr>
      <w:r>
        <w:separator/>
      </w:r>
    </w:p>
  </w:footnote>
  <w:footnote w:type="continuationSeparator" w:id="0">
    <w:p w14:paraId="0E96302C" w14:textId="77777777" w:rsidR="00E11AFD" w:rsidRDefault="00E11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297"/>
    <w:multiLevelType w:val="hybridMultilevel"/>
    <w:tmpl w:val="3A0C4E08"/>
    <w:lvl w:ilvl="0" w:tplc="EB2A47EA">
      <w:start w:val="1"/>
      <w:numFmt w:val="bullet"/>
      <w:lvlText w:val="•"/>
      <w:lvlJc w:val="left"/>
      <w:pPr>
        <w:ind w:left="10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868297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91A37E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8C0BF6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08EDE0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CEACE5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8D8AB5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E8B73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4009B0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B45B95"/>
    <w:multiLevelType w:val="hybridMultilevel"/>
    <w:tmpl w:val="5238A144"/>
    <w:lvl w:ilvl="0" w:tplc="5B2E5DE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48B84">
      <w:start w:val="1"/>
      <w:numFmt w:val="bullet"/>
      <w:lvlText w:val="o"/>
      <w:lvlJc w:val="left"/>
      <w:pPr>
        <w:ind w:left="1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78B8EA">
      <w:start w:val="1"/>
      <w:numFmt w:val="bullet"/>
      <w:lvlText w:val="▪"/>
      <w:lvlJc w:val="left"/>
      <w:pPr>
        <w:ind w:left="1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9A5EFA">
      <w:start w:val="1"/>
      <w:numFmt w:val="bullet"/>
      <w:lvlText w:val="•"/>
      <w:lvlJc w:val="left"/>
      <w:pPr>
        <w:ind w:left="2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2E2DA">
      <w:start w:val="1"/>
      <w:numFmt w:val="bullet"/>
      <w:lvlText w:val="o"/>
      <w:lvlJc w:val="left"/>
      <w:pPr>
        <w:ind w:left="3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F0898E">
      <w:start w:val="1"/>
      <w:numFmt w:val="bullet"/>
      <w:lvlText w:val="▪"/>
      <w:lvlJc w:val="left"/>
      <w:pPr>
        <w:ind w:left="4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3097FE">
      <w:start w:val="1"/>
      <w:numFmt w:val="bullet"/>
      <w:lvlText w:val="•"/>
      <w:lvlJc w:val="left"/>
      <w:pPr>
        <w:ind w:left="4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4EB0BA">
      <w:start w:val="1"/>
      <w:numFmt w:val="bullet"/>
      <w:lvlText w:val="o"/>
      <w:lvlJc w:val="left"/>
      <w:pPr>
        <w:ind w:left="5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E2B5F2">
      <w:start w:val="1"/>
      <w:numFmt w:val="bullet"/>
      <w:lvlText w:val="▪"/>
      <w:lvlJc w:val="left"/>
      <w:pPr>
        <w:ind w:left="6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524A9E"/>
    <w:multiLevelType w:val="hybridMultilevel"/>
    <w:tmpl w:val="A8E62382"/>
    <w:lvl w:ilvl="0" w:tplc="7ABE2F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DE83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9C0F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EABA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085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D07B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C87A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EA5D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92FD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E4626B"/>
    <w:multiLevelType w:val="multilevel"/>
    <w:tmpl w:val="D20C8C7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19318B"/>
    <w:multiLevelType w:val="hybridMultilevel"/>
    <w:tmpl w:val="A6FC9F4C"/>
    <w:lvl w:ilvl="0" w:tplc="97C02AB8">
      <w:start w:val="1"/>
      <w:numFmt w:val="bullet"/>
      <w:lvlText w:val="•"/>
      <w:lvlJc w:val="left"/>
      <w:pPr>
        <w:ind w:left="576"/>
      </w:pPr>
      <w:rPr>
        <w:rFonts w:ascii="Arial" w:eastAsia="Arial" w:hAnsi="Arial" w:cs="Arial"/>
        <w:b w:val="0"/>
        <w:i w:val="0"/>
        <w:strike w:val="0"/>
        <w:dstrike w:val="0"/>
        <w:color w:val="050030"/>
        <w:sz w:val="18"/>
        <w:szCs w:val="18"/>
        <w:u w:val="none" w:color="000000"/>
        <w:bdr w:val="none" w:sz="0" w:space="0" w:color="auto"/>
        <w:shd w:val="clear" w:color="auto" w:fill="auto"/>
        <w:vertAlign w:val="baseline"/>
      </w:rPr>
    </w:lvl>
    <w:lvl w:ilvl="1" w:tplc="44D40F16">
      <w:start w:val="1"/>
      <w:numFmt w:val="bullet"/>
      <w:lvlText w:val="o"/>
      <w:lvlJc w:val="left"/>
      <w:pPr>
        <w:ind w:left="1368"/>
      </w:pPr>
      <w:rPr>
        <w:rFonts w:ascii="Segoe UI Symbol" w:eastAsia="Segoe UI Symbol" w:hAnsi="Segoe UI Symbol" w:cs="Segoe UI Symbol"/>
        <w:b w:val="0"/>
        <w:i w:val="0"/>
        <w:strike w:val="0"/>
        <w:dstrike w:val="0"/>
        <w:color w:val="050030"/>
        <w:sz w:val="18"/>
        <w:szCs w:val="18"/>
        <w:u w:val="none" w:color="000000"/>
        <w:bdr w:val="none" w:sz="0" w:space="0" w:color="auto"/>
        <w:shd w:val="clear" w:color="auto" w:fill="auto"/>
        <w:vertAlign w:val="baseline"/>
      </w:rPr>
    </w:lvl>
    <w:lvl w:ilvl="2" w:tplc="293C441E">
      <w:start w:val="1"/>
      <w:numFmt w:val="bullet"/>
      <w:lvlText w:val="▪"/>
      <w:lvlJc w:val="left"/>
      <w:pPr>
        <w:ind w:left="2088"/>
      </w:pPr>
      <w:rPr>
        <w:rFonts w:ascii="Segoe UI Symbol" w:eastAsia="Segoe UI Symbol" w:hAnsi="Segoe UI Symbol" w:cs="Segoe UI Symbol"/>
        <w:b w:val="0"/>
        <w:i w:val="0"/>
        <w:strike w:val="0"/>
        <w:dstrike w:val="0"/>
        <w:color w:val="050030"/>
        <w:sz w:val="18"/>
        <w:szCs w:val="18"/>
        <w:u w:val="none" w:color="000000"/>
        <w:bdr w:val="none" w:sz="0" w:space="0" w:color="auto"/>
        <w:shd w:val="clear" w:color="auto" w:fill="auto"/>
        <w:vertAlign w:val="baseline"/>
      </w:rPr>
    </w:lvl>
    <w:lvl w:ilvl="3" w:tplc="C6CE6666">
      <w:start w:val="1"/>
      <w:numFmt w:val="bullet"/>
      <w:lvlText w:val="•"/>
      <w:lvlJc w:val="left"/>
      <w:pPr>
        <w:ind w:left="2808"/>
      </w:pPr>
      <w:rPr>
        <w:rFonts w:ascii="Arial" w:eastAsia="Arial" w:hAnsi="Arial" w:cs="Arial"/>
        <w:b w:val="0"/>
        <w:i w:val="0"/>
        <w:strike w:val="0"/>
        <w:dstrike w:val="0"/>
        <w:color w:val="050030"/>
        <w:sz w:val="18"/>
        <w:szCs w:val="18"/>
        <w:u w:val="none" w:color="000000"/>
        <w:bdr w:val="none" w:sz="0" w:space="0" w:color="auto"/>
        <w:shd w:val="clear" w:color="auto" w:fill="auto"/>
        <w:vertAlign w:val="baseline"/>
      </w:rPr>
    </w:lvl>
    <w:lvl w:ilvl="4" w:tplc="D7ECFE32">
      <w:start w:val="1"/>
      <w:numFmt w:val="bullet"/>
      <w:lvlText w:val="o"/>
      <w:lvlJc w:val="left"/>
      <w:pPr>
        <w:ind w:left="3528"/>
      </w:pPr>
      <w:rPr>
        <w:rFonts w:ascii="Segoe UI Symbol" w:eastAsia="Segoe UI Symbol" w:hAnsi="Segoe UI Symbol" w:cs="Segoe UI Symbol"/>
        <w:b w:val="0"/>
        <w:i w:val="0"/>
        <w:strike w:val="0"/>
        <w:dstrike w:val="0"/>
        <w:color w:val="050030"/>
        <w:sz w:val="18"/>
        <w:szCs w:val="18"/>
        <w:u w:val="none" w:color="000000"/>
        <w:bdr w:val="none" w:sz="0" w:space="0" w:color="auto"/>
        <w:shd w:val="clear" w:color="auto" w:fill="auto"/>
        <w:vertAlign w:val="baseline"/>
      </w:rPr>
    </w:lvl>
    <w:lvl w:ilvl="5" w:tplc="67C44C36">
      <w:start w:val="1"/>
      <w:numFmt w:val="bullet"/>
      <w:lvlText w:val="▪"/>
      <w:lvlJc w:val="left"/>
      <w:pPr>
        <w:ind w:left="4248"/>
      </w:pPr>
      <w:rPr>
        <w:rFonts w:ascii="Segoe UI Symbol" w:eastAsia="Segoe UI Symbol" w:hAnsi="Segoe UI Symbol" w:cs="Segoe UI Symbol"/>
        <w:b w:val="0"/>
        <w:i w:val="0"/>
        <w:strike w:val="0"/>
        <w:dstrike w:val="0"/>
        <w:color w:val="050030"/>
        <w:sz w:val="18"/>
        <w:szCs w:val="18"/>
        <w:u w:val="none" w:color="000000"/>
        <w:bdr w:val="none" w:sz="0" w:space="0" w:color="auto"/>
        <w:shd w:val="clear" w:color="auto" w:fill="auto"/>
        <w:vertAlign w:val="baseline"/>
      </w:rPr>
    </w:lvl>
    <w:lvl w:ilvl="6" w:tplc="04F80C26">
      <w:start w:val="1"/>
      <w:numFmt w:val="bullet"/>
      <w:lvlText w:val="•"/>
      <w:lvlJc w:val="left"/>
      <w:pPr>
        <w:ind w:left="4968"/>
      </w:pPr>
      <w:rPr>
        <w:rFonts w:ascii="Arial" w:eastAsia="Arial" w:hAnsi="Arial" w:cs="Arial"/>
        <w:b w:val="0"/>
        <w:i w:val="0"/>
        <w:strike w:val="0"/>
        <w:dstrike w:val="0"/>
        <w:color w:val="050030"/>
        <w:sz w:val="18"/>
        <w:szCs w:val="18"/>
        <w:u w:val="none" w:color="000000"/>
        <w:bdr w:val="none" w:sz="0" w:space="0" w:color="auto"/>
        <w:shd w:val="clear" w:color="auto" w:fill="auto"/>
        <w:vertAlign w:val="baseline"/>
      </w:rPr>
    </w:lvl>
    <w:lvl w:ilvl="7" w:tplc="53D21C76">
      <w:start w:val="1"/>
      <w:numFmt w:val="bullet"/>
      <w:lvlText w:val="o"/>
      <w:lvlJc w:val="left"/>
      <w:pPr>
        <w:ind w:left="5688"/>
      </w:pPr>
      <w:rPr>
        <w:rFonts w:ascii="Segoe UI Symbol" w:eastAsia="Segoe UI Symbol" w:hAnsi="Segoe UI Symbol" w:cs="Segoe UI Symbol"/>
        <w:b w:val="0"/>
        <w:i w:val="0"/>
        <w:strike w:val="0"/>
        <w:dstrike w:val="0"/>
        <w:color w:val="050030"/>
        <w:sz w:val="18"/>
        <w:szCs w:val="18"/>
        <w:u w:val="none" w:color="000000"/>
        <w:bdr w:val="none" w:sz="0" w:space="0" w:color="auto"/>
        <w:shd w:val="clear" w:color="auto" w:fill="auto"/>
        <w:vertAlign w:val="baseline"/>
      </w:rPr>
    </w:lvl>
    <w:lvl w:ilvl="8" w:tplc="1AAC8420">
      <w:start w:val="1"/>
      <w:numFmt w:val="bullet"/>
      <w:lvlText w:val="▪"/>
      <w:lvlJc w:val="left"/>
      <w:pPr>
        <w:ind w:left="6408"/>
      </w:pPr>
      <w:rPr>
        <w:rFonts w:ascii="Segoe UI Symbol" w:eastAsia="Segoe UI Symbol" w:hAnsi="Segoe UI Symbol" w:cs="Segoe UI Symbol"/>
        <w:b w:val="0"/>
        <w:i w:val="0"/>
        <w:strike w:val="0"/>
        <w:dstrike w:val="0"/>
        <w:color w:val="050030"/>
        <w:sz w:val="18"/>
        <w:szCs w:val="18"/>
        <w:u w:val="none" w:color="000000"/>
        <w:bdr w:val="none" w:sz="0" w:space="0" w:color="auto"/>
        <w:shd w:val="clear" w:color="auto" w:fill="auto"/>
        <w:vertAlign w:val="baseline"/>
      </w:rPr>
    </w:lvl>
  </w:abstractNum>
  <w:abstractNum w:abstractNumId="5" w15:restartNumberingAfterBreak="0">
    <w:nsid w:val="2FCB2B43"/>
    <w:multiLevelType w:val="multilevel"/>
    <w:tmpl w:val="A394D154"/>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B835FC"/>
    <w:multiLevelType w:val="hybridMultilevel"/>
    <w:tmpl w:val="93B8A2E2"/>
    <w:lvl w:ilvl="0" w:tplc="43463906">
      <w:start w:val="1"/>
      <w:numFmt w:val="bullet"/>
      <w:lvlText w:val="•"/>
      <w:lvlJc w:val="left"/>
      <w:pPr>
        <w:ind w:left="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B002A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B27A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87D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0CF6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9637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960D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8E42A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2217E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EA486B"/>
    <w:multiLevelType w:val="hybridMultilevel"/>
    <w:tmpl w:val="E87A44B4"/>
    <w:lvl w:ilvl="0" w:tplc="1550FAD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A093C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4848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628E5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A674C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BE8F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3699A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D8661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829882">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5C5A12"/>
    <w:multiLevelType w:val="hybridMultilevel"/>
    <w:tmpl w:val="4258AABA"/>
    <w:lvl w:ilvl="0" w:tplc="53822C02">
      <w:start w:val="1"/>
      <w:numFmt w:val="bullet"/>
      <w:lvlText w:val="•"/>
      <w:lvlJc w:val="left"/>
      <w:pPr>
        <w:ind w:left="216"/>
      </w:pPr>
      <w:rPr>
        <w:rFonts w:ascii="Arial" w:eastAsia="Arial" w:hAnsi="Arial" w:cs="Arial"/>
        <w:b w:val="0"/>
        <w:i w:val="0"/>
        <w:strike w:val="0"/>
        <w:dstrike w:val="0"/>
        <w:color w:val="050030"/>
        <w:sz w:val="18"/>
        <w:szCs w:val="18"/>
        <w:u w:val="none" w:color="000000"/>
        <w:bdr w:val="none" w:sz="0" w:space="0" w:color="auto"/>
        <w:shd w:val="clear" w:color="auto" w:fill="auto"/>
        <w:vertAlign w:val="baseline"/>
      </w:rPr>
    </w:lvl>
    <w:lvl w:ilvl="1" w:tplc="C9E61F12">
      <w:start w:val="1"/>
      <w:numFmt w:val="bullet"/>
      <w:lvlText w:val="o"/>
      <w:lvlJc w:val="left"/>
      <w:pPr>
        <w:ind w:left="1152"/>
      </w:pPr>
      <w:rPr>
        <w:rFonts w:ascii="Segoe UI Symbol" w:eastAsia="Segoe UI Symbol" w:hAnsi="Segoe UI Symbol" w:cs="Segoe UI Symbol"/>
        <w:b w:val="0"/>
        <w:i w:val="0"/>
        <w:strike w:val="0"/>
        <w:dstrike w:val="0"/>
        <w:color w:val="050030"/>
        <w:sz w:val="18"/>
        <w:szCs w:val="18"/>
        <w:u w:val="none" w:color="000000"/>
        <w:bdr w:val="none" w:sz="0" w:space="0" w:color="auto"/>
        <w:shd w:val="clear" w:color="auto" w:fill="auto"/>
        <w:vertAlign w:val="baseline"/>
      </w:rPr>
    </w:lvl>
    <w:lvl w:ilvl="2" w:tplc="6BB20792">
      <w:start w:val="1"/>
      <w:numFmt w:val="bullet"/>
      <w:lvlText w:val="▪"/>
      <w:lvlJc w:val="left"/>
      <w:pPr>
        <w:ind w:left="1872"/>
      </w:pPr>
      <w:rPr>
        <w:rFonts w:ascii="Segoe UI Symbol" w:eastAsia="Segoe UI Symbol" w:hAnsi="Segoe UI Symbol" w:cs="Segoe UI Symbol"/>
        <w:b w:val="0"/>
        <w:i w:val="0"/>
        <w:strike w:val="0"/>
        <w:dstrike w:val="0"/>
        <w:color w:val="050030"/>
        <w:sz w:val="18"/>
        <w:szCs w:val="18"/>
        <w:u w:val="none" w:color="000000"/>
        <w:bdr w:val="none" w:sz="0" w:space="0" w:color="auto"/>
        <w:shd w:val="clear" w:color="auto" w:fill="auto"/>
        <w:vertAlign w:val="baseline"/>
      </w:rPr>
    </w:lvl>
    <w:lvl w:ilvl="3" w:tplc="AA58644C">
      <w:start w:val="1"/>
      <w:numFmt w:val="bullet"/>
      <w:lvlText w:val="•"/>
      <w:lvlJc w:val="left"/>
      <w:pPr>
        <w:ind w:left="2592"/>
      </w:pPr>
      <w:rPr>
        <w:rFonts w:ascii="Arial" w:eastAsia="Arial" w:hAnsi="Arial" w:cs="Arial"/>
        <w:b w:val="0"/>
        <w:i w:val="0"/>
        <w:strike w:val="0"/>
        <w:dstrike w:val="0"/>
        <w:color w:val="050030"/>
        <w:sz w:val="18"/>
        <w:szCs w:val="18"/>
        <w:u w:val="none" w:color="000000"/>
        <w:bdr w:val="none" w:sz="0" w:space="0" w:color="auto"/>
        <w:shd w:val="clear" w:color="auto" w:fill="auto"/>
        <w:vertAlign w:val="baseline"/>
      </w:rPr>
    </w:lvl>
    <w:lvl w:ilvl="4" w:tplc="4AC26008">
      <w:start w:val="1"/>
      <w:numFmt w:val="bullet"/>
      <w:lvlText w:val="o"/>
      <w:lvlJc w:val="left"/>
      <w:pPr>
        <w:ind w:left="3312"/>
      </w:pPr>
      <w:rPr>
        <w:rFonts w:ascii="Segoe UI Symbol" w:eastAsia="Segoe UI Symbol" w:hAnsi="Segoe UI Symbol" w:cs="Segoe UI Symbol"/>
        <w:b w:val="0"/>
        <w:i w:val="0"/>
        <w:strike w:val="0"/>
        <w:dstrike w:val="0"/>
        <w:color w:val="050030"/>
        <w:sz w:val="18"/>
        <w:szCs w:val="18"/>
        <w:u w:val="none" w:color="000000"/>
        <w:bdr w:val="none" w:sz="0" w:space="0" w:color="auto"/>
        <w:shd w:val="clear" w:color="auto" w:fill="auto"/>
        <w:vertAlign w:val="baseline"/>
      </w:rPr>
    </w:lvl>
    <w:lvl w:ilvl="5" w:tplc="86DABC4C">
      <w:start w:val="1"/>
      <w:numFmt w:val="bullet"/>
      <w:lvlText w:val="▪"/>
      <w:lvlJc w:val="left"/>
      <w:pPr>
        <w:ind w:left="4032"/>
      </w:pPr>
      <w:rPr>
        <w:rFonts w:ascii="Segoe UI Symbol" w:eastAsia="Segoe UI Symbol" w:hAnsi="Segoe UI Symbol" w:cs="Segoe UI Symbol"/>
        <w:b w:val="0"/>
        <w:i w:val="0"/>
        <w:strike w:val="0"/>
        <w:dstrike w:val="0"/>
        <w:color w:val="050030"/>
        <w:sz w:val="18"/>
        <w:szCs w:val="18"/>
        <w:u w:val="none" w:color="000000"/>
        <w:bdr w:val="none" w:sz="0" w:space="0" w:color="auto"/>
        <w:shd w:val="clear" w:color="auto" w:fill="auto"/>
        <w:vertAlign w:val="baseline"/>
      </w:rPr>
    </w:lvl>
    <w:lvl w:ilvl="6" w:tplc="4EEE7AAC">
      <w:start w:val="1"/>
      <w:numFmt w:val="bullet"/>
      <w:lvlText w:val="•"/>
      <w:lvlJc w:val="left"/>
      <w:pPr>
        <w:ind w:left="4752"/>
      </w:pPr>
      <w:rPr>
        <w:rFonts w:ascii="Arial" w:eastAsia="Arial" w:hAnsi="Arial" w:cs="Arial"/>
        <w:b w:val="0"/>
        <w:i w:val="0"/>
        <w:strike w:val="0"/>
        <w:dstrike w:val="0"/>
        <w:color w:val="050030"/>
        <w:sz w:val="18"/>
        <w:szCs w:val="18"/>
        <w:u w:val="none" w:color="000000"/>
        <w:bdr w:val="none" w:sz="0" w:space="0" w:color="auto"/>
        <w:shd w:val="clear" w:color="auto" w:fill="auto"/>
        <w:vertAlign w:val="baseline"/>
      </w:rPr>
    </w:lvl>
    <w:lvl w:ilvl="7" w:tplc="91C48EF8">
      <w:start w:val="1"/>
      <w:numFmt w:val="bullet"/>
      <w:lvlText w:val="o"/>
      <w:lvlJc w:val="left"/>
      <w:pPr>
        <w:ind w:left="5472"/>
      </w:pPr>
      <w:rPr>
        <w:rFonts w:ascii="Segoe UI Symbol" w:eastAsia="Segoe UI Symbol" w:hAnsi="Segoe UI Symbol" w:cs="Segoe UI Symbol"/>
        <w:b w:val="0"/>
        <w:i w:val="0"/>
        <w:strike w:val="0"/>
        <w:dstrike w:val="0"/>
        <w:color w:val="050030"/>
        <w:sz w:val="18"/>
        <w:szCs w:val="18"/>
        <w:u w:val="none" w:color="000000"/>
        <w:bdr w:val="none" w:sz="0" w:space="0" w:color="auto"/>
        <w:shd w:val="clear" w:color="auto" w:fill="auto"/>
        <w:vertAlign w:val="baseline"/>
      </w:rPr>
    </w:lvl>
    <w:lvl w:ilvl="8" w:tplc="5A4468F2">
      <w:start w:val="1"/>
      <w:numFmt w:val="bullet"/>
      <w:lvlText w:val="▪"/>
      <w:lvlJc w:val="left"/>
      <w:pPr>
        <w:ind w:left="6192"/>
      </w:pPr>
      <w:rPr>
        <w:rFonts w:ascii="Segoe UI Symbol" w:eastAsia="Segoe UI Symbol" w:hAnsi="Segoe UI Symbol" w:cs="Segoe UI Symbol"/>
        <w:b w:val="0"/>
        <w:i w:val="0"/>
        <w:strike w:val="0"/>
        <w:dstrike w:val="0"/>
        <w:color w:val="050030"/>
        <w:sz w:val="18"/>
        <w:szCs w:val="18"/>
        <w:u w:val="none" w:color="000000"/>
        <w:bdr w:val="none" w:sz="0" w:space="0" w:color="auto"/>
        <w:shd w:val="clear" w:color="auto" w:fill="auto"/>
        <w:vertAlign w:val="baseline"/>
      </w:rPr>
    </w:lvl>
  </w:abstractNum>
  <w:abstractNum w:abstractNumId="9" w15:restartNumberingAfterBreak="0">
    <w:nsid w:val="335C179B"/>
    <w:multiLevelType w:val="multilevel"/>
    <w:tmpl w:val="7AD48EBC"/>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E7245D"/>
    <w:multiLevelType w:val="hybridMultilevel"/>
    <w:tmpl w:val="776033B8"/>
    <w:lvl w:ilvl="0" w:tplc="6D4C8964">
      <w:start w:val="1"/>
      <w:numFmt w:val="decimal"/>
      <w:lvlText w:val="%1."/>
      <w:lvlJc w:val="left"/>
      <w:pPr>
        <w:ind w:left="21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21CB020">
      <w:start w:val="1"/>
      <w:numFmt w:val="lowerLetter"/>
      <w:lvlText w:val="%2"/>
      <w:lvlJc w:val="left"/>
      <w:pPr>
        <w:ind w:left="115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738F4B6">
      <w:start w:val="1"/>
      <w:numFmt w:val="lowerRoman"/>
      <w:lvlText w:val="%3"/>
      <w:lvlJc w:val="left"/>
      <w:pPr>
        <w:ind w:left="187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F965496">
      <w:start w:val="1"/>
      <w:numFmt w:val="decimal"/>
      <w:lvlText w:val="%4"/>
      <w:lvlJc w:val="left"/>
      <w:pPr>
        <w:ind w:left="25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D40FA70">
      <w:start w:val="1"/>
      <w:numFmt w:val="lowerLetter"/>
      <w:lvlText w:val="%5"/>
      <w:lvlJc w:val="left"/>
      <w:pPr>
        <w:ind w:left="33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30EAD7A">
      <w:start w:val="1"/>
      <w:numFmt w:val="lowerRoman"/>
      <w:lvlText w:val="%6"/>
      <w:lvlJc w:val="left"/>
      <w:pPr>
        <w:ind w:left="403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0A00D1C">
      <w:start w:val="1"/>
      <w:numFmt w:val="decimal"/>
      <w:lvlText w:val="%7"/>
      <w:lvlJc w:val="left"/>
      <w:pPr>
        <w:ind w:left="475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79E88D6">
      <w:start w:val="1"/>
      <w:numFmt w:val="lowerLetter"/>
      <w:lvlText w:val="%8"/>
      <w:lvlJc w:val="left"/>
      <w:pPr>
        <w:ind w:left="547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4A08E34">
      <w:start w:val="1"/>
      <w:numFmt w:val="lowerRoman"/>
      <w:lvlText w:val="%9"/>
      <w:lvlJc w:val="left"/>
      <w:pPr>
        <w:ind w:left="61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0390411"/>
    <w:multiLevelType w:val="hybridMultilevel"/>
    <w:tmpl w:val="6BA8A8C8"/>
    <w:lvl w:ilvl="0" w:tplc="8F064AB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8E96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088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A920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E28A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E7D7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E8DF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0C4F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850C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2726E0"/>
    <w:multiLevelType w:val="hybridMultilevel"/>
    <w:tmpl w:val="54329AD8"/>
    <w:lvl w:ilvl="0" w:tplc="9EE43D4E">
      <w:start w:val="1"/>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3" w15:restartNumberingAfterBreak="0">
    <w:nsid w:val="42B83C25"/>
    <w:multiLevelType w:val="hybridMultilevel"/>
    <w:tmpl w:val="B532B36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05E57"/>
    <w:multiLevelType w:val="hybridMultilevel"/>
    <w:tmpl w:val="D54A06DA"/>
    <w:lvl w:ilvl="0" w:tplc="3A7E5F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F4BAC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7CDD4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DC9A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6DC5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2EEE7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04CC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501CA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6E855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6B652E"/>
    <w:multiLevelType w:val="hybridMultilevel"/>
    <w:tmpl w:val="C6C025B2"/>
    <w:lvl w:ilvl="0" w:tplc="7402E16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06F33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8E863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66EB5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2683C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AAFDB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021BE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98B50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FA2E4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6E4359"/>
    <w:multiLevelType w:val="hybridMultilevel"/>
    <w:tmpl w:val="F2B83AA8"/>
    <w:lvl w:ilvl="0" w:tplc="C43243F4">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8BEB22A">
      <w:start w:val="1"/>
      <w:numFmt w:val="bullet"/>
      <w:lvlText w:val="o"/>
      <w:lvlJc w:val="left"/>
      <w:pPr>
        <w:ind w:left="15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682FE9C">
      <w:start w:val="1"/>
      <w:numFmt w:val="bullet"/>
      <w:lvlText w:val="▪"/>
      <w:lvlJc w:val="left"/>
      <w:pPr>
        <w:ind w:left="22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3D44838">
      <w:start w:val="1"/>
      <w:numFmt w:val="bullet"/>
      <w:lvlText w:val="•"/>
      <w:lvlJc w:val="left"/>
      <w:pPr>
        <w:ind w:left="2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A4C40D0">
      <w:start w:val="1"/>
      <w:numFmt w:val="bullet"/>
      <w:lvlText w:val="o"/>
      <w:lvlJc w:val="left"/>
      <w:pPr>
        <w:ind w:left="36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62C1840">
      <w:start w:val="1"/>
      <w:numFmt w:val="bullet"/>
      <w:lvlText w:val="▪"/>
      <w:lvlJc w:val="left"/>
      <w:pPr>
        <w:ind w:left="43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27EFDC0">
      <w:start w:val="1"/>
      <w:numFmt w:val="bullet"/>
      <w:lvlText w:val="•"/>
      <w:lvlJc w:val="left"/>
      <w:pPr>
        <w:ind w:left="51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200E5DE">
      <w:start w:val="1"/>
      <w:numFmt w:val="bullet"/>
      <w:lvlText w:val="o"/>
      <w:lvlJc w:val="left"/>
      <w:pPr>
        <w:ind w:left="58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6245E6">
      <w:start w:val="1"/>
      <w:numFmt w:val="bullet"/>
      <w:lvlText w:val="▪"/>
      <w:lvlJc w:val="left"/>
      <w:pPr>
        <w:ind w:left="65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9C5428B"/>
    <w:multiLevelType w:val="hybridMultilevel"/>
    <w:tmpl w:val="374CA6FE"/>
    <w:lvl w:ilvl="0" w:tplc="0E0419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1A32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B0F0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3212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544C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5804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7CDB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22F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9AAC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F47D02"/>
    <w:multiLevelType w:val="hybridMultilevel"/>
    <w:tmpl w:val="EDA445BA"/>
    <w:lvl w:ilvl="0" w:tplc="769A59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B263C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72E1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F804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C4B91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EC53A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2C5A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0615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D447D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7A28F6"/>
    <w:multiLevelType w:val="hybridMultilevel"/>
    <w:tmpl w:val="F280C53C"/>
    <w:lvl w:ilvl="0" w:tplc="023AA8B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53754B"/>
    <w:multiLevelType w:val="hybridMultilevel"/>
    <w:tmpl w:val="257A0A6C"/>
    <w:lvl w:ilvl="0" w:tplc="40763B10">
      <w:start w:val="1"/>
      <w:numFmt w:val="bullet"/>
      <w:lvlText w:val="•"/>
      <w:lvlJc w:val="left"/>
      <w:pPr>
        <w:ind w:left="2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F184EBE">
      <w:start w:val="1"/>
      <w:numFmt w:val="bullet"/>
      <w:lvlText w:val="o"/>
      <w:lvlJc w:val="left"/>
      <w:pPr>
        <w:ind w:left="13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1A03984">
      <w:start w:val="1"/>
      <w:numFmt w:val="bullet"/>
      <w:lvlText w:val="▪"/>
      <w:lvlJc w:val="left"/>
      <w:pPr>
        <w:ind w:left="20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21C2978">
      <w:start w:val="1"/>
      <w:numFmt w:val="bullet"/>
      <w:lvlText w:val="•"/>
      <w:lvlJc w:val="left"/>
      <w:pPr>
        <w:ind w:left="28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1D24DAC">
      <w:start w:val="1"/>
      <w:numFmt w:val="bullet"/>
      <w:lvlText w:val="o"/>
      <w:lvlJc w:val="left"/>
      <w:pPr>
        <w:ind w:left="35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AB2491E">
      <w:start w:val="1"/>
      <w:numFmt w:val="bullet"/>
      <w:lvlText w:val="▪"/>
      <w:lvlJc w:val="left"/>
      <w:pPr>
        <w:ind w:left="42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694424A">
      <w:start w:val="1"/>
      <w:numFmt w:val="bullet"/>
      <w:lvlText w:val="•"/>
      <w:lvlJc w:val="left"/>
      <w:pPr>
        <w:ind w:left="49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41430C6">
      <w:start w:val="1"/>
      <w:numFmt w:val="bullet"/>
      <w:lvlText w:val="o"/>
      <w:lvlJc w:val="left"/>
      <w:pPr>
        <w:ind w:left="56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19009FA">
      <w:start w:val="1"/>
      <w:numFmt w:val="bullet"/>
      <w:lvlText w:val="▪"/>
      <w:lvlJc w:val="left"/>
      <w:pPr>
        <w:ind w:left="64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59E86FA1"/>
    <w:multiLevelType w:val="hybridMultilevel"/>
    <w:tmpl w:val="6514209C"/>
    <w:lvl w:ilvl="0" w:tplc="85CC42A4">
      <w:start w:val="1"/>
      <w:numFmt w:val="bullet"/>
      <w:lvlText w:val="•"/>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E6C53C">
      <w:start w:val="1"/>
      <w:numFmt w:val="bullet"/>
      <w:lvlText w:val="o"/>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2A5792">
      <w:start w:val="1"/>
      <w:numFmt w:val="bullet"/>
      <w:lvlText w:val="▪"/>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8A1F6C">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A8784">
      <w:start w:val="1"/>
      <w:numFmt w:val="bullet"/>
      <w:lvlText w:val="o"/>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6C8ADE">
      <w:start w:val="1"/>
      <w:numFmt w:val="bullet"/>
      <w:lvlText w:val="▪"/>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9C4E22">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22B9A">
      <w:start w:val="1"/>
      <w:numFmt w:val="bullet"/>
      <w:lvlText w:val="o"/>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F250F8">
      <w:start w:val="1"/>
      <w:numFmt w:val="bullet"/>
      <w:lvlText w:val="▪"/>
      <w:lvlJc w:val="left"/>
      <w:pPr>
        <w:ind w:left="6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B32F25"/>
    <w:multiLevelType w:val="hybridMultilevel"/>
    <w:tmpl w:val="E2C086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D70F64"/>
    <w:multiLevelType w:val="hybridMultilevel"/>
    <w:tmpl w:val="27C89FEC"/>
    <w:lvl w:ilvl="0" w:tplc="B5A4D2E0">
      <w:start w:val="1"/>
      <w:numFmt w:val="bullet"/>
      <w:lvlText w:val="•"/>
      <w:lvlJc w:val="left"/>
      <w:pPr>
        <w:ind w:left="3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74D5B4">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69613B8">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80CFC4C">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2368888">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0943CEE">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8080DAE">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AC840A">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BCEC60C">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727A7611"/>
    <w:multiLevelType w:val="hybridMultilevel"/>
    <w:tmpl w:val="82BAC1D8"/>
    <w:lvl w:ilvl="0" w:tplc="F288F1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AEE47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82220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504F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E117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6606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C48A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8EF5B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A8539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124185259">
    <w:abstractNumId w:val="15"/>
  </w:num>
  <w:num w:numId="2" w16cid:durableId="564991623">
    <w:abstractNumId w:val="20"/>
  </w:num>
  <w:num w:numId="3" w16cid:durableId="1730808771">
    <w:abstractNumId w:val="0"/>
  </w:num>
  <w:num w:numId="4" w16cid:durableId="57751927">
    <w:abstractNumId w:val="16"/>
  </w:num>
  <w:num w:numId="5" w16cid:durableId="1498423758">
    <w:abstractNumId w:val="4"/>
  </w:num>
  <w:num w:numId="6" w16cid:durableId="796919756">
    <w:abstractNumId w:val="9"/>
  </w:num>
  <w:num w:numId="7" w16cid:durableId="1697537841">
    <w:abstractNumId w:val="21"/>
  </w:num>
  <w:num w:numId="8" w16cid:durableId="961957327">
    <w:abstractNumId w:val="17"/>
  </w:num>
  <w:num w:numId="9" w16cid:durableId="1372924686">
    <w:abstractNumId w:val="24"/>
  </w:num>
  <w:num w:numId="10" w16cid:durableId="134029309">
    <w:abstractNumId w:val="6"/>
  </w:num>
  <w:num w:numId="11" w16cid:durableId="1562711168">
    <w:abstractNumId w:val="2"/>
  </w:num>
  <w:num w:numId="12" w16cid:durableId="1449810782">
    <w:abstractNumId w:val="7"/>
  </w:num>
  <w:num w:numId="13" w16cid:durableId="16540807">
    <w:abstractNumId w:val="18"/>
  </w:num>
  <w:num w:numId="14" w16cid:durableId="1541357088">
    <w:abstractNumId w:val="3"/>
  </w:num>
  <w:num w:numId="15" w16cid:durableId="1828551358">
    <w:abstractNumId w:val="10"/>
  </w:num>
  <w:num w:numId="16" w16cid:durableId="252469255">
    <w:abstractNumId w:val="5"/>
  </w:num>
  <w:num w:numId="17" w16cid:durableId="1758794774">
    <w:abstractNumId w:val="8"/>
  </w:num>
  <w:num w:numId="18" w16cid:durableId="508372922">
    <w:abstractNumId w:val="23"/>
  </w:num>
  <w:num w:numId="19" w16cid:durableId="1485663292">
    <w:abstractNumId w:val="11"/>
  </w:num>
  <w:num w:numId="20" w16cid:durableId="133378096">
    <w:abstractNumId w:val="14"/>
  </w:num>
  <w:num w:numId="21" w16cid:durableId="1567180343">
    <w:abstractNumId w:val="1"/>
  </w:num>
  <w:num w:numId="22" w16cid:durableId="1259486670">
    <w:abstractNumId w:val="12"/>
  </w:num>
  <w:num w:numId="23" w16cid:durableId="1758288801">
    <w:abstractNumId w:val="19"/>
  </w:num>
  <w:num w:numId="24" w16cid:durableId="18747007">
    <w:abstractNumId w:val="13"/>
  </w:num>
  <w:num w:numId="25" w16cid:durableId="12969815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70"/>
    <w:rsid w:val="000E3E69"/>
    <w:rsid w:val="000E71A1"/>
    <w:rsid w:val="001F2A9A"/>
    <w:rsid w:val="00247775"/>
    <w:rsid w:val="00253BC5"/>
    <w:rsid w:val="0033749F"/>
    <w:rsid w:val="00350510"/>
    <w:rsid w:val="00366E68"/>
    <w:rsid w:val="003E39F2"/>
    <w:rsid w:val="00505398"/>
    <w:rsid w:val="00506BA9"/>
    <w:rsid w:val="005A245E"/>
    <w:rsid w:val="005E77AD"/>
    <w:rsid w:val="00613FC5"/>
    <w:rsid w:val="006735D0"/>
    <w:rsid w:val="00686746"/>
    <w:rsid w:val="00732385"/>
    <w:rsid w:val="00734B5E"/>
    <w:rsid w:val="00744CA1"/>
    <w:rsid w:val="007D1AA4"/>
    <w:rsid w:val="007D4F70"/>
    <w:rsid w:val="007F7FEE"/>
    <w:rsid w:val="008246DE"/>
    <w:rsid w:val="00865A68"/>
    <w:rsid w:val="00875A8D"/>
    <w:rsid w:val="009103B7"/>
    <w:rsid w:val="00974DF6"/>
    <w:rsid w:val="009E7498"/>
    <w:rsid w:val="00A32ABB"/>
    <w:rsid w:val="00A47A6B"/>
    <w:rsid w:val="00A50115"/>
    <w:rsid w:val="00AF5237"/>
    <w:rsid w:val="00B70C63"/>
    <w:rsid w:val="00BA7134"/>
    <w:rsid w:val="00CA20E4"/>
    <w:rsid w:val="00CA3789"/>
    <w:rsid w:val="00CB64B6"/>
    <w:rsid w:val="00CB733D"/>
    <w:rsid w:val="00CC7964"/>
    <w:rsid w:val="00D347B7"/>
    <w:rsid w:val="00D35F98"/>
    <w:rsid w:val="00D4023F"/>
    <w:rsid w:val="00D92FCE"/>
    <w:rsid w:val="00D97EEE"/>
    <w:rsid w:val="00DC5A07"/>
    <w:rsid w:val="00E11AFD"/>
    <w:rsid w:val="00E2778B"/>
    <w:rsid w:val="00EF5EBB"/>
    <w:rsid w:val="00F80735"/>
    <w:rsid w:val="00FF1BEE"/>
    <w:rsid w:val="00FF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8116"/>
  <w15:docId w15:val="{C082693C-BC2F-460F-84DA-E2E507C1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8" w:line="251" w:lineRule="auto"/>
      <w:ind w:left="10" w:right="1378"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1367"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right="1367"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
      <w:ind w:left="10" w:right="1369"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7"/>
      <w:ind w:right="3"/>
      <w:jc w:val="center"/>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rPr>
  </w:style>
  <w:style w:type="paragraph" w:styleId="TOC1">
    <w:name w:val="toc 1"/>
    <w:hidden/>
    <w:pPr>
      <w:spacing w:after="0" w:line="331" w:lineRule="auto"/>
      <w:ind w:left="25" w:right="1379"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D92FCE"/>
    <w:pPr>
      <w:spacing w:after="0" w:line="240" w:lineRule="auto"/>
      <w:ind w:left="10" w:right="1378" w:hanging="10"/>
      <w:jc w:val="both"/>
    </w:pPr>
    <w:rPr>
      <w:rFonts w:ascii="Arial" w:eastAsia="Arial" w:hAnsi="Arial" w:cs="Arial"/>
      <w:color w:val="000000"/>
      <w:sz w:val="24"/>
    </w:rPr>
  </w:style>
  <w:style w:type="table" w:styleId="TableGrid0">
    <w:name w:val="Table Grid"/>
    <w:basedOn w:val="TableNormal"/>
    <w:uiPriority w:val="39"/>
    <w:rsid w:val="00D3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cp:lastModifiedBy>HEWINSON, Karen (LINCOLNSHIRE COMMUNITY HEALTH SERVICES NHS TRUST)</cp:lastModifiedBy>
  <cp:revision>2</cp:revision>
  <dcterms:created xsi:type="dcterms:W3CDTF">2023-09-28T11:46:00Z</dcterms:created>
  <dcterms:modified xsi:type="dcterms:W3CDTF">2023-09-28T11:46:00Z</dcterms:modified>
</cp:coreProperties>
</file>