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9" w:type="dxa"/>
        <w:tblInd w:w="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9"/>
      </w:tblGrid>
      <w:tr w:rsidR="00525B19" w14:paraId="06AF17DA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9269" w:type="dxa"/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bottom"/>
          </w:tcPr>
          <w:p w14:paraId="2E5ECEDD" w14:textId="77777777" w:rsidR="00525B19" w:rsidRDefault="00C953A3">
            <w:pPr>
              <w:pStyle w:val="Standard"/>
              <w:spacing w:after="0" w:line="240" w:lineRule="auto"/>
              <w:jc w:val="center"/>
              <w:outlineLvl w:val="0"/>
            </w:pPr>
            <w:r>
              <w:rPr>
                <w:rFonts w:ascii="Tahoma" w:eastAsia="Batang" w:hAnsi="Tahoma" w:cs="Times New Roman"/>
                <w:b/>
                <w:caps/>
                <w:spacing w:val="10"/>
                <w:sz w:val="28"/>
                <w:szCs w:val="28"/>
                <w:lang w:eastAsia="ko-KR"/>
              </w:rPr>
              <w:t>Parent Feedback Form for Group</w:t>
            </w:r>
          </w:p>
          <w:p w14:paraId="0632B9AC" w14:textId="77777777" w:rsidR="00525B19" w:rsidRDefault="00C953A3">
            <w:pPr>
              <w:pStyle w:val="Standard"/>
              <w:spacing w:after="0" w:line="240" w:lineRule="auto"/>
              <w:jc w:val="center"/>
              <w:outlineLvl w:val="0"/>
            </w:pPr>
            <w:r>
              <w:rPr>
                <w:rFonts w:ascii="Tahoma" w:eastAsia="Batang" w:hAnsi="Tahoma" w:cs="Times New Roman"/>
                <w:b/>
                <w:caps/>
                <w:spacing w:val="10"/>
                <w:sz w:val="28"/>
                <w:szCs w:val="28"/>
                <w:lang w:eastAsia="ko-KR"/>
              </w:rPr>
              <w:t>(One is needed at EVERY group session)</w:t>
            </w:r>
          </w:p>
          <w:p w14:paraId="6309B69A" w14:textId="77777777" w:rsidR="00525B19" w:rsidRDefault="00525B19">
            <w:pPr>
              <w:pStyle w:val="Standard"/>
              <w:spacing w:after="0" w:line="240" w:lineRule="auto"/>
              <w:jc w:val="center"/>
              <w:outlineLvl w:val="0"/>
              <w:rPr>
                <w:rFonts w:ascii="Tahoma" w:eastAsia="Batang" w:hAnsi="Tahoma" w:cs="Times New Roman"/>
                <w:b/>
                <w:caps/>
                <w:spacing w:val="10"/>
                <w:sz w:val="32"/>
                <w:szCs w:val="40"/>
                <w:lang w:eastAsia="ko-KR"/>
              </w:rPr>
            </w:pPr>
          </w:p>
        </w:tc>
      </w:tr>
      <w:tr w:rsidR="00525B19" w14:paraId="6337CB1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632BAE0" w14:textId="77777777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Date: </w:t>
            </w:r>
            <w:r>
              <w:rPr>
                <w:rStyle w:val="PlaceholderText"/>
              </w:rPr>
              <w:t>Click here to enter a date.</w:t>
            </w:r>
          </w:p>
        </w:tc>
      </w:tr>
      <w:tr w:rsidR="00525B19" w14:paraId="63C23F3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E76EF2B" w14:textId="77777777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Group Member's Name:  </w:t>
            </w:r>
            <w:r>
              <w:rPr>
                <w:rStyle w:val="PlaceholderText"/>
              </w:rPr>
              <w:t>Click or tap here to enter text.</w:t>
            </w:r>
          </w:p>
        </w:tc>
      </w:tr>
      <w:tr w:rsidR="00525B19" w14:paraId="3FF857B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DFF8E06" w14:textId="77777777" w:rsidR="00525B19" w:rsidRDefault="00C953A3">
            <w:pPr>
              <w:pStyle w:val="Standard"/>
              <w:spacing w:after="0" w:line="240" w:lineRule="auto"/>
              <w:ind w:right="-50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Parent's Name: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ab/>
            </w:r>
            <w:r>
              <w:rPr>
                <w:rStyle w:val="PlaceholderText"/>
              </w:rPr>
              <w:t>Click or tap here to enter text.</w:t>
            </w:r>
          </w:p>
        </w:tc>
      </w:tr>
      <w:tr w:rsidR="00525B19" w14:paraId="16604B4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54AEC84" w14:textId="77777777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Parent's Phone:  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Home: </w:t>
            </w:r>
            <w:r>
              <w:rPr>
                <w:rStyle w:val="PlaceholderText"/>
              </w:rPr>
              <w:t xml:space="preserve">Click or tap here to enter text. </w:t>
            </w:r>
            <w:r>
              <w:rPr>
                <w:rStyle w:val="PlaceholderText"/>
                <w:b/>
                <w:bCs/>
              </w:rPr>
              <w:t>Work</w:t>
            </w:r>
            <w:r>
              <w:rPr>
                <w:rStyle w:val="PlaceholderText"/>
              </w:rPr>
              <w:t>:</w:t>
            </w:r>
            <w:r>
              <w:rPr>
                <w:rStyle w:val="PlaceholderText"/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</w:t>
            </w:r>
            <w:r>
              <w:rPr>
                <w:rStyle w:val="PlaceholderText"/>
              </w:rPr>
              <w:t xml:space="preserve"> Click or tap here to enter text. </w:t>
            </w:r>
            <w:r>
              <w:rPr>
                <w:rStyle w:val="PlaceholderText"/>
                <w:b/>
                <w:bCs/>
              </w:rPr>
              <w:t>Cell:</w:t>
            </w:r>
            <w:r>
              <w:rPr>
                <w:rStyle w:val="PlaceholderText"/>
              </w:rPr>
              <w:t xml:space="preserve"> Click or tap here to enter text.</w:t>
            </w:r>
          </w:p>
        </w:tc>
      </w:tr>
      <w:tr w:rsidR="00525B19" w14:paraId="3305467C" w14:textId="7777777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735065D" w14:textId="77777777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Email:  </w:t>
            </w:r>
            <w:r>
              <w:rPr>
                <w:rStyle w:val="PlaceholderText"/>
              </w:rPr>
              <w:t>Click or tap here to enter text.</w:t>
            </w:r>
          </w:p>
          <w:p w14:paraId="1841E545" w14:textId="77777777" w:rsidR="00525B19" w:rsidRDefault="00C953A3">
            <w:pPr>
              <w:pStyle w:val="Standard"/>
              <w:spacing w:after="0" w:line="240" w:lineRule="auto"/>
            </w:pPr>
            <w:r>
              <w:rPr>
                <w:rStyle w:val="PlaceholderText"/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(Please initial that we have your permission to contact you by email)  </w:t>
            </w:r>
          </w:p>
        </w:tc>
      </w:tr>
      <w:tr w:rsidR="00525B19" w14:paraId="49C3500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C6DC249" w14:textId="6A0FC1C0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Any Insurance 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Change:  </w:t>
            </w:r>
            <w:proofErr w:type="gramStart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Yes:</w:t>
            </w:r>
            <w:r>
              <w:rPr>
                <w:rStyle w:val="PlaceholderText"/>
              </w:rPr>
              <w:t>.</w:t>
            </w:r>
            <w:proofErr w:type="gramEnd"/>
            <w:r w:rsidR="00FC035D">
              <w:rPr>
                <w:rStyle w:val="PlaceholderText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Style w:val="PlaceholderText"/>
              </w:rPr>
              <w:t>Click</w:t>
            </w:r>
            <w:proofErr w:type="gramEnd"/>
            <w:r>
              <w:rPr>
                <w:rStyle w:val="PlaceholderText"/>
              </w:rPr>
              <w:t xml:space="preserve"> or tap here to enter text.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 No: </w:t>
            </w:r>
            <w:r>
              <w:rPr>
                <w:rStyle w:val="PlaceholderText"/>
              </w:rPr>
              <w:t>Click or tap here to enter text.</w:t>
            </w:r>
            <w:r w:rsidR="00FC035D">
              <w:rPr>
                <w:rStyle w:val="PlaceholderText"/>
              </w:rPr>
              <w:t xml:space="preserve"> </w:t>
            </w:r>
            <w:proofErr w:type="gramStart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If</w:t>
            </w:r>
            <w:proofErr w:type="gramEnd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yes, please attached a copy of the new card, front and back. </w:t>
            </w:r>
          </w:p>
        </w:tc>
      </w:tr>
      <w:tr w:rsidR="00525B19" w14:paraId="692C8BE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E2BAFE" w14:textId="3EF22204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Medication(s): Please list all and list each session:</w:t>
            </w:r>
            <w:r w:rsidR="00FC035D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</w:t>
            </w:r>
            <w:r>
              <w:rPr>
                <w:rStyle w:val="PlaceholderText"/>
              </w:rPr>
              <w:t xml:space="preserve">Click or tap here to enter </w:t>
            </w:r>
            <w:proofErr w:type="gramStart"/>
            <w:r>
              <w:rPr>
                <w:rStyle w:val="PlaceholderText"/>
              </w:rPr>
              <w:t>text..</w:t>
            </w:r>
            <w:proofErr w:type="gramEnd"/>
          </w:p>
        </w:tc>
      </w:tr>
      <w:tr w:rsidR="00525B19" w14:paraId="500FAF93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D00BAEB" w14:textId="77777777" w:rsidR="00525B19" w:rsidRDefault="00C953A3">
            <w:pPr>
              <w:pStyle w:val="Standard"/>
              <w:spacing w:after="0" w:line="240" w:lineRule="auto"/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Group 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Member's Individual Goal (s) Can stay the same or change and is not the same as the group's topic) </w:t>
            </w:r>
            <w:r>
              <w:rPr>
                <w:rStyle w:val="PlaceholderText"/>
              </w:rPr>
              <w:t>Click or tap here to enter text.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</w:t>
            </w:r>
          </w:p>
        </w:tc>
      </w:tr>
      <w:tr w:rsidR="00525B19" w14:paraId="2446D03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4CF6AF4" w14:textId="77777777" w:rsidR="00525B19" w:rsidRDefault="00C953A3">
            <w:pPr>
              <w:pStyle w:val="Standard"/>
              <w:spacing w:before="100" w:after="115" w:line="240" w:lineRule="auto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Group Member's Score of Themselves (On a scale of 1 (low) to 10 (high): Why </w:t>
            </w:r>
            <w:r>
              <w:rPr>
                <w:rStyle w:val="PlaceholderText"/>
              </w:rPr>
              <w:t>Click or tap here to enter text.</w:t>
            </w:r>
          </w:p>
        </w:tc>
      </w:tr>
      <w:tr w:rsidR="00525B19" w14:paraId="1F2E17AC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BAF4D1C" w14:textId="77777777" w:rsidR="00525B19" w:rsidRDefault="00C953A3">
            <w:pPr>
              <w:pStyle w:val="Standard"/>
              <w:spacing w:before="100" w:after="115" w:line="240" w:lineRule="auto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Parent's Score of Group Member (On a scale of 1 (low) to 10 (high): Why </w:t>
            </w:r>
            <w:r>
              <w:rPr>
                <w:rStyle w:val="PlaceholderText"/>
              </w:rPr>
              <w:t>Click or tap here to enter text.</w:t>
            </w:r>
          </w:p>
        </w:tc>
      </w:tr>
      <w:tr w:rsidR="00525B19" w14:paraId="5963B20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64ED58F" w14:textId="77777777" w:rsidR="00525B19" w:rsidRDefault="00C953A3">
            <w:pPr>
              <w:pStyle w:val="Standard"/>
              <w:spacing w:before="100" w:after="115" w:line="240" w:lineRule="auto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Information for Dr. Berk: </w:t>
            </w:r>
            <w:r>
              <w:rPr>
                <w:rStyle w:val="PlaceholderText"/>
              </w:rPr>
              <w:t>Click or tap here to enter text.</w:t>
            </w:r>
          </w:p>
        </w:tc>
      </w:tr>
      <w:tr w:rsidR="00525B19" w14:paraId="753C160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0B0AF25" w14:textId="77777777" w:rsidR="00525B19" w:rsidRDefault="00C953A3">
            <w:pPr>
              <w:pStyle w:val="Standard"/>
              <w:spacing w:before="100" w:after="115" w:line="240" w:lineRule="auto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Any issue parents or group participant would like anonymously to see discussed in group: </w:t>
            </w:r>
            <w:r>
              <w:rPr>
                <w:rStyle w:val="PlaceholderText"/>
              </w:rPr>
              <w:t>C</w:t>
            </w:r>
            <w:r>
              <w:rPr>
                <w:rStyle w:val="PlaceholderText"/>
              </w:rPr>
              <w:t>lick or tap here to enter text.</w:t>
            </w:r>
          </w:p>
        </w:tc>
      </w:tr>
      <w:tr w:rsidR="00525B19" w14:paraId="5121DC1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D25E07D" w14:textId="77777777" w:rsidR="00525B19" w:rsidRDefault="00C953A3">
            <w:pPr>
              <w:pStyle w:val="Standard"/>
              <w:spacing w:before="100" w:after="115" w:line="240" w:lineRule="auto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Note: All information on this from is open to be shared in group unless you note differently.  This action is to help your son/daughters progress.</w:t>
            </w:r>
          </w:p>
        </w:tc>
      </w:tr>
      <w:tr w:rsidR="00525B19" w14:paraId="19E360D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B049561" w14:textId="77777777" w:rsidR="00525B19" w:rsidRDefault="00C953A3">
            <w:pPr>
              <w:pStyle w:val="Standard"/>
              <w:spacing w:before="100" w:after="115" w:line="240" w:lineRule="auto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A COPY OF THIS FORM MUST BE COMPLETED BY THE PARENT AND THE GROUP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MEMBER AND IS TO BE SENT TO EACH GROUP SESSION.  This form can be found on the website under Groups and Forms </w:t>
            </w:r>
            <w:proofErr w:type="gramStart"/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and also</w:t>
            </w:r>
            <w:proofErr w:type="gramEnd"/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Telehealth</w:t>
            </w:r>
          </w:p>
        </w:tc>
      </w:tr>
      <w:tr w:rsidR="00525B19" w14:paraId="1B9F9BF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307C1B9" w14:textId="77777777" w:rsidR="00525B19" w:rsidRDefault="00C953A3">
            <w:pPr>
              <w:pStyle w:val="Standard"/>
              <w:spacing w:before="100" w:after="115" w:line="240" w:lineRule="auto"/>
            </w:pPr>
            <w:proofErr w:type="gramStart"/>
            <w:r>
              <w:rPr>
                <w:rFonts w:ascii="MS Gothic" w:eastAsia="MS Gothic" w:hAnsi="MS Gothic" w:cs="Tahoma"/>
                <w:b/>
                <w:sz w:val="16"/>
                <w:szCs w:val="24"/>
                <w:lang w:eastAsia="ko-KR"/>
              </w:rPr>
              <w:t>☐</w:t>
            </w:r>
            <w:r>
              <w:rPr>
                <w:rFonts w:ascii="Tahoma" w:eastAsia="MS Gothic" w:hAnsi="Tahoma" w:cs="Tahoma"/>
                <w:b/>
                <w:sz w:val="16"/>
                <w:szCs w:val="24"/>
                <w:lang w:eastAsia="ko-KR"/>
              </w:rPr>
              <w:t xml:space="preserve">  I</w:t>
            </w:r>
            <w:proofErr w:type="gramEnd"/>
            <w:r>
              <w:rPr>
                <w:rFonts w:ascii="Tahoma" w:eastAsia="MS Gothic" w:hAnsi="Tahoma" w:cs="Tahoma"/>
                <w:b/>
                <w:sz w:val="16"/>
                <w:szCs w:val="24"/>
                <w:lang w:eastAsia="ko-KR"/>
              </w:rPr>
              <w:t xml:space="preserve"> have </w:t>
            </w:r>
            <w:r>
              <w:rPr>
                <w:rStyle w:val="PlaceholderText"/>
              </w:rPr>
              <w:t xml:space="preserve"> </w:t>
            </w:r>
            <w:r>
              <w:rPr>
                <w:rFonts w:ascii="MS Gothic" w:eastAsia="MS Gothic" w:hAnsi="MS Gothic" w:cs="Tahoma"/>
                <w:b/>
                <w:sz w:val="16"/>
                <w:szCs w:val="24"/>
                <w:lang w:eastAsia="ko-KR"/>
              </w:rPr>
              <w:t>☐</w:t>
            </w:r>
            <w:r>
              <w:rPr>
                <w:rFonts w:ascii="Tahoma" w:eastAsia="MS Gothic" w:hAnsi="Tahoma" w:cs="Tahoma"/>
                <w:b/>
                <w:sz w:val="16"/>
                <w:szCs w:val="24"/>
                <w:lang w:eastAsia="ko-KR"/>
              </w:rPr>
              <w:t xml:space="preserve">  I have not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scheduled a family check-in.  These are a minimum of every 6 months and an opportunity to get feedba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ck from Dr. Berk with additional ideas to help with progress.</w:t>
            </w:r>
          </w:p>
        </w:tc>
      </w:tr>
      <w:tr w:rsidR="00525B19" w14:paraId="0E6BC79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52F30B1" w14:textId="77777777" w:rsidR="00525B19" w:rsidRDefault="00525B19">
            <w:pPr>
              <w:pStyle w:val="Standard"/>
              <w:spacing w:before="100" w:after="115" w:line="240" w:lineRule="auto"/>
            </w:pPr>
          </w:p>
        </w:tc>
      </w:tr>
      <w:tr w:rsidR="00525B19" w14:paraId="24A6659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7D5157E" w14:textId="77777777" w:rsidR="00525B19" w:rsidRDefault="00525B19">
            <w:pPr>
              <w:pStyle w:val="Standard"/>
              <w:spacing w:after="0" w:line="240" w:lineRule="auto"/>
            </w:pPr>
          </w:p>
        </w:tc>
      </w:tr>
      <w:tr w:rsidR="00525B19" w14:paraId="49F7D00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E94B531" w14:textId="77777777" w:rsidR="00525B19" w:rsidRDefault="00525B19">
            <w:pPr>
              <w:pStyle w:val="Standard"/>
              <w:spacing w:after="0" w:line="240" w:lineRule="auto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</w:tr>
    </w:tbl>
    <w:p w14:paraId="42F44B00" w14:textId="77777777" w:rsidR="00525B19" w:rsidRDefault="00525B19">
      <w:pPr>
        <w:pStyle w:val="Standard"/>
      </w:pPr>
    </w:p>
    <w:p w14:paraId="30EE0A28" w14:textId="77777777" w:rsidR="00525B19" w:rsidRDefault="00525B19">
      <w:pPr>
        <w:pStyle w:val="Standard"/>
        <w:pageBreakBefore/>
        <w:spacing w:after="100"/>
      </w:pPr>
    </w:p>
    <w:sectPr w:rsidR="00525B19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97227" w14:textId="77777777" w:rsidR="00C953A3" w:rsidRDefault="00C953A3">
      <w:pPr>
        <w:spacing w:after="0" w:line="240" w:lineRule="auto"/>
      </w:pPr>
      <w:r>
        <w:separator/>
      </w:r>
    </w:p>
  </w:endnote>
  <w:endnote w:type="continuationSeparator" w:id="0">
    <w:p w14:paraId="62D41CA6" w14:textId="77777777" w:rsidR="00C953A3" w:rsidRDefault="00C9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69DF" w14:textId="77777777" w:rsidR="00C953A3" w:rsidRDefault="00C953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60893" w14:textId="77777777" w:rsidR="00C953A3" w:rsidRDefault="00C9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30E2" w14:textId="77777777" w:rsidR="00D63E5E" w:rsidRDefault="00C95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EA2"/>
    <w:multiLevelType w:val="multilevel"/>
    <w:tmpl w:val="CF8A918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C9449A2"/>
    <w:multiLevelType w:val="multilevel"/>
    <w:tmpl w:val="29920E9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5B19"/>
    <w:rsid w:val="00525B19"/>
    <w:rsid w:val="005552D1"/>
    <w:rsid w:val="00C953A3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2460"/>
  <w15:docId w15:val="{FB4481B3-71B3-47CC-AAFA-A1AF2936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100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mwensel</dc:creator>
  <cp:lastModifiedBy>Jay Berk PhD Telehealth</cp:lastModifiedBy>
  <cp:revision>2</cp:revision>
  <cp:lastPrinted>2020-03-30T19:41:00Z</cp:lastPrinted>
  <dcterms:created xsi:type="dcterms:W3CDTF">2020-03-30T19:50:00Z</dcterms:created>
  <dcterms:modified xsi:type="dcterms:W3CDTF">2020-03-30T19:50:00Z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