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E451" w14:textId="77777777" w:rsidR="006C68A5" w:rsidRDefault="006C68A5"/>
    <w:p w14:paraId="08BCCB1C" w14:textId="77777777" w:rsidR="006C68A5" w:rsidRDefault="006C68A5"/>
    <w:p w14:paraId="72610040" w14:textId="77777777" w:rsidR="001E23E1" w:rsidRDefault="001E23E1" w:rsidP="006C68A5">
      <w:pPr>
        <w:jc w:val="center"/>
        <w:rPr>
          <w:rFonts w:cstheme="minorHAnsi"/>
        </w:rPr>
      </w:pPr>
    </w:p>
    <w:p w14:paraId="390581F5" w14:textId="77777777" w:rsidR="001E23E1" w:rsidRDefault="001E23E1" w:rsidP="006C68A5">
      <w:pPr>
        <w:jc w:val="center"/>
        <w:rPr>
          <w:rFonts w:cstheme="minorHAnsi"/>
        </w:rPr>
      </w:pPr>
    </w:p>
    <w:p w14:paraId="7CFC4EA5" w14:textId="57B50B11" w:rsidR="006C68A5" w:rsidRPr="002F019E" w:rsidRDefault="006805D5" w:rsidP="006C68A5">
      <w:pPr>
        <w:jc w:val="center"/>
        <w:rPr>
          <w:rFonts w:cstheme="minorHAnsi"/>
        </w:rPr>
      </w:pPr>
      <w:r w:rsidRPr="006805D5">
        <w:rPr>
          <w:rFonts w:cstheme="minorHAnsi"/>
          <w:highlight w:val="yellow"/>
        </w:rPr>
        <w:t>________________</w:t>
      </w:r>
      <w:r w:rsidR="006C68A5" w:rsidRPr="006805D5">
        <w:rPr>
          <w:rFonts w:cstheme="minorHAnsi"/>
          <w:highlight w:val="yellow"/>
        </w:rPr>
        <w:t>,</w:t>
      </w:r>
      <w:r w:rsidR="006C68A5" w:rsidRPr="002F019E">
        <w:rPr>
          <w:rFonts w:cstheme="minorHAnsi"/>
        </w:rPr>
        <w:t xml:space="preserve"> 202</w:t>
      </w:r>
      <w:r>
        <w:rPr>
          <w:rFonts w:cstheme="minorHAnsi"/>
        </w:rPr>
        <w:t>5</w:t>
      </w:r>
    </w:p>
    <w:p w14:paraId="7661FB9C" w14:textId="77777777" w:rsidR="006C68A5" w:rsidRDefault="006C68A5" w:rsidP="006C68A5">
      <w:pPr>
        <w:jc w:val="both"/>
      </w:pPr>
    </w:p>
    <w:p w14:paraId="640202B6" w14:textId="2A63957F" w:rsidR="006C68A5" w:rsidRPr="006805D5" w:rsidRDefault="006C68A5" w:rsidP="006C68A5">
      <w:pPr>
        <w:jc w:val="both"/>
        <w:rPr>
          <w:highlight w:val="yellow"/>
        </w:rPr>
      </w:pPr>
      <w:r w:rsidRPr="006805D5">
        <w:rPr>
          <w:highlight w:val="yellow"/>
        </w:rPr>
        <w:t>[APPLICANT NAME]</w:t>
      </w:r>
    </w:p>
    <w:p w14:paraId="270DDD23" w14:textId="7FEB4E6E" w:rsidR="006C68A5" w:rsidRDefault="006C68A5" w:rsidP="006C68A5">
      <w:pPr>
        <w:jc w:val="both"/>
      </w:pPr>
      <w:r w:rsidRPr="006805D5">
        <w:rPr>
          <w:highlight w:val="yellow"/>
        </w:rPr>
        <w:t>[ADDRESS]</w:t>
      </w:r>
    </w:p>
    <w:p w14:paraId="2E81D2B3" w14:textId="77777777" w:rsidR="006C68A5" w:rsidRDefault="006C68A5" w:rsidP="006C68A5">
      <w:pPr>
        <w:jc w:val="both"/>
      </w:pPr>
    </w:p>
    <w:p w14:paraId="64BBAF78" w14:textId="26754630" w:rsidR="006C68A5" w:rsidRPr="006805D5" w:rsidRDefault="006C68A5" w:rsidP="006C68A5">
      <w:pPr>
        <w:ind w:firstLine="720"/>
        <w:jc w:val="both"/>
        <w:rPr>
          <w:b/>
          <w:bCs/>
        </w:rPr>
      </w:pPr>
      <w:r w:rsidRPr="006805D5">
        <w:rPr>
          <w:b/>
          <w:bCs/>
        </w:rPr>
        <w:t>Re: Grant Award for PGTm IVF Cycle</w:t>
      </w:r>
    </w:p>
    <w:p w14:paraId="673A1EB6" w14:textId="77777777" w:rsidR="006C68A5" w:rsidRDefault="006C68A5" w:rsidP="006C68A5">
      <w:pPr>
        <w:jc w:val="both"/>
      </w:pPr>
    </w:p>
    <w:p w14:paraId="0F737045" w14:textId="4537DA10" w:rsidR="006C68A5" w:rsidRDefault="006C68A5" w:rsidP="006C68A5">
      <w:pPr>
        <w:ind w:firstLine="720"/>
        <w:jc w:val="both"/>
      </w:pPr>
      <w:r>
        <w:t xml:space="preserve">Congratulations!! This </w:t>
      </w:r>
      <w:r w:rsidR="008F7CD5">
        <w:t>letter</w:t>
      </w:r>
      <w:r>
        <w:t xml:space="preserve"> confirms that</w:t>
      </w:r>
      <w:r w:rsidR="008F7CD5">
        <w:t xml:space="preserve"> you are eligible for a grant from</w:t>
      </w:r>
      <w:r>
        <w:t xml:space="preserve"> HelpCureHD to cover the cost of one full IVF cycle with PGTm, subject to the terms and conditions </w:t>
      </w:r>
      <w:r w:rsidR="001E23E1">
        <w:t>in</w:t>
      </w:r>
      <w:r>
        <w:t xml:space="preserve"> the Grant Agreement (the “Agreement”) attached hereto. We are excited to work with you during your IVF journey.  </w:t>
      </w:r>
    </w:p>
    <w:p w14:paraId="4B8E1E4D" w14:textId="77777777" w:rsidR="006C68A5" w:rsidRDefault="006C68A5" w:rsidP="006C68A5">
      <w:pPr>
        <w:jc w:val="both"/>
      </w:pPr>
    </w:p>
    <w:p w14:paraId="33CEE687" w14:textId="00D430A3" w:rsidR="006C68A5" w:rsidRDefault="008F7CD5" w:rsidP="006C68A5">
      <w:pPr>
        <w:ind w:firstLine="720"/>
        <w:jc w:val="both"/>
      </w:pPr>
      <w:r>
        <w:t>To accept the</w:t>
      </w:r>
      <w:r w:rsidR="006C68A5">
        <w:t xml:space="preserve"> grant </w:t>
      </w:r>
      <w:r>
        <w:t xml:space="preserve">subject to the </w:t>
      </w:r>
      <w:r w:rsidR="006C68A5">
        <w:t xml:space="preserve">terms set forth in the Agreement, please sign the Agreement and return within 3 days of receipt of this letter to info@helpcurehd.org. </w:t>
      </w:r>
      <w:r w:rsidR="00FF2C77">
        <w:t xml:space="preserve">Please also click </w:t>
      </w:r>
      <w:hyperlink r:id="rId8" w:history="1">
        <w:r w:rsidR="00FF2C77" w:rsidRPr="00FF2C77">
          <w:rPr>
            <w:rStyle w:val="Hyperlink"/>
          </w:rPr>
          <w:t>here</w:t>
        </w:r>
      </w:hyperlink>
      <w:r w:rsidR="00FF2C77">
        <w:t xml:space="preserve"> or </w:t>
      </w:r>
      <w:r w:rsidR="00FF2C77" w:rsidRPr="00FF2C77">
        <w:t xml:space="preserve">go to </w:t>
      </w:r>
      <w:hyperlink r:id="rId9" w:history="1">
        <w:r w:rsidR="00FF2C77" w:rsidRPr="00FF2C77">
          <w:rPr>
            <w:rStyle w:val="Hyperlink"/>
          </w:rPr>
          <w:t>https://calendly.com/nickisims/grantee-introduction-call</w:t>
        </w:r>
      </w:hyperlink>
      <w:r w:rsidR="00FF2C77" w:rsidRPr="00FF2C77">
        <w:t xml:space="preserve"> to schedule your introduction call with a member of the HCHD staff</w:t>
      </w:r>
      <w:r w:rsidR="00FF2C77">
        <w:t>.</w:t>
      </w:r>
      <w:r w:rsidR="006C68A5">
        <w:t xml:space="preserve"> Once the signed Agreement is received, you will be contacted </w:t>
      </w:r>
      <w:r>
        <w:t xml:space="preserve">concerning </w:t>
      </w:r>
      <w:r w:rsidR="006C68A5">
        <w:t>your scheduled date and time for your introduction call with our team.</w:t>
      </w:r>
    </w:p>
    <w:p w14:paraId="3BD12B82" w14:textId="77777777" w:rsidR="006C68A5" w:rsidRDefault="006C68A5" w:rsidP="006C68A5">
      <w:pPr>
        <w:jc w:val="both"/>
      </w:pPr>
    </w:p>
    <w:p w14:paraId="627EE647" w14:textId="7D27A53F" w:rsidR="006C68A5" w:rsidRDefault="006C68A5" w:rsidP="006C68A5">
      <w:pPr>
        <w:ind w:firstLine="720"/>
        <w:jc w:val="both"/>
      </w:pPr>
      <w:r>
        <w:t>Congratulations once again on</w:t>
      </w:r>
      <w:r w:rsidRPr="006C68A5">
        <w:t xml:space="preserve"> </w:t>
      </w:r>
      <w:r w:rsidR="008F7CD5">
        <w:t xml:space="preserve">being </w:t>
      </w:r>
      <w:r>
        <w:t xml:space="preserve">one step closer to achieving your dreams of having a child that is HD free. </w:t>
      </w:r>
      <w:r w:rsidR="008F7CD5">
        <w:t xml:space="preserve"> </w:t>
      </w:r>
      <w:r>
        <w:t xml:space="preserve">And thank you for allowing us into your family's HD Journey.  </w:t>
      </w:r>
    </w:p>
    <w:p w14:paraId="395519A5" w14:textId="77777777" w:rsidR="006C68A5" w:rsidRDefault="006C68A5" w:rsidP="006C68A5">
      <w:pPr>
        <w:jc w:val="both"/>
      </w:pPr>
    </w:p>
    <w:p w14:paraId="10C59F58" w14:textId="77777777" w:rsidR="006C68A5" w:rsidRDefault="006C68A5" w:rsidP="006C68A5"/>
    <w:p w14:paraId="087EA2A0" w14:textId="77777777" w:rsidR="006C68A5" w:rsidRDefault="006C68A5" w:rsidP="006C68A5">
      <w:pPr>
        <w:ind w:left="4320" w:firstLine="720"/>
      </w:pPr>
      <w:r>
        <w:t>The HelpCureHD Team</w:t>
      </w:r>
    </w:p>
    <w:p w14:paraId="7D319BAE" w14:textId="31E67418" w:rsidR="006C68A5" w:rsidRDefault="006C68A5" w:rsidP="006C68A5">
      <w:r>
        <w:tab/>
      </w:r>
    </w:p>
    <w:p w14:paraId="732E4DF4" w14:textId="77777777" w:rsidR="006C68A5" w:rsidRDefault="006C68A5" w:rsidP="006C68A5"/>
    <w:p w14:paraId="616CC32B" w14:textId="77777777" w:rsidR="006C68A5" w:rsidRDefault="006C68A5" w:rsidP="006C68A5">
      <w:pPr>
        <w:jc w:val="center"/>
      </w:pPr>
    </w:p>
    <w:p w14:paraId="265642E0" w14:textId="77777777" w:rsidR="001E23E1" w:rsidRDefault="001E23E1">
      <w:pPr>
        <w:widowControl/>
        <w:autoSpaceDE/>
        <w:autoSpaceDN/>
      </w:pPr>
      <w:r>
        <w:br w:type="page"/>
      </w:r>
    </w:p>
    <w:p w14:paraId="62C3DD9F" w14:textId="77777777" w:rsidR="001E23E1" w:rsidRDefault="001E23E1" w:rsidP="006C68A5">
      <w:pPr>
        <w:jc w:val="center"/>
      </w:pPr>
    </w:p>
    <w:p w14:paraId="4AC74D8E" w14:textId="722ED3A7" w:rsidR="00BB5568" w:rsidRPr="00862199" w:rsidRDefault="006C68A5" w:rsidP="006C68A5">
      <w:pPr>
        <w:jc w:val="center"/>
        <w:rPr>
          <w:b/>
          <w:bCs/>
        </w:rPr>
      </w:pPr>
      <w:r w:rsidRPr="00862199">
        <w:rPr>
          <w:b/>
          <w:bCs/>
        </w:rPr>
        <w:t>GRANT AGREEMENT</w:t>
      </w:r>
    </w:p>
    <w:p w14:paraId="65563568" w14:textId="77777777" w:rsidR="006C68A5" w:rsidRDefault="006C68A5"/>
    <w:p w14:paraId="6F560353" w14:textId="56B37347" w:rsidR="006C68A5" w:rsidRDefault="001E23E1" w:rsidP="001E23E1">
      <w:pPr>
        <w:ind w:firstLine="720"/>
        <w:jc w:val="both"/>
      </w:pPr>
      <w:r>
        <w:t>This Grant Agreement (</w:t>
      </w:r>
      <w:r w:rsidR="00FF2C77">
        <w:t>this</w:t>
      </w:r>
      <w:r>
        <w:t xml:space="preserve"> “Agreement”) between HelpC</w:t>
      </w:r>
      <w:r w:rsidR="008F7CD5">
        <w:t>u</w:t>
      </w:r>
      <w:r>
        <w:t>reHD</w:t>
      </w:r>
      <w:r w:rsidR="00F51611">
        <w:t xml:space="preserve"> Inc.</w:t>
      </w:r>
      <w:r w:rsidR="00803FFE">
        <w:t xml:space="preserve"> </w:t>
      </w:r>
      <w:r>
        <w:t>(“Grantor”) and [</w:t>
      </w:r>
      <w:r w:rsidRPr="006805D5">
        <w:rPr>
          <w:highlight w:val="yellow"/>
        </w:rPr>
        <w:t xml:space="preserve">NAME OF </w:t>
      </w:r>
      <w:r w:rsidR="006805D5" w:rsidRPr="006805D5">
        <w:rPr>
          <w:highlight w:val="yellow"/>
        </w:rPr>
        <w:t>GRANTEE</w:t>
      </w:r>
      <w:r>
        <w:t>] (“Grantee”) is entered into and made effective as of the last date of signature below (the “Effective Date”).</w:t>
      </w:r>
    </w:p>
    <w:p w14:paraId="67E13AD8" w14:textId="77777777" w:rsidR="001E23E1" w:rsidRDefault="001E23E1" w:rsidP="001E23E1">
      <w:pPr>
        <w:ind w:firstLine="720"/>
        <w:jc w:val="both"/>
      </w:pPr>
    </w:p>
    <w:p w14:paraId="2CE67861" w14:textId="17E703D4" w:rsidR="001E23E1" w:rsidRPr="001E23E1" w:rsidRDefault="001E23E1" w:rsidP="001E23E1">
      <w:pPr>
        <w:pStyle w:val="ListParagraph"/>
        <w:numPr>
          <w:ilvl w:val="0"/>
          <w:numId w:val="2"/>
        </w:numPr>
        <w:ind w:left="0" w:firstLine="720"/>
        <w:jc w:val="both"/>
      </w:pPr>
      <w:r w:rsidRPr="001E23E1">
        <w:rPr>
          <w:b/>
          <w:bCs/>
          <w:u w:val="single"/>
        </w:rPr>
        <w:t>Purpose and Use of Grant</w:t>
      </w:r>
      <w:r>
        <w:t xml:space="preserve">.  </w:t>
      </w:r>
      <w:r w:rsidRPr="001E23E1">
        <w:t xml:space="preserve">The Grantor </w:t>
      </w:r>
      <w:r>
        <w:t xml:space="preserve">hereby </w:t>
      </w:r>
      <w:r w:rsidRPr="001E23E1">
        <w:t xml:space="preserve">agrees to fund one complete PGTm IVF cycle (the “Grant Cycle”). The Grant funds shall be used solely for the IVF procedure as </w:t>
      </w:r>
      <w:r w:rsidR="00FF2C77">
        <w:t>specified</w:t>
      </w:r>
      <w:r w:rsidRPr="001E23E1">
        <w:t xml:space="preserve"> by </w:t>
      </w:r>
      <w:r w:rsidR="00F51611">
        <w:t>Grantor</w:t>
      </w:r>
      <w:r w:rsidRPr="001E23E1">
        <w:t xml:space="preserve"> </w:t>
      </w:r>
      <w:r w:rsidR="00FF2C77">
        <w:t xml:space="preserve">in this Agreement </w:t>
      </w:r>
      <w:r w:rsidRPr="001E23E1">
        <w:t xml:space="preserve">and may not be used for any unrelated infertility treatment, diagnosis, or </w:t>
      </w:r>
      <w:r w:rsidR="00FF2C77">
        <w:t>related issues and conditions</w:t>
      </w:r>
      <w:r w:rsidRPr="001E23E1">
        <w:t>.</w:t>
      </w:r>
    </w:p>
    <w:p w14:paraId="0357D243" w14:textId="77777777" w:rsidR="001E23E1" w:rsidRDefault="001E23E1" w:rsidP="001E23E1">
      <w:pPr>
        <w:jc w:val="both"/>
      </w:pPr>
    </w:p>
    <w:p w14:paraId="06363467" w14:textId="1E5CD1AF" w:rsidR="001E23E1" w:rsidRDefault="001E23E1" w:rsidP="001E23E1">
      <w:pPr>
        <w:ind w:firstLine="720"/>
        <w:jc w:val="both"/>
      </w:pPr>
      <w:r w:rsidRPr="001E23E1">
        <w:t xml:space="preserve">The Grant Cycle begins at the onset of ovarian stimulation and concludes after embryo transfer. All </w:t>
      </w:r>
      <w:r w:rsidR="00FF2C77">
        <w:t>diagnostics and</w:t>
      </w:r>
      <w:r w:rsidRPr="001E23E1">
        <w:t xml:space="preserve"> tests before stimulation are the responsibility of the Grantee and may cost approximately one to three thousand dollars ($1,000–$3,000), depending on </w:t>
      </w:r>
      <w:r w:rsidR="00FF2C77">
        <w:t xml:space="preserve">the availability of </w:t>
      </w:r>
      <w:r w:rsidRPr="001E23E1">
        <w:t>insurance coverage.</w:t>
      </w:r>
    </w:p>
    <w:p w14:paraId="53F5DEE3" w14:textId="77777777" w:rsidR="001E23E1" w:rsidRDefault="001E23E1" w:rsidP="001E23E1">
      <w:pPr>
        <w:ind w:firstLine="720"/>
        <w:jc w:val="both"/>
      </w:pPr>
    </w:p>
    <w:p w14:paraId="50C05060" w14:textId="0FA8870C" w:rsidR="001E23E1" w:rsidRDefault="001E23E1" w:rsidP="00FF2C77">
      <w:pPr>
        <w:ind w:firstLine="720"/>
        <w:jc w:val="both"/>
      </w:pPr>
      <w:r w:rsidRPr="001E23E1">
        <w:t xml:space="preserve">Cryopreservation costs incurred during the IVF cycle are covered under this Grant. After completion of the Grant Cycle, any ongoing embryo storage or related expenses shall be the responsibility of the Grantee(s). Each </w:t>
      </w:r>
      <w:r w:rsidR="00FF2C77">
        <w:t xml:space="preserve">Grantee </w:t>
      </w:r>
      <w:r w:rsidRPr="001E23E1">
        <w:t xml:space="preserve">will receive one voucher </w:t>
      </w:r>
      <w:r w:rsidR="00B22A01">
        <w:t xml:space="preserve">to cover medication </w:t>
      </w:r>
      <w:r w:rsidRPr="001E23E1">
        <w:t xml:space="preserve">through EMD Serono; any additional medication costs </w:t>
      </w:r>
      <w:r w:rsidR="00B22A01">
        <w:t xml:space="preserve">beyond this voucher program are </w:t>
      </w:r>
      <w:r w:rsidRPr="001E23E1">
        <w:t>the Grantee</w:t>
      </w:r>
      <w:r w:rsidR="00B22A01">
        <w:t>’s responsibility</w:t>
      </w:r>
      <w:r w:rsidRPr="001E23E1">
        <w:t>.</w:t>
      </w:r>
    </w:p>
    <w:p w14:paraId="37B466C8" w14:textId="77777777" w:rsidR="001E23E1" w:rsidRDefault="001E23E1" w:rsidP="001E23E1">
      <w:pPr>
        <w:ind w:firstLine="720"/>
        <w:jc w:val="both"/>
      </w:pPr>
    </w:p>
    <w:p w14:paraId="57B5BD5F" w14:textId="58D33467" w:rsidR="001E23E1" w:rsidRDefault="001E23E1" w:rsidP="0073737A">
      <w:pPr>
        <w:pStyle w:val="ListParagraph"/>
        <w:numPr>
          <w:ilvl w:val="0"/>
          <w:numId w:val="2"/>
        </w:numPr>
        <w:ind w:left="0" w:firstLine="720"/>
        <w:jc w:val="both"/>
      </w:pPr>
      <w:r w:rsidRPr="001E23E1">
        <w:rPr>
          <w:b/>
          <w:bCs/>
          <w:u w:val="single"/>
        </w:rPr>
        <w:t>Condition of Acceptance</w:t>
      </w:r>
      <w:r>
        <w:t xml:space="preserve">.  </w:t>
      </w:r>
      <w:r w:rsidR="00B22A01" w:rsidRPr="00B22A01">
        <w:t xml:space="preserve">As a condition of this award, the Grantee </w:t>
      </w:r>
      <w:r w:rsidR="00B22A01">
        <w:t>shall</w:t>
      </w:r>
      <w:r w:rsidR="00B22A01" w:rsidRPr="00B22A01">
        <w:t xml:space="preserve"> provide proof of an HD diagnosis either in the </w:t>
      </w:r>
      <w:r w:rsidR="008F7CD5">
        <w:t>applicant</w:t>
      </w:r>
      <w:r w:rsidR="00B22A01" w:rsidRPr="00B22A01">
        <w:t xml:space="preserve"> or in a first-generation </w:t>
      </w:r>
      <w:r w:rsidR="00B22A01">
        <w:t>family member</w:t>
      </w:r>
      <w:r w:rsidR="00B22A01" w:rsidRPr="00B22A01">
        <w:t xml:space="preserve"> (e.g., parent), if not already </w:t>
      </w:r>
      <w:r w:rsidR="00B22A01">
        <w:t>submitted with the application</w:t>
      </w:r>
      <w:r w:rsidR="00B22A01" w:rsidRPr="00B22A01">
        <w:t xml:space="preserve">. The </w:t>
      </w:r>
      <w:r w:rsidR="0073737A" w:rsidRPr="00B22A01">
        <w:t>Grantee</w:t>
      </w:r>
      <w:r w:rsidR="00B22A01" w:rsidRPr="00B22A01">
        <w:t xml:space="preserve"> </w:t>
      </w:r>
      <w:r w:rsidR="0073737A">
        <w:t xml:space="preserve">further </w:t>
      </w:r>
      <w:r w:rsidR="00B22A01" w:rsidRPr="00B22A01">
        <w:t>agree</w:t>
      </w:r>
      <w:r w:rsidR="00B22A01">
        <w:t>s</w:t>
      </w:r>
      <w:r w:rsidR="00B22A01" w:rsidRPr="00B22A01">
        <w:t xml:space="preserve"> to cooperate with</w:t>
      </w:r>
      <w:r w:rsidR="00B22A01">
        <w:t xml:space="preserve"> all efforts of</w:t>
      </w:r>
      <w:r w:rsidR="00B22A01" w:rsidRPr="00B22A01">
        <w:t xml:space="preserve"> </w:t>
      </w:r>
      <w:r w:rsidR="00F51611">
        <w:t xml:space="preserve">Grantor </w:t>
      </w:r>
      <w:r w:rsidR="00B22A01" w:rsidRPr="00B22A01">
        <w:t xml:space="preserve">to publicize the </w:t>
      </w:r>
      <w:r w:rsidR="00B22A01">
        <w:t xml:space="preserve">grant </w:t>
      </w:r>
      <w:r w:rsidR="00B22A01" w:rsidRPr="00B22A01">
        <w:t>award.</w:t>
      </w:r>
    </w:p>
    <w:p w14:paraId="2431357D" w14:textId="77777777" w:rsidR="0073737A" w:rsidRDefault="0073737A" w:rsidP="0073737A">
      <w:pPr>
        <w:pStyle w:val="ListParagraph"/>
        <w:jc w:val="both"/>
      </w:pPr>
    </w:p>
    <w:p w14:paraId="6519E15F" w14:textId="46C3589B" w:rsidR="0073737A" w:rsidRDefault="0073737A" w:rsidP="0073737A">
      <w:pPr>
        <w:pStyle w:val="ListParagraph"/>
        <w:numPr>
          <w:ilvl w:val="0"/>
          <w:numId w:val="2"/>
        </w:numPr>
        <w:ind w:left="0" w:firstLine="720"/>
        <w:jc w:val="both"/>
      </w:pPr>
      <w:r>
        <w:rPr>
          <w:b/>
          <w:bCs/>
          <w:u w:val="single"/>
        </w:rPr>
        <w:t>Representations and Warranties</w:t>
      </w:r>
      <w:r w:rsidRPr="0073737A">
        <w:t>.</w:t>
      </w:r>
      <w:r>
        <w:t xml:space="preserve">  The Grantee represents </w:t>
      </w:r>
      <w:r w:rsidRPr="0073737A">
        <w:t>and warrant</w:t>
      </w:r>
      <w:r>
        <w:t>s</w:t>
      </w:r>
      <w:r w:rsidRPr="0073737A">
        <w:t xml:space="preserve"> that all information submitted in the Grant application and related documentation is true, complete, and accurate. The Grantee agree</w:t>
      </w:r>
      <w:r>
        <w:t>s</w:t>
      </w:r>
      <w:r w:rsidRPr="0073737A">
        <w:t xml:space="preserve"> to promptly notify the Grantor of any material change in medical condition, financial circumstances, or treatment plan that could affect the administration or scope of the Grant.</w:t>
      </w:r>
    </w:p>
    <w:p w14:paraId="7B7EE13C" w14:textId="77777777" w:rsidR="0073737A" w:rsidRDefault="0073737A" w:rsidP="0073737A">
      <w:pPr>
        <w:pStyle w:val="ListParagraph"/>
      </w:pPr>
    </w:p>
    <w:p w14:paraId="4BC24658" w14:textId="00F0E757" w:rsidR="0073737A" w:rsidRDefault="0073737A" w:rsidP="0073737A">
      <w:pPr>
        <w:pStyle w:val="ListParagraph"/>
        <w:numPr>
          <w:ilvl w:val="0"/>
          <w:numId w:val="2"/>
        </w:numPr>
        <w:ind w:left="0" w:firstLine="720"/>
        <w:jc w:val="both"/>
      </w:pPr>
      <w:r w:rsidRPr="0073737A">
        <w:rPr>
          <w:b/>
          <w:bCs/>
          <w:u w:val="single"/>
        </w:rPr>
        <w:t>Termination</w:t>
      </w:r>
      <w:r>
        <w:t xml:space="preserve">.  The Grantor reserves the right to terminate this Agreement and revoke all or part of the Grant funds if: </w:t>
      </w:r>
      <w:r w:rsidRPr="0073737A">
        <w:t>(a) the Grantee breach</w:t>
      </w:r>
      <w:r>
        <w:t>es</w:t>
      </w:r>
      <w:r w:rsidRPr="0073737A">
        <w:t xml:space="preserve"> any term of this Agreement;</w:t>
      </w:r>
      <w:r>
        <w:t xml:space="preserve"> </w:t>
      </w:r>
      <w:r w:rsidRPr="0073737A">
        <w:t>(b) the Grantee fail</w:t>
      </w:r>
      <w:r>
        <w:t>s</w:t>
      </w:r>
      <w:r w:rsidRPr="0073737A">
        <w:t xml:space="preserve"> to provide required documentation or consents;</w:t>
      </w:r>
      <w:r>
        <w:t xml:space="preserve"> </w:t>
      </w:r>
      <w:r w:rsidRPr="0073737A">
        <w:t>(c) the Grantee use</w:t>
      </w:r>
      <w:r>
        <w:t>s</w:t>
      </w:r>
      <w:r w:rsidRPr="0073737A">
        <w:t xml:space="preserve"> the funds for unauthorized purposes;</w:t>
      </w:r>
      <w:r>
        <w:t xml:space="preserve"> </w:t>
      </w:r>
      <w:r w:rsidRPr="0073737A">
        <w:t>or</w:t>
      </w:r>
      <w:r>
        <w:t xml:space="preserve"> </w:t>
      </w:r>
      <w:r w:rsidRPr="0073737A">
        <w:t>(d) continued performance becomes impracticable due to changes in law, funding availability, or medical circumstances.</w:t>
      </w:r>
      <w:r>
        <w:t xml:space="preserve"> </w:t>
      </w:r>
      <w:r w:rsidRPr="0073737A">
        <w:t>Upon termination, no further disbursements will be made. The Grantor may require repayment of any disbursed funds used for unauthorized purposes.</w:t>
      </w:r>
    </w:p>
    <w:p w14:paraId="7F790091" w14:textId="77777777" w:rsidR="00862199" w:rsidRDefault="00862199" w:rsidP="001F7D83">
      <w:pPr>
        <w:jc w:val="both"/>
      </w:pPr>
    </w:p>
    <w:p w14:paraId="4B70130A" w14:textId="2E7D0331" w:rsidR="00517F57" w:rsidRPr="00E1733C" w:rsidRDefault="00517F57" w:rsidP="00F51611">
      <w:pPr>
        <w:pStyle w:val="ListParagraph"/>
        <w:numPr>
          <w:ilvl w:val="0"/>
          <w:numId w:val="2"/>
        </w:numPr>
        <w:ind w:left="0" w:firstLine="720"/>
        <w:jc w:val="both"/>
      </w:pPr>
      <w:r w:rsidRPr="00517F57">
        <w:rPr>
          <w:b/>
          <w:bCs/>
          <w:u w:val="single"/>
        </w:rPr>
        <w:t>Hold Harmless</w:t>
      </w:r>
      <w:r>
        <w:rPr>
          <w:b/>
          <w:bCs/>
          <w:u w:val="single"/>
        </w:rPr>
        <w:t>.</w:t>
      </w:r>
      <w:r w:rsidRPr="00803FFE">
        <w:rPr>
          <w:b/>
          <w:bCs/>
        </w:rPr>
        <w:t xml:space="preserve">  </w:t>
      </w:r>
      <w:r w:rsidR="00803FFE" w:rsidRPr="00803FFE">
        <w:t>The Grantee hereby</w:t>
      </w:r>
      <w:r w:rsidR="00803FFE" w:rsidRPr="00E1733C">
        <w:t xml:space="preserve"> </w:t>
      </w:r>
      <w:r w:rsidR="00E1733C" w:rsidRPr="00E1733C">
        <w:t>waives, releases</w:t>
      </w:r>
      <w:r w:rsidR="00E1733C">
        <w:t>, and discharges Grantor, its officers, agents</w:t>
      </w:r>
      <w:r w:rsidR="001F7D83">
        <w:t>,</w:t>
      </w:r>
      <w:r w:rsidR="00E1733C">
        <w:t xml:space="preserve"> employees, partners, affiliates, and volunteers</w:t>
      </w:r>
      <w:r w:rsidR="001F7D83">
        <w:t>,</w:t>
      </w:r>
      <w:r w:rsidR="00E1733C">
        <w:t xml:space="preserve"> from any and all liability, damages, claims, demands or causes of action of any kind, including personal injury, property damage, theft, or loss, arising from Grantor’s participation in IVF or any associated care or treatments.</w:t>
      </w:r>
      <w:r w:rsidR="0080441D">
        <w:t xml:space="preserve"> Grantee assumes full responsibility for all risks involved in IVF, including but not limited to bodily injury, disability, death, or property damage, whether caused by negligence or otherwise.  </w:t>
      </w:r>
      <w:r w:rsidR="00E1733C">
        <w:t xml:space="preserve"> </w:t>
      </w:r>
      <w:r w:rsidR="00E1733C" w:rsidRPr="00E1733C">
        <w:t xml:space="preserve"> </w:t>
      </w:r>
    </w:p>
    <w:p w14:paraId="669D9969" w14:textId="77777777" w:rsidR="00517F57" w:rsidRPr="00517F57" w:rsidRDefault="00517F57" w:rsidP="00517F57">
      <w:pPr>
        <w:jc w:val="both"/>
      </w:pPr>
    </w:p>
    <w:p w14:paraId="089D0499" w14:textId="132D49AC" w:rsidR="00862199" w:rsidRDefault="00F51611" w:rsidP="00F51611">
      <w:pPr>
        <w:pStyle w:val="ListParagraph"/>
        <w:numPr>
          <w:ilvl w:val="0"/>
          <w:numId w:val="2"/>
        </w:numPr>
        <w:ind w:left="0" w:firstLine="720"/>
        <w:jc w:val="both"/>
      </w:pPr>
      <w:r w:rsidRPr="00F51611">
        <w:rPr>
          <w:b/>
          <w:bCs/>
          <w:u w:val="single"/>
        </w:rPr>
        <w:t>Indemnification</w:t>
      </w:r>
      <w:r>
        <w:t xml:space="preserve">.  </w:t>
      </w:r>
      <w:r w:rsidRPr="00F51611">
        <w:t>The Grantee agree</w:t>
      </w:r>
      <w:r>
        <w:t>s</w:t>
      </w:r>
      <w:r w:rsidRPr="00F51611">
        <w:t xml:space="preserve"> to indemnify, defend, and hold harmless </w:t>
      </w:r>
      <w:r>
        <w:t>Grantor</w:t>
      </w:r>
      <w:r w:rsidRPr="00F51611">
        <w:t>, its officers, directors, employees, agents, and affiliates from and against any and all claims, liabilities, damages, costs, and expenses (including reasonable attorneys’ fees) arising from or related to (a) the Grantee’s breach of this Agreement, (b) any misrepresentation made by the Grantee(s), or (c) any negligent or willful act or omission by the Grantee(s) in connection with the Grant or IVF procedure. This obligation shall survive termination of the Agreement and extend to any claim brought by third parties.</w:t>
      </w:r>
    </w:p>
    <w:p w14:paraId="4166E208" w14:textId="77777777" w:rsidR="00F51611" w:rsidRDefault="00F51611" w:rsidP="00F51611">
      <w:pPr>
        <w:pStyle w:val="ListParagraph"/>
        <w:jc w:val="both"/>
      </w:pPr>
    </w:p>
    <w:p w14:paraId="214D6E89" w14:textId="77777777" w:rsidR="006805D5" w:rsidRDefault="00F51611" w:rsidP="00F51611">
      <w:pPr>
        <w:pStyle w:val="ListParagraph"/>
        <w:numPr>
          <w:ilvl w:val="0"/>
          <w:numId w:val="2"/>
        </w:numPr>
        <w:ind w:left="0" w:firstLine="720"/>
        <w:jc w:val="both"/>
      </w:pPr>
      <w:r w:rsidRPr="00F51611">
        <w:rPr>
          <w:b/>
          <w:bCs/>
          <w:u w:val="single"/>
        </w:rPr>
        <w:t>Governing Law</w:t>
      </w:r>
      <w:r>
        <w:t xml:space="preserve">.  </w:t>
      </w:r>
      <w:r w:rsidRPr="00F51611">
        <w:t xml:space="preserve">This Agreement shall be governed by and construed in accordance with the laws of the State of Ohio, without regard to conflict-of-laws principles. </w:t>
      </w:r>
    </w:p>
    <w:p w14:paraId="32963AB0" w14:textId="77777777" w:rsidR="006805D5" w:rsidRDefault="006805D5" w:rsidP="006805D5">
      <w:pPr>
        <w:pStyle w:val="ListParagraph"/>
      </w:pPr>
    </w:p>
    <w:p w14:paraId="7A3FBD97" w14:textId="498BD2A3" w:rsidR="00F51611" w:rsidRDefault="006805D5" w:rsidP="006805D5">
      <w:pPr>
        <w:pStyle w:val="ListParagraph"/>
        <w:numPr>
          <w:ilvl w:val="0"/>
          <w:numId w:val="2"/>
        </w:numPr>
        <w:ind w:left="0" w:firstLine="720"/>
        <w:jc w:val="both"/>
      </w:pPr>
      <w:r w:rsidRPr="006805D5">
        <w:rPr>
          <w:b/>
          <w:bCs/>
          <w:u w:val="single"/>
        </w:rPr>
        <w:t>Arbitration</w:t>
      </w:r>
      <w:r>
        <w:t xml:space="preserve">.  </w:t>
      </w:r>
      <w:r w:rsidR="00F51611" w:rsidRPr="00F51611">
        <w:t xml:space="preserve">Any dispute, claim, or controversy arising out of or relating to this Agreement shall be resolved exclusively by final and binding arbitration administered by the American Arbitration Association in </w:t>
      </w:r>
      <w:r>
        <w:t>Hamilton</w:t>
      </w:r>
      <w:r w:rsidR="00F51611" w:rsidRPr="00F51611">
        <w:t>, Ohio, before a single arbitrator.</w:t>
      </w:r>
    </w:p>
    <w:p w14:paraId="1C0819FD" w14:textId="77777777" w:rsidR="006805D5" w:rsidRDefault="006805D5" w:rsidP="006805D5">
      <w:pPr>
        <w:pStyle w:val="ListParagraph"/>
      </w:pPr>
    </w:p>
    <w:p w14:paraId="065197AF" w14:textId="430931BE" w:rsidR="006805D5" w:rsidRPr="006805D5" w:rsidRDefault="006805D5" w:rsidP="006805D5">
      <w:pPr>
        <w:pStyle w:val="ListParagraph"/>
        <w:numPr>
          <w:ilvl w:val="0"/>
          <w:numId w:val="2"/>
        </w:numPr>
        <w:ind w:left="0" w:firstLine="720"/>
        <w:jc w:val="both"/>
      </w:pPr>
      <w:r w:rsidRPr="006805D5">
        <w:rPr>
          <w:b/>
          <w:bCs/>
          <w:u w:val="single"/>
        </w:rPr>
        <w:t>Miscellaneous</w:t>
      </w:r>
      <w:r>
        <w:t xml:space="preserve">.  </w:t>
      </w:r>
      <w:r w:rsidRPr="006805D5">
        <w:t xml:space="preserve">This Agreement constitutes the entire understanding between the parties with respect to the subject matter herein and supersedes all prior </w:t>
      </w:r>
      <w:r>
        <w:t>agreements</w:t>
      </w:r>
      <w:r w:rsidRPr="006805D5">
        <w:t>, whether oral or written. No amendment or modification shall be valid unless made in writing and signed by both parties.</w:t>
      </w:r>
      <w:r>
        <w:t xml:space="preserve"> </w:t>
      </w:r>
      <w:r w:rsidRPr="006805D5">
        <w:t>All notices shall be sent by email to info@helpcurehd.org or by certified mail to the addresses provided by the parties. The Grantee may not assign this Agreement. If any provision of this Agreement is held invalid, the remaining provisions shall continue in full force and effect.</w:t>
      </w:r>
    </w:p>
    <w:p w14:paraId="7C386F05" w14:textId="0334D099" w:rsidR="006805D5" w:rsidRDefault="006805D5" w:rsidP="006805D5">
      <w:pPr>
        <w:jc w:val="both"/>
      </w:pPr>
    </w:p>
    <w:p w14:paraId="7656705A" w14:textId="48C0022D" w:rsidR="00862199" w:rsidRDefault="006805D5" w:rsidP="006805D5">
      <w:pPr>
        <w:jc w:val="both"/>
      </w:pPr>
      <w:r w:rsidRPr="006805D5">
        <w:t>By signing below, the parties acknowledge that they agree to be bound by the terms of this Agreement.</w:t>
      </w:r>
    </w:p>
    <w:p w14:paraId="2C5FA9C1" w14:textId="77777777" w:rsidR="00862199" w:rsidRDefault="00862199" w:rsidP="006805D5">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805D5" w14:paraId="41EBFC59" w14:textId="77777777" w:rsidTr="006805D5">
        <w:tc>
          <w:tcPr>
            <w:tcW w:w="4788" w:type="dxa"/>
          </w:tcPr>
          <w:p w14:paraId="05209891" w14:textId="77777777" w:rsidR="006805D5" w:rsidRDefault="006805D5" w:rsidP="006805D5">
            <w:pPr>
              <w:jc w:val="both"/>
            </w:pPr>
            <w:r>
              <w:t>Grantor:</w:t>
            </w:r>
          </w:p>
          <w:p w14:paraId="0B7B77A9" w14:textId="77777777" w:rsidR="006805D5" w:rsidRDefault="006805D5" w:rsidP="006805D5">
            <w:pPr>
              <w:jc w:val="both"/>
            </w:pPr>
            <w:r>
              <w:t>HelpCureHD Inc.</w:t>
            </w:r>
          </w:p>
          <w:p w14:paraId="5F4AC528" w14:textId="06CD76F4" w:rsidR="006805D5" w:rsidRDefault="006805D5" w:rsidP="006805D5">
            <w:pPr>
              <w:jc w:val="both"/>
            </w:pPr>
          </w:p>
        </w:tc>
        <w:tc>
          <w:tcPr>
            <w:tcW w:w="4788" w:type="dxa"/>
          </w:tcPr>
          <w:p w14:paraId="24C02AD3" w14:textId="77777777" w:rsidR="006805D5" w:rsidRDefault="006805D5" w:rsidP="006805D5">
            <w:pPr>
              <w:jc w:val="both"/>
            </w:pPr>
            <w:r>
              <w:t>Grantee:</w:t>
            </w:r>
          </w:p>
          <w:p w14:paraId="527A8924" w14:textId="62C2C8C8" w:rsidR="006805D5" w:rsidRDefault="006805D5" w:rsidP="006805D5">
            <w:pPr>
              <w:jc w:val="both"/>
            </w:pPr>
            <w:r>
              <w:t>[</w:t>
            </w:r>
            <w:r w:rsidRPr="006805D5">
              <w:rPr>
                <w:highlight w:val="yellow"/>
              </w:rPr>
              <w:t>NAME</w:t>
            </w:r>
            <w:r>
              <w:t>]</w:t>
            </w:r>
          </w:p>
        </w:tc>
      </w:tr>
      <w:tr w:rsidR="006805D5" w14:paraId="746E42B5" w14:textId="77777777" w:rsidTr="006805D5">
        <w:tc>
          <w:tcPr>
            <w:tcW w:w="4788" w:type="dxa"/>
          </w:tcPr>
          <w:p w14:paraId="655ECB49" w14:textId="77777777" w:rsidR="006805D5" w:rsidRDefault="006805D5" w:rsidP="006805D5">
            <w:pPr>
              <w:jc w:val="both"/>
            </w:pPr>
            <w:r>
              <w:t>BY: ___________________________________</w:t>
            </w:r>
          </w:p>
          <w:p w14:paraId="153CCD1C" w14:textId="002652B3" w:rsidR="006805D5" w:rsidRDefault="006805D5" w:rsidP="006805D5">
            <w:pPr>
              <w:jc w:val="both"/>
            </w:pPr>
          </w:p>
        </w:tc>
        <w:tc>
          <w:tcPr>
            <w:tcW w:w="4788" w:type="dxa"/>
          </w:tcPr>
          <w:p w14:paraId="1768B28C" w14:textId="77777777" w:rsidR="006805D5" w:rsidRDefault="006805D5" w:rsidP="006805D5">
            <w:pPr>
              <w:jc w:val="both"/>
            </w:pPr>
            <w:r>
              <w:t>BY: ___________________________________</w:t>
            </w:r>
          </w:p>
          <w:p w14:paraId="5895586D" w14:textId="77777777" w:rsidR="006805D5" w:rsidRDefault="006805D5" w:rsidP="006805D5">
            <w:pPr>
              <w:jc w:val="both"/>
            </w:pPr>
          </w:p>
        </w:tc>
      </w:tr>
      <w:tr w:rsidR="006805D5" w14:paraId="1CFB4A57" w14:textId="77777777" w:rsidTr="006805D5">
        <w:tc>
          <w:tcPr>
            <w:tcW w:w="4788" w:type="dxa"/>
          </w:tcPr>
          <w:p w14:paraId="043DD221" w14:textId="77777777" w:rsidR="006805D5" w:rsidRDefault="006805D5" w:rsidP="006805D5">
            <w:pPr>
              <w:jc w:val="both"/>
            </w:pPr>
            <w:r>
              <w:t>Name: ________________________________</w:t>
            </w:r>
          </w:p>
          <w:p w14:paraId="45021649" w14:textId="4DD0A019" w:rsidR="006805D5" w:rsidRDefault="006805D5" w:rsidP="006805D5">
            <w:pPr>
              <w:jc w:val="both"/>
            </w:pPr>
          </w:p>
        </w:tc>
        <w:tc>
          <w:tcPr>
            <w:tcW w:w="4788" w:type="dxa"/>
          </w:tcPr>
          <w:p w14:paraId="26966A9F" w14:textId="77777777" w:rsidR="006805D5" w:rsidRDefault="006805D5" w:rsidP="006805D5">
            <w:pPr>
              <w:jc w:val="both"/>
            </w:pPr>
            <w:r>
              <w:t>Name: ________________________________</w:t>
            </w:r>
          </w:p>
          <w:p w14:paraId="7C1DC429" w14:textId="77777777" w:rsidR="006805D5" w:rsidRDefault="006805D5" w:rsidP="006805D5">
            <w:pPr>
              <w:jc w:val="both"/>
            </w:pPr>
          </w:p>
        </w:tc>
      </w:tr>
      <w:tr w:rsidR="006805D5" w14:paraId="331F9D13" w14:textId="77777777" w:rsidTr="006805D5">
        <w:tc>
          <w:tcPr>
            <w:tcW w:w="4788" w:type="dxa"/>
          </w:tcPr>
          <w:p w14:paraId="3473A019" w14:textId="4E52896E" w:rsidR="006805D5" w:rsidRDefault="006805D5" w:rsidP="006805D5">
            <w:pPr>
              <w:jc w:val="both"/>
            </w:pPr>
            <w:r>
              <w:t>Title: _________________________________</w:t>
            </w:r>
          </w:p>
          <w:p w14:paraId="6F5F9F61" w14:textId="1BCEFFF4" w:rsidR="006805D5" w:rsidRDefault="006805D5" w:rsidP="006805D5">
            <w:pPr>
              <w:jc w:val="both"/>
            </w:pPr>
          </w:p>
        </w:tc>
        <w:tc>
          <w:tcPr>
            <w:tcW w:w="4788" w:type="dxa"/>
          </w:tcPr>
          <w:p w14:paraId="73850D5B" w14:textId="6C199F10" w:rsidR="006805D5" w:rsidRDefault="006805D5" w:rsidP="006805D5">
            <w:pPr>
              <w:jc w:val="both"/>
            </w:pPr>
            <w:r>
              <w:t>Date: _________________________________</w:t>
            </w:r>
          </w:p>
          <w:p w14:paraId="427239C9" w14:textId="77777777" w:rsidR="006805D5" w:rsidRDefault="006805D5" w:rsidP="006805D5">
            <w:pPr>
              <w:jc w:val="both"/>
            </w:pPr>
          </w:p>
        </w:tc>
      </w:tr>
      <w:tr w:rsidR="006805D5" w14:paraId="4F2D537A" w14:textId="77777777" w:rsidTr="006805D5">
        <w:tc>
          <w:tcPr>
            <w:tcW w:w="4788" w:type="dxa"/>
          </w:tcPr>
          <w:p w14:paraId="06CC20E5" w14:textId="77777777" w:rsidR="006805D5" w:rsidRDefault="006805D5" w:rsidP="006805D5">
            <w:pPr>
              <w:jc w:val="both"/>
            </w:pPr>
            <w:r>
              <w:t>Date: _________________________________</w:t>
            </w:r>
          </w:p>
          <w:p w14:paraId="5ED9BF90" w14:textId="49514861" w:rsidR="006805D5" w:rsidRDefault="006805D5" w:rsidP="006805D5">
            <w:pPr>
              <w:jc w:val="both"/>
            </w:pPr>
          </w:p>
        </w:tc>
        <w:tc>
          <w:tcPr>
            <w:tcW w:w="4788" w:type="dxa"/>
          </w:tcPr>
          <w:p w14:paraId="6296D319" w14:textId="77777777" w:rsidR="006805D5" w:rsidRDefault="006805D5" w:rsidP="006805D5">
            <w:pPr>
              <w:jc w:val="both"/>
            </w:pPr>
          </w:p>
        </w:tc>
      </w:tr>
    </w:tbl>
    <w:p w14:paraId="2133513B" w14:textId="361AE2D6" w:rsidR="006805D5" w:rsidRDefault="006805D5" w:rsidP="006805D5">
      <w:pPr>
        <w:jc w:val="both"/>
      </w:pPr>
    </w:p>
    <w:sectPr w:rsidR="006805D5" w:rsidSect="001F7D83">
      <w:headerReference w:type="even" r:id="rId10"/>
      <w:headerReference w:type="default" r:id="rId11"/>
      <w:footerReference w:type="even" r:id="rId12"/>
      <w:footerReference w:type="default" r:id="rId13"/>
      <w:headerReference w:type="first" r:id="rId14"/>
      <w:footerReference w:type="first" r:id="rId15"/>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096E" w14:textId="77777777" w:rsidR="006C68A5" w:rsidRDefault="006C68A5" w:rsidP="006C68A5">
      <w:r>
        <w:separator/>
      </w:r>
    </w:p>
  </w:endnote>
  <w:endnote w:type="continuationSeparator" w:id="0">
    <w:p w14:paraId="25B85FCD" w14:textId="77777777" w:rsidR="006C68A5" w:rsidRDefault="006C68A5" w:rsidP="006C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F6FD" w14:textId="77777777" w:rsidR="006805D5" w:rsidRDefault="00680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842699717"/>
      <w:placeholder>
        <w:docPart w:val="0485F9981BC64CA5A0FD71C8151DCAE4"/>
      </w:placeholder>
    </w:sdtPr>
    <w:sdtEndPr/>
    <w:sdtContent>
      <w:p w14:paraId="7A054CF9" w14:textId="3DDE5B5F" w:rsidR="006805D5" w:rsidRDefault="001F7D83">
        <w:pPr>
          <w:pStyle w:val="Footer"/>
        </w:pPr>
        <w:sdt>
          <w:sdtPr>
            <w:rPr>
              <w:rStyle w:val="FileStampCharacter"/>
            </w:rPr>
            <w:tag w:val="BEC.LegalBar.FileStamp.DocNumber"/>
            <w:id w:val="-2022385847"/>
            <w:placeholder>
              <w:docPart w:val="678E798F79DE4B66B7D1FF7175997853"/>
            </w:placeholder>
            <w:text/>
          </w:sdtPr>
          <w:sdtEndPr>
            <w:rPr>
              <w:rStyle w:val="DefaultParagraphFont"/>
              <w:snapToGrid/>
              <w:sz w:val="22"/>
            </w:rPr>
          </w:sdtEndPr>
          <w:sdtContent>
            <w:r w:rsidR="006805D5">
              <w:rPr>
                <w:rStyle w:val="FileStampCharacter"/>
              </w:rPr>
              <w:t>3130298</w:t>
            </w:r>
          </w:sdtContent>
        </w:sdt>
        <w:sdt>
          <w:sdtPr>
            <w:rPr>
              <w:rStyle w:val="FileStampCharacter"/>
            </w:rPr>
            <w:tag w:val="BEC.LegalBar.FileStamp.Text"/>
            <w:id w:val="1557049332"/>
            <w:placeholder>
              <w:docPart w:val="E241C29A5F3F44F199A1A887C473B117"/>
            </w:placeholder>
            <w:text/>
          </w:sdtPr>
          <w:sdtEndPr>
            <w:rPr>
              <w:rStyle w:val="FileStampCharacter"/>
            </w:rPr>
          </w:sdtEndPr>
          <w:sdtContent>
            <w:r w:rsidR="006805D5" w:rsidRPr="006805D5">
              <w:rPr>
                <w:rStyle w:val="FileStampCharacter"/>
              </w:rPr>
              <w:t>.</w:t>
            </w:r>
          </w:sdtContent>
        </w:sdt>
        <w:sdt>
          <w:sdtPr>
            <w:rPr>
              <w:rStyle w:val="FileStampCharacter"/>
            </w:rPr>
            <w:tag w:val="BEC.LegalBar.FileStamp.Version"/>
            <w:id w:val="-1381861282"/>
            <w:placeholder>
              <w:docPart w:val="95E945948FEA48D0859F188C443CF9AB"/>
            </w:placeholder>
            <w:text/>
          </w:sdtPr>
          <w:sdtEndPr>
            <w:rPr>
              <w:rStyle w:val="FileStampCharacter"/>
            </w:rPr>
          </w:sdtEndPr>
          <w:sdtContent>
            <w:r w:rsidR="006805D5">
              <w:rPr>
                <w:rStyle w:val="FileStampCharacter"/>
              </w:rPr>
              <w:t>1</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E00" w14:textId="77777777" w:rsidR="006805D5" w:rsidRDefault="00680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7691" w14:textId="77777777" w:rsidR="006C68A5" w:rsidRDefault="006C68A5" w:rsidP="006C68A5">
      <w:r>
        <w:separator/>
      </w:r>
    </w:p>
  </w:footnote>
  <w:footnote w:type="continuationSeparator" w:id="0">
    <w:p w14:paraId="079BB273" w14:textId="77777777" w:rsidR="006C68A5" w:rsidRDefault="006C68A5" w:rsidP="006C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142A" w14:textId="77777777" w:rsidR="006805D5" w:rsidRDefault="0068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336" w14:textId="278FEDC0" w:rsidR="006C68A5" w:rsidRDefault="006805D5">
    <w:pPr>
      <w:pStyle w:val="Header"/>
    </w:pPr>
    <w:r>
      <w:rPr>
        <w:noProof/>
      </w:rPr>
      <mc:AlternateContent>
        <mc:Choice Requires="wpg">
          <w:drawing>
            <wp:anchor distT="0" distB="0" distL="114300" distR="114300" simplePos="0" relativeHeight="251661312" behindDoc="1" locked="0" layoutInCell="1" allowOverlap="1" wp14:anchorId="5AF60ACF" wp14:editId="5F219CF9">
              <wp:simplePos x="0" y="0"/>
              <wp:positionH relativeFrom="page">
                <wp:posOffset>119380</wp:posOffset>
              </wp:positionH>
              <wp:positionV relativeFrom="page">
                <wp:posOffset>0</wp:posOffset>
              </wp:positionV>
              <wp:extent cx="7489825" cy="1013460"/>
              <wp:effectExtent l="0" t="0" r="0" b="0"/>
              <wp:wrapNone/>
              <wp:docPr id="6154500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9825" cy="1013460"/>
                        <a:chOff x="188" y="0"/>
                        <a:chExt cx="11795" cy="1596"/>
                      </a:xfrm>
                    </wpg:grpSpPr>
                    <wps:wsp>
                      <wps:cNvPr id="3" name=""/>
                      <wps:cNvSpPr>
                        <a:spLocks/>
                      </wps:cNvSpPr>
                      <wps:spPr bwMode="auto">
                        <a:xfrm>
                          <a:off x="188" y="0"/>
                          <a:ext cx="10428" cy="1596"/>
                        </a:xfrm>
                        <a:prstGeom prst="rect">
                          <a:avLst/>
                        </a:prstGeom>
                        <a:solidFill>
                          <a:srgbClr val="005CC6"/>
                        </a:solidFill>
                        <a:ln>
                          <a:noFill/>
                        </a:ln>
                      </wps:spPr>
                      <wps:bodyPr rot="0" vert="horz" wrap="square" lIns="91440" tIns="45720" rIns="91440" bIns="45720" anchor="t" anchorCtr="0" upright="1">
                        <a:noAutofit/>
                      </wps:bodyPr>
                    </wps:wsp>
                    <wps:wsp>
                      <wps:cNvPr id="4" name=""/>
                      <wps:cNvSpPr>
                        <a:spLocks/>
                      </wps:cNvSpPr>
                      <wps:spPr bwMode="auto">
                        <a:xfrm>
                          <a:off x="10602" y="0"/>
                          <a:ext cx="1381" cy="1596"/>
                        </a:xfrm>
                        <a:prstGeom prst="rect">
                          <a:avLst/>
                        </a:prstGeom>
                        <a:solidFill>
                          <a:srgbClr val="6F7370"/>
                        </a:solidFill>
                        <a:ln>
                          <a:noFill/>
                        </a:ln>
                      </wps:spPr>
                      <wps:bodyPr rot="0" vert="horz" wrap="square" lIns="91440" tIns="45720" rIns="91440" bIns="45720" anchor="t" anchorCtr="0" upright="1">
                        <a:noAutofit/>
                      </wps:bodyPr>
                    </wps:wsp>
                    <pic:pic xmlns:pic="http://schemas.openxmlformats.org/drawingml/2006/picture">
                      <pic:nvPicPr>
                        <pic:cNvPr id="894877600" name=""/>
                        <pic:cNvPicPr>
                          <a:picLocks/>
                        </pic:cNvPicPr>
                      </pic:nvPicPr>
                      <pic:blipFill>
                        <a:blip r:embed="rId1"/>
                        <a:srcRect/>
                        <a:stretch>
                          <a:fillRect/>
                        </a:stretch>
                      </pic:blipFill>
                      <pic:spPr bwMode="auto">
                        <a:xfrm>
                          <a:off x="1431" y="171"/>
                          <a:ext cx="3960" cy="1125"/>
                        </a:xfrm>
                        <a:prstGeom prst="rect">
                          <a:avLst/>
                        </a:prstGeom>
                        <a:noFill/>
                        <a:ln>
                          <a:noFill/>
                        </a:ln>
                      </pic:spPr>
                    </pic:pic>
                    <wps:wsp>
                      <wps:cNvPr id="6" name=""/>
                      <wps:cNvSpPr txBox="1">
                        <a:spLocks/>
                      </wps:cNvSpPr>
                      <wps:spPr bwMode="auto">
                        <a:xfrm>
                          <a:off x="1640" y="1176"/>
                          <a:ext cx="1921" cy="243"/>
                        </a:xfrm>
                        <a:prstGeom prst="rect">
                          <a:avLst/>
                        </a:prstGeom>
                        <a:noFill/>
                        <a:ln>
                          <a:noFill/>
                        </a:ln>
                      </wps:spPr>
                      <wps:txbx>
                        <w:txbxContent>
                          <w:p w14:paraId="2EF47A6D" w14:textId="77777777" w:rsidR="006C68A5" w:rsidRDefault="006C68A5" w:rsidP="006C68A5">
                            <w:pPr>
                              <w:spacing w:before="4"/>
                              <w:rPr>
                                <w:rFonts w:ascii="Arial"/>
                                <w:sz w:val="20"/>
                              </w:rPr>
                            </w:pPr>
                            <w:hyperlink r:id="rId2">
                              <w:r>
                                <w:rPr>
                                  <w:rFonts w:ascii="Arial"/>
                                  <w:color w:val="FFFFFF"/>
                                  <w:spacing w:val="-1"/>
                                  <w:w w:val="105"/>
                                  <w:sz w:val="20"/>
                                </w:rPr>
                                <w:t>www.helpcurehd.org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F60ACF" id="Group 2" o:spid="_x0000_s1026" style="position:absolute;margin-left:9.4pt;margin-top:0;width:589.75pt;height:79.8pt;z-index:-251655168;mso-position-horizontal-relative:page;mso-position-vertical-relative:page" coordorigin="188" coordsize="11795,1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">
              <v:rect id="docshape2" o:spid="_x0000_s1027" style="position:absolute;left:188;width:10428;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" fillcolor="#005cc6" stroked="f"/>
              <v:rect id="docshape3" o:spid="_x0000_s1028" style="position:absolute;left:10602;width:1381;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" fillcolor="#6f73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1431;top:171;width:3960;height: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">
                <v:imagedata r:id="rId3" o:title=""/>
                <o:lock v:ext="edit" aspectratio="f"/>
              </v:shape>
              <v:shapetype id="_x0000_t202" coordsize="21600,21600" o:spt="202" path="m,l,21600r21600,l21600,xe">
                <v:stroke joinstyle="miter"/>
                <v:path gradientshapeok="t" o:connecttype="rect"/>
              </v:shapetype>
              <v:shape id="docshape5" o:spid="_x0000_s1030" type="#_x0000_t202" style="position:absolute;left:1640;top:1176;width:192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EF47A6D" w14:textId="77777777" w:rsidR="006C68A5" w:rsidRDefault="006C68A5" w:rsidP="006C68A5">
                      <w:pPr>
                        <w:spacing w:before="4"/>
                        <w:rPr>
                          <w:rFonts w:ascii="Arial"/>
                          <w:sz w:val="20"/>
                        </w:rPr>
                      </w:pPr>
                      <w:hyperlink r:id="rId4">
                        <w:r>
                          <w:rPr>
                            <w:rFonts w:ascii="Arial"/>
                            <w:color w:val="FFFFFF"/>
                            <w:spacing w:val="-1"/>
                            <w:w w:val="105"/>
                            <w:sz w:val="20"/>
                          </w:rPr>
                          <w:t>www.helpcurehd.org</w:t>
                        </w:r>
                      </w:hyperlink>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7258" w14:textId="77777777" w:rsidR="006805D5" w:rsidRDefault="0068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1FB"/>
    <w:multiLevelType w:val="hybridMultilevel"/>
    <w:tmpl w:val="E182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D0609D"/>
    <w:multiLevelType w:val="hybridMultilevel"/>
    <w:tmpl w:val="1850FC4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5192916">
    <w:abstractNumId w:val="0"/>
  </w:num>
  <w:num w:numId="2" w16cid:durableId="184701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A5"/>
    <w:rsid w:val="00003071"/>
    <w:rsid w:val="000144B1"/>
    <w:rsid w:val="000357BF"/>
    <w:rsid w:val="00036E58"/>
    <w:rsid w:val="00041B61"/>
    <w:rsid w:val="00062D5A"/>
    <w:rsid w:val="000630FD"/>
    <w:rsid w:val="000670C0"/>
    <w:rsid w:val="00071FE6"/>
    <w:rsid w:val="000723A0"/>
    <w:rsid w:val="00077CC7"/>
    <w:rsid w:val="00086BA3"/>
    <w:rsid w:val="00087698"/>
    <w:rsid w:val="00091AB9"/>
    <w:rsid w:val="0009335D"/>
    <w:rsid w:val="000B3547"/>
    <w:rsid w:val="000C1B9B"/>
    <w:rsid w:val="000C3F3F"/>
    <w:rsid w:val="000C53E5"/>
    <w:rsid w:val="000D13C6"/>
    <w:rsid w:val="000E2802"/>
    <w:rsid w:val="001037F4"/>
    <w:rsid w:val="00104123"/>
    <w:rsid w:val="00116324"/>
    <w:rsid w:val="00121F17"/>
    <w:rsid w:val="00136916"/>
    <w:rsid w:val="001378CC"/>
    <w:rsid w:val="00142AEB"/>
    <w:rsid w:val="001431D7"/>
    <w:rsid w:val="00145E00"/>
    <w:rsid w:val="001732FE"/>
    <w:rsid w:val="001733B4"/>
    <w:rsid w:val="001839DD"/>
    <w:rsid w:val="00193755"/>
    <w:rsid w:val="00194A11"/>
    <w:rsid w:val="00196A5B"/>
    <w:rsid w:val="001979F7"/>
    <w:rsid w:val="001A046C"/>
    <w:rsid w:val="001A13D9"/>
    <w:rsid w:val="001A2B1F"/>
    <w:rsid w:val="001A34A3"/>
    <w:rsid w:val="001A4227"/>
    <w:rsid w:val="001D3EBD"/>
    <w:rsid w:val="001D7F39"/>
    <w:rsid w:val="001E0EC3"/>
    <w:rsid w:val="001E23E1"/>
    <w:rsid w:val="001F7854"/>
    <w:rsid w:val="001F7D83"/>
    <w:rsid w:val="00201112"/>
    <w:rsid w:val="002053CB"/>
    <w:rsid w:val="00211524"/>
    <w:rsid w:val="00212DF8"/>
    <w:rsid w:val="00215004"/>
    <w:rsid w:val="00220AC0"/>
    <w:rsid w:val="002268B1"/>
    <w:rsid w:val="00231EFA"/>
    <w:rsid w:val="0024369A"/>
    <w:rsid w:val="002512C6"/>
    <w:rsid w:val="00271E5F"/>
    <w:rsid w:val="002752FD"/>
    <w:rsid w:val="00277A8B"/>
    <w:rsid w:val="00282916"/>
    <w:rsid w:val="002928E6"/>
    <w:rsid w:val="002A0396"/>
    <w:rsid w:val="002A139C"/>
    <w:rsid w:val="002C15B1"/>
    <w:rsid w:val="002C2238"/>
    <w:rsid w:val="002C2546"/>
    <w:rsid w:val="002F2160"/>
    <w:rsid w:val="002F3851"/>
    <w:rsid w:val="00312394"/>
    <w:rsid w:val="00312DDA"/>
    <w:rsid w:val="00314AF0"/>
    <w:rsid w:val="00316DE0"/>
    <w:rsid w:val="00365351"/>
    <w:rsid w:val="00396359"/>
    <w:rsid w:val="003B3209"/>
    <w:rsid w:val="003B38BA"/>
    <w:rsid w:val="003B6F86"/>
    <w:rsid w:val="003C2B39"/>
    <w:rsid w:val="003D301D"/>
    <w:rsid w:val="003D482E"/>
    <w:rsid w:val="003E7F91"/>
    <w:rsid w:val="00402FAE"/>
    <w:rsid w:val="004072CC"/>
    <w:rsid w:val="00415EFB"/>
    <w:rsid w:val="004219D1"/>
    <w:rsid w:val="0042535D"/>
    <w:rsid w:val="004375AB"/>
    <w:rsid w:val="004427B5"/>
    <w:rsid w:val="00462AEF"/>
    <w:rsid w:val="00473769"/>
    <w:rsid w:val="004758C9"/>
    <w:rsid w:val="00483B43"/>
    <w:rsid w:val="00487DA7"/>
    <w:rsid w:val="004A57B9"/>
    <w:rsid w:val="004B3097"/>
    <w:rsid w:val="004B4600"/>
    <w:rsid w:val="004D7B6A"/>
    <w:rsid w:val="004F5E89"/>
    <w:rsid w:val="005027B2"/>
    <w:rsid w:val="00503E06"/>
    <w:rsid w:val="0050507F"/>
    <w:rsid w:val="005125C8"/>
    <w:rsid w:val="0051550A"/>
    <w:rsid w:val="00517F57"/>
    <w:rsid w:val="00527E04"/>
    <w:rsid w:val="00533DE4"/>
    <w:rsid w:val="00540A10"/>
    <w:rsid w:val="005438AB"/>
    <w:rsid w:val="005461C3"/>
    <w:rsid w:val="005472C4"/>
    <w:rsid w:val="00583C64"/>
    <w:rsid w:val="005918FD"/>
    <w:rsid w:val="005936C8"/>
    <w:rsid w:val="0059560F"/>
    <w:rsid w:val="005A7EAB"/>
    <w:rsid w:val="005B2DD4"/>
    <w:rsid w:val="005B3543"/>
    <w:rsid w:val="005B3998"/>
    <w:rsid w:val="005C7CB4"/>
    <w:rsid w:val="005D06E1"/>
    <w:rsid w:val="005D5959"/>
    <w:rsid w:val="005E36AB"/>
    <w:rsid w:val="005E3747"/>
    <w:rsid w:val="005E62BC"/>
    <w:rsid w:val="005F1CF0"/>
    <w:rsid w:val="00607F75"/>
    <w:rsid w:val="00641184"/>
    <w:rsid w:val="00651F75"/>
    <w:rsid w:val="00672A32"/>
    <w:rsid w:val="006732E2"/>
    <w:rsid w:val="006805D5"/>
    <w:rsid w:val="006A2B2C"/>
    <w:rsid w:val="006B7BF1"/>
    <w:rsid w:val="006C094A"/>
    <w:rsid w:val="006C68A5"/>
    <w:rsid w:val="006E53D1"/>
    <w:rsid w:val="006F43B7"/>
    <w:rsid w:val="006F606F"/>
    <w:rsid w:val="0071651B"/>
    <w:rsid w:val="0073633B"/>
    <w:rsid w:val="0073737A"/>
    <w:rsid w:val="00747E93"/>
    <w:rsid w:val="00751884"/>
    <w:rsid w:val="00760207"/>
    <w:rsid w:val="00780B90"/>
    <w:rsid w:val="00781F33"/>
    <w:rsid w:val="00783DFD"/>
    <w:rsid w:val="0078677B"/>
    <w:rsid w:val="00795E93"/>
    <w:rsid w:val="007B7187"/>
    <w:rsid w:val="007D7CF7"/>
    <w:rsid w:val="007E00EC"/>
    <w:rsid w:val="007E1A5A"/>
    <w:rsid w:val="00803FFE"/>
    <w:rsid w:val="0080441D"/>
    <w:rsid w:val="00812534"/>
    <w:rsid w:val="008208BC"/>
    <w:rsid w:val="00844A39"/>
    <w:rsid w:val="00846200"/>
    <w:rsid w:val="00862199"/>
    <w:rsid w:val="00866E0E"/>
    <w:rsid w:val="008675B6"/>
    <w:rsid w:val="008801BC"/>
    <w:rsid w:val="00883CEA"/>
    <w:rsid w:val="008852FF"/>
    <w:rsid w:val="008B2FCE"/>
    <w:rsid w:val="008B539B"/>
    <w:rsid w:val="008E1535"/>
    <w:rsid w:val="008F7CD5"/>
    <w:rsid w:val="008F7D27"/>
    <w:rsid w:val="0090713C"/>
    <w:rsid w:val="00910B88"/>
    <w:rsid w:val="00911852"/>
    <w:rsid w:val="009639B2"/>
    <w:rsid w:val="0097244E"/>
    <w:rsid w:val="009732C5"/>
    <w:rsid w:val="00976AB9"/>
    <w:rsid w:val="00982970"/>
    <w:rsid w:val="009871AA"/>
    <w:rsid w:val="00991918"/>
    <w:rsid w:val="009A73D5"/>
    <w:rsid w:val="009A7909"/>
    <w:rsid w:val="009B5AFF"/>
    <w:rsid w:val="009D0E53"/>
    <w:rsid w:val="009D129F"/>
    <w:rsid w:val="009E32EC"/>
    <w:rsid w:val="009E7741"/>
    <w:rsid w:val="009F3611"/>
    <w:rsid w:val="009F6981"/>
    <w:rsid w:val="00A02880"/>
    <w:rsid w:val="00A06BCB"/>
    <w:rsid w:val="00A070F0"/>
    <w:rsid w:val="00A34C3F"/>
    <w:rsid w:val="00A35974"/>
    <w:rsid w:val="00A3598E"/>
    <w:rsid w:val="00A4347E"/>
    <w:rsid w:val="00A611A5"/>
    <w:rsid w:val="00A6544C"/>
    <w:rsid w:val="00A709ED"/>
    <w:rsid w:val="00A74E98"/>
    <w:rsid w:val="00A76AE9"/>
    <w:rsid w:val="00A95A24"/>
    <w:rsid w:val="00A95DD0"/>
    <w:rsid w:val="00AA5228"/>
    <w:rsid w:val="00AB587B"/>
    <w:rsid w:val="00AC042F"/>
    <w:rsid w:val="00AC2E9D"/>
    <w:rsid w:val="00AC4AA0"/>
    <w:rsid w:val="00AC78D9"/>
    <w:rsid w:val="00AD54E6"/>
    <w:rsid w:val="00AE385A"/>
    <w:rsid w:val="00AE3B4B"/>
    <w:rsid w:val="00B015EE"/>
    <w:rsid w:val="00B22A01"/>
    <w:rsid w:val="00B25763"/>
    <w:rsid w:val="00B45D50"/>
    <w:rsid w:val="00B46C55"/>
    <w:rsid w:val="00B60183"/>
    <w:rsid w:val="00B71247"/>
    <w:rsid w:val="00B73BAA"/>
    <w:rsid w:val="00B830C4"/>
    <w:rsid w:val="00B841CC"/>
    <w:rsid w:val="00B87618"/>
    <w:rsid w:val="00B90E1D"/>
    <w:rsid w:val="00BA6907"/>
    <w:rsid w:val="00BA701D"/>
    <w:rsid w:val="00BB5568"/>
    <w:rsid w:val="00BC579D"/>
    <w:rsid w:val="00BE3FED"/>
    <w:rsid w:val="00BF4701"/>
    <w:rsid w:val="00C02A9B"/>
    <w:rsid w:val="00C02C83"/>
    <w:rsid w:val="00C1600A"/>
    <w:rsid w:val="00C26672"/>
    <w:rsid w:val="00C271D7"/>
    <w:rsid w:val="00C31759"/>
    <w:rsid w:val="00C31F73"/>
    <w:rsid w:val="00C33447"/>
    <w:rsid w:val="00C3465D"/>
    <w:rsid w:val="00C35428"/>
    <w:rsid w:val="00C47237"/>
    <w:rsid w:val="00C574B6"/>
    <w:rsid w:val="00C604EB"/>
    <w:rsid w:val="00C70ECD"/>
    <w:rsid w:val="00C73239"/>
    <w:rsid w:val="00C73935"/>
    <w:rsid w:val="00C74046"/>
    <w:rsid w:val="00C82835"/>
    <w:rsid w:val="00C84EFA"/>
    <w:rsid w:val="00C86059"/>
    <w:rsid w:val="00C86063"/>
    <w:rsid w:val="00C97568"/>
    <w:rsid w:val="00CA4810"/>
    <w:rsid w:val="00CB0668"/>
    <w:rsid w:val="00CB0AA5"/>
    <w:rsid w:val="00CC3135"/>
    <w:rsid w:val="00CD7BB4"/>
    <w:rsid w:val="00CE6EDF"/>
    <w:rsid w:val="00CF327D"/>
    <w:rsid w:val="00D04491"/>
    <w:rsid w:val="00D11766"/>
    <w:rsid w:val="00D127CB"/>
    <w:rsid w:val="00D13A6D"/>
    <w:rsid w:val="00D266E3"/>
    <w:rsid w:val="00D31984"/>
    <w:rsid w:val="00D3731E"/>
    <w:rsid w:val="00D436E1"/>
    <w:rsid w:val="00D52583"/>
    <w:rsid w:val="00D84EB0"/>
    <w:rsid w:val="00D863F3"/>
    <w:rsid w:val="00D86CE2"/>
    <w:rsid w:val="00D904B4"/>
    <w:rsid w:val="00D942DD"/>
    <w:rsid w:val="00DA07BD"/>
    <w:rsid w:val="00DA3D3C"/>
    <w:rsid w:val="00DA43E9"/>
    <w:rsid w:val="00DB104C"/>
    <w:rsid w:val="00DB6370"/>
    <w:rsid w:val="00DD0FE9"/>
    <w:rsid w:val="00DD64E8"/>
    <w:rsid w:val="00DF1525"/>
    <w:rsid w:val="00E02042"/>
    <w:rsid w:val="00E044F4"/>
    <w:rsid w:val="00E06AF7"/>
    <w:rsid w:val="00E14EFA"/>
    <w:rsid w:val="00E17234"/>
    <w:rsid w:val="00E1733C"/>
    <w:rsid w:val="00E2026B"/>
    <w:rsid w:val="00E20DD7"/>
    <w:rsid w:val="00E332E9"/>
    <w:rsid w:val="00E34958"/>
    <w:rsid w:val="00E40D6C"/>
    <w:rsid w:val="00E54010"/>
    <w:rsid w:val="00E72046"/>
    <w:rsid w:val="00E72668"/>
    <w:rsid w:val="00E80E3A"/>
    <w:rsid w:val="00E92A41"/>
    <w:rsid w:val="00E97A54"/>
    <w:rsid w:val="00EC74BD"/>
    <w:rsid w:val="00ED21A5"/>
    <w:rsid w:val="00EF28BE"/>
    <w:rsid w:val="00F0209D"/>
    <w:rsid w:val="00F10090"/>
    <w:rsid w:val="00F333C8"/>
    <w:rsid w:val="00F36A4E"/>
    <w:rsid w:val="00F36ECC"/>
    <w:rsid w:val="00F51611"/>
    <w:rsid w:val="00F60CCE"/>
    <w:rsid w:val="00F63E2E"/>
    <w:rsid w:val="00F81C64"/>
    <w:rsid w:val="00F86829"/>
    <w:rsid w:val="00F873ED"/>
    <w:rsid w:val="00F91B91"/>
    <w:rsid w:val="00F92315"/>
    <w:rsid w:val="00F92953"/>
    <w:rsid w:val="00F93F2C"/>
    <w:rsid w:val="00F948EB"/>
    <w:rsid w:val="00FB1191"/>
    <w:rsid w:val="00FB6791"/>
    <w:rsid w:val="00FC4DC0"/>
    <w:rsid w:val="00FE42BB"/>
    <w:rsid w:val="00FE7446"/>
    <w:rsid w:val="00FF07F7"/>
    <w:rsid w:val="00FF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D9374"/>
  <w15:chartTrackingRefBased/>
  <w15:docId w15:val="{8AA69180-2F44-4596-855D-2132E198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A5"/>
    <w:pPr>
      <w:widowControl w:val="0"/>
      <w:autoSpaceDE w:val="0"/>
      <w:autoSpaceDN w:val="0"/>
    </w:pPr>
    <w:rPr>
      <w:rFonts w:asciiTheme="minorHAnsi" w:eastAsiaTheme="minorHAnsi" w:hAnsiTheme="minorHAnsi" w:cstheme="minorBidi"/>
      <w:kern w:val="0"/>
      <w:sz w:val="22"/>
      <w:szCs w:val="22"/>
      <w:lang w:eastAsia="en-US"/>
    </w:rPr>
  </w:style>
  <w:style w:type="paragraph" w:styleId="Heading1">
    <w:name w:val="heading 1"/>
    <w:basedOn w:val="Normal"/>
    <w:next w:val="Normal"/>
    <w:link w:val="Heading1Char"/>
    <w:uiPriority w:val="9"/>
    <w:qFormat/>
    <w:rsid w:val="006C6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8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8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8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8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8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8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68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68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68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68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68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68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8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8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68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68A5"/>
    <w:rPr>
      <w:i/>
      <w:iCs/>
      <w:color w:val="404040" w:themeColor="text1" w:themeTint="BF"/>
    </w:rPr>
  </w:style>
  <w:style w:type="paragraph" w:styleId="ListParagraph">
    <w:name w:val="List Paragraph"/>
    <w:basedOn w:val="Normal"/>
    <w:uiPriority w:val="34"/>
    <w:qFormat/>
    <w:rsid w:val="006C68A5"/>
    <w:pPr>
      <w:ind w:left="720"/>
      <w:contextualSpacing/>
    </w:pPr>
  </w:style>
  <w:style w:type="character" w:styleId="IntenseEmphasis">
    <w:name w:val="Intense Emphasis"/>
    <w:basedOn w:val="DefaultParagraphFont"/>
    <w:uiPriority w:val="21"/>
    <w:qFormat/>
    <w:rsid w:val="006C68A5"/>
    <w:rPr>
      <w:i/>
      <w:iCs/>
      <w:color w:val="0F4761" w:themeColor="accent1" w:themeShade="BF"/>
    </w:rPr>
  </w:style>
  <w:style w:type="paragraph" w:styleId="IntenseQuote">
    <w:name w:val="Intense Quote"/>
    <w:basedOn w:val="Normal"/>
    <w:next w:val="Normal"/>
    <w:link w:val="IntenseQuoteChar"/>
    <w:uiPriority w:val="30"/>
    <w:qFormat/>
    <w:rsid w:val="006C6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8A5"/>
    <w:rPr>
      <w:i/>
      <w:iCs/>
      <w:color w:val="0F4761" w:themeColor="accent1" w:themeShade="BF"/>
    </w:rPr>
  </w:style>
  <w:style w:type="character" w:styleId="IntenseReference">
    <w:name w:val="Intense Reference"/>
    <w:basedOn w:val="DefaultParagraphFont"/>
    <w:uiPriority w:val="32"/>
    <w:qFormat/>
    <w:rsid w:val="006C68A5"/>
    <w:rPr>
      <w:b/>
      <w:bCs/>
      <w:smallCaps/>
      <w:color w:val="0F4761" w:themeColor="accent1" w:themeShade="BF"/>
      <w:spacing w:val="5"/>
    </w:rPr>
  </w:style>
  <w:style w:type="paragraph" w:styleId="Header">
    <w:name w:val="header"/>
    <w:basedOn w:val="Normal"/>
    <w:link w:val="HeaderChar"/>
    <w:uiPriority w:val="99"/>
    <w:unhideWhenUsed/>
    <w:rsid w:val="006C68A5"/>
    <w:pPr>
      <w:tabs>
        <w:tab w:val="center" w:pos="4680"/>
        <w:tab w:val="right" w:pos="9360"/>
      </w:tabs>
    </w:pPr>
  </w:style>
  <w:style w:type="character" w:customStyle="1" w:styleId="HeaderChar">
    <w:name w:val="Header Char"/>
    <w:basedOn w:val="DefaultParagraphFont"/>
    <w:link w:val="Header"/>
    <w:uiPriority w:val="99"/>
    <w:rsid w:val="006C68A5"/>
  </w:style>
  <w:style w:type="paragraph" w:styleId="Footer">
    <w:name w:val="footer"/>
    <w:basedOn w:val="Normal"/>
    <w:link w:val="FooterChar"/>
    <w:uiPriority w:val="99"/>
    <w:unhideWhenUsed/>
    <w:rsid w:val="006C68A5"/>
    <w:pPr>
      <w:tabs>
        <w:tab w:val="center" w:pos="4680"/>
        <w:tab w:val="right" w:pos="9360"/>
      </w:tabs>
    </w:pPr>
  </w:style>
  <w:style w:type="character" w:customStyle="1" w:styleId="FooterChar">
    <w:name w:val="Footer Char"/>
    <w:basedOn w:val="DefaultParagraphFont"/>
    <w:link w:val="Footer"/>
    <w:uiPriority w:val="99"/>
    <w:rsid w:val="006C68A5"/>
  </w:style>
  <w:style w:type="character" w:styleId="Hyperlink">
    <w:name w:val="Hyperlink"/>
    <w:basedOn w:val="DefaultParagraphFont"/>
    <w:uiPriority w:val="99"/>
    <w:unhideWhenUsed/>
    <w:rsid w:val="006C68A5"/>
    <w:rPr>
      <w:color w:val="467886" w:themeColor="hyperlink"/>
      <w:u w:val="single"/>
    </w:rPr>
  </w:style>
  <w:style w:type="character" w:styleId="CommentReference">
    <w:name w:val="annotation reference"/>
    <w:basedOn w:val="DefaultParagraphFont"/>
    <w:uiPriority w:val="99"/>
    <w:semiHidden/>
    <w:unhideWhenUsed/>
    <w:rsid w:val="006C68A5"/>
    <w:rPr>
      <w:sz w:val="16"/>
      <w:szCs w:val="16"/>
    </w:rPr>
  </w:style>
  <w:style w:type="paragraph" w:styleId="CommentText">
    <w:name w:val="annotation text"/>
    <w:basedOn w:val="Normal"/>
    <w:link w:val="CommentTextChar"/>
    <w:uiPriority w:val="99"/>
    <w:unhideWhenUsed/>
    <w:rsid w:val="006C68A5"/>
    <w:rPr>
      <w:sz w:val="20"/>
      <w:szCs w:val="20"/>
    </w:rPr>
  </w:style>
  <w:style w:type="character" w:customStyle="1" w:styleId="CommentTextChar">
    <w:name w:val="Comment Text Char"/>
    <w:basedOn w:val="DefaultParagraphFont"/>
    <w:link w:val="CommentText"/>
    <w:uiPriority w:val="99"/>
    <w:rsid w:val="006C68A5"/>
    <w:rPr>
      <w:rFonts w:asciiTheme="minorHAnsi" w:eastAsiaTheme="minorHAnsi" w:hAnsiTheme="minorHAnsi" w:cstheme="minorBidi"/>
      <w:kern w:val="0"/>
      <w:sz w:val="20"/>
      <w:szCs w:val="20"/>
      <w:lang w:eastAsia="en-US"/>
    </w:rPr>
  </w:style>
  <w:style w:type="paragraph" w:styleId="NormalWeb">
    <w:name w:val="Normal (Web)"/>
    <w:basedOn w:val="Normal"/>
    <w:uiPriority w:val="99"/>
    <w:semiHidden/>
    <w:unhideWhenUsed/>
    <w:rsid w:val="001E23E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F2C77"/>
    <w:rPr>
      <w:color w:val="96607D" w:themeColor="followedHyperlink"/>
      <w:u w:val="single"/>
    </w:rPr>
  </w:style>
  <w:style w:type="character" w:styleId="UnresolvedMention">
    <w:name w:val="Unresolved Mention"/>
    <w:basedOn w:val="DefaultParagraphFont"/>
    <w:uiPriority w:val="99"/>
    <w:semiHidden/>
    <w:unhideWhenUsed/>
    <w:rsid w:val="00FF2C7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51611"/>
    <w:rPr>
      <w:b/>
      <w:bCs/>
    </w:rPr>
  </w:style>
  <w:style w:type="character" w:customStyle="1" w:styleId="CommentSubjectChar">
    <w:name w:val="Comment Subject Char"/>
    <w:basedOn w:val="CommentTextChar"/>
    <w:link w:val="CommentSubject"/>
    <w:uiPriority w:val="99"/>
    <w:semiHidden/>
    <w:rsid w:val="00F51611"/>
    <w:rPr>
      <w:rFonts w:asciiTheme="minorHAnsi" w:eastAsiaTheme="minorHAnsi" w:hAnsiTheme="minorHAnsi" w:cstheme="minorBidi"/>
      <w:b/>
      <w:bCs/>
      <w:kern w:val="0"/>
      <w:sz w:val="20"/>
      <w:szCs w:val="20"/>
      <w:lang w:eastAsia="en-US"/>
    </w:rPr>
  </w:style>
  <w:style w:type="table" w:styleId="TableGrid">
    <w:name w:val="Table Grid"/>
    <w:basedOn w:val="TableNormal"/>
    <w:uiPriority w:val="39"/>
    <w:rsid w:val="0068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StampCharacter">
    <w:name w:val="File Stamp Character"/>
    <w:basedOn w:val="DefaultParagraphFont"/>
    <w:uiPriority w:val="1"/>
    <w:qFormat/>
    <w:rsid w:val="006805D5"/>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PlaceholderText">
    <w:name w:val="Placeholder Text"/>
    <w:basedOn w:val="DefaultParagraphFont"/>
    <w:uiPriority w:val="99"/>
    <w:semiHidden/>
    <w:rsid w:val="006805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lendly.com/nickisims/grantee-introduction-call" TargetMode="Externa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calendly.com/nickisims/grantee-introduction-call" TargetMode="Externa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helpcurehd.org/" TargetMode="External"/><Relationship Id="rId1" Type="http://schemas.openxmlformats.org/officeDocument/2006/relationships/image" Target="media/image1.png"/><Relationship Id="rId4" Type="http://schemas.openxmlformats.org/officeDocument/2006/relationships/hyperlink" Target="http://www.helpcurehd.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5F9981BC64CA5A0FD71C8151DCAE4"/>
        <w:category>
          <w:name w:val="General"/>
          <w:gallery w:val="placeholder"/>
        </w:category>
        <w:types>
          <w:type w:val="bbPlcHdr"/>
        </w:types>
        <w:behaviors>
          <w:behavior w:val="content"/>
        </w:behaviors>
        <w:guid w:val="{19C0DFC7-4931-4D23-83EA-55771D9BB5F5}"/>
      </w:docPartPr>
      <w:docPartBody>
        <w:p w:rsidR="002D25AB" w:rsidRDefault="002D25AB"/>
      </w:docPartBody>
    </w:docPart>
    <w:docPart>
      <w:docPartPr>
        <w:name w:val="678E798F79DE4B66B7D1FF7175997853"/>
        <w:category>
          <w:name w:val="General"/>
          <w:gallery w:val="placeholder"/>
        </w:category>
        <w:types>
          <w:type w:val="bbPlcHdr"/>
        </w:types>
        <w:behaviors>
          <w:behavior w:val="content"/>
        </w:behaviors>
        <w:guid w:val="{24996EE2-F2D7-4AD7-B5A7-B15B86C66F16}"/>
      </w:docPartPr>
      <w:docPartBody>
        <w:p w:rsidR="002D25AB" w:rsidRDefault="002D25AB"/>
      </w:docPartBody>
    </w:docPart>
    <w:docPart>
      <w:docPartPr>
        <w:name w:val="E241C29A5F3F44F199A1A887C473B117"/>
        <w:category>
          <w:name w:val="General"/>
          <w:gallery w:val="placeholder"/>
        </w:category>
        <w:types>
          <w:type w:val="bbPlcHdr"/>
        </w:types>
        <w:behaviors>
          <w:behavior w:val="content"/>
        </w:behaviors>
        <w:guid w:val="{B74C70CF-D12F-4A9C-B017-D2D183BFD1DE}"/>
      </w:docPartPr>
      <w:docPartBody>
        <w:p w:rsidR="002D25AB" w:rsidRDefault="002D25AB"/>
      </w:docPartBody>
    </w:docPart>
    <w:docPart>
      <w:docPartPr>
        <w:name w:val="95E945948FEA48D0859F188C443CF9AB"/>
        <w:category>
          <w:name w:val="General"/>
          <w:gallery w:val="placeholder"/>
        </w:category>
        <w:types>
          <w:type w:val="bbPlcHdr"/>
        </w:types>
        <w:behaviors>
          <w:behavior w:val="content"/>
        </w:behaviors>
        <w:guid w:val="{3FB44202-A418-45E2-BDEB-1999ED4AD388}"/>
      </w:docPartPr>
      <w:docPartBody>
        <w:p w:rsidR="002D25AB" w:rsidRDefault="002D2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AB"/>
    <w:rsid w:val="002D25AB"/>
    <w:rsid w:val="009871AA"/>
    <w:rsid w:val="00DF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5A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5396</Characters>
  <Application>Microsoft Office Word</Application>
  <DocSecurity>0</DocSecurity>
  <Lines>125</Lines>
  <Paragraphs>36</Paragraphs>
  <ScaleCrop>false</ScaleCrop>
  <HeadingPairs>
    <vt:vector size="2" baseType="variant">
      <vt:variant>
        <vt:lpstr>Title</vt:lpstr>
      </vt:variant>
      <vt:variant>
        <vt:i4>1</vt:i4>
      </vt:variant>
    </vt:vector>
  </HeadingPair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2025-10-08T20:45:00Z</dcterms:created>
  <dcterms:modified xsi:type="dcterms:W3CDTF">2025-10-08T20:45:00Z</dcterms:modified>
</cp:coreProperties>
</file>