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E0" w:rsidRPr="00497275" w:rsidRDefault="00F73DE0" w:rsidP="00F73DE0">
      <w:pPr>
        <w:rPr>
          <w:rFonts w:ascii="Arial" w:hAnsi="Arial" w:cs="Arial"/>
          <w:b/>
          <w:sz w:val="28"/>
          <w:szCs w:val="28"/>
          <w:u w:val="single"/>
        </w:rPr>
      </w:pPr>
      <w:r w:rsidRPr="00B0733A">
        <w:rPr>
          <w:rFonts w:ascii="Arial" w:hAnsi="Arial" w:cs="Arial"/>
          <w:b/>
          <w:sz w:val="28"/>
          <w:szCs w:val="28"/>
          <w:u w:val="single"/>
        </w:rPr>
        <w:t>Martin Jamieson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0"/>
        <w:gridCol w:w="2316"/>
      </w:tblGrid>
      <w:tr w:rsidR="00F73DE0" w:rsidRPr="00B0733A" w:rsidTr="0084301F">
        <w:tc>
          <w:tcPr>
            <w:tcW w:w="7260" w:type="dxa"/>
          </w:tcPr>
          <w:p w:rsidR="00F73DE0" w:rsidRPr="00B0733A" w:rsidRDefault="00F73DE0" w:rsidP="0084301F">
            <w:pPr>
              <w:rPr>
                <w:rFonts w:ascii="Arial" w:hAnsi="Arial" w:cs="Arial"/>
                <w:sz w:val="28"/>
                <w:szCs w:val="28"/>
              </w:rPr>
            </w:pPr>
            <w:r w:rsidRPr="00B0733A">
              <w:rPr>
                <w:rFonts w:ascii="Arial" w:hAnsi="Arial" w:cs="Arial"/>
                <w:sz w:val="28"/>
                <w:szCs w:val="28"/>
              </w:rPr>
              <w:t xml:space="preserve">Martin began by giving some information concerning his ancestry, which can be traced back to King James the Second who ruled Scotland from 1430 to 1460. The surname originates from the words Jamie and son, and they are part of the Stewart clan, whose crest reads, '"Courage grows strong at a wound".  For the next 600 years the name fell into obscurity, then in the mid 1930's, his cousin Agnes Jamieson was appointed the first female coroner in Ontario during the term </w:t>
            </w:r>
          </w:p>
        </w:tc>
        <w:tc>
          <w:tcPr>
            <w:tcW w:w="2316" w:type="dxa"/>
          </w:tcPr>
          <w:p w:rsidR="00F73DE0" w:rsidRPr="00B0733A" w:rsidRDefault="00F73DE0" w:rsidP="0084301F">
            <w:pPr>
              <w:rPr>
                <w:rFonts w:ascii="Arial" w:hAnsi="Arial" w:cs="Arial"/>
                <w:sz w:val="28"/>
                <w:szCs w:val="28"/>
              </w:rPr>
            </w:pPr>
            <w:r w:rsidRPr="00B0733A">
              <w:rPr>
                <w:rFonts w:ascii="Arial" w:hAnsi="Arial" w:cs="Arial"/>
                <w:noProof/>
                <w:sz w:val="28"/>
                <w:szCs w:val="28"/>
              </w:rPr>
              <w:drawing>
                <wp:inline distT="0" distB="0" distL="0" distR="0" wp14:anchorId="56F302C6" wp14:editId="43BE52F3">
                  <wp:extent cx="1314450" cy="1552575"/>
                  <wp:effectExtent l="19050" t="0" r="0" b="0"/>
                  <wp:docPr id="1" name="Picture 8" descr="E:\2013 12 Probus booklet Photos\Jamieson, Mart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13 12 Probus booklet Photos\Jamieson, Martin.tif"/>
                          <pic:cNvPicPr>
                            <a:picLocks noChangeAspect="1" noChangeArrowheads="1"/>
                          </pic:cNvPicPr>
                        </pic:nvPicPr>
                        <pic:blipFill>
                          <a:blip r:embed="rId5" cstate="print"/>
                          <a:srcRect/>
                          <a:stretch>
                            <a:fillRect/>
                          </a:stretch>
                        </pic:blipFill>
                        <pic:spPr bwMode="auto">
                          <a:xfrm>
                            <a:off x="0" y="0"/>
                            <a:ext cx="1314450" cy="1552575"/>
                          </a:xfrm>
                          <a:prstGeom prst="rect">
                            <a:avLst/>
                          </a:prstGeom>
                          <a:noFill/>
                          <a:ln w="9525">
                            <a:noFill/>
                            <a:miter lim="800000"/>
                            <a:headEnd/>
                            <a:tailEnd/>
                          </a:ln>
                        </pic:spPr>
                      </pic:pic>
                    </a:graphicData>
                  </a:graphic>
                </wp:inline>
              </w:drawing>
            </w:r>
          </w:p>
        </w:tc>
      </w:tr>
    </w:tbl>
    <w:p w:rsidR="00F73DE0" w:rsidRPr="00B0733A" w:rsidRDefault="00F73DE0" w:rsidP="00F73DE0">
      <w:pPr>
        <w:rPr>
          <w:rFonts w:ascii="Arial" w:hAnsi="Arial" w:cs="Arial"/>
          <w:sz w:val="28"/>
          <w:szCs w:val="28"/>
        </w:rPr>
      </w:pPr>
      <w:proofErr w:type="gramStart"/>
      <w:r w:rsidRPr="00B0733A">
        <w:rPr>
          <w:rFonts w:ascii="Arial" w:hAnsi="Arial" w:cs="Arial"/>
          <w:sz w:val="28"/>
          <w:szCs w:val="28"/>
        </w:rPr>
        <w:t>family</w:t>
      </w:r>
      <w:proofErr w:type="gramEnd"/>
      <w:r w:rsidRPr="00B0733A">
        <w:rPr>
          <w:rFonts w:ascii="Arial" w:hAnsi="Arial" w:cs="Arial"/>
          <w:sz w:val="28"/>
          <w:szCs w:val="28"/>
        </w:rPr>
        <w:t xml:space="preserve"> settled in </w:t>
      </w:r>
      <w:proofErr w:type="spellStart"/>
      <w:r w:rsidRPr="00B0733A">
        <w:rPr>
          <w:rFonts w:ascii="Arial" w:hAnsi="Arial" w:cs="Arial"/>
          <w:sz w:val="28"/>
          <w:szCs w:val="28"/>
        </w:rPr>
        <w:t>Burgessville</w:t>
      </w:r>
      <w:proofErr w:type="spellEnd"/>
      <w:r w:rsidRPr="00B0733A">
        <w:rPr>
          <w:rFonts w:ascii="Arial" w:hAnsi="Arial" w:cs="Arial"/>
          <w:sz w:val="28"/>
          <w:szCs w:val="28"/>
        </w:rPr>
        <w:t xml:space="preserve"> as they wanted a small acreage with horses and chickens. He was initiated to this snow-belt area through car problems and 2 roof collapses from the snow load at General Motors.</w:t>
      </w:r>
    </w:p>
    <w:p w:rsidR="00F73DE0" w:rsidRPr="00B0733A" w:rsidRDefault="00F73DE0" w:rsidP="00F73DE0">
      <w:pPr>
        <w:rPr>
          <w:rFonts w:ascii="Arial" w:hAnsi="Arial" w:cs="Arial"/>
          <w:sz w:val="28"/>
          <w:szCs w:val="28"/>
        </w:rPr>
      </w:pPr>
      <w:r w:rsidRPr="00B0733A">
        <w:rPr>
          <w:rFonts w:ascii="Arial" w:hAnsi="Arial" w:cs="Arial"/>
          <w:sz w:val="28"/>
          <w:szCs w:val="28"/>
        </w:rPr>
        <w:t xml:space="preserve">He had an unpleasant year in 1980, when his mother died and he also became divorced. The next year he met a lovely woman with similar interests, outlook and attitude </w:t>
      </w:r>
      <w:proofErr w:type="gramStart"/>
      <w:r w:rsidRPr="00B0733A">
        <w:rPr>
          <w:rFonts w:ascii="Arial" w:hAnsi="Arial" w:cs="Arial"/>
          <w:sz w:val="28"/>
          <w:szCs w:val="28"/>
        </w:rPr>
        <w:t>who</w:t>
      </w:r>
      <w:proofErr w:type="gramEnd"/>
      <w:r w:rsidRPr="00B0733A">
        <w:rPr>
          <w:rFonts w:ascii="Arial" w:hAnsi="Arial" w:cs="Arial"/>
          <w:sz w:val="28"/>
          <w:szCs w:val="28"/>
        </w:rPr>
        <w:t xml:space="preserve"> he is still with. She also worked at GM. In 1988 they both quit GM, drove through the Canadian Wilderness to Alaska, returned south via the inland waterway by car ferry to Victoria. They then drove south to Yellowstone Park, witnessing several large wildfires.   For three years they spent summers on the golf course and winters in Florida until finances dictated a return to work.</w:t>
      </w:r>
    </w:p>
    <w:p w:rsidR="00F73DE0" w:rsidRPr="00B0733A" w:rsidRDefault="00F73DE0" w:rsidP="00F73DE0">
      <w:pPr>
        <w:rPr>
          <w:rFonts w:ascii="Arial" w:hAnsi="Arial" w:cs="Arial"/>
          <w:sz w:val="28"/>
          <w:szCs w:val="28"/>
        </w:rPr>
      </w:pPr>
    </w:p>
    <w:p w:rsidR="00F73DE0" w:rsidRPr="00B0733A" w:rsidRDefault="00F73DE0" w:rsidP="00F73DE0">
      <w:pPr>
        <w:rPr>
          <w:rFonts w:ascii="Arial" w:hAnsi="Arial" w:cs="Arial"/>
          <w:sz w:val="28"/>
          <w:szCs w:val="28"/>
        </w:rPr>
      </w:pPr>
      <w:r w:rsidRPr="00B0733A">
        <w:rPr>
          <w:rFonts w:ascii="Arial" w:hAnsi="Arial" w:cs="Arial"/>
          <w:sz w:val="28"/>
          <w:szCs w:val="28"/>
        </w:rPr>
        <w:t xml:space="preserve">Mary Ann worked for Cami for 2 years, then went to work for Dr. Paul Quigley and plans to retire this coming spring. Martin worked for Autrans Corporation for 22 months, </w:t>
      </w:r>
      <w:proofErr w:type="gramStart"/>
      <w:r w:rsidRPr="00B0733A">
        <w:rPr>
          <w:rFonts w:ascii="Arial" w:hAnsi="Arial" w:cs="Arial"/>
          <w:sz w:val="28"/>
          <w:szCs w:val="28"/>
        </w:rPr>
        <w:t>then</w:t>
      </w:r>
      <w:proofErr w:type="gramEnd"/>
      <w:r w:rsidRPr="00B0733A">
        <w:rPr>
          <w:rFonts w:ascii="Arial" w:hAnsi="Arial" w:cs="Arial"/>
          <w:sz w:val="28"/>
          <w:szCs w:val="28"/>
        </w:rPr>
        <w:t xml:space="preserve"> started a cleaning company, getting sub-contracts to maintain floors for </w:t>
      </w:r>
      <w:proofErr w:type="spellStart"/>
      <w:r w:rsidRPr="00B0733A">
        <w:rPr>
          <w:rFonts w:ascii="Arial" w:hAnsi="Arial" w:cs="Arial"/>
          <w:sz w:val="28"/>
          <w:szCs w:val="28"/>
        </w:rPr>
        <w:t>Sobey</w:t>
      </w:r>
      <w:proofErr w:type="spellEnd"/>
      <w:r w:rsidRPr="00B0733A">
        <w:rPr>
          <w:rFonts w:ascii="Arial" w:hAnsi="Arial" w:cs="Arial"/>
          <w:sz w:val="28"/>
          <w:szCs w:val="28"/>
        </w:rPr>
        <w:t xml:space="preserve"> stores in Barrie, Brantford, Grimsby, Paris and Woodstock. He retired from this in 1999 and looks after the cooking and house work while Mary</w:t>
      </w:r>
    </w:p>
    <w:p w:rsidR="00F73DE0" w:rsidRDefault="00F73DE0" w:rsidP="00F73DE0">
      <w:pPr>
        <w:rPr>
          <w:rFonts w:ascii="Arial" w:hAnsi="Arial" w:cs="Arial"/>
          <w:sz w:val="28"/>
          <w:szCs w:val="28"/>
        </w:rPr>
      </w:pPr>
      <w:r w:rsidRPr="00B0733A">
        <w:rPr>
          <w:rFonts w:ascii="Arial" w:hAnsi="Arial" w:cs="Arial"/>
          <w:sz w:val="28"/>
          <w:szCs w:val="28"/>
        </w:rPr>
        <w:t>Ann is still working.  They plan to start traveling again after Mary Ann retires.</w:t>
      </w:r>
    </w:p>
    <w:p w:rsidR="00B84731" w:rsidRDefault="00B84731">
      <w:bookmarkStart w:id="0" w:name="_GoBack"/>
      <w:bookmarkEnd w:id="0"/>
    </w:p>
    <w:sectPr w:rsidR="00B8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E0"/>
    <w:rsid w:val="00B84731"/>
    <w:rsid w:val="00F7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2019-01-20T19:02:00Z</dcterms:created>
  <dcterms:modified xsi:type="dcterms:W3CDTF">2019-01-20T19:02:00Z</dcterms:modified>
</cp:coreProperties>
</file>