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AFB" w:rsidRPr="004F67D3" w:rsidRDefault="009E3AFB" w:rsidP="009E3AFB">
      <w:pPr>
        <w:rPr>
          <w:rFonts w:ascii="Arial" w:hAnsi="Arial" w:cs="Arial"/>
          <w:sz w:val="28"/>
          <w:szCs w:val="28"/>
          <w:lang w:bidi="en-US"/>
        </w:rPr>
      </w:pPr>
    </w:p>
    <w:p w:rsidR="009E3AFB" w:rsidRPr="00123AD8" w:rsidRDefault="009E3AFB" w:rsidP="009E3AFB">
      <w:pPr>
        <w:rPr>
          <w:rFonts w:ascii="Arial" w:hAnsi="Arial" w:cs="Arial"/>
          <w:b/>
          <w:sz w:val="28"/>
          <w:szCs w:val="28"/>
          <w:u w:val="single"/>
        </w:rPr>
      </w:pPr>
      <w:r w:rsidRPr="004F67D3">
        <w:rPr>
          <w:rFonts w:ascii="Arial" w:hAnsi="Arial" w:cs="Arial"/>
          <w:b/>
          <w:sz w:val="28"/>
          <w:szCs w:val="28"/>
          <w:u w:val="single"/>
        </w:rPr>
        <w:t xml:space="preserve">Ed </w:t>
      </w:r>
      <w:proofErr w:type="spellStart"/>
      <w:r w:rsidRPr="004F67D3">
        <w:rPr>
          <w:rStyle w:val="Emphasis"/>
          <w:rFonts w:ascii="Arial" w:eastAsia="Calibri" w:hAnsi="Arial" w:cs="Arial"/>
          <w:b/>
          <w:sz w:val="28"/>
          <w:szCs w:val="28"/>
          <w:u w:val="single"/>
        </w:rPr>
        <w:t>Majernik</w:t>
      </w:r>
      <w:proofErr w:type="spellEnd"/>
    </w:p>
    <w:p w:rsidR="009E3AFB" w:rsidRPr="004F67D3" w:rsidRDefault="009E3AFB" w:rsidP="009E3AFB">
      <w:pPr>
        <w:rPr>
          <w:rFonts w:ascii="Arial" w:hAnsi="Arial" w:cs="Arial"/>
          <w:sz w:val="28"/>
          <w:szCs w:val="28"/>
        </w:rPr>
      </w:pPr>
      <w:r w:rsidRPr="004F67D3">
        <w:rPr>
          <w:rFonts w:ascii="Arial" w:hAnsi="Arial" w:cs="Arial"/>
          <w:sz w:val="28"/>
          <w:szCs w:val="28"/>
        </w:rPr>
        <w:t xml:space="preserve">Ed was born in Montreal in 1936.  Being able to speak </w:t>
      </w:r>
    </w:p>
    <w:p w:rsidR="009E3AFB" w:rsidRPr="004F67D3" w:rsidRDefault="009E3AFB" w:rsidP="009E3AFB">
      <w:pPr>
        <w:rPr>
          <w:rFonts w:ascii="Arial" w:hAnsi="Arial" w:cs="Arial"/>
          <w:sz w:val="28"/>
          <w:szCs w:val="28"/>
        </w:rPr>
      </w:pPr>
      <w:r w:rsidRPr="004F67D3">
        <w:rPr>
          <w:rFonts w:ascii="Arial" w:hAnsi="Arial" w:cs="Arial"/>
          <w:sz w:val="28"/>
          <w:szCs w:val="28"/>
        </w:rPr>
        <w:t xml:space="preserve">Czechoslovakian and English at home, he soon learned street </w:t>
      </w:r>
    </w:p>
    <w:p w:rsidR="009E3AFB" w:rsidRPr="004F67D3" w:rsidRDefault="009E3AFB" w:rsidP="009E3AFB">
      <w:pPr>
        <w:rPr>
          <w:rFonts w:ascii="Arial" w:hAnsi="Arial" w:cs="Arial"/>
          <w:sz w:val="28"/>
          <w:szCs w:val="28"/>
        </w:rPr>
      </w:pPr>
      <w:proofErr w:type="gramStart"/>
      <w:r w:rsidRPr="004F67D3">
        <w:rPr>
          <w:rFonts w:ascii="Arial" w:hAnsi="Arial" w:cs="Arial"/>
          <w:sz w:val="28"/>
          <w:szCs w:val="28"/>
        </w:rPr>
        <w:t>French playing with the children in his Montreal neighborhood.</w:t>
      </w:r>
      <w:proofErr w:type="gramEnd"/>
      <w:r w:rsidRPr="004F67D3">
        <w:rPr>
          <w:rFonts w:ascii="Arial" w:hAnsi="Arial" w:cs="Arial"/>
          <w:sz w:val="28"/>
          <w:szCs w:val="28"/>
        </w:rPr>
        <w:t xml:space="preserve">  </w:t>
      </w:r>
    </w:p>
    <w:p w:rsidR="009E3AFB" w:rsidRPr="004F67D3" w:rsidRDefault="009E3AFB" w:rsidP="009E3AFB">
      <w:pPr>
        <w:rPr>
          <w:rFonts w:ascii="Arial" w:hAnsi="Arial" w:cs="Arial"/>
          <w:sz w:val="28"/>
          <w:szCs w:val="28"/>
        </w:rPr>
      </w:pPr>
      <w:r w:rsidRPr="004F67D3">
        <w:rPr>
          <w:rFonts w:ascii="Arial" w:hAnsi="Arial" w:cs="Arial"/>
          <w:sz w:val="28"/>
          <w:szCs w:val="28"/>
        </w:rPr>
        <w:t xml:space="preserve">With great pride he related the new words he had learned from his </w:t>
      </w:r>
    </w:p>
    <w:p w:rsidR="009E3AFB" w:rsidRPr="004F67D3" w:rsidRDefault="009E3AFB" w:rsidP="009E3AFB">
      <w:pPr>
        <w:rPr>
          <w:rFonts w:ascii="Arial" w:hAnsi="Arial" w:cs="Arial"/>
          <w:sz w:val="28"/>
          <w:szCs w:val="28"/>
        </w:rPr>
      </w:pPr>
      <w:proofErr w:type="gramStart"/>
      <w:r w:rsidRPr="004F67D3">
        <w:rPr>
          <w:rFonts w:ascii="Arial" w:hAnsi="Arial" w:cs="Arial"/>
          <w:sz w:val="28"/>
          <w:szCs w:val="28"/>
        </w:rPr>
        <w:t>friends</w:t>
      </w:r>
      <w:proofErr w:type="gramEnd"/>
      <w:r w:rsidRPr="004F67D3">
        <w:rPr>
          <w:rFonts w:ascii="Arial" w:hAnsi="Arial" w:cs="Arial"/>
          <w:sz w:val="28"/>
          <w:szCs w:val="28"/>
        </w:rPr>
        <w:t>, “</w:t>
      </w:r>
      <w:proofErr w:type="spellStart"/>
      <w:r w:rsidRPr="004F67D3">
        <w:rPr>
          <w:rFonts w:ascii="Arial" w:hAnsi="Arial" w:cs="Arial"/>
          <w:sz w:val="28"/>
          <w:szCs w:val="28"/>
        </w:rPr>
        <w:t>Criss</w:t>
      </w:r>
      <w:proofErr w:type="spellEnd"/>
      <w:r w:rsidRPr="004F67D3">
        <w:rPr>
          <w:rFonts w:ascii="Arial" w:hAnsi="Arial" w:cs="Arial"/>
          <w:sz w:val="28"/>
          <w:szCs w:val="28"/>
        </w:rPr>
        <w:t xml:space="preserve"> de </w:t>
      </w:r>
      <w:proofErr w:type="spellStart"/>
      <w:r w:rsidRPr="004F67D3">
        <w:rPr>
          <w:rFonts w:ascii="Arial" w:hAnsi="Arial" w:cs="Arial"/>
          <w:sz w:val="28"/>
          <w:szCs w:val="28"/>
        </w:rPr>
        <w:t>coalice</w:t>
      </w:r>
      <w:proofErr w:type="spellEnd"/>
      <w:r w:rsidRPr="004F67D3">
        <w:rPr>
          <w:rFonts w:ascii="Arial" w:hAnsi="Arial" w:cs="Arial"/>
          <w:sz w:val="28"/>
          <w:szCs w:val="28"/>
        </w:rPr>
        <w:t xml:space="preserve"> de </w:t>
      </w:r>
      <w:proofErr w:type="spellStart"/>
      <w:r w:rsidRPr="004F67D3">
        <w:rPr>
          <w:rFonts w:ascii="Arial" w:hAnsi="Arial" w:cs="Arial"/>
          <w:sz w:val="28"/>
          <w:szCs w:val="28"/>
        </w:rPr>
        <w:t>tabernak</w:t>
      </w:r>
      <w:proofErr w:type="spellEnd"/>
      <w:r w:rsidRPr="004F67D3">
        <w:rPr>
          <w:rFonts w:ascii="Arial" w:hAnsi="Arial" w:cs="Arial"/>
          <w:sz w:val="28"/>
          <w:szCs w:val="28"/>
        </w:rPr>
        <w:t xml:space="preserve">”.  Perhaps it was just as well </w:t>
      </w:r>
    </w:p>
    <w:p w:rsidR="009E3AFB" w:rsidRPr="004F67D3" w:rsidRDefault="009E3AFB" w:rsidP="009E3AFB">
      <w:pPr>
        <w:rPr>
          <w:rFonts w:ascii="Arial" w:hAnsi="Arial" w:cs="Arial"/>
          <w:sz w:val="28"/>
          <w:szCs w:val="28"/>
        </w:rPr>
      </w:pPr>
      <w:proofErr w:type="gramStart"/>
      <w:r w:rsidRPr="004F67D3">
        <w:rPr>
          <w:rFonts w:ascii="Arial" w:hAnsi="Arial" w:cs="Arial"/>
          <w:sz w:val="28"/>
          <w:szCs w:val="28"/>
        </w:rPr>
        <w:t>the</w:t>
      </w:r>
      <w:proofErr w:type="gramEnd"/>
      <w:r w:rsidRPr="004F67D3">
        <w:rPr>
          <w:rFonts w:ascii="Arial" w:hAnsi="Arial" w:cs="Arial"/>
          <w:sz w:val="28"/>
          <w:szCs w:val="28"/>
        </w:rPr>
        <w:t xml:space="preserve"> family moved to Windsor while his father looked for a dairy </w:t>
      </w:r>
    </w:p>
    <w:p w:rsidR="009E3AFB" w:rsidRPr="004F67D3" w:rsidRDefault="009E3AFB" w:rsidP="009E3AFB">
      <w:pPr>
        <w:rPr>
          <w:rFonts w:ascii="Arial" w:hAnsi="Arial" w:cs="Arial"/>
          <w:sz w:val="28"/>
          <w:szCs w:val="28"/>
        </w:rPr>
      </w:pPr>
      <w:proofErr w:type="gramStart"/>
      <w:r w:rsidRPr="004F67D3">
        <w:rPr>
          <w:rFonts w:ascii="Arial" w:eastAsia="Calibri" w:hAnsi="Arial" w:cs="Arial"/>
          <w:sz w:val="28"/>
          <w:szCs w:val="28"/>
        </w:rPr>
        <w:t>farm</w:t>
      </w:r>
      <w:proofErr w:type="gramEnd"/>
      <w:r w:rsidRPr="004F67D3">
        <w:rPr>
          <w:rFonts w:ascii="Arial" w:eastAsia="Calibri" w:hAnsi="Arial" w:cs="Arial"/>
          <w:sz w:val="28"/>
          <w:szCs w:val="28"/>
        </w:rPr>
        <w:t xml:space="preserve"> to </w:t>
      </w:r>
      <w:r w:rsidRPr="004F67D3">
        <w:rPr>
          <w:rFonts w:ascii="Arial" w:hAnsi="Arial" w:cs="Arial"/>
          <w:sz w:val="28"/>
          <w:szCs w:val="28"/>
        </w:rPr>
        <w:t>purchase.</w:t>
      </w:r>
    </w:p>
    <w:p w:rsidR="009E3AFB" w:rsidRPr="004F67D3" w:rsidRDefault="009E3AFB" w:rsidP="009E3AFB">
      <w:pPr>
        <w:rPr>
          <w:rFonts w:ascii="Arial" w:hAnsi="Arial" w:cs="Arial"/>
          <w:sz w:val="28"/>
          <w:szCs w:val="28"/>
        </w:rPr>
      </w:pPr>
      <w:r w:rsidRPr="004F67D3">
        <w:rPr>
          <w:rFonts w:ascii="Arial" w:hAnsi="Arial" w:cs="Arial"/>
          <w:sz w:val="28"/>
          <w:szCs w:val="28"/>
        </w:rPr>
        <w:t xml:space="preserve">A farm was found and the family moved near Norwich.  Ed was enrolled in a one room school.  He went on to high school for five years where he was an army cadet, as well as participating in basketball and football.  He was Ed </w:t>
      </w:r>
      <w:proofErr w:type="spellStart"/>
      <w:r w:rsidRPr="004F67D3">
        <w:rPr>
          <w:rFonts w:ascii="Arial" w:hAnsi="Arial" w:cs="Arial"/>
          <w:sz w:val="28"/>
          <w:szCs w:val="28"/>
        </w:rPr>
        <w:t>Majernik</w:t>
      </w:r>
      <w:proofErr w:type="spellEnd"/>
      <w:r w:rsidRPr="004F67D3">
        <w:rPr>
          <w:rFonts w:ascii="Arial" w:hAnsi="Arial" w:cs="Arial"/>
          <w:sz w:val="28"/>
          <w:szCs w:val="28"/>
        </w:rPr>
        <w:t xml:space="preserve"> the captain of the football team. He decided he wanted to be a teacher and taught at Maple Dell for two years while going to teachers’ college. </w:t>
      </w:r>
    </w:p>
    <w:p w:rsidR="009E3AFB" w:rsidRPr="004F67D3" w:rsidRDefault="009E3AFB" w:rsidP="009E3AFB">
      <w:pPr>
        <w:rPr>
          <w:rFonts w:ascii="Arial" w:hAnsi="Arial" w:cs="Arial"/>
          <w:sz w:val="28"/>
          <w:szCs w:val="28"/>
        </w:rPr>
      </w:pPr>
      <w:r w:rsidRPr="004F67D3">
        <w:rPr>
          <w:rFonts w:ascii="Arial" w:hAnsi="Arial" w:cs="Arial"/>
          <w:sz w:val="28"/>
          <w:szCs w:val="28"/>
        </w:rPr>
        <w:t xml:space="preserve">Ed was next hired by the DOT to be part of the surveying crew that worked on highway 401.  Ultimately he decided this was not for him and he worked at various farm jobs to get by. </w:t>
      </w:r>
    </w:p>
    <w:p w:rsidR="009E3AFB" w:rsidRPr="004F67D3" w:rsidRDefault="009E3AFB" w:rsidP="009E3AFB">
      <w:pPr>
        <w:rPr>
          <w:rFonts w:ascii="Arial" w:hAnsi="Arial" w:cs="Arial"/>
          <w:sz w:val="28"/>
          <w:szCs w:val="28"/>
        </w:rPr>
      </w:pPr>
      <w:r w:rsidRPr="004F67D3">
        <w:rPr>
          <w:rFonts w:ascii="Arial" w:hAnsi="Arial" w:cs="Arial"/>
          <w:sz w:val="28"/>
          <w:szCs w:val="28"/>
        </w:rPr>
        <w:t xml:space="preserve">With a wedding in the offing Ed contacted an old teacher friend and was soon contemplating a return to teaching. He was now teaching “Industrial Arts”. Ed went to Toronto where he took a summer school course and taught the intermediate course.  He started teaching metal shop at Huron Park Secondary School.  Ed married his high school sweetheart in 1961.  </w:t>
      </w:r>
    </w:p>
    <w:p w:rsidR="009E3AFB" w:rsidRPr="004F67D3" w:rsidRDefault="009E3AFB" w:rsidP="009E3AFB">
      <w:pPr>
        <w:rPr>
          <w:rFonts w:ascii="Arial" w:hAnsi="Arial" w:cs="Arial"/>
          <w:sz w:val="28"/>
          <w:szCs w:val="28"/>
        </w:rPr>
      </w:pPr>
      <w:r w:rsidRPr="004F67D3">
        <w:rPr>
          <w:rFonts w:ascii="Arial" w:hAnsi="Arial" w:cs="Arial"/>
          <w:sz w:val="28"/>
          <w:szCs w:val="28"/>
        </w:rPr>
        <w:t xml:space="preserve">Ed enjoyed his teaching career at Woodstock but in the mid-sixties change was coming to industrial arts courses. These changes were coming at the urging of the ministry of Education so Ed requalified choosing machine shop as his major.  He would continue taking summer courses for the next twenty years during which Ed and his wife had three sons and five </w:t>
      </w:r>
      <w:r w:rsidRPr="004F67D3">
        <w:rPr>
          <w:rFonts w:ascii="Arial" w:hAnsi="Arial" w:cs="Arial"/>
          <w:sz w:val="28"/>
          <w:szCs w:val="28"/>
        </w:rPr>
        <w:lastRenderedPageBreak/>
        <w:t xml:space="preserve">granddaughters. He also built his own house, acting as his own contractor, where the family would live for the next thirty one years. </w:t>
      </w:r>
    </w:p>
    <w:p w:rsidR="009E3AFB" w:rsidRDefault="009E3AFB" w:rsidP="009E3AFB">
      <w:pPr>
        <w:rPr>
          <w:rFonts w:ascii="Arial" w:hAnsi="Arial" w:cs="Arial"/>
          <w:sz w:val="28"/>
          <w:szCs w:val="28"/>
        </w:rPr>
      </w:pPr>
      <w:r w:rsidRPr="004F67D3">
        <w:rPr>
          <w:rFonts w:ascii="Arial" w:hAnsi="Arial" w:cs="Arial"/>
          <w:sz w:val="28"/>
          <w:szCs w:val="28"/>
        </w:rPr>
        <w:t xml:space="preserve">In Ed’s final fifteen years he was voted Technical Director at Huron Park. Happy is the man who has lived long enough to see his </w:t>
      </w:r>
      <w:proofErr w:type="gramStart"/>
      <w:r w:rsidRPr="004F67D3">
        <w:rPr>
          <w:rFonts w:ascii="Arial" w:hAnsi="Arial" w:cs="Arial"/>
          <w:sz w:val="28"/>
          <w:szCs w:val="28"/>
        </w:rPr>
        <w:t>students</w:t>
      </w:r>
      <w:proofErr w:type="gramEnd"/>
      <w:r w:rsidRPr="004F67D3">
        <w:rPr>
          <w:rFonts w:ascii="Arial" w:hAnsi="Arial" w:cs="Arial"/>
          <w:sz w:val="28"/>
          <w:szCs w:val="28"/>
        </w:rPr>
        <w:t xml:space="preserve"> blossom into adults and thank him for his contribution to their success. Reaching the thirty five years and out mandate Ed retired from teaching. He also moved to a condo in Woodstock.  But he soon allowed himself to be drawn out of retirement into putting on trade shows, up to eight per year. The area he covered went from Woodstock to Ottawa and down into New York state.  Ed ended his curriculum vitae with a story that I will not repeat here for fear that I would not do it justice.</w:t>
      </w:r>
    </w:p>
    <w:p w:rsidR="009E3AFB" w:rsidRDefault="009E3AFB" w:rsidP="009E3AFB">
      <w:pPr>
        <w:rPr>
          <w:rFonts w:ascii="Arial" w:hAnsi="Arial" w:cs="Arial"/>
          <w:sz w:val="28"/>
          <w:szCs w:val="28"/>
        </w:rPr>
      </w:pPr>
      <w:r>
        <w:rPr>
          <w:rFonts w:ascii="Arial" w:hAnsi="Arial" w:cs="Arial"/>
          <w:sz w:val="28"/>
          <w:szCs w:val="28"/>
        </w:rPr>
        <w:br w:type="page"/>
      </w:r>
    </w:p>
    <w:p w:rsidR="008A7B08" w:rsidRDefault="008A7B08">
      <w:bookmarkStart w:id="0" w:name="_GoBack"/>
      <w:bookmarkEnd w:id="0"/>
    </w:p>
    <w:sectPr w:rsidR="008A7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AFB"/>
    <w:rsid w:val="008A7B08"/>
    <w:rsid w:val="009E3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A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9E3AF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A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9E3A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2019-01-20T19:08:00Z</dcterms:created>
  <dcterms:modified xsi:type="dcterms:W3CDTF">2019-01-20T19:08:00Z</dcterms:modified>
</cp:coreProperties>
</file>