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8CA" w:rsidRPr="005348CA" w:rsidRDefault="005348CA" w:rsidP="005348CA">
      <w:pPr>
        <w:pBdr>
          <w:bottom w:val="single" w:sz="6" w:space="0" w:color="EE5555"/>
        </w:pBdr>
        <w:shd w:val="clear" w:color="auto" w:fill="FFFFFF"/>
        <w:spacing w:before="225" w:after="210" w:line="240" w:lineRule="auto"/>
        <w:outlineLvl w:val="0"/>
        <w:rPr>
          <w:rFonts w:ascii="Segoe UI" w:eastAsia="Times New Roman" w:hAnsi="Segoe UI" w:cs="Segoe UI"/>
          <w:b/>
          <w:bCs/>
          <w:color w:val="444444"/>
          <w:kern w:val="36"/>
          <w:sz w:val="38"/>
          <w:szCs w:val="38"/>
        </w:rPr>
      </w:pPr>
      <w:bookmarkStart w:id="0" w:name="_GoBack"/>
      <w:bookmarkEnd w:id="0"/>
      <w:r w:rsidRPr="005348CA">
        <w:rPr>
          <w:rFonts w:ascii="Segoe UI" w:eastAsia="Times New Roman" w:hAnsi="Segoe UI" w:cs="Segoe UI"/>
          <w:b/>
          <w:bCs/>
          <w:color w:val="444444"/>
          <w:kern w:val="36"/>
          <w:sz w:val="38"/>
          <w:szCs w:val="38"/>
        </w:rPr>
        <w:t>Etiquette</w:t>
      </w:r>
      <w:r w:rsidR="00146769">
        <w:rPr>
          <w:rFonts w:ascii="Segoe UI" w:eastAsia="Times New Roman" w:hAnsi="Segoe UI" w:cs="Segoe UI"/>
          <w:b/>
          <w:bCs/>
          <w:color w:val="444444"/>
          <w:kern w:val="36"/>
          <w:sz w:val="38"/>
          <w:szCs w:val="38"/>
        </w:rPr>
        <w:t xml:space="preserve"> &amp; Sportsmanship</w:t>
      </w:r>
    </w:p>
    <w:p w:rsidR="005348CA" w:rsidRPr="00E0240B" w:rsidRDefault="005348CA" w:rsidP="005348CA">
      <w:pPr>
        <w:pStyle w:val="Heading2"/>
        <w:pBdr>
          <w:bottom w:val="single" w:sz="6" w:space="2" w:color="BBBBCC"/>
        </w:pBdr>
        <w:shd w:val="clear" w:color="auto" w:fill="FFFFFF"/>
        <w:spacing w:before="525" w:after="150"/>
        <w:rPr>
          <w:rFonts w:ascii="Segoe UI" w:hAnsi="Segoe UI" w:cs="Segoe UI"/>
          <w:b/>
          <w:color w:val="333333"/>
          <w:sz w:val="28"/>
          <w:szCs w:val="28"/>
        </w:rPr>
      </w:pPr>
      <w:r w:rsidRPr="00E0240B">
        <w:rPr>
          <w:rFonts w:ascii="Segoe UI" w:hAnsi="Segoe UI" w:cs="Segoe UI"/>
          <w:b/>
          <w:color w:val="333333"/>
          <w:sz w:val="28"/>
          <w:szCs w:val="28"/>
        </w:rPr>
        <w:t>Overview</w:t>
      </w:r>
    </w:p>
    <w:p w:rsidR="00FC28F9" w:rsidRDefault="001D77C9" w:rsidP="001D77C9">
      <w:pPr>
        <w:pStyle w:val="Heading2"/>
        <w:pBdr>
          <w:bottom w:val="single" w:sz="6" w:space="2" w:color="BBBBCC"/>
        </w:pBdr>
        <w:shd w:val="clear" w:color="auto" w:fill="FFFFFF"/>
        <w:spacing w:before="525" w:after="150"/>
        <w:rPr>
          <w:rFonts w:ascii="Segoe UI Light" w:hAnsi="Segoe UI Light"/>
          <w:b/>
          <w:color w:val="auto"/>
          <w:sz w:val="24"/>
          <w:szCs w:val="24"/>
        </w:rPr>
      </w:pPr>
      <w:r w:rsidRPr="00750B28">
        <w:rPr>
          <w:rFonts w:ascii="Segoe UI Light" w:hAnsi="Segoe UI Light"/>
          <w:b/>
          <w:color w:val="auto"/>
          <w:sz w:val="24"/>
          <w:szCs w:val="24"/>
        </w:rPr>
        <w:t xml:space="preserve">Table </w:t>
      </w:r>
      <w:r w:rsidR="00E0240B" w:rsidRPr="00750B28">
        <w:rPr>
          <w:rFonts w:ascii="Segoe UI Light" w:hAnsi="Segoe UI Light"/>
          <w:b/>
          <w:color w:val="auto"/>
          <w:sz w:val="24"/>
          <w:szCs w:val="24"/>
        </w:rPr>
        <w:t>T</w:t>
      </w:r>
      <w:r w:rsidRPr="00750B28">
        <w:rPr>
          <w:rFonts w:ascii="Segoe UI Light" w:hAnsi="Segoe UI Light"/>
          <w:b/>
          <w:color w:val="auto"/>
          <w:sz w:val="24"/>
          <w:szCs w:val="24"/>
        </w:rPr>
        <w:t>ennis has a set of customary social manners and rules that players should follow which makes playing the game fun and enjoyable for everyone involved in practice games, Pennants, Team matches and tournaments. The players are expected to conduct themselves on the court in a sportsman-like way and respect their opponent</w:t>
      </w:r>
      <w:r w:rsidR="00602113" w:rsidRPr="00750B28">
        <w:rPr>
          <w:rFonts w:ascii="Segoe UI Light" w:hAnsi="Segoe UI Light"/>
          <w:b/>
          <w:color w:val="auto"/>
          <w:sz w:val="24"/>
          <w:szCs w:val="24"/>
        </w:rPr>
        <w:t>s and Umpires.</w:t>
      </w:r>
      <w:r w:rsidRPr="00750B28">
        <w:rPr>
          <w:rFonts w:ascii="Segoe UI Light" w:hAnsi="Segoe UI Light"/>
          <w:b/>
          <w:color w:val="auto"/>
          <w:sz w:val="24"/>
          <w:szCs w:val="24"/>
        </w:rPr>
        <w:t xml:space="preserve"> Failure to follow the rules could result in suspension, or termination, of the player’s privilege to play at our Association, at the discretion of the leadership team and the board. Following this etiquette will ensure your matches go over smoothly without conflict. </w:t>
      </w:r>
    </w:p>
    <w:p w:rsidR="001D77C9" w:rsidRPr="00E0240B" w:rsidRDefault="001D77C9" w:rsidP="001D77C9">
      <w:pPr>
        <w:pStyle w:val="Heading2"/>
        <w:pBdr>
          <w:bottom w:val="single" w:sz="6" w:space="2" w:color="BBBBCC"/>
        </w:pBdr>
        <w:shd w:val="clear" w:color="auto" w:fill="FFFFFF"/>
        <w:spacing w:before="525" w:after="150"/>
        <w:rPr>
          <w:rFonts w:ascii="Segoe UI" w:hAnsi="Segoe UI" w:cs="Segoe UI"/>
          <w:b/>
          <w:color w:val="333333"/>
          <w:sz w:val="28"/>
          <w:szCs w:val="28"/>
        </w:rPr>
      </w:pPr>
      <w:r w:rsidRPr="00E0240B">
        <w:rPr>
          <w:rFonts w:ascii="Segoe UI" w:hAnsi="Segoe UI" w:cs="Segoe UI"/>
          <w:b/>
          <w:color w:val="333333"/>
          <w:sz w:val="28"/>
          <w:szCs w:val="28"/>
        </w:rPr>
        <w:t>Nets and Edges</w:t>
      </w:r>
    </w:p>
    <w:p w:rsidR="006303F6" w:rsidRPr="006303F6" w:rsidRDefault="006303F6" w:rsidP="006303F6">
      <w:pPr>
        <w:rPr>
          <w:rFonts w:ascii="Arial" w:eastAsia="Times New Roman" w:hAnsi="Arial" w:cs="Arial"/>
          <w:color w:val="222222"/>
          <w:sz w:val="24"/>
          <w:szCs w:val="24"/>
          <w:lang w:val="en-AU"/>
        </w:rPr>
      </w:pPr>
      <w:r w:rsidRPr="006303F6">
        <w:rPr>
          <w:rFonts w:ascii="Arial" w:eastAsia="Times New Roman" w:hAnsi="Arial" w:cs="Arial"/>
          <w:noProof/>
          <w:color w:val="0000FF"/>
          <w:sz w:val="24"/>
          <w:szCs w:val="24"/>
        </w:rPr>
        <w:drawing>
          <wp:anchor distT="0" distB="0" distL="114300" distR="114300" simplePos="0" relativeHeight="251658240" behindDoc="0" locked="0" layoutInCell="1" allowOverlap="1">
            <wp:simplePos x="0" y="0"/>
            <wp:positionH relativeFrom="column">
              <wp:posOffset>4297680</wp:posOffset>
            </wp:positionH>
            <wp:positionV relativeFrom="paragraph">
              <wp:posOffset>185420</wp:posOffset>
            </wp:positionV>
            <wp:extent cx="609600" cy="734190"/>
            <wp:effectExtent l="0" t="0" r="0" b="8890"/>
            <wp:wrapNone/>
            <wp:docPr id="1" name="Picture 1" descr="https://encrypted-tbn0.gstatic.com/images?q=tbn:ANd9GcSaYIfkw7FdhwT9ZJ4AsJ9xqRdFfGqBDE5vRB7kEQlNgndhCZp-p3ENC7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aYIfkw7FdhwT9ZJ4AsJ9xqRdFfGqBDE5vRB7kEQlNgndhCZp-p3ENC7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559" cy="737754"/>
                    </a:xfrm>
                    <a:prstGeom prst="rect">
                      <a:avLst/>
                    </a:prstGeom>
                    <a:noFill/>
                    <a:ln>
                      <a:noFill/>
                    </a:ln>
                  </pic:spPr>
                </pic:pic>
              </a:graphicData>
            </a:graphic>
          </wp:anchor>
        </w:drawing>
      </w:r>
      <w:r w:rsidR="001D77C9">
        <w:rPr>
          <w:rFonts w:ascii="Segoe UI" w:hAnsi="Segoe UI" w:cs="Segoe UI"/>
          <w:color w:val="444444"/>
          <w:sz w:val="20"/>
          <w:szCs w:val="20"/>
        </w:rPr>
        <w:t xml:space="preserve">It is customary to lift your index finger as an </w:t>
      </w:r>
      <w:r w:rsidR="00400DB4">
        <w:rPr>
          <w:rFonts w:ascii="Segoe UI" w:hAnsi="Segoe UI" w:cs="Segoe UI"/>
          <w:color w:val="444444"/>
          <w:sz w:val="20"/>
          <w:szCs w:val="20"/>
        </w:rPr>
        <w:t>acknowledgement</w:t>
      </w:r>
      <w:r w:rsidR="001D77C9">
        <w:rPr>
          <w:rFonts w:ascii="Segoe UI" w:hAnsi="Segoe UI" w:cs="Segoe UI"/>
          <w:color w:val="444444"/>
          <w:sz w:val="20"/>
          <w:szCs w:val="20"/>
        </w:rPr>
        <w:t xml:space="preserve"> when you win a point due to net or edge shot. </w:t>
      </w:r>
    </w:p>
    <w:p w:rsidR="006303F6" w:rsidRDefault="00146769"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 xml:space="preserve">Spectators should not clap </w:t>
      </w:r>
      <w:r w:rsidR="00400DB4">
        <w:rPr>
          <w:rFonts w:ascii="Segoe UI" w:hAnsi="Segoe UI" w:cs="Segoe UI"/>
          <w:color w:val="444444"/>
          <w:sz w:val="20"/>
          <w:szCs w:val="20"/>
        </w:rPr>
        <w:t xml:space="preserve">net and edge </w:t>
      </w:r>
      <w:r>
        <w:rPr>
          <w:rFonts w:ascii="Segoe UI" w:hAnsi="Segoe UI" w:cs="Segoe UI"/>
          <w:color w:val="444444"/>
          <w:sz w:val="20"/>
          <w:szCs w:val="20"/>
        </w:rPr>
        <w:t xml:space="preserve">points. </w:t>
      </w:r>
    </w:p>
    <w:p w:rsidR="001D77C9" w:rsidRDefault="001D77C9"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Celebrating</w:t>
      </w:r>
      <w:r w:rsidR="00146769">
        <w:rPr>
          <w:rFonts w:ascii="Segoe UI" w:hAnsi="Segoe UI" w:cs="Segoe UI"/>
          <w:color w:val="444444"/>
          <w:sz w:val="20"/>
          <w:szCs w:val="20"/>
        </w:rPr>
        <w:t xml:space="preserve"> </w:t>
      </w:r>
      <w:r>
        <w:rPr>
          <w:rFonts w:ascii="Segoe UI" w:hAnsi="Segoe UI" w:cs="Segoe UI"/>
          <w:color w:val="444444"/>
          <w:sz w:val="20"/>
          <w:szCs w:val="20"/>
        </w:rPr>
        <w:t>these points will anger a lot of players.</w:t>
      </w:r>
      <w:r w:rsidR="00146769">
        <w:rPr>
          <w:rFonts w:ascii="Segoe UI" w:hAnsi="Segoe UI" w:cs="Segoe UI"/>
          <w:color w:val="444444"/>
          <w:sz w:val="20"/>
          <w:szCs w:val="20"/>
        </w:rPr>
        <w:t xml:space="preserve">  </w:t>
      </w:r>
    </w:p>
    <w:p w:rsidR="001D77C9" w:rsidRPr="00E0240B" w:rsidRDefault="001D77C9" w:rsidP="001D77C9">
      <w:pPr>
        <w:pStyle w:val="Heading2"/>
        <w:pBdr>
          <w:bottom w:val="single" w:sz="6" w:space="2" w:color="BBBBCC"/>
        </w:pBdr>
        <w:shd w:val="clear" w:color="auto" w:fill="FFFFFF"/>
        <w:spacing w:before="525" w:after="150"/>
        <w:rPr>
          <w:rFonts w:ascii="Segoe UI" w:hAnsi="Segoe UI" w:cs="Segoe UI"/>
          <w:b/>
          <w:color w:val="333333"/>
          <w:sz w:val="28"/>
          <w:szCs w:val="28"/>
        </w:rPr>
      </w:pPr>
      <w:r w:rsidRPr="00E0240B">
        <w:rPr>
          <w:rFonts w:ascii="Segoe UI" w:hAnsi="Segoe UI" w:cs="Segoe UI"/>
          <w:b/>
          <w:color w:val="333333"/>
          <w:sz w:val="28"/>
          <w:szCs w:val="28"/>
        </w:rPr>
        <w:t xml:space="preserve">Excessive </w:t>
      </w:r>
      <w:r w:rsidR="00400DB4">
        <w:rPr>
          <w:rFonts w:ascii="Segoe UI" w:hAnsi="Segoe UI" w:cs="Segoe UI"/>
          <w:b/>
          <w:color w:val="333333"/>
          <w:sz w:val="28"/>
          <w:szCs w:val="28"/>
        </w:rPr>
        <w:t xml:space="preserve">Verbal Celebrations </w:t>
      </w:r>
    </w:p>
    <w:p w:rsidR="001D77C9" w:rsidRDefault="001D77C9"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 xml:space="preserve">Many players, including professionals, will shout in celebration. </w:t>
      </w:r>
      <w:r w:rsidRPr="00400DB4">
        <w:rPr>
          <w:rFonts w:ascii="Segoe UI" w:hAnsi="Segoe UI" w:cs="Segoe UI"/>
          <w:b/>
          <w:color w:val="444444"/>
          <w:sz w:val="20"/>
          <w:szCs w:val="20"/>
        </w:rPr>
        <w:t>"Cho"</w:t>
      </w:r>
      <w:r>
        <w:rPr>
          <w:rFonts w:ascii="Segoe UI" w:hAnsi="Segoe UI" w:cs="Segoe UI"/>
          <w:color w:val="444444"/>
          <w:sz w:val="20"/>
          <w:szCs w:val="20"/>
        </w:rPr>
        <w:t xml:space="preserve"> is the most common word of celebration. While celebration is good, excessive (and excessively loud) celebration is often considered rude and distracting. Loud celebration at a tournament can be a major distraction to players in the court next to you.</w:t>
      </w:r>
    </w:p>
    <w:p w:rsidR="001D77C9" w:rsidRDefault="00C304EC"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 xml:space="preserve">Celebrating excessively your opponent’s faults on serve is not acceptable. </w:t>
      </w:r>
      <w:r w:rsidR="001D77C9">
        <w:rPr>
          <w:rFonts w:ascii="Segoe UI" w:hAnsi="Segoe UI" w:cs="Segoe UI"/>
          <w:color w:val="444444"/>
          <w:sz w:val="20"/>
          <w:szCs w:val="20"/>
        </w:rPr>
        <w:t>There is always debate around exactly how much celebrating is acceptable.</w:t>
      </w:r>
    </w:p>
    <w:p w:rsidR="001D77C9" w:rsidRPr="00E0240B" w:rsidRDefault="001D77C9" w:rsidP="001D77C9">
      <w:pPr>
        <w:pStyle w:val="Heading2"/>
        <w:pBdr>
          <w:bottom w:val="single" w:sz="6" w:space="2" w:color="BBBBCC"/>
        </w:pBdr>
        <w:shd w:val="clear" w:color="auto" w:fill="FFFFFF"/>
        <w:spacing w:before="525" w:after="150"/>
        <w:rPr>
          <w:rFonts w:ascii="Segoe UI" w:hAnsi="Segoe UI" w:cs="Segoe UI"/>
          <w:b/>
          <w:color w:val="333333"/>
          <w:sz w:val="28"/>
          <w:szCs w:val="28"/>
        </w:rPr>
      </w:pPr>
      <w:r w:rsidRPr="00E0240B">
        <w:rPr>
          <w:rFonts w:ascii="Segoe UI" w:hAnsi="Segoe UI" w:cs="Segoe UI"/>
          <w:b/>
          <w:color w:val="333333"/>
          <w:sz w:val="28"/>
          <w:szCs w:val="28"/>
        </w:rPr>
        <w:t>Obey the Rules</w:t>
      </w:r>
    </w:p>
    <w:p w:rsidR="001D77C9" w:rsidRDefault="001D77C9"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There's nothing more frustrating than an opponent having an advantage over you gained by breaking the rules. Here are the most commonly broken rules.</w:t>
      </w:r>
    </w:p>
    <w:p w:rsidR="001D77C9" w:rsidRPr="00E0240B" w:rsidRDefault="001D77C9" w:rsidP="001D77C9">
      <w:pPr>
        <w:pStyle w:val="NormalWeb"/>
        <w:shd w:val="clear" w:color="auto" w:fill="FFFFFF"/>
        <w:spacing w:before="225" w:beforeAutospacing="0" w:after="225" w:afterAutospacing="0" w:line="273" w:lineRule="atLeast"/>
        <w:rPr>
          <w:rFonts w:ascii="Segoe UI" w:hAnsi="Segoe UI" w:cs="Segoe UI"/>
          <w:color w:val="444444"/>
        </w:rPr>
      </w:pPr>
      <w:r w:rsidRPr="00E0240B">
        <w:rPr>
          <w:rStyle w:val="Strong"/>
          <w:rFonts w:ascii="Segoe UI" w:eastAsiaTheme="majorEastAsia" w:hAnsi="Segoe UI" w:cs="Segoe UI"/>
          <w:color w:val="444444"/>
        </w:rPr>
        <w:t>Service Toss</w:t>
      </w:r>
    </w:p>
    <w:p w:rsidR="00614275" w:rsidRDefault="001D77C9"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The rule most often broken is when the player fails to toss the ball high enough before striking it. Simply dropping the ball or hitting it out of your hand is not acceptable and creates an unfair advantage by making it easier to generate more spin.</w:t>
      </w:r>
      <w:r w:rsidR="00614275">
        <w:rPr>
          <w:rFonts w:ascii="Segoe UI" w:hAnsi="Segoe UI" w:cs="Segoe UI"/>
          <w:color w:val="444444"/>
          <w:sz w:val="20"/>
          <w:szCs w:val="20"/>
        </w:rPr>
        <w:t xml:space="preserve"> </w:t>
      </w:r>
    </w:p>
    <w:p w:rsidR="00E0240B" w:rsidRDefault="00614275" w:rsidP="001D77C9">
      <w:pPr>
        <w:pStyle w:val="NormalWeb"/>
        <w:shd w:val="clear" w:color="auto" w:fill="FFFFFF"/>
        <w:spacing w:before="225" w:beforeAutospacing="0" w:after="225" w:afterAutospacing="0" w:line="273" w:lineRule="atLeast"/>
        <w:rPr>
          <w:rFonts w:ascii="Segoe UI" w:hAnsi="Segoe UI" w:cs="Segoe UI"/>
          <w:color w:val="444444"/>
          <w:sz w:val="20"/>
          <w:szCs w:val="20"/>
        </w:rPr>
      </w:pPr>
      <w:r>
        <w:rPr>
          <w:rFonts w:ascii="Segoe UI" w:hAnsi="Segoe UI" w:cs="Segoe UI"/>
          <w:color w:val="444444"/>
          <w:sz w:val="20"/>
          <w:szCs w:val="20"/>
        </w:rPr>
        <w:t>The Serve shall start with the ball resting freely on the OPEN palm of the server’s STATIONARY free hand. (ITTF rule 2.06.01).</w:t>
      </w:r>
    </w:p>
    <w:p w:rsidR="00614275" w:rsidRDefault="00614275" w:rsidP="001D77C9">
      <w:pPr>
        <w:pStyle w:val="NormalWeb"/>
        <w:shd w:val="clear" w:color="auto" w:fill="FFFFFF"/>
        <w:spacing w:before="225" w:beforeAutospacing="0" w:after="225" w:afterAutospacing="0" w:line="273" w:lineRule="atLeast"/>
        <w:rPr>
          <w:rStyle w:val="Strong"/>
          <w:rFonts w:ascii="Segoe UI" w:eastAsiaTheme="majorEastAsia" w:hAnsi="Segoe UI" w:cs="Segoe UI"/>
          <w:color w:val="444444"/>
        </w:rPr>
      </w:pPr>
    </w:p>
    <w:p w:rsidR="001D77C9" w:rsidRPr="00E0240B" w:rsidRDefault="001D77C9" w:rsidP="001D77C9">
      <w:pPr>
        <w:pStyle w:val="NormalWeb"/>
        <w:shd w:val="clear" w:color="auto" w:fill="FFFFFF"/>
        <w:spacing w:before="225" w:beforeAutospacing="0" w:after="225" w:afterAutospacing="0" w:line="273" w:lineRule="atLeast"/>
        <w:rPr>
          <w:rFonts w:ascii="Segoe UI" w:hAnsi="Segoe UI" w:cs="Segoe UI"/>
          <w:color w:val="444444"/>
        </w:rPr>
      </w:pPr>
      <w:r w:rsidRPr="00E0240B">
        <w:rPr>
          <w:rStyle w:val="Strong"/>
          <w:rFonts w:ascii="Segoe UI" w:eastAsiaTheme="majorEastAsia" w:hAnsi="Segoe UI" w:cs="Segoe UI"/>
          <w:color w:val="444444"/>
        </w:rPr>
        <w:lastRenderedPageBreak/>
        <w:t>Service Visibility</w:t>
      </w:r>
    </w:p>
    <w:p w:rsidR="001D77C9" w:rsidRPr="00B072D8" w:rsidRDefault="00B072D8" w:rsidP="001D77C9">
      <w:pPr>
        <w:pStyle w:val="NormalWeb"/>
        <w:shd w:val="clear" w:color="auto" w:fill="FFFFFF"/>
        <w:spacing w:before="225" w:beforeAutospacing="0" w:after="225" w:afterAutospacing="0" w:line="273" w:lineRule="atLeast"/>
        <w:rPr>
          <w:rFonts w:ascii="Segoe UI" w:hAnsi="Segoe UI" w:cs="Segoe UI"/>
          <w:sz w:val="20"/>
          <w:szCs w:val="20"/>
        </w:rPr>
      </w:pPr>
      <w:r w:rsidRPr="00B072D8">
        <w:rPr>
          <w:rFonts w:ascii="Segoe UI" w:hAnsi="Segoe UI" w:cs="Segoe UI"/>
          <w:sz w:val="20"/>
          <w:szCs w:val="20"/>
          <w:lang w:val="en-GB"/>
        </w:rPr>
        <w:t>From the start of service until it is struck, the ball shall be above the level of the playing surface and behind the server's end line, and it shall not be hidden from the receiver by the server or his or her doubles partner or by anything they wear or carry</w:t>
      </w:r>
      <w:r w:rsidR="001D77C9" w:rsidRPr="00B072D8">
        <w:rPr>
          <w:rFonts w:ascii="Segoe UI" w:hAnsi="Segoe UI" w:cs="Segoe UI"/>
          <w:sz w:val="20"/>
          <w:szCs w:val="20"/>
        </w:rPr>
        <w:t xml:space="preserve">. </w:t>
      </w:r>
    </w:p>
    <w:p w:rsidR="0013742A" w:rsidRPr="00E0240B" w:rsidRDefault="0013742A" w:rsidP="0013742A">
      <w:pPr>
        <w:pStyle w:val="NormalWeb"/>
        <w:shd w:val="clear" w:color="auto" w:fill="FFFFFF"/>
        <w:spacing w:before="225" w:beforeAutospacing="0" w:after="225" w:afterAutospacing="0" w:line="273" w:lineRule="atLeast"/>
        <w:rPr>
          <w:rFonts w:ascii="Segoe UI" w:hAnsi="Segoe UI" w:cs="Segoe UI"/>
          <w:color w:val="444444"/>
        </w:rPr>
      </w:pPr>
      <w:r w:rsidRPr="00E0240B">
        <w:rPr>
          <w:rStyle w:val="Strong"/>
          <w:rFonts w:ascii="Segoe UI" w:eastAsiaTheme="majorEastAsia" w:hAnsi="Segoe UI" w:cs="Segoe UI"/>
          <w:color w:val="444444"/>
        </w:rPr>
        <w:t xml:space="preserve">Service </w:t>
      </w:r>
      <w:r>
        <w:rPr>
          <w:rStyle w:val="Strong"/>
          <w:rFonts w:ascii="Segoe UI" w:eastAsiaTheme="majorEastAsia" w:hAnsi="Segoe UI" w:cs="Segoe UI"/>
          <w:color w:val="444444"/>
        </w:rPr>
        <w:t>- Don’t RUSH</w:t>
      </w:r>
    </w:p>
    <w:p w:rsidR="0013742A" w:rsidRDefault="0013742A" w:rsidP="0013742A">
      <w:pPr>
        <w:pStyle w:val="NormalWeb"/>
        <w:shd w:val="clear" w:color="auto" w:fill="FFFFFF"/>
        <w:spacing w:before="225" w:beforeAutospacing="0" w:after="225" w:afterAutospacing="0" w:line="273" w:lineRule="atLeast"/>
        <w:rPr>
          <w:rFonts w:ascii="Segoe UI" w:hAnsi="Segoe UI" w:cs="Segoe UI"/>
          <w:sz w:val="20"/>
          <w:szCs w:val="20"/>
          <w:lang w:val="en-GB"/>
        </w:rPr>
      </w:pPr>
      <w:r>
        <w:rPr>
          <w:rFonts w:ascii="Segoe UI" w:hAnsi="Segoe UI" w:cs="Segoe UI"/>
          <w:sz w:val="20"/>
          <w:szCs w:val="20"/>
          <w:lang w:val="en-GB"/>
        </w:rPr>
        <w:t xml:space="preserve">Rushing to serve is both inconsiderate and may be grounds for a let. The rule says that if the service is delivered when the receiving player or players </w:t>
      </w:r>
      <w:r w:rsidRPr="0013742A">
        <w:rPr>
          <w:rFonts w:ascii="Segoe UI" w:hAnsi="Segoe UI" w:cs="Segoe UI"/>
          <w:sz w:val="20"/>
          <w:szCs w:val="20"/>
          <w:u w:val="single"/>
          <w:lang w:val="en-GB"/>
        </w:rPr>
        <w:t>are not ready</w:t>
      </w:r>
      <w:r>
        <w:rPr>
          <w:rFonts w:ascii="Segoe UI" w:hAnsi="Segoe UI" w:cs="Segoe UI"/>
          <w:sz w:val="20"/>
          <w:szCs w:val="20"/>
          <w:lang w:val="en-GB"/>
        </w:rPr>
        <w:t xml:space="preserve">, provided that the receiver nor his/her partner </w:t>
      </w:r>
      <w:r w:rsidRPr="0013742A">
        <w:rPr>
          <w:rFonts w:ascii="Segoe UI" w:hAnsi="Segoe UI" w:cs="Segoe UI"/>
          <w:sz w:val="20"/>
          <w:szCs w:val="20"/>
          <w:u w:val="single"/>
          <w:lang w:val="en-GB"/>
        </w:rPr>
        <w:t>attempts to strike</w:t>
      </w:r>
      <w:r>
        <w:rPr>
          <w:rFonts w:ascii="Segoe UI" w:hAnsi="Segoe UI" w:cs="Segoe UI"/>
          <w:sz w:val="20"/>
          <w:szCs w:val="20"/>
          <w:lang w:val="en-GB"/>
        </w:rPr>
        <w:t xml:space="preserve"> the ball, then the serve is a let (the Umpire for the match will determine if the players are ready).   </w:t>
      </w:r>
    </w:p>
    <w:p w:rsidR="0013742A" w:rsidRDefault="0013742A" w:rsidP="0013742A">
      <w:pPr>
        <w:pStyle w:val="NormalWeb"/>
        <w:shd w:val="clear" w:color="auto" w:fill="FFFFFF"/>
        <w:spacing w:before="225" w:beforeAutospacing="0" w:after="225" w:afterAutospacing="0" w:line="273" w:lineRule="atLeast"/>
        <w:rPr>
          <w:rStyle w:val="Strong"/>
          <w:rFonts w:ascii="Segoe UI" w:eastAsiaTheme="majorEastAsia" w:hAnsi="Segoe UI" w:cs="Segoe UI"/>
          <w:color w:val="444444"/>
        </w:rPr>
      </w:pPr>
      <w:r w:rsidRPr="00E0240B">
        <w:rPr>
          <w:rStyle w:val="Strong"/>
          <w:rFonts w:ascii="Segoe UI" w:eastAsiaTheme="majorEastAsia" w:hAnsi="Segoe UI" w:cs="Segoe UI"/>
          <w:color w:val="444444"/>
        </w:rPr>
        <w:t xml:space="preserve">Service </w:t>
      </w:r>
      <w:r>
        <w:rPr>
          <w:rStyle w:val="Strong"/>
          <w:rFonts w:ascii="Segoe UI" w:eastAsiaTheme="majorEastAsia" w:hAnsi="Segoe UI" w:cs="Segoe UI"/>
          <w:color w:val="444444"/>
        </w:rPr>
        <w:t>– Don’t Delay</w:t>
      </w:r>
    </w:p>
    <w:p w:rsidR="009241F4" w:rsidRPr="009241F4" w:rsidRDefault="009241F4" w:rsidP="0013742A">
      <w:pPr>
        <w:pStyle w:val="NormalWeb"/>
        <w:shd w:val="clear" w:color="auto" w:fill="FFFFFF"/>
        <w:spacing w:before="225" w:beforeAutospacing="0" w:after="225" w:afterAutospacing="0" w:line="273" w:lineRule="atLeast"/>
        <w:rPr>
          <w:rFonts w:ascii="Segoe UI" w:hAnsi="Segoe UI" w:cs="Segoe UI"/>
          <w:b/>
          <w:color w:val="444444"/>
        </w:rPr>
      </w:pPr>
      <w:r w:rsidRPr="009241F4">
        <w:rPr>
          <w:rStyle w:val="Strong"/>
          <w:rFonts w:ascii="Segoe UI" w:eastAsiaTheme="majorEastAsia" w:hAnsi="Segoe UI" w:cs="Segoe UI"/>
          <w:b w:val="0"/>
          <w:color w:val="444444"/>
        </w:rPr>
        <w:t xml:space="preserve">Play must be continuous, </w:t>
      </w:r>
      <w:r w:rsidR="00274C19" w:rsidRPr="009241F4">
        <w:rPr>
          <w:rStyle w:val="Strong"/>
          <w:rFonts w:ascii="Segoe UI" w:eastAsiaTheme="majorEastAsia" w:hAnsi="Segoe UI" w:cs="Segoe UI"/>
          <w:b w:val="0"/>
          <w:color w:val="444444"/>
        </w:rPr>
        <w:t>deliberate</w:t>
      </w:r>
      <w:r w:rsidRPr="009241F4">
        <w:rPr>
          <w:rStyle w:val="Strong"/>
          <w:rFonts w:ascii="Segoe UI" w:eastAsiaTheme="majorEastAsia" w:hAnsi="Segoe UI" w:cs="Segoe UI"/>
          <w:b w:val="0"/>
          <w:color w:val="444444"/>
        </w:rPr>
        <w:t xml:space="preserve"> delaying between points to gain an advantage i</w:t>
      </w:r>
      <w:r w:rsidR="00407C68">
        <w:rPr>
          <w:rStyle w:val="Strong"/>
          <w:rFonts w:ascii="Segoe UI" w:eastAsiaTheme="majorEastAsia" w:hAnsi="Segoe UI" w:cs="Segoe UI"/>
          <w:b w:val="0"/>
          <w:color w:val="444444"/>
        </w:rPr>
        <w:t>s</w:t>
      </w:r>
      <w:r w:rsidRPr="009241F4">
        <w:rPr>
          <w:rStyle w:val="Strong"/>
          <w:rFonts w:ascii="Segoe UI" w:eastAsiaTheme="majorEastAsia" w:hAnsi="Segoe UI" w:cs="Segoe UI"/>
          <w:b w:val="0"/>
          <w:color w:val="444444"/>
        </w:rPr>
        <w:t xml:space="preserve"> unsporting and against the rules of the g</w:t>
      </w:r>
      <w:r>
        <w:rPr>
          <w:rStyle w:val="Strong"/>
          <w:rFonts w:ascii="Segoe UI" w:eastAsiaTheme="majorEastAsia" w:hAnsi="Segoe UI" w:cs="Segoe UI"/>
          <w:b w:val="0"/>
          <w:color w:val="444444"/>
        </w:rPr>
        <w:t>ame.  The most common delaying tactics can be hitting or kicking the ball away and not picking the ball up, bouncing the ball excessively before serving.</w:t>
      </w:r>
      <w:r w:rsidRPr="009241F4">
        <w:rPr>
          <w:rStyle w:val="Strong"/>
          <w:rFonts w:ascii="Segoe UI" w:eastAsiaTheme="majorEastAsia" w:hAnsi="Segoe UI" w:cs="Segoe UI"/>
          <w:b w:val="0"/>
          <w:color w:val="444444"/>
        </w:rPr>
        <w:t xml:space="preserve"> </w:t>
      </w:r>
    </w:p>
    <w:p w:rsidR="001D77C9" w:rsidRPr="001D77C9" w:rsidRDefault="001D77C9" w:rsidP="001D77C9">
      <w:pPr>
        <w:pStyle w:val="Heading2"/>
        <w:pBdr>
          <w:bottom w:val="single" w:sz="6" w:space="2" w:color="BBBBCC"/>
        </w:pBdr>
        <w:shd w:val="clear" w:color="auto" w:fill="FFFFFF"/>
        <w:spacing w:before="525" w:after="150"/>
        <w:rPr>
          <w:rFonts w:ascii="Segoe UI" w:hAnsi="Segoe UI" w:cs="Segoe UI"/>
          <w:b/>
          <w:color w:val="333333"/>
        </w:rPr>
      </w:pPr>
      <w:r w:rsidRPr="001D77C9">
        <w:rPr>
          <w:rFonts w:ascii="Segoe UI" w:hAnsi="Segoe UI" w:cs="Segoe UI"/>
          <w:b/>
          <w:color w:val="333333"/>
        </w:rPr>
        <w:t>Shaking Hands</w:t>
      </w:r>
    </w:p>
    <w:p w:rsidR="001D77C9" w:rsidRPr="00242CDC" w:rsidRDefault="001D77C9">
      <w:pPr>
        <w:rPr>
          <w:rFonts w:ascii="Segoe UI" w:hAnsi="Segoe UI" w:cs="Segoe UI"/>
          <w:b/>
          <w:sz w:val="20"/>
          <w:szCs w:val="20"/>
          <w:u w:val="single"/>
          <w:shd w:val="clear" w:color="auto" w:fill="FFFFFF"/>
        </w:rPr>
      </w:pPr>
      <w:r w:rsidRPr="00B072D8">
        <w:rPr>
          <w:rFonts w:ascii="Segoe UI" w:hAnsi="Segoe UI" w:cs="Segoe UI"/>
          <w:sz w:val="20"/>
          <w:szCs w:val="20"/>
          <w:shd w:val="clear" w:color="auto" w:fill="FFFFFF"/>
        </w:rPr>
        <w:t>At a tournament</w:t>
      </w:r>
      <w:r w:rsidR="00C304EC" w:rsidRPr="00B072D8">
        <w:rPr>
          <w:rFonts w:ascii="Segoe UI" w:hAnsi="Segoe UI" w:cs="Segoe UI"/>
          <w:sz w:val="20"/>
          <w:szCs w:val="20"/>
          <w:shd w:val="clear" w:color="auto" w:fill="FFFFFF"/>
        </w:rPr>
        <w:t xml:space="preserve"> or a Competition</w:t>
      </w:r>
      <w:r w:rsidRPr="00B072D8">
        <w:rPr>
          <w:rFonts w:ascii="Segoe UI" w:hAnsi="Segoe UI" w:cs="Segoe UI"/>
          <w:sz w:val="20"/>
          <w:szCs w:val="20"/>
          <w:shd w:val="clear" w:color="auto" w:fill="FFFFFF"/>
        </w:rPr>
        <w:t>,</w:t>
      </w:r>
      <w:r w:rsidR="00602113" w:rsidRPr="00B072D8">
        <w:rPr>
          <w:rFonts w:ascii="Segoe UI" w:hAnsi="Segoe UI" w:cs="Segoe UI"/>
          <w:sz w:val="20"/>
          <w:szCs w:val="20"/>
          <w:shd w:val="clear" w:color="auto" w:fill="FFFFFF"/>
        </w:rPr>
        <w:t xml:space="preserve"> at the conclusion of a match</w:t>
      </w:r>
      <w:r w:rsidR="00407C68">
        <w:rPr>
          <w:rFonts w:ascii="Segoe UI" w:hAnsi="Segoe UI" w:cs="Segoe UI"/>
          <w:sz w:val="20"/>
          <w:szCs w:val="20"/>
          <w:shd w:val="clear" w:color="auto" w:fill="FFFFFF"/>
        </w:rPr>
        <w:t xml:space="preserve"> it</w:t>
      </w:r>
      <w:r w:rsidR="00602113" w:rsidRPr="00B072D8">
        <w:rPr>
          <w:rFonts w:ascii="Segoe UI" w:hAnsi="Segoe UI" w:cs="Segoe UI"/>
          <w:sz w:val="20"/>
          <w:szCs w:val="20"/>
          <w:shd w:val="clear" w:color="auto" w:fill="FFFFFF"/>
        </w:rPr>
        <w:t xml:space="preserve"> </w:t>
      </w:r>
      <w:r w:rsidRPr="00B072D8">
        <w:rPr>
          <w:rFonts w:ascii="Segoe UI" w:hAnsi="Segoe UI" w:cs="Segoe UI"/>
          <w:sz w:val="20"/>
          <w:szCs w:val="20"/>
          <w:shd w:val="clear" w:color="auto" w:fill="FFFFFF"/>
        </w:rPr>
        <w:t xml:space="preserve">is customary to shake the hands of the opponent, </w:t>
      </w:r>
      <w:r w:rsidRPr="00B072D8">
        <w:rPr>
          <w:rFonts w:ascii="Segoe UI" w:hAnsi="Segoe UI" w:cs="Segoe UI"/>
          <w:sz w:val="20"/>
          <w:szCs w:val="20"/>
          <w:u w:val="single"/>
          <w:shd w:val="clear" w:color="auto" w:fill="FFFFFF"/>
        </w:rPr>
        <w:t>the umpire(s),</w:t>
      </w:r>
      <w:r w:rsidRPr="00B072D8">
        <w:rPr>
          <w:rFonts w:ascii="Segoe UI" w:hAnsi="Segoe UI" w:cs="Segoe UI"/>
          <w:sz w:val="20"/>
          <w:szCs w:val="20"/>
          <w:shd w:val="clear" w:color="auto" w:fill="FFFFFF"/>
        </w:rPr>
        <w:t xml:space="preserve"> and the opponent's coach (as well as your own coach). This is the proper sign of respect.  </w:t>
      </w:r>
      <w:r w:rsidRPr="00242CDC">
        <w:rPr>
          <w:rFonts w:ascii="Segoe UI" w:hAnsi="Segoe UI" w:cs="Segoe UI"/>
          <w:b/>
          <w:sz w:val="20"/>
          <w:szCs w:val="20"/>
          <w:u w:val="single"/>
          <w:shd w:val="clear" w:color="auto" w:fill="FFFFFF"/>
        </w:rPr>
        <w:t>Slapping a person</w:t>
      </w:r>
      <w:r w:rsidR="00500B64" w:rsidRPr="00242CDC">
        <w:rPr>
          <w:rFonts w:ascii="Segoe UI" w:hAnsi="Segoe UI" w:cs="Segoe UI"/>
          <w:b/>
          <w:sz w:val="20"/>
          <w:szCs w:val="20"/>
          <w:u w:val="single"/>
          <w:shd w:val="clear" w:color="auto" w:fill="FFFFFF"/>
        </w:rPr>
        <w:t>’s</w:t>
      </w:r>
      <w:r w:rsidRPr="00242CDC">
        <w:rPr>
          <w:rFonts w:ascii="Segoe UI" w:hAnsi="Segoe UI" w:cs="Segoe UI"/>
          <w:b/>
          <w:sz w:val="20"/>
          <w:szCs w:val="20"/>
          <w:u w:val="single"/>
          <w:shd w:val="clear" w:color="auto" w:fill="FFFFFF"/>
        </w:rPr>
        <w:t xml:space="preserve"> hand is not acceptable</w:t>
      </w:r>
      <w:r w:rsidR="00400DB4">
        <w:rPr>
          <w:rFonts w:ascii="Segoe UI" w:hAnsi="Segoe UI" w:cs="Segoe UI"/>
          <w:b/>
          <w:sz w:val="20"/>
          <w:szCs w:val="20"/>
          <w:u w:val="single"/>
          <w:shd w:val="clear" w:color="auto" w:fill="FFFFFF"/>
        </w:rPr>
        <w:t xml:space="preserve"> unless the other person also goes to slap hands</w:t>
      </w:r>
      <w:r w:rsidR="00500B64" w:rsidRPr="00242CDC">
        <w:rPr>
          <w:rFonts w:ascii="Segoe UI" w:hAnsi="Segoe UI" w:cs="Segoe UI"/>
          <w:b/>
          <w:sz w:val="20"/>
          <w:szCs w:val="20"/>
          <w:u w:val="single"/>
          <w:shd w:val="clear" w:color="auto" w:fill="FFFFFF"/>
        </w:rPr>
        <w:t xml:space="preserve">. </w:t>
      </w:r>
    </w:p>
    <w:p w:rsidR="001D77C9" w:rsidRPr="00B072D8" w:rsidRDefault="001D77C9" w:rsidP="001D77C9">
      <w:pPr>
        <w:pStyle w:val="Heading2"/>
        <w:pBdr>
          <w:bottom w:val="single" w:sz="6" w:space="2" w:color="BBBBCC"/>
        </w:pBdr>
        <w:shd w:val="clear" w:color="auto" w:fill="FFFFFF"/>
        <w:spacing w:before="525" w:after="150"/>
        <w:rPr>
          <w:rFonts w:ascii="Segoe UI" w:hAnsi="Segoe UI" w:cs="Segoe UI"/>
          <w:b/>
          <w:color w:val="auto"/>
        </w:rPr>
      </w:pPr>
      <w:r w:rsidRPr="00B072D8">
        <w:rPr>
          <w:rFonts w:ascii="Segoe UI" w:hAnsi="Segoe UI" w:cs="Segoe UI"/>
          <w:b/>
          <w:color w:val="auto"/>
        </w:rPr>
        <w:t>Be Honest</w:t>
      </w:r>
    </w:p>
    <w:p w:rsidR="001D77C9" w:rsidRPr="00B072D8" w:rsidRDefault="001D77C9">
      <w:pPr>
        <w:rPr>
          <w:rFonts w:ascii="Segoe UI" w:hAnsi="Segoe UI" w:cs="Segoe UI"/>
          <w:sz w:val="20"/>
          <w:szCs w:val="20"/>
          <w:shd w:val="clear" w:color="auto" w:fill="FFFFFF"/>
        </w:rPr>
      </w:pPr>
      <w:r w:rsidRPr="00B072D8">
        <w:rPr>
          <w:rFonts w:ascii="Segoe UI" w:hAnsi="Segoe UI" w:cs="Segoe UI"/>
          <w:sz w:val="20"/>
          <w:szCs w:val="20"/>
          <w:shd w:val="clear" w:color="auto" w:fill="FFFFFF"/>
        </w:rPr>
        <w:t xml:space="preserve">Nothing is a better show of sportsmanship when you are honest about a point that you should lose </w:t>
      </w:r>
      <w:r w:rsidR="00407C68">
        <w:rPr>
          <w:rFonts w:ascii="Segoe UI" w:hAnsi="Segoe UI" w:cs="Segoe UI"/>
          <w:sz w:val="20"/>
          <w:szCs w:val="20"/>
          <w:shd w:val="clear" w:color="auto" w:fill="FFFFFF"/>
        </w:rPr>
        <w:t>where</w:t>
      </w:r>
      <w:r w:rsidRPr="00B072D8">
        <w:rPr>
          <w:rFonts w:ascii="Segoe UI" w:hAnsi="Segoe UI" w:cs="Segoe UI"/>
          <w:sz w:val="20"/>
          <w:szCs w:val="20"/>
          <w:shd w:val="clear" w:color="auto" w:fill="FFFFFF"/>
        </w:rPr>
        <w:t xml:space="preserve"> the umpire calls incorrectly. If the opponent's shot barely nicks the table and the umpire calls it in your favor, be honest about it and award the point to your opponent who earned it. You will be respected for your honesty.</w:t>
      </w:r>
    </w:p>
    <w:p w:rsidR="001D77C9" w:rsidRPr="00B072D8" w:rsidRDefault="00500B64" w:rsidP="001D77C9">
      <w:pPr>
        <w:pStyle w:val="Heading2"/>
        <w:pBdr>
          <w:bottom w:val="single" w:sz="6" w:space="2" w:color="BBBBCC"/>
        </w:pBdr>
        <w:shd w:val="clear" w:color="auto" w:fill="FFFFFF"/>
        <w:spacing w:before="525" w:after="150"/>
        <w:rPr>
          <w:rFonts w:ascii="Segoe UI" w:hAnsi="Segoe UI" w:cs="Segoe UI"/>
          <w:b/>
          <w:color w:val="auto"/>
          <w:sz w:val="28"/>
          <w:szCs w:val="28"/>
        </w:rPr>
      </w:pPr>
      <w:r w:rsidRPr="00B072D8">
        <w:rPr>
          <w:rFonts w:ascii="Segoe UI" w:hAnsi="Segoe UI" w:cs="Segoe UI"/>
          <w:b/>
          <w:color w:val="auto"/>
          <w:sz w:val="28"/>
          <w:szCs w:val="28"/>
        </w:rPr>
        <w:t>PRACTICE</w:t>
      </w:r>
    </w:p>
    <w:p w:rsidR="00752973" w:rsidRPr="00B072D8" w:rsidRDefault="001D77C9" w:rsidP="001D77C9">
      <w:pPr>
        <w:shd w:val="clear" w:color="auto" w:fill="FFFFFF"/>
        <w:spacing w:before="225" w:after="225" w:line="273" w:lineRule="atLeast"/>
      </w:pPr>
      <w:r w:rsidRPr="00B072D8">
        <w:rPr>
          <w:rFonts w:ascii="Segoe UI" w:eastAsia="Times New Roman" w:hAnsi="Segoe UI" w:cs="Segoe UI"/>
          <w:b/>
          <w:bCs/>
          <w:sz w:val="20"/>
          <w:szCs w:val="20"/>
        </w:rPr>
        <w:t>Block for your opponent.</w:t>
      </w:r>
      <w:r w:rsidRPr="00B072D8">
        <w:rPr>
          <w:rFonts w:ascii="Segoe UI" w:eastAsia="Times New Roman" w:hAnsi="Segoe UI" w:cs="Segoe UI"/>
          <w:sz w:val="20"/>
          <w:szCs w:val="20"/>
        </w:rPr>
        <w:t xml:space="preserve"> Undoubtedly they'll want to </w:t>
      </w:r>
      <w:r w:rsidR="00400DB4">
        <w:rPr>
          <w:rFonts w:ascii="Segoe UI" w:eastAsia="Times New Roman" w:hAnsi="Segoe UI" w:cs="Segoe UI"/>
          <w:sz w:val="20"/>
          <w:szCs w:val="20"/>
        </w:rPr>
        <w:t>practice</w:t>
      </w:r>
      <w:r w:rsidRPr="00B072D8">
        <w:rPr>
          <w:rFonts w:ascii="Segoe UI" w:eastAsia="Times New Roman" w:hAnsi="Segoe UI" w:cs="Segoe UI"/>
          <w:sz w:val="20"/>
          <w:szCs w:val="20"/>
        </w:rPr>
        <w:t xml:space="preserve"> their loop, so you need to </w:t>
      </w:r>
      <w:r w:rsidRPr="00B072D8">
        <w:rPr>
          <w:rFonts w:ascii="Segoe UI" w:eastAsia="Times New Roman" w:hAnsi="Segoe UI" w:cs="Segoe UI"/>
          <w:i/>
          <w:iCs/>
          <w:sz w:val="20"/>
          <w:szCs w:val="20"/>
        </w:rPr>
        <w:t>passively </w:t>
      </w:r>
      <w:r w:rsidRPr="00B072D8">
        <w:rPr>
          <w:rFonts w:ascii="Segoe UI" w:eastAsia="Times New Roman" w:hAnsi="Segoe UI" w:cs="Segoe UI"/>
          <w:sz w:val="20"/>
          <w:szCs w:val="20"/>
        </w:rPr>
        <w:t xml:space="preserve">block to let them do that. If you block it back too fast or keep smashing the ball back, they can't comfortably </w:t>
      </w:r>
      <w:r w:rsidR="00400DB4">
        <w:rPr>
          <w:rFonts w:ascii="Segoe UI" w:eastAsia="Times New Roman" w:hAnsi="Segoe UI" w:cs="Segoe UI"/>
          <w:sz w:val="20"/>
          <w:szCs w:val="20"/>
        </w:rPr>
        <w:t xml:space="preserve">practice </w:t>
      </w:r>
      <w:r w:rsidRPr="00B072D8">
        <w:rPr>
          <w:rFonts w:ascii="Segoe UI" w:eastAsia="Times New Roman" w:hAnsi="Segoe UI" w:cs="Segoe UI"/>
          <w:sz w:val="20"/>
          <w:szCs w:val="20"/>
        </w:rPr>
        <w:t>up their strokes.</w:t>
      </w:r>
      <w:r w:rsidR="00752973" w:rsidRPr="00B072D8">
        <w:rPr>
          <w:rFonts w:ascii="Segoe UI" w:eastAsia="Times New Roman" w:hAnsi="Segoe UI" w:cs="Segoe UI"/>
          <w:sz w:val="20"/>
          <w:szCs w:val="20"/>
        </w:rPr>
        <w:t xml:space="preserve"> </w:t>
      </w:r>
      <w:r w:rsidR="00752973" w:rsidRPr="00B072D8">
        <w:t xml:space="preserve">During </w:t>
      </w:r>
      <w:r w:rsidR="00400DB4">
        <w:t xml:space="preserve">practice </w:t>
      </w:r>
      <w:r w:rsidR="00752973" w:rsidRPr="00B072D8">
        <w:t>don't try to "win" the point, just rally. When rallying, you should place your shots in such a way that it allows you</w:t>
      </w:r>
      <w:r w:rsidR="00400DB4">
        <w:t xml:space="preserve"> and your </w:t>
      </w:r>
      <w:r w:rsidR="00752973" w:rsidRPr="00B072D8">
        <w:t>opponent to</w:t>
      </w:r>
      <w:r w:rsidR="00400DB4">
        <w:t xml:space="preserve"> familarise yourselve</w:t>
      </w:r>
      <w:r w:rsidR="00267B2A">
        <w:t>s</w:t>
      </w:r>
      <w:r w:rsidR="00400DB4">
        <w:t xml:space="preserve"> with the playing conditions</w:t>
      </w:r>
      <w:r w:rsidR="00752973" w:rsidRPr="00B072D8">
        <w:t xml:space="preserve">, rather than practicing your winning shots. </w:t>
      </w:r>
    </w:p>
    <w:p w:rsidR="00500B64" w:rsidRDefault="00752973" w:rsidP="001D77C9">
      <w:pPr>
        <w:shd w:val="clear" w:color="auto" w:fill="FFFFFF"/>
        <w:spacing w:before="225" w:after="225" w:line="273" w:lineRule="atLeast"/>
      </w:pPr>
      <w:r w:rsidRPr="00B072D8">
        <w:t xml:space="preserve">If you accidently miss-hit the ball off the table or to a place that your opponent wasn't expecting it, then apologize and continue the </w:t>
      </w:r>
      <w:r w:rsidR="00267B2A">
        <w:t>practice</w:t>
      </w:r>
      <w:r w:rsidR="00267B2A" w:rsidRPr="00B072D8">
        <w:t xml:space="preserve"> </w:t>
      </w:r>
      <w:r w:rsidRPr="00B072D8">
        <w:t xml:space="preserve">routine. During a </w:t>
      </w:r>
      <w:r w:rsidR="00267B2A">
        <w:t>practice</w:t>
      </w:r>
      <w:r w:rsidR="00267B2A" w:rsidRPr="00B072D8">
        <w:t xml:space="preserve"> </w:t>
      </w:r>
      <w:r w:rsidRPr="00B072D8">
        <w:t xml:space="preserve">you are trying to be consistent so concentrate on feeding your opponent good balls. Block for your opponent. </w:t>
      </w:r>
    </w:p>
    <w:p w:rsidR="001D77C9" w:rsidRPr="00B072D8" w:rsidRDefault="001D77C9" w:rsidP="001D77C9">
      <w:pPr>
        <w:shd w:val="clear" w:color="auto" w:fill="FFFFFF"/>
        <w:spacing w:before="225" w:after="225" w:line="273" w:lineRule="atLeast"/>
        <w:rPr>
          <w:rFonts w:ascii="Segoe UI" w:eastAsia="Times New Roman" w:hAnsi="Segoe UI" w:cs="Segoe UI"/>
          <w:sz w:val="20"/>
          <w:szCs w:val="20"/>
        </w:rPr>
      </w:pPr>
      <w:r w:rsidRPr="00B072D8">
        <w:rPr>
          <w:rFonts w:ascii="Segoe UI" w:eastAsia="Times New Roman" w:hAnsi="Segoe UI" w:cs="Segoe UI"/>
          <w:b/>
          <w:bCs/>
          <w:sz w:val="20"/>
          <w:szCs w:val="20"/>
        </w:rPr>
        <w:t>Typical flow.</w:t>
      </w:r>
      <w:r w:rsidRPr="00B072D8">
        <w:rPr>
          <w:rFonts w:ascii="Segoe UI" w:eastAsia="Times New Roman" w:hAnsi="Segoe UI" w:cs="Segoe UI"/>
          <w:sz w:val="20"/>
          <w:szCs w:val="20"/>
        </w:rPr>
        <w:t> If you watch the pros play, they generally follow a structured flow as follows:</w:t>
      </w:r>
    </w:p>
    <w:p w:rsidR="001D77C9" w:rsidRPr="00B072D8" w:rsidRDefault="001D77C9" w:rsidP="001D77C9">
      <w:pPr>
        <w:numPr>
          <w:ilvl w:val="0"/>
          <w:numId w:val="1"/>
        </w:numPr>
        <w:shd w:val="clear" w:color="auto" w:fill="FFFFFF"/>
        <w:spacing w:before="100" w:beforeAutospacing="1" w:after="100" w:afterAutospacing="1" w:line="273" w:lineRule="atLeast"/>
        <w:rPr>
          <w:rFonts w:ascii="Segoe UI" w:eastAsia="Times New Roman" w:hAnsi="Segoe UI" w:cs="Segoe UI"/>
          <w:b/>
          <w:sz w:val="20"/>
          <w:szCs w:val="20"/>
        </w:rPr>
      </w:pPr>
      <w:r w:rsidRPr="00B072D8">
        <w:rPr>
          <w:rFonts w:ascii="Segoe UI" w:eastAsia="Times New Roman" w:hAnsi="Segoe UI" w:cs="Segoe UI"/>
          <w:b/>
          <w:i/>
          <w:iCs/>
          <w:sz w:val="20"/>
          <w:szCs w:val="20"/>
        </w:rPr>
        <w:t>Forehand-to-forehand rally (30 seconds).</w:t>
      </w:r>
      <w:r w:rsidRPr="00B072D8">
        <w:rPr>
          <w:rFonts w:ascii="Segoe UI" w:eastAsia="Times New Roman" w:hAnsi="Segoe UI" w:cs="Segoe UI"/>
          <w:b/>
          <w:sz w:val="20"/>
          <w:szCs w:val="20"/>
        </w:rPr>
        <w:t> Simply hit back and forth to your forehands (this assumes both of you are righties or lefties). These are regular counter hits, not loops.</w:t>
      </w:r>
    </w:p>
    <w:p w:rsidR="001D77C9" w:rsidRPr="00B072D8" w:rsidRDefault="001D77C9" w:rsidP="001D77C9">
      <w:pPr>
        <w:numPr>
          <w:ilvl w:val="0"/>
          <w:numId w:val="1"/>
        </w:numPr>
        <w:shd w:val="clear" w:color="auto" w:fill="FFFFFF"/>
        <w:spacing w:before="100" w:beforeAutospacing="1" w:after="100" w:afterAutospacing="1" w:line="273" w:lineRule="atLeast"/>
        <w:rPr>
          <w:rFonts w:ascii="Segoe UI" w:eastAsia="Times New Roman" w:hAnsi="Segoe UI" w:cs="Segoe UI"/>
          <w:b/>
          <w:sz w:val="20"/>
          <w:szCs w:val="20"/>
        </w:rPr>
      </w:pPr>
      <w:r w:rsidRPr="00B072D8">
        <w:rPr>
          <w:rFonts w:ascii="Segoe UI" w:eastAsia="Times New Roman" w:hAnsi="Segoe UI" w:cs="Segoe UI"/>
          <w:b/>
          <w:i/>
          <w:iCs/>
          <w:sz w:val="20"/>
          <w:szCs w:val="20"/>
        </w:rPr>
        <w:t>One player starts looping (20 seconds).</w:t>
      </w:r>
      <w:r w:rsidRPr="00B072D8">
        <w:rPr>
          <w:rFonts w:ascii="Segoe UI" w:eastAsia="Times New Roman" w:hAnsi="Segoe UI" w:cs="Segoe UI"/>
          <w:b/>
          <w:sz w:val="20"/>
          <w:szCs w:val="20"/>
        </w:rPr>
        <w:t> One player will start looping, and the other should block passively to allow them to loop comfortably.</w:t>
      </w:r>
    </w:p>
    <w:p w:rsidR="001D77C9" w:rsidRPr="00B072D8" w:rsidRDefault="001D77C9" w:rsidP="001D77C9">
      <w:pPr>
        <w:numPr>
          <w:ilvl w:val="0"/>
          <w:numId w:val="1"/>
        </w:numPr>
        <w:shd w:val="clear" w:color="auto" w:fill="FFFFFF"/>
        <w:spacing w:before="100" w:beforeAutospacing="1" w:after="100" w:afterAutospacing="1" w:line="273" w:lineRule="atLeast"/>
        <w:rPr>
          <w:rFonts w:ascii="Segoe UI" w:eastAsia="Times New Roman" w:hAnsi="Segoe UI" w:cs="Segoe UI"/>
          <w:b/>
          <w:sz w:val="20"/>
          <w:szCs w:val="20"/>
        </w:rPr>
      </w:pPr>
      <w:r w:rsidRPr="00B072D8">
        <w:rPr>
          <w:rFonts w:ascii="Segoe UI" w:eastAsia="Times New Roman" w:hAnsi="Segoe UI" w:cs="Segoe UI"/>
          <w:b/>
          <w:i/>
          <w:iCs/>
          <w:sz w:val="20"/>
          <w:szCs w:val="20"/>
        </w:rPr>
        <w:lastRenderedPageBreak/>
        <w:t>Other player starts looping (20 seconds).</w:t>
      </w:r>
      <w:r w:rsidRPr="00B072D8">
        <w:rPr>
          <w:rFonts w:ascii="Segoe UI" w:eastAsia="Times New Roman" w:hAnsi="Segoe UI" w:cs="Segoe UI"/>
          <w:b/>
          <w:sz w:val="20"/>
          <w:szCs w:val="20"/>
        </w:rPr>
        <w:t> The first player will stop looping and start to block back passively, this indicates that they're done looping.</w:t>
      </w:r>
    </w:p>
    <w:p w:rsidR="001D77C9" w:rsidRPr="00B072D8" w:rsidRDefault="001D77C9" w:rsidP="001D77C9">
      <w:pPr>
        <w:numPr>
          <w:ilvl w:val="0"/>
          <w:numId w:val="1"/>
        </w:numPr>
        <w:shd w:val="clear" w:color="auto" w:fill="FFFFFF"/>
        <w:spacing w:before="100" w:beforeAutospacing="1" w:after="100" w:afterAutospacing="1" w:line="273" w:lineRule="atLeast"/>
        <w:rPr>
          <w:rFonts w:ascii="Segoe UI" w:eastAsia="Times New Roman" w:hAnsi="Segoe UI" w:cs="Segoe UI"/>
          <w:b/>
          <w:sz w:val="20"/>
          <w:szCs w:val="20"/>
        </w:rPr>
      </w:pPr>
      <w:r w:rsidRPr="00B072D8">
        <w:rPr>
          <w:rFonts w:ascii="Segoe UI" w:eastAsia="Times New Roman" w:hAnsi="Segoe UI" w:cs="Segoe UI"/>
          <w:b/>
          <w:i/>
          <w:iCs/>
          <w:sz w:val="20"/>
          <w:szCs w:val="20"/>
        </w:rPr>
        <w:t>Repeat steps 1-3 but with the backhand.</w:t>
      </w:r>
    </w:p>
    <w:p w:rsidR="001D77C9" w:rsidRPr="00B072D8" w:rsidRDefault="001D77C9" w:rsidP="001D77C9">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Inspecting the Opponent's Racket</w:t>
      </w:r>
    </w:p>
    <w:p w:rsidR="001D77C9" w:rsidRPr="00B072D8" w:rsidRDefault="001D77C9" w:rsidP="001D77C9">
      <w:pPr>
        <w:shd w:val="clear" w:color="auto" w:fill="FFFFFF"/>
        <w:spacing w:before="225" w:after="225" w:line="273" w:lineRule="atLeast"/>
        <w:rPr>
          <w:rFonts w:ascii="Segoe UI" w:eastAsia="Times New Roman" w:hAnsi="Segoe UI" w:cs="Segoe UI"/>
          <w:sz w:val="20"/>
          <w:szCs w:val="20"/>
        </w:rPr>
      </w:pPr>
      <w:r w:rsidRPr="00B072D8">
        <w:rPr>
          <w:rFonts w:ascii="Segoe UI" w:eastAsia="Times New Roman" w:hAnsi="Segoe UI" w:cs="Segoe UI"/>
          <w:sz w:val="20"/>
          <w:szCs w:val="20"/>
        </w:rPr>
        <w:t xml:space="preserve">When inspecting the opponent's racket before your match, don't touch the </w:t>
      </w:r>
      <w:r w:rsidR="00267B2A">
        <w:rPr>
          <w:rFonts w:ascii="Segoe UI" w:eastAsia="Times New Roman" w:hAnsi="Segoe UI" w:cs="Segoe UI"/>
          <w:sz w:val="20"/>
          <w:szCs w:val="20"/>
        </w:rPr>
        <w:t xml:space="preserve">racket. You only need to see what rubber the player is using so there is no need to touch the racket at all. </w:t>
      </w:r>
      <w:r w:rsidRPr="00B072D8">
        <w:rPr>
          <w:rFonts w:ascii="Segoe UI" w:eastAsia="Times New Roman" w:hAnsi="Segoe UI" w:cs="Segoe UI"/>
          <w:sz w:val="20"/>
          <w:szCs w:val="20"/>
        </w:rPr>
        <w:t xml:space="preserve"> As long as you know whether it's a grippy rubber or an anti-spin, you should be good to go.</w:t>
      </w:r>
    </w:p>
    <w:p w:rsidR="00752973" w:rsidRPr="00B072D8" w:rsidRDefault="00500B64" w:rsidP="00752973">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Verbal and Equipment A</w:t>
      </w:r>
      <w:r w:rsidR="00752973" w:rsidRPr="00B072D8">
        <w:rPr>
          <w:rFonts w:ascii="Segoe UI" w:hAnsi="Segoe UI" w:cs="Segoe UI"/>
          <w:b/>
          <w:color w:val="auto"/>
          <w:sz w:val="22"/>
          <w:szCs w:val="22"/>
        </w:rPr>
        <w:t>buse</w:t>
      </w:r>
    </w:p>
    <w:p w:rsidR="001D77C9" w:rsidRPr="00B072D8" w:rsidRDefault="00752973" w:rsidP="00752973">
      <w:r w:rsidRPr="00B072D8">
        <w:t>Hitting your racket o</w:t>
      </w:r>
      <w:r w:rsidR="00500B64" w:rsidRPr="00B072D8">
        <w:t>n</w:t>
      </w:r>
      <w:r w:rsidRPr="00B072D8">
        <w:t xml:space="preserve"> the table or throwing your racket, screaming, swearing, hitting balls away from an opponent are forms of verbal and equipment abuse and are not tolerated and are grounds for default or a Yellow card in a match.</w:t>
      </w:r>
    </w:p>
    <w:p w:rsidR="00752973" w:rsidRPr="00B072D8" w:rsidRDefault="00E0240B" w:rsidP="00752973">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Umpiring &amp; Scoring Games (</w:t>
      </w:r>
      <w:r w:rsidR="00C304EC" w:rsidRPr="00B072D8">
        <w:rPr>
          <w:rFonts w:ascii="Segoe UI" w:hAnsi="Segoe UI" w:cs="Segoe UI"/>
          <w:b/>
          <w:color w:val="auto"/>
          <w:sz w:val="22"/>
          <w:szCs w:val="22"/>
        </w:rPr>
        <w:t>by Umpire or Player</w:t>
      </w:r>
      <w:r w:rsidR="00752973" w:rsidRPr="00B072D8">
        <w:rPr>
          <w:rFonts w:ascii="Segoe UI" w:hAnsi="Segoe UI" w:cs="Segoe UI"/>
          <w:b/>
          <w:color w:val="auto"/>
          <w:sz w:val="22"/>
          <w:szCs w:val="22"/>
        </w:rPr>
        <w:t>)</w:t>
      </w:r>
    </w:p>
    <w:p w:rsidR="0024634C" w:rsidRDefault="00752973" w:rsidP="00752973">
      <w:pPr>
        <w:rPr>
          <w:lang w:val="en-GB"/>
        </w:rPr>
      </w:pPr>
      <w:r w:rsidRPr="00B072D8">
        <w:t xml:space="preserve">The Umpire </w:t>
      </w:r>
      <w:r w:rsidR="009D6E04">
        <w:t xml:space="preserve">must announce </w:t>
      </w:r>
      <w:r w:rsidR="0024634C">
        <w:t xml:space="preserve">the start of play by </w:t>
      </w:r>
      <w:r w:rsidR="009D6E04">
        <w:t>saying ‘</w:t>
      </w:r>
      <w:r w:rsidR="0024634C">
        <w:t>Smith to serve’, “Love all</w:t>
      </w:r>
      <w:r w:rsidR="00267B2A">
        <w:t xml:space="preserve"> or Zero Zero</w:t>
      </w:r>
      <w:r w:rsidR="009D6E04">
        <w:t>”</w:t>
      </w:r>
      <w:r w:rsidR="0024634C">
        <w:t>. For lets in play the umpire announces the score</w:t>
      </w:r>
      <w:r w:rsidR="009D6E04">
        <w:t xml:space="preserve">. </w:t>
      </w:r>
      <w:r w:rsidR="009D6E04" w:rsidRPr="009D6E04">
        <w:rPr>
          <w:b/>
          <w:i/>
        </w:rPr>
        <w:t xml:space="preserve">The score is called </w:t>
      </w:r>
      <w:r w:rsidRPr="009D6E04">
        <w:rPr>
          <w:b/>
          <w:i/>
        </w:rPr>
        <w:t>at the</w:t>
      </w:r>
      <w:r w:rsidRPr="00B072D8">
        <w:t xml:space="preserve"> </w:t>
      </w:r>
      <w:r w:rsidRPr="009D6E04">
        <w:rPr>
          <w:b/>
          <w:i/>
        </w:rPr>
        <w:t>start of each game</w:t>
      </w:r>
      <w:r w:rsidRPr="00B072D8">
        <w:t xml:space="preserve"> </w:t>
      </w:r>
      <w:r w:rsidR="00B072D8" w:rsidRPr="009D6E04">
        <w:rPr>
          <w:b/>
          <w:i/>
        </w:rPr>
        <w:t xml:space="preserve">and </w:t>
      </w:r>
      <w:r w:rsidR="00500B64" w:rsidRPr="009D6E04">
        <w:rPr>
          <w:b/>
          <w:i/>
        </w:rPr>
        <w:t xml:space="preserve">after every </w:t>
      </w:r>
      <w:r w:rsidRPr="009D6E04">
        <w:rPr>
          <w:b/>
          <w:i/>
        </w:rPr>
        <w:t>subsequent point in each game</w:t>
      </w:r>
      <w:r w:rsidRPr="00B072D8">
        <w:t>.</w:t>
      </w:r>
      <w:r w:rsidR="00B072D8" w:rsidRPr="00B072D8">
        <w:t xml:space="preserve"> </w:t>
      </w:r>
      <w:r w:rsidR="00B072D8" w:rsidRPr="00B072D8">
        <w:rPr>
          <w:lang w:val="en-GB"/>
        </w:rPr>
        <w:t xml:space="preserve">The umpire should call the score so that it can be heard at the end of the court. </w:t>
      </w:r>
    </w:p>
    <w:p w:rsidR="00B072D8" w:rsidRPr="00B072D8" w:rsidRDefault="00752973" w:rsidP="00752973">
      <w:r w:rsidRPr="00B072D8">
        <w:t xml:space="preserve">The main purpose of the </w:t>
      </w:r>
      <w:r w:rsidRPr="00B072D8">
        <w:rPr>
          <w:b/>
        </w:rPr>
        <w:t>Score Board</w:t>
      </w:r>
      <w:r w:rsidRPr="00B072D8">
        <w:t xml:space="preserve"> is to allow people watching to know the score. </w:t>
      </w:r>
      <w:r w:rsidR="00E0240B" w:rsidRPr="00B072D8">
        <w:t xml:space="preserve"> </w:t>
      </w:r>
    </w:p>
    <w:p w:rsidR="00752973" w:rsidRPr="00B072D8" w:rsidRDefault="00E0240B" w:rsidP="00752973">
      <w:pPr>
        <w:rPr>
          <w:lang w:val="en-GB"/>
        </w:rPr>
      </w:pPr>
      <w:r w:rsidRPr="00B072D8">
        <w:rPr>
          <w:b/>
        </w:rPr>
        <w:t xml:space="preserve">Umpires must apply the rules of Table Tennis when there is blatant flaunting of the rules. Some players do not realize what they do in their service actions because </w:t>
      </w:r>
      <w:r w:rsidR="009603B2" w:rsidRPr="00B072D8">
        <w:rPr>
          <w:b/>
        </w:rPr>
        <w:t xml:space="preserve">it is </w:t>
      </w:r>
      <w:r w:rsidRPr="00B072D8">
        <w:rPr>
          <w:b/>
        </w:rPr>
        <w:t>habit</w:t>
      </w:r>
      <w:r w:rsidRPr="00B072D8">
        <w:t>.</w:t>
      </w:r>
    </w:p>
    <w:p w:rsidR="00C304EC" w:rsidRPr="00B072D8" w:rsidRDefault="00C304EC" w:rsidP="00C304EC">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 xml:space="preserve">Ball </w:t>
      </w:r>
      <w:r w:rsidR="00B34332" w:rsidRPr="00B072D8">
        <w:rPr>
          <w:rFonts w:ascii="Segoe UI" w:hAnsi="Segoe UI" w:cs="Segoe UI"/>
          <w:b/>
          <w:color w:val="auto"/>
          <w:sz w:val="22"/>
          <w:szCs w:val="22"/>
        </w:rPr>
        <w:t>G</w:t>
      </w:r>
      <w:r w:rsidRPr="00B072D8">
        <w:rPr>
          <w:rFonts w:ascii="Segoe UI" w:hAnsi="Segoe UI" w:cs="Segoe UI"/>
          <w:b/>
          <w:color w:val="auto"/>
          <w:sz w:val="22"/>
          <w:szCs w:val="22"/>
        </w:rPr>
        <w:t xml:space="preserve">oing into </w:t>
      </w:r>
      <w:r w:rsidR="00274C19" w:rsidRPr="00B072D8">
        <w:rPr>
          <w:rFonts w:ascii="Segoe UI" w:hAnsi="Segoe UI" w:cs="Segoe UI"/>
          <w:b/>
          <w:color w:val="auto"/>
          <w:sz w:val="22"/>
          <w:szCs w:val="22"/>
        </w:rPr>
        <w:t>another</w:t>
      </w:r>
      <w:r w:rsidRPr="00B072D8">
        <w:rPr>
          <w:rFonts w:ascii="Segoe UI" w:hAnsi="Segoe UI" w:cs="Segoe UI"/>
          <w:b/>
          <w:color w:val="auto"/>
          <w:sz w:val="22"/>
          <w:szCs w:val="22"/>
        </w:rPr>
        <w:t xml:space="preserve"> Court</w:t>
      </w:r>
    </w:p>
    <w:p w:rsidR="00752973" w:rsidRPr="00B072D8" w:rsidRDefault="00B34332" w:rsidP="00C304EC">
      <w:r w:rsidRPr="00B072D8">
        <w:t>The Umpire should call a “</w:t>
      </w:r>
      <w:r w:rsidR="00C304EC" w:rsidRPr="00B072D8">
        <w:t xml:space="preserve">let” if it is disrupting the point being played.  This is done by calling </w:t>
      </w:r>
      <w:r w:rsidRPr="00B072D8">
        <w:t>“</w:t>
      </w:r>
      <w:r w:rsidR="00C304EC" w:rsidRPr="00B072D8">
        <w:t>LET” and raising your arm above your head.    A Player waiting to retri</w:t>
      </w:r>
      <w:r w:rsidRPr="00B072D8">
        <w:t>eve the ball MUST NOT call out “</w:t>
      </w:r>
      <w:r w:rsidR="00C304EC" w:rsidRPr="00B072D8">
        <w:t xml:space="preserve"> let</w:t>
      </w:r>
      <w:r w:rsidRPr="00B072D8">
        <w:t>”</w:t>
      </w:r>
      <w:r w:rsidR="00C304EC" w:rsidRPr="00B072D8">
        <w:t xml:space="preserve">  or enter the court where the ball is until a let is </w:t>
      </w:r>
      <w:r w:rsidRPr="00B072D8">
        <w:t>CALLED</w:t>
      </w:r>
      <w:r w:rsidR="00C304EC" w:rsidRPr="00B072D8">
        <w:t xml:space="preserve"> by the umpire or play has stopped  and then only after making eye contact with the players involved.</w:t>
      </w:r>
    </w:p>
    <w:p w:rsidR="00C304EC" w:rsidRPr="00B072D8" w:rsidRDefault="00C304EC" w:rsidP="00C304EC">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 xml:space="preserve">Water Bottles </w:t>
      </w:r>
      <w:r w:rsidR="00B34332" w:rsidRPr="00B072D8">
        <w:rPr>
          <w:rFonts w:ascii="Segoe UI" w:hAnsi="Segoe UI" w:cs="Segoe UI"/>
          <w:b/>
          <w:color w:val="auto"/>
          <w:sz w:val="22"/>
          <w:szCs w:val="22"/>
        </w:rPr>
        <w:t>and Players E</w:t>
      </w:r>
      <w:r w:rsidRPr="00B072D8">
        <w:rPr>
          <w:rFonts w:ascii="Segoe UI" w:hAnsi="Segoe UI" w:cs="Segoe UI"/>
          <w:b/>
          <w:color w:val="auto"/>
          <w:sz w:val="22"/>
          <w:szCs w:val="22"/>
        </w:rPr>
        <w:t>quipment on the Court</w:t>
      </w:r>
    </w:p>
    <w:p w:rsidR="00C304EC" w:rsidRDefault="00C304EC" w:rsidP="00C304EC">
      <w:r w:rsidRPr="00B072D8">
        <w:t xml:space="preserve">Don't take your </w:t>
      </w:r>
      <w:r w:rsidRPr="00B072D8">
        <w:rPr>
          <w:b/>
        </w:rPr>
        <w:t>water bottle</w:t>
      </w:r>
      <w:r w:rsidRPr="00B072D8">
        <w:t xml:space="preserve"> onto the court because it is very easy to spill water without noticing it or trip on </w:t>
      </w:r>
      <w:r w:rsidR="000C2F70" w:rsidRPr="00B072D8">
        <w:t xml:space="preserve">the bottle and fall over.  </w:t>
      </w:r>
      <w:r w:rsidRPr="00B072D8">
        <w:t xml:space="preserve">You may take a </w:t>
      </w:r>
      <w:r w:rsidRPr="00B072D8">
        <w:rPr>
          <w:b/>
        </w:rPr>
        <w:t>towel</w:t>
      </w:r>
      <w:r w:rsidRPr="00B072D8">
        <w:t xml:space="preserve"> into the court to use, it should be kept in the towel </w:t>
      </w:r>
      <w:r w:rsidR="00C95F54" w:rsidRPr="00B072D8">
        <w:t>box or</w:t>
      </w:r>
      <w:r w:rsidR="00B34332" w:rsidRPr="00B072D8">
        <w:t xml:space="preserve"> close to the Umpires chair. Towels MUST NOT BE H</w:t>
      </w:r>
      <w:r w:rsidR="00267B2A">
        <w:t>U</w:t>
      </w:r>
      <w:r w:rsidR="00B34332" w:rsidRPr="00B072D8">
        <w:t xml:space="preserve">NG on the barriers. </w:t>
      </w:r>
      <w:r w:rsidR="000C2F70" w:rsidRPr="00B072D8">
        <w:t xml:space="preserve"> </w:t>
      </w:r>
      <w:r w:rsidRPr="00B072D8">
        <w:t>When changing ends take</w:t>
      </w:r>
      <w:r w:rsidR="000C2F70" w:rsidRPr="00B072D8">
        <w:t xml:space="preserve"> your towel and put it next to the umpire’s chair on your side of the table.  </w:t>
      </w:r>
      <w:r w:rsidR="000C2F70" w:rsidRPr="00B072D8">
        <w:rPr>
          <w:b/>
        </w:rPr>
        <w:t>Sponges</w:t>
      </w:r>
      <w:r w:rsidR="000C2F70" w:rsidRPr="00B072D8">
        <w:t xml:space="preserve"> which are damp and </w:t>
      </w:r>
      <w:r w:rsidR="00B34332" w:rsidRPr="00B072D8">
        <w:t xml:space="preserve">are </w:t>
      </w:r>
      <w:r w:rsidR="00C95F54" w:rsidRPr="00B072D8">
        <w:t>used when</w:t>
      </w:r>
      <w:r w:rsidR="000C2F70" w:rsidRPr="00B072D8">
        <w:t xml:space="preserve"> a floor </w:t>
      </w:r>
      <w:r w:rsidR="00267B2A">
        <w:t>is</w:t>
      </w:r>
      <w:r w:rsidR="000C2F70" w:rsidRPr="00B072D8">
        <w:t xml:space="preserve"> slippery to remove dust must be kept under the table near the NET and should be remove</w:t>
      </w:r>
      <w:r w:rsidR="00B34332" w:rsidRPr="00B072D8">
        <w:t>d</w:t>
      </w:r>
      <w:r w:rsidR="000C2F70" w:rsidRPr="00B072D8">
        <w:t xml:space="preserve"> after your match.</w:t>
      </w:r>
    </w:p>
    <w:p w:rsidR="00C304EC" w:rsidRPr="00B072D8" w:rsidRDefault="000C2F70" w:rsidP="00C304EC">
      <w:pPr>
        <w:pStyle w:val="Heading2"/>
        <w:pBdr>
          <w:bottom w:val="single" w:sz="6" w:space="2" w:color="BBBBCC"/>
        </w:pBdr>
        <w:shd w:val="clear" w:color="auto" w:fill="FFFFFF"/>
        <w:spacing w:before="525" w:after="150"/>
        <w:rPr>
          <w:rFonts w:ascii="Segoe UI" w:hAnsi="Segoe UI" w:cs="Segoe UI"/>
          <w:b/>
          <w:color w:val="auto"/>
          <w:sz w:val="22"/>
          <w:szCs w:val="22"/>
        </w:rPr>
      </w:pPr>
      <w:r w:rsidRPr="00B072D8">
        <w:rPr>
          <w:rFonts w:ascii="Segoe UI" w:hAnsi="Segoe UI" w:cs="Segoe UI"/>
          <w:b/>
          <w:color w:val="auto"/>
          <w:sz w:val="22"/>
          <w:szCs w:val="22"/>
        </w:rPr>
        <w:t xml:space="preserve">Wiping </w:t>
      </w:r>
      <w:r w:rsidR="00B34332" w:rsidRPr="00B072D8">
        <w:rPr>
          <w:rFonts w:ascii="Segoe UI" w:hAnsi="Segoe UI" w:cs="Segoe UI"/>
          <w:b/>
          <w:color w:val="auto"/>
          <w:sz w:val="22"/>
          <w:szCs w:val="22"/>
        </w:rPr>
        <w:t>H</w:t>
      </w:r>
      <w:r w:rsidRPr="00B072D8">
        <w:rPr>
          <w:rFonts w:ascii="Segoe UI" w:hAnsi="Segoe UI" w:cs="Segoe UI"/>
          <w:b/>
          <w:color w:val="auto"/>
          <w:sz w:val="22"/>
          <w:szCs w:val="22"/>
        </w:rPr>
        <w:t>ands on Tables</w:t>
      </w:r>
    </w:p>
    <w:p w:rsidR="00267B2A" w:rsidRDefault="00C304EC" w:rsidP="00C304EC">
      <w:r w:rsidRPr="00B072D8">
        <w:t>Th</w:t>
      </w:r>
      <w:r w:rsidR="000C2F70" w:rsidRPr="00B072D8">
        <w:t xml:space="preserve">is habit is </w:t>
      </w:r>
      <w:r w:rsidR="00B34332" w:rsidRPr="00F85CD8">
        <w:rPr>
          <w:b/>
          <w:i/>
        </w:rPr>
        <w:t>FROWNED UPON</w:t>
      </w:r>
      <w:r w:rsidR="000C2F70" w:rsidRPr="00B072D8">
        <w:t xml:space="preserve">.  It can be </w:t>
      </w:r>
      <w:r w:rsidR="00903C5C" w:rsidRPr="00B072D8">
        <w:t xml:space="preserve">interpreted </w:t>
      </w:r>
      <w:r w:rsidR="000C2F70" w:rsidRPr="00B072D8">
        <w:t>as a delaying tactic slowing down the game</w:t>
      </w:r>
      <w:r w:rsidR="00267B2A">
        <w:t xml:space="preserve">. Wiping your hands on the table results in the transfer of sweat and oil onto the playing surface and can also transfer disease. </w:t>
      </w:r>
      <w:r w:rsidR="00903C5C" w:rsidRPr="00B072D8">
        <w:t>You do not know who has wiped their hands on the table</w:t>
      </w:r>
      <w:r w:rsidR="00B34332" w:rsidRPr="00B072D8">
        <w:t xml:space="preserve"> before you</w:t>
      </w:r>
      <w:r w:rsidR="00267B2A">
        <w:t xml:space="preserve"> or what was on their hands.</w:t>
      </w:r>
    </w:p>
    <w:p w:rsidR="00903C5C" w:rsidRPr="00B072D8" w:rsidRDefault="00C95F54" w:rsidP="00C304EC">
      <w:r w:rsidRPr="00B072D8">
        <w:t xml:space="preserve">After each 6 points </w:t>
      </w:r>
      <w:r w:rsidR="00903C5C" w:rsidRPr="00B072D8">
        <w:t xml:space="preserve">played, </w:t>
      </w:r>
      <w:r w:rsidRPr="00B072D8">
        <w:t>players are allowed to towel down which include</w:t>
      </w:r>
      <w:r w:rsidR="00903C5C" w:rsidRPr="00B072D8">
        <w:t>s</w:t>
      </w:r>
      <w:r w:rsidRPr="00B072D8">
        <w:t xml:space="preserve"> wiping your hands</w:t>
      </w:r>
      <w:r w:rsidR="00E0240B" w:rsidRPr="00B072D8">
        <w:t xml:space="preserve"> on a towel</w:t>
      </w:r>
      <w:r w:rsidRPr="00B072D8">
        <w:t xml:space="preserve">.  Please DO NOT </w:t>
      </w:r>
      <w:r w:rsidR="00903C5C" w:rsidRPr="00B072D8">
        <w:t xml:space="preserve">wipe your </w:t>
      </w:r>
      <w:r w:rsidRPr="00B072D8">
        <w:t>hands on the tables because apart from the d</w:t>
      </w:r>
      <w:r w:rsidR="00E0240B" w:rsidRPr="00B072D8">
        <w:t>isease</w:t>
      </w:r>
      <w:r w:rsidRPr="00B072D8">
        <w:t xml:space="preserve"> side of it, you are leaving OIL on the table which will cause the ball to slip/slide o</w:t>
      </w:r>
      <w:r w:rsidR="00E0240B" w:rsidRPr="00B072D8">
        <w:t>n</w:t>
      </w:r>
      <w:r w:rsidRPr="00B072D8">
        <w:t xml:space="preserve"> the oily </w:t>
      </w:r>
      <w:r w:rsidR="00903C5C" w:rsidRPr="00B072D8">
        <w:t xml:space="preserve">hand prints. If you sweat on the table, please use your towel and wipe it off.  </w:t>
      </w:r>
    </w:p>
    <w:p w:rsidR="00FC28F9" w:rsidRDefault="00903C5C" w:rsidP="0024634C">
      <w:r w:rsidRPr="00B072D8">
        <w:t>It is recommended that you wash your hand</w:t>
      </w:r>
      <w:r w:rsidR="00E0240B" w:rsidRPr="00B072D8">
        <w:t>s</w:t>
      </w:r>
      <w:r w:rsidRPr="00B072D8">
        <w:t xml:space="preserve"> after playing.</w:t>
      </w:r>
      <w:r w:rsidR="0024634C">
        <w:t xml:space="preserve">                            </w:t>
      </w:r>
      <w:r w:rsidR="00FC28F9">
        <w:t>Thanks You for Read</w:t>
      </w:r>
      <w:r w:rsidR="0024634C">
        <w:t xml:space="preserve">ing the </w:t>
      </w:r>
      <w:r w:rsidR="00FC28F9">
        <w:t>Document</w:t>
      </w:r>
      <w:r w:rsidR="0024634C">
        <w:t xml:space="preserve"> </w:t>
      </w:r>
      <w:r w:rsidR="0024634C">
        <w:sym w:font="Wingdings" w:char="F04A"/>
      </w:r>
    </w:p>
    <w:sectPr w:rsidR="00FC28F9" w:rsidSect="00146769">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944" w:rsidRDefault="00B66944" w:rsidP="008B09EA">
      <w:pPr>
        <w:spacing w:after="0" w:line="240" w:lineRule="auto"/>
      </w:pPr>
      <w:r>
        <w:separator/>
      </w:r>
    </w:p>
  </w:endnote>
  <w:endnote w:type="continuationSeparator" w:id="0">
    <w:p w:rsidR="00B66944" w:rsidRDefault="00B66944" w:rsidP="008B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C1" w:rsidRDefault="005B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C1" w:rsidRDefault="005B6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C1" w:rsidRDefault="005B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944" w:rsidRDefault="00B66944" w:rsidP="008B09EA">
      <w:pPr>
        <w:spacing w:after="0" w:line="240" w:lineRule="auto"/>
      </w:pPr>
      <w:r>
        <w:separator/>
      </w:r>
    </w:p>
  </w:footnote>
  <w:footnote w:type="continuationSeparator" w:id="0">
    <w:p w:rsidR="00B66944" w:rsidRDefault="00B66944" w:rsidP="008B0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C1" w:rsidRDefault="005B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9EA" w:rsidRPr="008B09EA" w:rsidRDefault="005F6AE3" w:rsidP="008B09EA">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37680" cy="28829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680" cy="2882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9EA" w:rsidRPr="008B09EA" w:rsidRDefault="005B60C1" w:rsidP="008B09EA">
                          <w:pPr>
                            <w:pStyle w:val="Header"/>
                            <w:tabs>
                              <w:tab w:val="clear" w:pos="4680"/>
                              <w:tab w:val="clear" w:pos="9360"/>
                            </w:tabs>
                            <w:jc w:val="center"/>
                            <w:rPr>
                              <w:rFonts w:ascii="Arial Black" w:hAnsi="Arial Black"/>
                              <w:caps/>
                              <w:color w:val="FFFFFF" w:themeColor="background1"/>
                            </w:rPr>
                          </w:pPr>
                          <w:r>
                            <w:rPr>
                              <w:rFonts w:ascii="Arial Black" w:hAnsi="Arial Black"/>
                              <w:caps/>
                              <w:color w:val="FFFFFF" w:themeColor="background1"/>
                            </w:rPr>
                            <w:t>Table Tennis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538.4pt;height:22.7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" o:allowoverlap="f" fillcolor="#5b9bd5 [3204]" stroked="f" strokeweight="1pt">
              <v:path arrowok="t"/>
              <v:textbox style="mso-fit-shape-to-text:t">
                <w:txbxContent>
                  <w:p w:rsidR="008B09EA" w:rsidRPr="008B09EA" w:rsidRDefault="005B60C1" w:rsidP="008B09EA">
                    <w:pPr>
                      <w:pStyle w:val="Header"/>
                      <w:tabs>
                        <w:tab w:val="clear" w:pos="4680"/>
                        <w:tab w:val="clear" w:pos="9360"/>
                      </w:tabs>
                      <w:jc w:val="center"/>
                      <w:rPr>
                        <w:rFonts w:ascii="Arial Black" w:hAnsi="Arial Black"/>
                        <w:caps/>
                        <w:color w:val="FFFFFF" w:themeColor="background1"/>
                      </w:rPr>
                    </w:pPr>
                    <w:r>
                      <w:rPr>
                        <w:rFonts w:ascii="Arial Black" w:hAnsi="Arial Black"/>
                        <w:caps/>
                        <w:color w:val="FFFFFF" w:themeColor="background1"/>
                      </w:rPr>
                      <w:t>Table Tennis for all</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C1" w:rsidRDefault="005B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32C5"/>
    <w:multiLevelType w:val="multilevel"/>
    <w:tmpl w:val="C69A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CA"/>
    <w:rsid w:val="00003942"/>
    <w:rsid w:val="0002426C"/>
    <w:rsid w:val="00025687"/>
    <w:rsid w:val="00025A9C"/>
    <w:rsid w:val="00034232"/>
    <w:rsid w:val="00035C6C"/>
    <w:rsid w:val="0003693A"/>
    <w:rsid w:val="00050049"/>
    <w:rsid w:val="00055E0D"/>
    <w:rsid w:val="00072440"/>
    <w:rsid w:val="000777BC"/>
    <w:rsid w:val="000C2F70"/>
    <w:rsid w:val="000C7F1E"/>
    <w:rsid w:val="000C7F42"/>
    <w:rsid w:val="000D70E7"/>
    <w:rsid w:val="000E6B48"/>
    <w:rsid w:val="000F7EA3"/>
    <w:rsid w:val="00136265"/>
    <w:rsid w:val="001367A8"/>
    <w:rsid w:val="0013742A"/>
    <w:rsid w:val="00146769"/>
    <w:rsid w:val="00163CD7"/>
    <w:rsid w:val="00164FB2"/>
    <w:rsid w:val="001C2D6C"/>
    <w:rsid w:val="001D4808"/>
    <w:rsid w:val="001D4E94"/>
    <w:rsid w:val="001D77C9"/>
    <w:rsid w:val="001F71E6"/>
    <w:rsid w:val="00204224"/>
    <w:rsid w:val="00207C13"/>
    <w:rsid w:val="0021305C"/>
    <w:rsid w:val="002166CC"/>
    <w:rsid w:val="002238B8"/>
    <w:rsid w:val="00232149"/>
    <w:rsid w:val="002372ED"/>
    <w:rsid w:val="00242CDC"/>
    <w:rsid w:val="0024634C"/>
    <w:rsid w:val="00261B9A"/>
    <w:rsid w:val="00267B2A"/>
    <w:rsid w:val="00270BA4"/>
    <w:rsid w:val="00274559"/>
    <w:rsid w:val="00274C19"/>
    <w:rsid w:val="002751B0"/>
    <w:rsid w:val="00285E7F"/>
    <w:rsid w:val="002C3E6D"/>
    <w:rsid w:val="002E676D"/>
    <w:rsid w:val="0034253F"/>
    <w:rsid w:val="00361AB5"/>
    <w:rsid w:val="00373BFB"/>
    <w:rsid w:val="00374DE5"/>
    <w:rsid w:val="003808B5"/>
    <w:rsid w:val="0039158D"/>
    <w:rsid w:val="00395E66"/>
    <w:rsid w:val="003B1B35"/>
    <w:rsid w:val="003B63EF"/>
    <w:rsid w:val="003E3928"/>
    <w:rsid w:val="00400DB4"/>
    <w:rsid w:val="00407C68"/>
    <w:rsid w:val="00407CEB"/>
    <w:rsid w:val="004162C2"/>
    <w:rsid w:val="004364B1"/>
    <w:rsid w:val="00450AC0"/>
    <w:rsid w:val="004639A3"/>
    <w:rsid w:val="00486873"/>
    <w:rsid w:val="00497B72"/>
    <w:rsid w:val="004A4A8A"/>
    <w:rsid w:val="004B030D"/>
    <w:rsid w:val="004C77C7"/>
    <w:rsid w:val="004D6318"/>
    <w:rsid w:val="004E09D3"/>
    <w:rsid w:val="004F0C1A"/>
    <w:rsid w:val="00500B64"/>
    <w:rsid w:val="00506E80"/>
    <w:rsid w:val="00512FAA"/>
    <w:rsid w:val="00513F82"/>
    <w:rsid w:val="005348CA"/>
    <w:rsid w:val="005363AD"/>
    <w:rsid w:val="00557D9E"/>
    <w:rsid w:val="00563114"/>
    <w:rsid w:val="00573900"/>
    <w:rsid w:val="00574B02"/>
    <w:rsid w:val="005A47B5"/>
    <w:rsid w:val="005B03F2"/>
    <w:rsid w:val="005B60C1"/>
    <w:rsid w:val="005D5E6A"/>
    <w:rsid w:val="005F35B9"/>
    <w:rsid w:val="005F6AE3"/>
    <w:rsid w:val="005F6E15"/>
    <w:rsid w:val="00602113"/>
    <w:rsid w:val="00611FC3"/>
    <w:rsid w:val="00614275"/>
    <w:rsid w:val="0061605D"/>
    <w:rsid w:val="0061631C"/>
    <w:rsid w:val="006303F6"/>
    <w:rsid w:val="00630D04"/>
    <w:rsid w:val="00654A27"/>
    <w:rsid w:val="00661723"/>
    <w:rsid w:val="006726D4"/>
    <w:rsid w:val="0068310C"/>
    <w:rsid w:val="006A193C"/>
    <w:rsid w:val="006C4CEB"/>
    <w:rsid w:val="006D0F82"/>
    <w:rsid w:val="006D1F81"/>
    <w:rsid w:val="007261E0"/>
    <w:rsid w:val="00733C2A"/>
    <w:rsid w:val="00750B28"/>
    <w:rsid w:val="00752973"/>
    <w:rsid w:val="00770407"/>
    <w:rsid w:val="00775617"/>
    <w:rsid w:val="0078014D"/>
    <w:rsid w:val="007A7C08"/>
    <w:rsid w:val="007B3DD3"/>
    <w:rsid w:val="00817AFA"/>
    <w:rsid w:val="00827A83"/>
    <w:rsid w:val="008330DF"/>
    <w:rsid w:val="008B09EA"/>
    <w:rsid w:val="008B658C"/>
    <w:rsid w:val="008D7421"/>
    <w:rsid w:val="00903C5C"/>
    <w:rsid w:val="00913E4F"/>
    <w:rsid w:val="0091495F"/>
    <w:rsid w:val="009241F4"/>
    <w:rsid w:val="009276B2"/>
    <w:rsid w:val="009320F7"/>
    <w:rsid w:val="009603B2"/>
    <w:rsid w:val="0096223D"/>
    <w:rsid w:val="00983836"/>
    <w:rsid w:val="009A0350"/>
    <w:rsid w:val="009A7260"/>
    <w:rsid w:val="009B7482"/>
    <w:rsid w:val="009B7A01"/>
    <w:rsid w:val="009C5A8C"/>
    <w:rsid w:val="009C6DFC"/>
    <w:rsid w:val="009D6E04"/>
    <w:rsid w:val="00A0220D"/>
    <w:rsid w:val="00A06A39"/>
    <w:rsid w:val="00A17D43"/>
    <w:rsid w:val="00A52258"/>
    <w:rsid w:val="00A56142"/>
    <w:rsid w:val="00A56737"/>
    <w:rsid w:val="00A63876"/>
    <w:rsid w:val="00AB34D7"/>
    <w:rsid w:val="00AC0ED9"/>
    <w:rsid w:val="00AD7092"/>
    <w:rsid w:val="00AF486D"/>
    <w:rsid w:val="00B072D8"/>
    <w:rsid w:val="00B34332"/>
    <w:rsid w:val="00B66944"/>
    <w:rsid w:val="00B66C1D"/>
    <w:rsid w:val="00B83BBF"/>
    <w:rsid w:val="00B956C3"/>
    <w:rsid w:val="00BA0008"/>
    <w:rsid w:val="00BB17C4"/>
    <w:rsid w:val="00BC5979"/>
    <w:rsid w:val="00BD2E23"/>
    <w:rsid w:val="00BE47DD"/>
    <w:rsid w:val="00BF6141"/>
    <w:rsid w:val="00C15BFB"/>
    <w:rsid w:val="00C304EC"/>
    <w:rsid w:val="00C51781"/>
    <w:rsid w:val="00C87A13"/>
    <w:rsid w:val="00C95F54"/>
    <w:rsid w:val="00CB0F24"/>
    <w:rsid w:val="00CB5983"/>
    <w:rsid w:val="00CC1C40"/>
    <w:rsid w:val="00CC5B46"/>
    <w:rsid w:val="00CD4DFE"/>
    <w:rsid w:val="00CE7F82"/>
    <w:rsid w:val="00CF7CA3"/>
    <w:rsid w:val="00D17772"/>
    <w:rsid w:val="00D53AAC"/>
    <w:rsid w:val="00D65E85"/>
    <w:rsid w:val="00D7687B"/>
    <w:rsid w:val="00DB3D71"/>
    <w:rsid w:val="00DC2F71"/>
    <w:rsid w:val="00DD19E1"/>
    <w:rsid w:val="00DD6BAC"/>
    <w:rsid w:val="00DE2C6A"/>
    <w:rsid w:val="00DE758C"/>
    <w:rsid w:val="00E0240B"/>
    <w:rsid w:val="00E02E95"/>
    <w:rsid w:val="00E35B87"/>
    <w:rsid w:val="00E374E0"/>
    <w:rsid w:val="00E4476D"/>
    <w:rsid w:val="00E71816"/>
    <w:rsid w:val="00E73062"/>
    <w:rsid w:val="00E84945"/>
    <w:rsid w:val="00EA3CD7"/>
    <w:rsid w:val="00EB391C"/>
    <w:rsid w:val="00ED0D8E"/>
    <w:rsid w:val="00EE08AC"/>
    <w:rsid w:val="00EE4BC5"/>
    <w:rsid w:val="00F0691A"/>
    <w:rsid w:val="00F145D6"/>
    <w:rsid w:val="00F37A96"/>
    <w:rsid w:val="00F53B65"/>
    <w:rsid w:val="00F85CD8"/>
    <w:rsid w:val="00F97D90"/>
    <w:rsid w:val="00FA184C"/>
    <w:rsid w:val="00FC28F9"/>
    <w:rsid w:val="00FF1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63D3C-84CF-42D3-AC2A-A5003B37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4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348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8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348C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D7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7C9"/>
    <w:rPr>
      <w:b/>
      <w:bCs/>
    </w:rPr>
  </w:style>
  <w:style w:type="character" w:customStyle="1" w:styleId="apple-converted-space">
    <w:name w:val="apple-converted-space"/>
    <w:basedOn w:val="DefaultParagraphFont"/>
    <w:rsid w:val="001D77C9"/>
  </w:style>
  <w:style w:type="character" w:styleId="Emphasis">
    <w:name w:val="Emphasis"/>
    <w:basedOn w:val="DefaultParagraphFont"/>
    <w:uiPriority w:val="20"/>
    <w:qFormat/>
    <w:rsid w:val="001D77C9"/>
    <w:rPr>
      <w:i/>
      <w:iCs/>
    </w:rPr>
  </w:style>
  <w:style w:type="paragraph" w:styleId="Header">
    <w:name w:val="header"/>
    <w:basedOn w:val="Normal"/>
    <w:link w:val="HeaderChar"/>
    <w:uiPriority w:val="99"/>
    <w:unhideWhenUsed/>
    <w:rsid w:val="008B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EA"/>
  </w:style>
  <w:style w:type="paragraph" w:styleId="Footer">
    <w:name w:val="footer"/>
    <w:basedOn w:val="Normal"/>
    <w:link w:val="FooterChar"/>
    <w:uiPriority w:val="99"/>
    <w:unhideWhenUsed/>
    <w:rsid w:val="008B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EA"/>
  </w:style>
  <w:style w:type="paragraph" w:styleId="BalloonText">
    <w:name w:val="Balloon Text"/>
    <w:basedOn w:val="Normal"/>
    <w:link w:val="BalloonTextChar"/>
    <w:uiPriority w:val="99"/>
    <w:semiHidden/>
    <w:unhideWhenUsed/>
    <w:rsid w:val="00750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539">
      <w:bodyDiv w:val="1"/>
      <w:marLeft w:val="0"/>
      <w:marRight w:val="0"/>
      <w:marTop w:val="0"/>
      <w:marBottom w:val="0"/>
      <w:divBdr>
        <w:top w:val="none" w:sz="0" w:space="0" w:color="auto"/>
        <w:left w:val="none" w:sz="0" w:space="0" w:color="auto"/>
        <w:bottom w:val="none" w:sz="0" w:space="0" w:color="auto"/>
        <w:right w:val="none" w:sz="0" w:space="0" w:color="auto"/>
      </w:divBdr>
    </w:div>
    <w:div w:id="57485330">
      <w:bodyDiv w:val="1"/>
      <w:marLeft w:val="0"/>
      <w:marRight w:val="0"/>
      <w:marTop w:val="0"/>
      <w:marBottom w:val="0"/>
      <w:divBdr>
        <w:top w:val="none" w:sz="0" w:space="0" w:color="auto"/>
        <w:left w:val="none" w:sz="0" w:space="0" w:color="auto"/>
        <w:bottom w:val="none" w:sz="0" w:space="0" w:color="auto"/>
        <w:right w:val="none" w:sz="0" w:space="0" w:color="auto"/>
      </w:divBdr>
    </w:div>
    <w:div w:id="93021801">
      <w:bodyDiv w:val="1"/>
      <w:marLeft w:val="0"/>
      <w:marRight w:val="0"/>
      <w:marTop w:val="0"/>
      <w:marBottom w:val="0"/>
      <w:divBdr>
        <w:top w:val="none" w:sz="0" w:space="0" w:color="auto"/>
        <w:left w:val="none" w:sz="0" w:space="0" w:color="auto"/>
        <w:bottom w:val="none" w:sz="0" w:space="0" w:color="auto"/>
        <w:right w:val="none" w:sz="0" w:space="0" w:color="auto"/>
      </w:divBdr>
    </w:div>
    <w:div w:id="629163923">
      <w:bodyDiv w:val="1"/>
      <w:marLeft w:val="0"/>
      <w:marRight w:val="0"/>
      <w:marTop w:val="0"/>
      <w:marBottom w:val="0"/>
      <w:divBdr>
        <w:top w:val="none" w:sz="0" w:space="0" w:color="auto"/>
        <w:left w:val="none" w:sz="0" w:space="0" w:color="auto"/>
        <w:bottom w:val="none" w:sz="0" w:space="0" w:color="auto"/>
        <w:right w:val="none" w:sz="0" w:space="0" w:color="auto"/>
      </w:divBdr>
    </w:div>
    <w:div w:id="896743723">
      <w:bodyDiv w:val="1"/>
      <w:marLeft w:val="0"/>
      <w:marRight w:val="0"/>
      <w:marTop w:val="0"/>
      <w:marBottom w:val="0"/>
      <w:divBdr>
        <w:top w:val="none" w:sz="0" w:space="0" w:color="auto"/>
        <w:left w:val="none" w:sz="0" w:space="0" w:color="auto"/>
        <w:bottom w:val="none" w:sz="0" w:space="0" w:color="auto"/>
        <w:right w:val="none" w:sz="0" w:space="0" w:color="auto"/>
      </w:divBdr>
    </w:div>
    <w:div w:id="1248493119">
      <w:bodyDiv w:val="1"/>
      <w:marLeft w:val="0"/>
      <w:marRight w:val="0"/>
      <w:marTop w:val="0"/>
      <w:marBottom w:val="0"/>
      <w:divBdr>
        <w:top w:val="none" w:sz="0" w:space="0" w:color="auto"/>
        <w:left w:val="none" w:sz="0" w:space="0" w:color="auto"/>
        <w:bottom w:val="none" w:sz="0" w:space="0" w:color="auto"/>
        <w:right w:val="none" w:sz="0" w:space="0" w:color="auto"/>
      </w:divBdr>
    </w:div>
    <w:div w:id="1527448963">
      <w:bodyDiv w:val="1"/>
      <w:marLeft w:val="0"/>
      <w:marRight w:val="0"/>
      <w:marTop w:val="0"/>
      <w:marBottom w:val="0"/>
      <w:divBdr>
        <w:top w:val="none" w:sz="0" w:space="0" w:color="auto"/>
        <w:left w:val="none" w:sz="0" w:space="0" w:color="auto"/>
        <w:bottom w:val="none" w:sz="0" w:space="0" w:color="auto"/>
        <w:right w:val="none" w:sz="0" w:space="0" w:color="auto"/>
      </w:divBdr>
      <w:divsChild>
        <w:div w:id="723794964">
          <w:marLeft w:val="0"/>
          <w:marRight w:val="0"/>
          <w:marTop w:val="0"/>
          <w:marBottom w:val="0"/>
          <w:divBdr>
            <w:top w:val="none" w:sz="0" w:space="0" w:color="auto"/>
            <w:left w:val="none" w:sz="0" w:space="0" w:color="auto"/>
            <w:bottom w:val="none" w:sz="0" w:space="0" w:color="auto"/>
            <w:right w:val="none" w:sz="0" w:space="0" w:color="auto"/>
          </w:divBdr>
          <w:divsChild>
            <w:div w:id="944113462">
              <w:marLeft w:val="0"/>
              <w:marRight w:val="0"/>
              <w:marTop w:val="0"/>
              <w:marBottom w:val="0"/>
              <w:divBdr>
                <w:top w:val="none" w:sz="0" w:space="0" w:color="auto"/>
                <w:left w:val="none" w:sz="0" w:space="0" w:color="auto"/>
                <w:bottom w:val="none" w:sz="0" w:space="0" w:color="auto"/>
                <w:right w:val="none" w:sz="0" w:space="0" w:color="auto"/>
              </w:divBdr>
              <w:divsChild>
                <w:div w:id="568807431">
                  <w:marLeft w:val="0"/>
                  <w:marRight w:val="0"/>
                  <w:marTop w:val="0"/>
                  <w:marBottom w:val="0"/>
                  <w:divBdr>
                    <w:top w:val="none" w:sz="0" w:space="0" w:color="auto"/>
                    <w:left w:val="none" w:sz="0" w:space="0" w:color="auto"/>
                    <w:bottom w:val="none" w:sz="0" w:space="0" w:color="auto"/>
                    <w:right w:val="none" w:sz="0" w:space="0" w:color="auto"/>
                  </w:divBdr>
                  <w:divsChild>
                    <w:div w:id="1140609484">
                      <w:marLeft w:val="0"/>
                      <w:marRight w:val="0"/>
                      <w:marTop w:val="0"/>
                      <w:marBottom w:val="0"/>
                      <w:divBdr>
                        <w:top w:val="none" w:sz="0" w:space="0" w:color="auto"/>
                        <w:left w:val="none" w:sz="0" w:space="0" w:color="auto"/>
                        <w:bottom w:val="none" w:sz="0" w:space="0" w:color="auto"/>
                        <w:right w:val="none" w:sz="0" w:space="0" w:color="auto"/>
                      </w:divBdr>
                      <w:divsChild>
                        <w:div w:id="508250429">
                          <w:marLeft w:val="0"/>
                          <w:marRight w:val="0"/>
                          <w:marTop w:val="0"/>
                          <w:marBottom w:val="0"/>
                          <w:divBdr>
                            <w:top w:val="none" w:sz="0" w:space="0" w:color="auto"/>
                            <w:left w:val="none" w:sz="0" w:space="0" w:color="auto"/>
                            <w:bottom w:val="none" w:sz="0" w:space="0" w:color="auto"/>
                            <w:right w:val="none" w:sz="0" w:space="0" w:color="auto"/>
                          </w:divBdr>
                          <w:divsChild>
                            <w:div w:id="2042899900">
                              <w:marLeft w:val="0"/>
                              <w:marRight w:val="0"/>
                              <w:marTop w:val="2100"/>
                              <w:marBottom w:val="0"/>
                              <w:divBdr>
                                <w:top w:val="none" w:sz="0" w:space="0" w:color="auto"/>
                                <w:left w:val="none" w:sz="0" w:space="0" w:color="auto"/>
                                <w:bottom w:val="none" w:sz="0" w:space="0" w:color="auto"/>
                                <w:right w:val="none" w:sz="0" w:space="0" w:color="auto"/>
                              </w:divBdr>
                              <w:divsChild>
                                <w:div w:id="1959334229">
                                  <w:marLeft w:val="0"/>
                                  <w:marRight w:val="0"/>
                                  <w:marTop w:val="0"/>
                                  <w:marBottom w:val="0"/>
                                  <w:divBdr>
                                    <w:top w:val="none" w:sz="0" w:space="0" w:color="auto"/>
                                    <w:left w:val="none" w:sz="0" w:space="0" w:color="auto"/>
                                    <w:bottom w:val="none" w:sz="0" w:space="0" w:color="auto"/>
                                    <w:right w:val="none" w:sz="0" w:space="0" w:color="auto"/>
                                  </w:divBdr>
                                  <w:divsChild>
                                    <w:div w:id="880897431">
                                      <w:marLeft w:val="0"/>
                                      <w:marRight w:val="0"/>
                                      <w:marTop w:val="0"/>
                                      <w:marBottom w:val="0"/>
                                      <w:divBdr>
                                        <w:top w:val="none" w:sz="0" w:space="0" w:color="auto"/>
                                        <w:left w:val="none" w:sz="0" w:space="0" w:color="auto"/>
                                        <w:bottom w:val="none" w:sz="0" w:space="0" w:color="auto"/>
                                        <w:right w:val="none" w:sz="0" w:space="0" w:color="auto"/>
                                      </w:divBdr>
                                      <w:divsChild>
                                        <w:div w:id="2108580068">
                                          <w:marLeft w:val="0"/>
                                          <w:marRight w:val="0"/>
                                          <w:marTop w:val="0"/>
                                          <w:marBottom w:val="0"/>
                                          <w:divBdr>
                                            <w:top w:val="none" w:sz="0" w:space="0" w:color="auto"/>
                                            <w:left w:val="none" w:sz="0" w:space="0" w:color="auto"/>
                                            <w:bottom w:val="none" w:sz="0" w:space="0" w:color="auto"/>
                                            <w:right w:val="none" w:sz="0" w:space="0" w:color="auto"/>
                                          </w:divBdr>
                                          <w:divsChild>
                                            <w:div w:id="2835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727785">
      <w:bodyDiv w:val="1"/>
      <w:marLeft w:val="0"/>
      <w:marRight w:val="0"/>
      <w:marTop w:val="0"/>
      <w:marBottom w:val="0"/>
      <w:divBdr>
        <w:top w:val="none" w:sz="0" w:space="0" w:color="auto"/>
        <w:left w:val="none" w:sz="0" w:space="0" w:color="auto"/>
        <w:bottom w:val="none" w:sz="0" w:space="0" w:color="auto"/>
        <w:right w:val="none" w:sz="0" w:space="0" w:color="auto"/>
      </w:divBdr>
    </w:div>
    <w:div w:id="1589121671">
      <w:bodyDiv w:val="1"/>
      <w:marLeft w:val="0"/>
      <w:marRight w:val="0"/>
      <w:marTop w:val="0"/>
      <w:marBottom w:val="0"/>
      <w:divBdr>
        <w:top w:val="none" w:sz="0" w:space="0" w:color="auto"/>
        <w:left w:val="none" w:sz="0" w:space="0" w:color="auto"/>
        <w:bottom w:val="none" w:sz="0" w:space="0" w:color="auto"/>
        <w:right w:val="none" w:sz="0" w:space="0" w:color="auto"/>
      </w:divBdr>
    </w:div>
    <w:div w:id="1641493279">
      <w:bodyDiv w:val="1"/>
      <w:marLeft w:val="0"/>
      <w:marRight w:val="0"/>
      <w:marTop w:val="0"/>
      <w:marBottom w:val="0"/>
      <w:divBdr>
        <w:top w:val="none" w:sz="0" w:space="0" w:color="auto"/>
        <w:left w:val="none" w:sz="0" w:space="0" w:color="auto"/>
        <w:bottom w:val="none" w:sz="0" w:space="0" w:color="auto"/>
        <w:right w:val="none" w:sz="0" w:space="0" w:color="auto"/>
      </w:divBdr>
    </w:div>
    <w:div w:id="1723678081">
      <w:bodyDiv w:val="1"/>
      <w:marLeft w:val="0"/>
      <w:marRight w:val="0"/>
      <w:marTop w:val="0"/>
      <w:marBottom w:val="0"/>
      <w:divBdr>
        <w:top w:val="none" w:sz="0" w:space="0" w:color="auto"/>
        <w:left w:val="none" w:sz="0" w:space="0" w:color="auto"/>
        <w:bottom w:val="none" w:sz="0" w:space="0" w:color="auto"/>
        <w:right w:val="none" w:sz="0" w:space="0" w:color="auto"/>
      </w:divBdr>
    </w:div>
    <w:div w:id="1768430523">
      <w:bodyDiv w:val="1"/>
      <w:marLeft w:val="0"/>
      <w:marRight w:val="0"/>
      <w:marTop w:val="0"/>
      <w:marBottom w:val="0"/>
      <w:divBdr>
        <w:top w:val="none" w:sz="0" w:space="0" w:color="auto"/>
        <w:left w:val="none" w:sz="0" w:space="0" w:color="auto"/>
        <w:bottom w:val="none" w:sz="0" w:space="0" w:color="auto"/>
        <w:right w:val="none" w:sz="0" w:space="0" w:color="auto"/>
      </w:divBdr>
    </w:div>
    <w:div w:id="1969429104">
      <w:bodyDiv w:val="1"/>
      <w:marLeft w:val="0"/>
      <w:marRight w:val="0"/>
      <w:marTop w:val="0"/>
      <w:marBottom w:val="0"/>
      <w:divBdr>
        <w:top w:val="none" w:sz="0" w:space="0" w:color="auto"/>
        <w:left w:val="none" w:sz="0" w:space="0" w:color="auto"/>
        <w:bottom w:val="none" w:sz="0" w:space="0" w:color="auto"/>
        <w:right w:val="none" w:sz="0" w:space="0" w:color="auto"/>
      </w:divBdr>
    </w:div>
    <w:div w:id="2003459648">
      <w:bodyDiv w:val="1"/>
      <w:marLeft w:val="0"/>
      <w:marRight w:val="0"/>
      <w:marTop w:val="0"/>
      <w:marBottom w:val="0"/>
      <w:divBdr>
        <w:top w:val="none" w:sz="0" w:space="0" w:color="auto"/>
        <w:left w:val="none" w:sz="0" w:space="0" w:color="auto"/>
        <w:bottom w:val="none" w:sz="0" w:space="0" w:color="auto"/>
        <w:right w:val="none" w:sz="0" w:space="0" w:color="auto"/>
      </w:divBdr>
    </w:div>
    <w:div w:id="2038963539">
      <w:bodyDiv w:val="1"/>
      <w:marLeft w:val="0"/>
      <w:marRight w:val="0"/>
      <w:marTop w:val="0"/>
      <w:marBottom w:val="0"/>
      <w:divBdr>
        <w:top w:val="none" w:sz="0" w:space="0" w:color="auto"/>
        <w:left w:val="none" w:sz="0" w:space="0" w:color="auto"/>
        <w:bottom w:val="none" w:sz="0" w:space="0" w:color="auto"/>
        <w:right w:val="none" w:sz="0" w:space="0" w:color="auto"/>
      </w:divBdr>
    </w:div>
    <w:div w:id="20402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i&amp;rct=j&amp;q=&amp;esrc=s&amp;source=images&amp;cd=&amp;cad=rja&amp;uact=8&amp;ved=0CAMQjRw&amp;url=http://www.wisegeek.org/what-causes-twitching-fingers.htm&amp;ei=gz-TVZ3qEobg8AXZhIWIDA&amp;psig=AFQjCNGfftv3t8irVCtkCJYOHbkERGtsMA&amp;ust=143579981135319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AA3C-C965-4A3C-B8BB-DC4E4C67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 George &amp; Sutherland Shire Table Tennis Association</vt:lpstr>
    </vt:vector>
  </TitlesOfParts>
  <Company>Hewlett Packard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 &amp; Sutherland Shire Table Tennis Association</dc:title>
  <dc:creator>Flood, Douglas</dc:creator>
  <cp:lastModifiedBy>Daniel O'Neile</cp:lastModifiedBy>
  <cp:revision>2</cp:revision>
  <cp:lastPrinted>2016-09-07T00:47:00Z</cp:lastPrinted>
  <dcterms:created xsi:type="dcterms:W3CDTF">2018-09-02T09:57:00Z</dcterms:created>
  <dcterms:modified xsi:type="dcterms:W3CDTF">2018-09-02T09:57:00Z</dcterms:modified>
</cp:coreProperties>
</file>