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72F" w:rsidRPr="0003272F" w:rsidRDefault="0003272F" w:rsidP="0003272F">
      <w:pPr>
        <w:rPr>
          <w:rFonts w:ascii="Arial" w:hAnsi="Arial" w:cs="Arial"/>
          <w:b/>
          <w:i/>
          <w:color w:val="FF0000"/>
        </w:rPr>
      </w:pPr>
    </w:p>
    <w:p w:rsidR="00D420A4" w:rsidRDefault="00D420A4" w:rsidP="00D420A4">
      <w:pPr>
        <w:pStyle w:val="Title"/>
        <w:rPr>
          <w:rFonts w:ascii="Arial" w:hAnsi="Arial" w:cs="Arial"/>
          <w:sz w:val="36"/>
        </w:rPr>
      </w:pPr>
    </w:p>
    <w:p w:rsidR="00D420A4" w:rsidRDefault="00D420A4" w:rsidP="00D420A4">
      <w:pPr>
        <w:pStyle w:val="Title"/>
        <w:rPr>
          <w:rFonts w:ascii="Arial" w:hAnsi="Arial" w:cs="Arial"/>
          <w:sz w:val="36"/>
        </w:rPr>
      </w:pPr>
    </w:p>
    <w:p w:rsidR="00356E24" w:rsidRDefault="00356E24" w:rsidP="00D420A4">
      <w:pPr>
        <w:pStyle w:val="Title"/>
        <w:rPr>
          <w:rFonts w:ascii="Arial" w:hAnsi="Arial" w:cs="Arial"/>
          <w:sz w:val="36"/>
        </w:rPr>
      </w:pPr>
    </w:p>
    <w:p w:rsidR="00356E24" w:rsidRDefault="00356E24" w:rsidP="00D420A4">
      <w:pPr>
        <w:pStyle w:val="Title"/>
        <w:rPr>
          <w:rFonts w:ascii="Arial" w:hAnsi="Arial" w:cs="Arial"/>
          <w:sz w:val="36"/>
        </w:rPr>
      </w:pPr>
    </w:p>
    <w:p w:rsidR="00356E24" w:rsidRDefault="00356E24" w:rsidP="00D420A4">
      <w:pPr>
        <w:pStyle w:val="Title"/>
        <w:rPr>
          <w:rFonts w:ascii="Arial" w:hAnsi="Arial" w:cs="Arial"/>
          <w:sz w:val="36"/>
        </w:rPr>
      </w:pPr>
    </w:p>
    <w:p w:rsidR="00356E24" w:rsidRDefault="00356E24" w:rsidP="00D420A4">
      <w:pPr>
        <w:pStyle w:val="Title"/>
        <w:rPr>
          <w:rFonts w:ascii="Arial" w:hAnsi="Arial" w:cs="Arial"/>
          <w:sz w:val="36"/>
        </w:rPr>
      </w:pPr>
    </w:p>
    <w:p w:rsidR="00356E24" w:rsidRDefault="00356E24" w:rsidP="00D420A4">
      <w:pPr>
        <w:pStyle w:val="Title"/>
        <w:rPr>
          <w:rFonts w:ascii="Arial" w:hAnsi="Arial" w:cs="Arial"/>
          <w:sz w:val="36"/>
        </w:rPr>
      </w:pPr>
    </w:p>
    <w:p w:rsidR="00356E24" w:rsidRDefault="00356E24" w:rsidP="00D420A4">
      <w:pPr>
        <w:pStyle w:val="Title"/>
        <w:rPr>
          <w:rFonts w:ascii="Arial" w:hAnsi="Arial" w:cs="Arial"/>
          <w:sz w:val="36"/>
        </w:rPr>
      </w:pPr>
    </w:p>
    <w:p w:rsidR="00356E24" w:rsidRDefault="00356E24" w:rsidP="00D420A4">
      <w:pPr>
        <w:pStyle w:val="Title"/>
        <w:rPr>
          <w:rFonts w:ascii="Arial" w:hAnsi="Arial" w:cs="Arial"/>
          <w:sz w:val="36"/>
        </w:rPr>
      </w:pPr>
    </w:p>
    <w:p w:rsidR="00356E24" w:rsidRDefault="00356E24" w:rsidP="00D420A4">
      <w:pPr>
        <w:pStyle w:val="Title"/>
        <w:rPr>
          <w:rFonts w:ascii="Arial" w:hAnsi="Arial" w:cs="Arial"/>
          <w:sz w:val="36"/>
        </w:rPr>
      </w:pPr>
    </w:p>
    <w:p w:rsidR="00356E24" w:rsidRDefault="00356E24" w:rsidP="00D420A4">
      <w:pPr>
        <w:pStyle w:val="Title"/>
        <w:rPr>
          <w:rFonts w:ascii="Arial" w:hAnsi="Arial" w:cs="Arial"/>
          <w:sz w:val="36"/>
        </w:rPr>
      </w:pPr>
    </w:p>
    <w:p w:rsidR="00356E24" w:rsidRPr="00011068" w:rsidRDefault="00356E24" w:rsidP="00D420A4">
      <w:pPr>
        <w:pStyle w:val="Title"/>
        <w:rPr>
          <w:rFonts w:ascii="Iowan Old Style Roman" w:hAnsi="Iowan Old Style Roman" w:cs="Apple Chancery"/>
          <w:i/>
          <w:iCs/>
          <w:sz w:val="48"/>
          <w:szCs w:val="48"/>
        </w:rPr>
      </w:pPr>
      <w:r w:rsidRPr="00011068">
        <w:rPr>
          <w:rFonts w:ascii="Iowan Old Style Roman" w:hAnsi="Iowan Old Style Roman" w:cs="Apple Chancery"/>
          <w:i/>
          <w:iCs/>
          <w:sz w:val="48"/>
          <w:szCs w:val="48"/>
        </w:rPr>
        <w:t xml:space="preserve">THETA INSTITUTE </w:t>
      </w:r>
    </w:p>
    <w:p w:rsidR="00356E24" w:rsidRPr="00356E24" w:rsidRDefault="00356E24" w:rsidP="00D420A4">
      <w:pPr>
        <w:pStyle w:val="Title"/>
        <w:rPr>
          <w:rFonts w:ascii="Iowan Old Style Roman" w:hAnsi="Iowan Old Style Roman" w:cs="Apple Chancery"/>
          <w:i/>
          <w:iCs/>
          <w:sz w:val="40"/>
          <w:szCs w:val="40"/>
        </w:rPr>
      </w:pPr>
    </w:p>
    <w:p w:rsidR="00356E24" w:rsidRPr="00356E24" w:rsidRDefault="00356E24" w:rsidP="00D420A4">
      <w:pPr>
        <w:pStyle w:val="Title"/>
        <w:rPr>
          <w:rFonts w:ascii="Iowan Old Style Roman" w:hAnsi="Iowan Old Style Roman" w:cs="Apple Chancery"/>
          <w:i/>
          <w:iCs/>
          <w:sz w:val="40"/>
          <w:szCs w:val="40"/>
        </w:rPr>
      </w:pPr>
      <w:r w:rsidRPr="00356E24">
        <w:rPr>
          <w:rFonts w:ascii="Iowan Old Style Roman" w:hAnsi="Iowan Old Style Roman" w:cs="Apple Chancery"/>
          <w:i/>
          <w:iCs/>
          <w:sz w:val="40"/>
          <w:szCs w:val="40"/>
        </w:rPr>
        <w:t xml:space="preserve">THE INTELLIGENCE INSTITUTE FOR ARTS SCIENCE AND TECHNOLOGIES…… </w:t>
      </w:r>
    </w:p>
    <w:p w:rsidR="00D420A4" w:rsidRPr="00356E24" w:rsidRDefault="0003272F" w:rsidP="00D420A4">
      <w:pPr>
        <w:pStyle w:val="Title"/>
        <w:rPr>
          <w:rFonts w:ascii="Iowan Old Style Roman" w:hAnsi="Iowan Old Style Roman" w:cs="Apple Chancery"/>
          <w:i/>
          <w:iCs/>
          <w:sz w:val="40"/>
          <w:szCs w:val="40"/>
        </w:rPr>
      </w:pPr>
      <w:r w:rsidRPr="00356E24">
        <w:rPr>
          <w:rFonts w:ascii="Iowan Old Style Roman" w:hAnsi="Iowan Old Style Roman" w:cs="Apple Chancery"/>
          <w:i/>
          <w:iCs/>
          <w:sz w:val="40"/>
          <w:szCs w:val="40"/>
        </w:rPr>
        <w:br w:type="page"/>
      </w:r>
    </w:p>
    <w:p w:rsidR="001F6500" w:rsidRDefault="001F6500" w:rsidP="00D420A4">
      <w:pPr>
        <w:pStyle w:val="Title"/>
        <w:rPr>
          <w:rFonts w:ascii="Arial" w:hAnsi="Arial" w:cs="Arial"/>
          <w:sz w:val="36"/>
        </w:rPr>
      </w:pPr>
    </w:p>
    <w:p w:rsidR="00D420A4" w:rsidRDefault="00D420A4" w:rsidP="00D420A4">
      <w:pPr>
        <w:pStyle w:val="Title"/>
        <w:rPr>
          <w:rFonts w:ascii="Arial" w:hAnsi="Arial" w:cs="Arial"/>
          <w:sz w:val="36"/>
        </w:rPr>
      </w:pPr>
    </w:p>
    <w:p w:rsidR="00D420A4" w:rsidRDefault="00D420A4" w:rsidP="00D420A4">
      <w:pPr>
        <w:pStyle w:val="Title"/>
        <w:rPr>
          <w:rFonts w:ascii="Arial" w:hAnsi="Arial" w:cs="Arial"/>
          <w:sz w:val="36"/>
        </w:rPr>
      </w:pPr>
    </w:p>
    <w:p w:rsidR="00D420A4" w:rsidRDefault="00D420A4" w:rsidP="00D420A4">
      <w:pPr>
        <w:pStyle w:val="Title"/>
        <w:rPr>
          <w:rFonts w:ascii="Arial" w:hAnsi="Arial" w:cs="Arial"/>
          <w:sz w:val="36"/>
        </w:rPr>
      </w:pPr>
    </w:p>
    <w:p w:rsidR="006B2CD0" w:rsidRDefault="00122EC7" w:rsidP="00D420A4">
      <w:pPr>
        <w:pStyle w:val="Title"/>
        <w:rPr>
          <w:rFonts w:ascii="Arial" w:hAnsi="Arial" w:cs="Arial"/>
          <w:sz w:val="36"/>
        </w:rPr>
      </w:pPr>
      <w:r>
        <w:rPr>
          <w:rFonts w:ascii="Arial" w:hAnsi="Arial" w:cs="Arial"/>
          <w:sz w:val="36"/>
        </w:rPr>
        <w:t>THETA INSTITUTE</w:t>
      </w:r>
    </w:p>
    <w:p w:rsidR="006B2CD0" w:rsidRDefault="006B2CD0" w:rsidP="00D420A4">
      <w:pPr>
        <w:pStyle w:val="Title"/>
        <w:rPr>
          <w:rFonts w:ascii="Arial" w:hAnsi="Arial" w:cs="Arial"/>
          <w:sz w:val="36"/>
        </w:rPr>
      </w:pPr>
    </w:p>
    <w:p w:rsidR="00D420A4" w:rsidRPr="005E5425" w:rsidRDefault="00D420A4" w:rsidP="00D420A4">
      <w:pPr>
        <w:pStyle w:val="Title"/>
        <w:rPr>
          <w:rFonts w:ascii="Arial" w:hAnsi="Arial" w:cs="Arial"/>
          <w:sz w:val="36"/>
        </w:rPr>
      </w:pPr>
      <w:r>
        <w:rPr>
          <w:rFonts w:ascii="Arial" w:hAnsi="Arial" w:cs="Arial"/>
          <w:sz w:val="36"/>
        </w:rPr>
        <w:t xml:space="preserve"> </w:t>
      </w:r>
      <w:r w:rsidRPr="005E5425">
        <w:rPr>
          <w:rFonts w:ascii="Arial" w:hAnsi="Arial" w:cs="Arial"/>
          <w:sz w:val="36"/>
        </w:rPr>
        <w:t xml:space="preserve">BUSINESS PLAN </w:t>
      </w:r>
    </w:p>
    <w:p w:rsidR="00D420A4" w:rsidRPr="005E5425" w:rsidRDefault="00122EC7" w:rsidP="00D420A4">
      <w:pPr>
        <w:jc w:val="center"/>
        <w:rPr>
          <w:rFonts w:ascii="Arial" w:hAnsi="Arial" w:cs="Arial"/>
          <w:b/>
          <w:sz w:val="28"/>
        </w:rPr>
      </w:pPr>
      <w:r>
        <w:rPr>
          <w:rFonts w:ascii="Arial" w:hAnsi="Arial" w:cs="Arial"/>
          <w:b/>
          <w:sz w:val="36"/>
        </w:rPr>
        <w:t>JULY 15th,</w:t>
      </w:r>
      <w:r w:rsidR="00D420A4">
        <w:rPr>
          <w:rFonts w:ascii="Arial" w:hAnsi="Arial" w:cs="Arial"/>
          <w:b/>
          <w:sz w:val="36"/>
        </w:rPr>
        <w:t xml:space="preserve"> </w:t>
      </w:r>
      <w:r>
        <w:rPr>
          <w:rFonts w:ascii="Arial" w:hAnsi="Arial" w:cs="Arial"/>
          <w:b/>
          <w:sz w:val="36"/>
        </w:rPr>
        <w:t>2019</w:t>
      </w:r>
    </w:p>
    <w:p w:rsidR="00D420A4" w:rsidRPr="005E5425" w:rsidRDefault="00D420A4" w:rsidP="00D420A4">
      <w:pPr>
        <w:jc w:val="center"/>
        <w:rPr>
          <w:rFonts w:ascii="Arial" w:hAnsi="Arial" w:cs="Arial"/>
          <w:b/>
          <w:sz w:val="28"/>
        </w:rPr>
      </w:pPr>
    </w:p>
    <w:p w:rsidR="00D420A4" w:rsidRPr="005E5425" w:rsidRDefault="00D420A4" w:rsidP="00D420A4">
      <w:pPr>
        <w:jc w:val="center"/>
        <w:rPr>
          <w:rFonts w:ascii="Arial" w:hAnsi="Arial" w:cs="Arial"/>
          <w:b/>
          <w:sz w:val="28"/>
        </w:rPr>
      </w:pPr>
    </w:p>
    <w:p w:rsidR="00122EC7" w:rsidRDefault="00122EC7" w:rsidP="00D420A4">
      <w:pPr>
        <w:autoSpaceDE w:val="0"/>
        <w:autoSpaceDN w:val="0"/>
        <w:adjustRightInd w:val="0"/>
        <w:jc w:val="center"/>
        <w:rPr>
          <w:rFonts w:ascii="Arial" w:hAnsi="Arial" w:cs="Arial"/>
          <w:b/>
          <w:sz w:val="28"/>
        </w:rPr>
      </w:pPr>
      <w:r>
        <w:rPr>
          <w:rFonts w:ascii="Arial" w:hAnsi="Arial" w:cs="Arial"/>
          <w:b/>
          <w:sz w:val="28"/>
        </w:rPr>
        <w:t>SHANE KLEIN</w:t>
      </w:r>
    </w:p>
    <w:p w:rsidR="00D420A4" w:rsidRDefault="00122EC7" w:rsidP="00D420A4">
      <w:pPr>
        <w:jc w:val="center"/>
        <w:rPr>
          <w:rFonts w:ascii="Arial" w:hAnsi="Arial" w:cs="Arial"/>
          <w:b/>
          <w:sz w:val="28"/>
        </w:rPr>
      </w:pPr>
      <w:r>
        <w:rPr>
          <w:rFonts w:ascii="Arial" w:hAnsi="Arial" w:cs="Arial"/>
          <w:b/>
          <w:sz w:val="28"/>
        </w:rPr>
        <w:t>CHAIRMAN</w:t>
      </w:r>
    </w:p>
    <w:p w:rsidR="00122EC7" w:rsidRPr="00D420A4" w:rsidRDefault="00122EC7" w:rsidP="00D420A4">
      <w:pPr>
        <w:jc w:val="center"/>
        <w:rPr>
          <w:rFonts w:ascii="Arial" w:hAnsi="Arial" w:cs="Arial"/>
          <w:b/>
          <w:sz w:val="28"/>
        </w:rPr>
      </w:pPr>
      <w:r>
        <w:rPr>
          <w:rFonts w:ascii="Arial" w:hAnsi="Arial" w:cs="Arial"/>
          <w:b/>
          <w:sz w:val="28"/>
        </w:rPr>
        <w:t>THETA INSTITUTE</w:t>
      </w:r>
    </w:p>
    <w:p w:rsidR="00D420A4" w:rsidRPr="005E5425" w:rsidRDefault="00122EC7" w:rsidP="00D420A4">
      <w:pPr>
        <w:autoSpaceDE w:val="0"/>
        <w:autoSpaceDN w:val="0"/>
        <w:adjustRightInd w:val="0"/>
        <w:jc w:val="center"/>
        <w:rPr>
          <w:rFonts w:ascii="Arial" w:hAnsi="Arial" w:cs="Arial"/>
          <w:b/>
          <w:sz w:val="28"/>
        </w:rPr>
      </w:pPr>
      <w:r>
        <w:rPr>
          <w:rFonts w:ascii="Arial" w:hAnsi="Arial" w:cs="Arial"/>
          <w:b/>
          <w:sz w:val="28"/>
        </w:rPr>
        <w:t>2 HEARTBREAK HILL</w:t>
      </w:r>
    </w:p>
    <w:p w:rsidR="00D420A4" w:rsidRDefault="00122EC7" w:rsidP="00D420A4">
      <w:pPr>
        <w:autoSpaceDE w:val="0"/>
        <w:autoSpaceDN w:val="0"/>
        <w:adjustRightInd w:val="0"/>
        <w:jc w:val="center"/>
        <w:rPr>
          <w:rFonts w:ascii="Arial" w:hAnsi="Arial" w:cs="Arial"/>
          <w:b/>
          <w:sz w:val="28"/>
        </w:rPr>
      </w:pPr>
      <w:r>
        <w:rPr>
          <w:rFonts w:ascii="Arial" w:hAnsi="Arial" w:cs="Arial"/>
          <w:b/>
          <w:sz w:val="28"/>
        </w:rPr>
        <w:t>IPSWIICH, MASSACHUSETTS</w:t>
      </w:r>
    </w:p>
    <w:p w:rsidR="00122EC7" w:rsidRPr="005E5425" w:rsidRDefault="00122EC7" w:rsidP="00D420A4">
      <w:pPr>
        <w:autoSpaceDE w:val="0"/>
        <w:autoSpaceDN w:val="0"/>
        <w:adjustRightInd w:val="0"/>
        <w:jc w:val="center"/>
        <w:rPr>
          <w:rFonts w:ascii="Arial" w:hAnsi="Arial" w:cs="Arial"/>
          <w:b/>
          <w:sz w:val="28"/>
        </w:rPr>
      </w:pPr>
      <w:r>
        <w:rPr>
          <w:rFonts w:ascii="Arial" w:hAnsi="Arial" w:cs="Arial"/>
          <w:b/>
          <w:sz w:val="28"/>
        </w:rPr>
        <w:t>01938</w:t>
      </w:r>
    </w:p>
    <w:p w:rsidR="00D420A4" w:rsidRDefault="00D420A4" w:rsidP="00D420A4">
      <w:pPr>
        <w:autoSpaceDE w:val="0"/>
        <w:autoSpaceDN w:val="0"/>
        <w:adjustRightInd w:val="0"/>
        <w:jc w:val="center"/>
        <w:rPr>
          <w:rFonts w:ascii="Arial" w:hAnsi="Arial" w:cs="Arial"/>
          <w:b/>
          <w:sz w:val="28"/>
        </w:rPr>
      </w:pPr>
      <w:r w:rsidRPr="005E5425">
        <w:rPr>
          <w:rFonts w:ascii="Arial" w:hAnsi="Arial" w:cs="Arial"/>
          <w:b/>
          <w:sz w:val="28"/>
        </w:rPr>
        <w:t xml:space="preserve">Tel: </w:t>
      </w:r>
      <w:r w:rsidR="00122EC7">
        <w:rPr>
          <w:rFonts w:ascii="Arial" w:hAnsi="Arial" w:cs="Arial"/>
          <w:b/>
          <w:sz w:val="28"/>
        </w:rPr>
        <w:t>212.457.1498</w:t>
      </w:r>
    </w:p>
    <w:p w:rsidR="00122EC7" w:rsidRPr="005E5425" w:rsidRDefault="00122EC7" w:rsidP="00D420A4">
      <w:pPr>
        <w:autoSpaceDE w:val="0"/>
        <w:autoSpaceDN w:val="0"/>
        <w:adjustRightInd w:val="0"/>
        <w:jc w:val="center"/>
        <w:rPr>
          <w:rFonts w:ascii="Arial" w:hAnsi="Arial" w:cs="Arial"/>
          <w:b/>
          <w:sz w:val="28"/>
        </w:rPr>
      </w:pPr>
      <w:r>
        <w:rPr>
          <w:rFonts w:ascii="Arial" w:hAnsi="Arial" w:cs="Arial"/>
          <w:b/>
          <w:sz w:val="28"/>
        </w:rPr>
        <w:t>CELL: 917.653.9134</w:t>
      </w:r>
    </w:p>
    <w:p w:rsidR="00D420A4" w:rsidRPr="005E5425" w:rsidRDefault="00D420A4" w:rsidP="00D420A4">
      <w:pPr>
        <w:autoSpaceDE w:val="0"/>
        <w:autoSpaceDN w:val="0"/>
        <w:adjustRightInd w:val="0"/>
        <w:jc w:val="center"/>
        <w:rPr>
          <w:rFonts w:ascii="Arial" w:hAnsi="Arial" w:cs="Arial"/>
          <w:b/>
          <w:sz w:val="28"/>
        </w:rPr>
      </w:pPr>
    </w:p>
    <w:p w:rsidR="00D420A4" w:rsidRPr="005E5425" w:rsidRDefault="00D420A4" w:rsidP="00D420A4">
      <w:pPr>
        <w:autoSpaceDE w:val="0"/>
        <w:autoSpaceDN w:val="0"/>
        <w:adjustRightInd w:val="0"/>
        <w:jc w:val="center"/>
        <w:rPr>
          <w:rFonts w:ascii="Arial" w:hAnsi="Arial" w:cs="Arial"/>
          <w:b/>
          <w:sz w:val="28"/>
        </w:rPr>
      </w:pPr>
      <w:r w:rsidRPr="005E5425">
        <w:rPr>
          <w:rFonts w:ascii="Arial" w:hAnsi="Arial" w:cs="Arial"/>
          <w:b/>
          <w:sz w:val="28"/>
        </w:rPr>
        <w:t xml:space="preserve">Email: </w:t>
      </w:r>
      <w:r w:rsidR="00122EC7">
        <w:rPr>
          <w:rFonts w:ascii="Arial" w:hAnsi="Arial" w:cs="Arial"/>
          <w:b/>
          <w:sz w:val="28"/>
        </w:rPr>
        <w:t>shaneklein@theta-institute.com</w:t>
      </w:r>
    </w:p>
    <w:p w:rsidR="00D420A4" w:rsidRPr="005E5425" w:rsidRDefault="00D420A4" w:rsidP="00D420A4">
      <w:pPr>
        <w:spacing w:line="180" w:lineRule="exact"/>
        <w:rPr>
          <w:rFonts w:ascii="Arial" w:hAnsi="Arial" w:cs="Arial"/>
          <w:sz w:val="18"/>
        </w:rPr>
      </w:pPr>
    </w:p>
    <w:p w:rsidR="00D420A4" w:rsidRPr="005E5425" w:rsidRDefault="00D420A4" w:rsidP="00D420A4">
      <w:pPr>
        <w:spacing w:line="180" w:lineRule="exact"/>
        <w:rPr>
          <w:rFonts w:ascii="Arial" w:hAnsi="Arial" w:cs="Arial"/>
          <w:sz w:val="18"/>
        </w:rPr>
      </w:pPr>
    </w:p>
    <w:p w:rsidR="00D420A4" w:rsidRDefault="00D420A4" w:rsidP="00D420A4">
      <w:pPr>
        <w:pStyle w:val="Heading6"/>
        <w:jc w:val="center"/>
        <w:rPr>
          <w:rFonts w:ascii="Arial" w:hAnsi="Arial" w:cs="Arial"/>
          <w:sz w:val="24"/>
          <w:szCs w:val="24"/>
        </w:rPr>
      </w:pPr>
      <w:r w:rsidRPr="009723F4">
        <w:rPr>
          <w:rFonts w:ascii="Arial" w:hAnsi="Arial" w:cs="Arial"/>
          <w:sz w:val="24"/>
          <w:szCs w:val="24"/>
        </w:rPr>
        <w:t>CONFIDENTIAL</w:t>
      </w:r>
    </w:p>
    <w:p w:rsidR="00D420A4" w:rsidRDefault="00D420A4" w:rsidP="00D420A4"/>
    <w:p w:rsidR="00D420A4" w:rsidRPr="006F2D9F" w:rsidRDefault="00D420A4" w:rsidP="00D420A4"/>
    <w:p w:rsidR="00D420A4" w:rsidRPr="00623FED" w:rsidRDefault="00D420A4" w:rsidP="00D420A4">
      <w:pPr>
        <w:spacing w:line="180" w:lineRule="exact"/>
        <w:rPr>
          <w:rFonts w:ascii="Arial" w:hAnsi="Arial" w:cs="Arial"/>
          <w:i/>
          <w:sz w:val="18"/>
        </w:rPr>
      </w:pPr>
    </w:p>
    <w:p w:rsidR="00D420A4" w:rsidRPr="00623FED" w:rsidRDefault="00D420A4" w:rsidP="00D420A4">
      <w:pPr>
        <w:spacing w:line="180" w:lineRule="exact"/>
        <w:rPr>
          <w:rFonts w:ascii="Arial" w:hAnsi="Arial" w:cs="Arial"/>
          <w:i/>
          <w:sz w:val="18"/>
        </w:rPr>
      </w:pPr>
      <w:r w:rsidRPr="00623FED">
        <w:rPr>
          <w:rFonts w:ascii="Arial" w:hAnsi="Arial" w:cs="Arial"/>
          <w:i/>
          <w:sz w:val="18"/>
        </w:rPr>
        <w:t xml:space="preserve">No offering is made or intended by this document.  Any offering of interests in </w:t>
      </w:r>
      <w:r w:rsidR="001B1EC3">
        <w:rPr>
          <w:rFonts w:ascii="Arial" w:hAnsi="Arial" w:cs="Arial"/>
          <w:i/>
          <w:sz w:val="18"/>
        </w:rPr>
        <w:t>THETA INSTITUTE</w:t>
      </w:r>
      <w:r w:rsidRPr="00D420A4">
        <w:rPr>
          <w:rFonts w:ascii="Arial" w:hAnsi="Arial" w:cs="Arial"/>
          <w:i/>
          <w:sz w:val="18"/>
        </w:rPr>
        <w:t xml:space="preserve"> </w:t>
      </w:r>
      <w:r w:rsidRPr="00623FED">
        <w:rPr>
          <w:rFonts w:ascii="Arial" w:hAnsi="Arial" w:cs="Arial"/>
          <w:i/>
          <w:sz w:val="18"/>
        </w:rPr>
        <w:t>will be made only in compliance with Federal and State securities laws.</w:t>
      </w:r>
    </w:p>
    <w:p w:rsidR="00D420A4" w:rsidRPr="00623FED" w:rsidRDefault="00D420A4" w:rsidP="00D420A4">
      <w:pPr>
        <w:spacing w:line="180" w:lineRule="exact"/>
        <w:rPr>
          <w:rFonts w:ascii="Arial" w:hAnsi="Arial" w:cs="Arial"/>
          <w:i/>
          <w:sz w:val="18"/>
        </w:rPr>
      </w:pPr>
    </w:p>
    <w:p w:rsidR="00D420A4" w:rsidRPr="00623FED" w:rsidRDefault="00D420A4" w:rsidP="00D420A4">
      <w:pPr>
        <w:spacing w:line="180" w:lineRule="exact"/>
        <w:rPr>
          <w:rFonts w:ascii="Arial" w:hAnsi="Arial" w:cs="Arial"/>
          <w:i/>
          <w:sz w:val="18"/>
        </w:rPr>
      </w:pPr>
      <w:r w:rsidRPr="00623FED">
        <w:rPr>
          <w:rFonts w:ascii="Arial" w:hAnsi="Arial" w:cs="Arial"/>
          <w:i/>
          <w:sz w:val="18"/>
        </w:rPr>
        <w:t xml:space="preserve">This document includes confidential and proprietary information of and regarding </w:t>
      </w:r>
      <w:r w:rsidR="001B1EC3">
        <w:rPr>
          <w:rFonts w:ascii="Arial" w:hAnsi="Arial" w:cs="Arial"/>
          <w:i/>
          <w:sz w:val="18"/>
        </w:rPr>
        <w:t>THETA INSTITUTE</w:t>
      </w:r>
      <w:r w:rsidRPr="00623FED">
        <w:rPr>
          <w:rFonts w:ascii="Arial" w:hAnsi="Arial" w:cs="Arial"/>
          <w:i/>
          <w:sz w:val="18"/>
        </w:rPr>
        <w:t>.  This document is provided for informational purposes only.  You may not use this document except for informational purposes, and you may not reproduce this document in whole or in part</w:t>
      </w:r>
      <w:r w:rsidR="00E90165">
        <w:rPr>
          <w:rFonts w:ascii="Arial" w:hAnsi="Arial" w:cs="Arial"/>
          <w:i/>
          <w:sz w:val="18"/>
        </w:rPr>
        <w:t xml:space="preserve"> </w:t>
      </w:r>
      <w:r w:rsidRPr="00623FED">
        <w:rPr>
          <w:rFonts w:ascii="Arial" w:hAnsi="Arial" w:cs="Arial"/>
          <w:i/>
          <w:sz w:val="18"/>
        </w:rPr>
        <w:t xml:space="preserve">or divulge any of its contents without the prior written consent of </w:t>
      </w:r>
      <w:r w:rsidR="001B1EC3">
        <w:rPr>
          <w:rFonts w:ascii="Arial" w:hAnsi="Arial" w:cs="Arial"/>
          <w:i/>
          <w:sz w:val="18"/>
        </w:rPr>
        <w:t>THETA INSTITUTE</w:t>
      </w:r>
      <w:r w:rsidRPr="00623FED">
        <w:rPr>
          <w:rFonts w:ascii="Arial" w:hAnsi="Arial" w:cs="Arial"/>
          <w:i/>
          <w:sz w:val="18"/>
        </w:rPr>
        <w:t>. By accepting this document, you agree to be bound by these restrictions and limitations.</w:t>
      </w:r>
    </w:p>
    <w:p w:rsidR="00D420A4" w:rsidRPr="00F83AC7" w:rsidRDefault="00D420A4" w:rsidP="00D420A4">
      <w:pPr>
        <w:rPr>
          <w:rStyle w:val="StyleArial"/>
        </w:rPr>
      </w:pPr>
    </w:p>
    <w:p w:rsidR="00D420A4" w:rsidRPr="00F83AC7" w:rsidRDefault="00D420A4" w:rsidP="00D420A4">
      <w:pPr>
        <w:rPr>
          <w:rStyle w:val="StyleArial"/>
        </w:rPr>
        <w:sectPr w:rsidR="00D420A4" w:rsidRPr="00F83AC7">
          <w:headerReference w:type="default" r:id="rId8"/>
          <w:footerReference w:type="even" r:id="rId9"/>
          <w:headerReference w:type="first" r:id="rId10"/>
          <w:footerReference w:type="first" r:id="rId11"/>
          <w:pgSz w:w="12240" w:h="15840"/>
          <w:pgMar w:top="1440" w:right="1800" w:bottom="1440" w:left="1800" w:header="720" w:footer="720" w:gutter="0"/>
          <w:cols w:space="720"/>
          <w:docGrid w:linePitch="360"/>
        </w:sectPr>
      </w:pPr>
    </w:p>
    <w:p w:rsidR="00D420A4" w:rsidRPr="00F83AC7" w:rsidRDefault="00D420A4" w:rsidP="00D420A4">
      <w:pPr>
        <w:rPr>
          <w:rStyle w:val="StyleArial"/>
        </w:rPr>
      </w:pPr>
    </w:p>
    <w:p w:rsidR="00D420A4" w:rsidRDefault="00D420A4" w:rsidP="00D420A4">
      <w:pPr>
        <w:jc w:val="center"/>
        <w:rPr>
          <w:rFonts w:ascii="Arial" w:hAnsi="Arial" w:cs="Arial"/>
          <w:sz w:val="32"/>
          <w:szCs w:val="32"/>
        </w:rPr>
      </w:pPr>
      <w:r w:rsidRPr="005E5425">
        <w:rPr>
          <w:rFonts w:ascii="Arial" w:hAnsi="Arial" w:cs="Arial"/>
          <w:sz w:val="32"/>
          <w:szCs w:val="32"/>
        </w:rPr>
        <w:t>Table of Contents</w:t>
      </w:r>
    </w:p>
    <w:p w:rsidR="00D420A4" w:rsidRPr="00F83AC7" w:rsidRDefault="00D420A4" w:rsidP="00D420A4">
      <w:pPr>
        <w:rPr>
          <w:rStyle w:val="StyleArial"/>
        </w:rPr>
      </w:pPr>
    </w:p>
    <w:p w:rsidR="00D20CEA" w:rsidRDefault="00D420A4">
      <w:pPr>
        <w:pStyle w:val="TOC1"/>
        <w:tabs>
          <w:tab w:val="right" w:leader="dot" w:pos="8630"/>
        </w:tabs>
        <w:rPr>
          <w:rFonts w:asciiTheme="minorHAnsi" w:eastAsiaTheme="minorEastAsia" w:hAnsiTheme="minorHAnsi" w:cstheme="minorBidi"/>
          <w:b w:val="0"/>
          <w:noProof/>
          <w:sz w:val="22"/>
          <w:szCs w:val="22"/>
        </w:rPr>
      </w:pPr>
      <w:r>
        <w:rPr>
          <w:rFonts w:cs="Arial"/>
          <w:b w:val="0"/>
        </w:rPr>
        <w:fldChar w:fldCharType="begin"/>
      </w:r>
      <w:r>
        <w:rPr>
          <w:rFonts w:cs="Arial"/>
          <w:b w:val="0"/>
        </w:rPr>
        <w:instrText xml:space="preserve"> TOC \o "1-3" \h \z \u </w:instrText>
      </w:r>
      <w:r>
        <w:rPr>
          <w:rFonts w:cs="Arial"/>
          <w:b w:val="0"/>
        </w:rPr>
        <w:fldChar w:fldCharType="separate"/>
      </w:r>
      <w:hyperlink w:anchor="_Toc417634560" w:history="1">
        <w:r w:rsidR="00D20CEA" w:rsidRPr="00680107">
          <w:rPr>
            <w:rStyle w:val="Hyperlink"/>
            <w:noProof/>
          </w:rPr>
          <w:t>I. Executive Summary</w:t>
        </w:r>
        <w:r w:rsidR="00D20CEA">
          <w:rPr>
            <w:noProof/>
            <w:webHidden/>
          </w:rPr>
          <w:tab/>
        </w:r>
        <w:r w:rsidR="00D20CEA">
          <w:rPr>
            <w:noProof/>
            <w:webHidden/>
          </w:rPr>
          <w:fldChar w:fldCharType="begin"/>
        </w:r>
        <w:r w:rsidR="00D20CEA">
          <w:rPr>
            <w:noProof/>
            <w:webHidden/>
          </w:rPr>
          <w:instrText xml:space="preserve"> PAGEREF _Toc417634560 \h </w:instrText>
        </w:r>
        <w:r w:rsidR="00D20CEA">
          <w:rPr>
            <w:noProof/>
            <w:webHidden/>
          </w:rPr>
        </w:r>
        <w:r w:rsidR="00D20CEA">
          <w:rPr>
            <w:noProof/>
            <w:webHidden/>
          </w:rPr>
          <w:fldChar w:fldCharType="separate"/>
        </w:r>
        <w:r w:rsidR="00122EC7">
          <w:rPr>
            <w:noProof/>
            <w:webHidden/>
          </w:rPr>
          <w:t>1</w:t>
        </w:r>
        <w:r w:rsidR="00D20CEA">
          <w:rPr>
            <w:noProof/>
            <w:webHidden/>
          </w:rPr>
          <w:fldChar w:fldCharType="end"/>
        </w:r>
      </w:hyperlink>
    </w:p>
    <w:p w:rsidR="00D20CEA" w:rsidRDefault="002E6445">
      <w:pPr>
        <w:pStyle w:val="TOC1"/>
        <w:tabs>
          <w:tab w:val="right" w:leader="dot" w:pos="8630"/>
        </w:tabs>
        <w:rPr>
          <w:rFonts w:asciiTheme="minorHAnsi" w:eastAsiaTheme="minorEastAsia" w:hAnsiTheme="minorHAnsi" w:cstheme="minorBidi"/>
          <w:b w:val="0"/>
          <w:noProof/>
          <w:sz w:val="22"/>
          <w:szCs w:val="22"/>
        </w:rPr>
      </w:pPr>
      <w:hyperlink w:anchor="_Toc417634561" w:history="1">
        <w:r w:rsidR="00D20CEA" w:rsidRPr="00680107">
          <w:rPr>
            <w:rStyle w:val="Hyperlink"/>
            <w:noProof/>
          </w:rPr>
          <w:t>II. Company Overview</w:t>
        </w:r>
        <w:r w:rsidR="00D20CEA">
          <w:rPr>
            <w:noProof/>
            <w:webHidden/>
          </w:rPr>
          <w:tab/>
        </w:r>
        <w:r w:rsidR="00D20CEA">
          <w:rPr>
            <w:noProof/>
            <w:webHidden/>
          </w:rPr>
          <w:fldChar w:fldCharType="begin"/>
        </w:r>
        <w:r w:rsidR="00D20CEA">
          <w:rPr>
            <w:noProof/>
            <w:webHidden/>
          </w:rPr>
          <w:instrText xml:space="preserve"> PAGEREF _Toc417634561 \h </w:instrText>
        </w:r>
        <w:r w:rsidR="00D20CEA">
          <w:rPr>
            <w:noProof/>
            <w:webHidden/>
          </w:rPr>
        </w:r>
        <w:r w:rsidR="00D20CEA">
          <w:rPr>
            <w:noProof/>
            <w:webHidden/>
          </w:rPr>
          <w:fldChar w:fldCharType="separate"/>
        </w:r>
        <w:r w:rsidR="00122EC7">
          <w:rPr>
            <w:noProof/>
            <w:webHidden/>
          </w:rPr>
          <w:t>4</w:t>
        </w:r>
        <w:r w:rsidR="00D20CEA">
          <w:rPr>
            <w:noProof/>
            <w:webHidden/>
          </w:rPr>
          <w:fldChar w:fldCharType="end"/>
        </w:r>
      </w:hyperlink>
    </w:p>
    <w:p w:rsidR="00D20CEA" w:rsidRDefault="002E6445">
      <w:pPr>
        <w:pStyle w:val="TOC1"/>
        <w:tabs>
          <w:tab w:val="right" w:leader="dot" w:pos="8630"/>
        </w:tabs>
        <w:rPr>
          <w:rFonts w:asciiTheme="minorHAnsi" w:eastAsiaTheme="minorEastAsia" w:hAnsiTheme="minorHAnsi" w:cstheme="minorBidi"/>
          <w:b w:val="0"/>
          <w:noProof/>
          <w:sz w:val="22"/>
          <w:szCs w:val="22"/>
        </w:rPr>
      </w:pPr>
      <w:hyperlink w:anchor="_Toc417634562" w:history="1">
        <w:r w:rsidR="00D20CEA" w:rsidRPr="00680107">
          <w:rPr>
            <w:rStyle w:val="Hyperlink"/>
            <w:noProof/>
          </w:rPr>
          <w:t>III. Industry Analysis</w:t>
        </w:r>
        <w:r w:rsidR="00D20CEA">
          <w:rPr>
            <w:noProof/>
            <w:webHidden/>
          </w:rPr>
          <w:tab/>
        </w:r>
        <w:r w:rsidR="00D20CEA">
          <w:rPr>
            <w:noProof/>
            <w:webHidden/>
          </w:rPr>
          <w:fldChar w:fldCharType="begin"/>
        </w:r>
        <w:r w:rsidR="00D20CEA">
          <w:rPr>
            <w:noProof/>
            <w:webHidden/>
          </w:rPr>
          <w:instrText xml:space="preserve"> PAGEREF _Toc417634562 \h </w:instrText>
        </w:r>
        <w:r w:rsidR="00D20CEA">
          <w:rPr>
            <w:noProof/>
            <w:webHidden/>
          </w:rPr>
        </w:r>
        <w:r w:rsidR="00D20CEA">
          <w:rPr>
            <w:noProof/>
            <w:webHidden/>
          </w:rPr>
          <w:fldChar w:fldCharType="separate"/>
        </w:r>
        <w:r w:rsidR="00122EC7">
          <w:rPr>
            <w:noProof/>
            <w:webHidden/>
          </w:rPr>
          <w:t>5</w:t>
        </w:r>
        <w:r w:rsidR="00D20CEA">
          <w:rPr>
            <w:noProof/>
            <w:webHidden/>
          </w:rPr>
          <w:fldChar w:fldCharType="end"/>
        </w:r>
      </w:hyperlink>
    </w:p>
    <w:p w:rsidR="00D20CEA" w:rsidRDefault="002E6445">
      <w:pPr>
        <w:pStyle w:val="TOC2"/>
        <w:tabs>
          <w:tab w:val="right" w:leader="dot" w:pos="8630"/>
        </w:tabs>
        <w:rPr>
          <w:rFonts w:asciiTheme="minorHAnsi" w:eastAsiaTheme="minorEastAsia" w:hAnsiTheme="minorHAnsi" w:cstheme="minorBidi"/>
          <w:noProof/>
          <w:sz w:val="22"/>
          <w:szCs w:val="22"/>
        </w:rPr>
      </w:pPr>
      <w:hyperlink w:anchor="_Toc417634563" w:history="1">
        <w:r w:rsidR="00D20CEA" w:rsidRPr="00680107">
          <w:rPr>
            <w:rStyle w:val="Hyperlink"/>
            <w:noProof/>
          </w:rPr>
          <w:t>Market Overview</w:t>
        </w:r>
        <w:r w:rsidR="00D20CEA">
          <w:rPr>
            <w:noProof/>
            <w:webHidden/>
          </w:rPr>
          <w:tab/>
        </w:r>
        <w:r w:rsidR="00D20CEA">
          <w:rPr>
            <w:noProof/>
            <w:webHidden/>
          </w:rPr>
          <w:fldChar w:fldCharType="begin"/>
        </w:r>
        <w:r w:rsidR="00D20CEA">
          <w:rPr>
            <w:noProof/>
            <w:webHidden/>
          </w:rPr>
          <w:instrText xml:space="preserve"> PAGEREF _Toc417634563 \h </w:instrText>
        </w:r>
        <w:r w:rsidR="00D20CEA">
          <w:rPr>
            <w:noProof/>
            <w:webHidden/>
          </w:rPr>
        </w:r>
        <w:r w:rsidR="00D20CEA">
          <w:rPr>
            <w:noProof/>
            <w:webHidden/>
          </w:rPr>
          <w:fldChar w:fldCharType="separate"/>
        </w:r>
        <w:r w:rsidR="00122EC7">
          <w:rPr>
            <w:noProof/>
            <w:webHidden/>
          </w:rPr>
          <w:t>5</w:t>
        </w:r>
        <w:r w:rsidR="00D20CEA">
          <w:rPr>
            <w:noProof/>
            <w:webHidden/>
          </w:rPr>
          <w:fldChar w:fldCharType="end"/>
        </w:r>
      </w:hyperlink>
    </w:p>
    <w:p w:rsidR="00D20CEA" w:rsidRDefault="002E6445">
      <w:pPr>
        <w:pStyle w:val="TOC2"/>
        <w:tabs>
          <w:tab w:val="right" w:leader="dot" w:pos="8630"/>
        </w:tabs>
        <w:rPr>
          <w:rFonts w:asciiTheme="minorHAnsi" w:eastAsiaTheme="minorEastAsia" w:hAnsiTheme="minorHAnsi" w:cstheme="minorBidi"/>
          <w:noProof/>
          <w:sz w:val="22"/>
          <w:szCs w:val="22"/>
        </w:rPr>
      </w:pPr>
      <w:hyperlink w:anchor="_Toc417634564" w:history="1">
        <w:r w:rsidR="00D20CEA" w:rsidRPr="00680107">
          <w:rPr>
            <w:rStyle w:val="Hyperlink"/>
            <w:noProof/>
          </w:rPr>
          <w:t>Relevant Market Size</w:t>
        </w:r>
        <w:r w:rsidR="00D20CEA">
          <w:rPr>
            <w:noProof/>
            <w:webHidden/>
          </w:rPr>
          <w:tab/>
        </w:r>
        <w:r w:rsidR="00D20CEA">
          <w:rPr>
            <w:noProof/>
            <w:webHidden/>
          </w:rPr>
          <w:fldChar w:fldCharType="begin"/>
        </w:r>
        <w:r w:rsidR="00D20CEA">
          <w:rPr>
            <w:noProof/>
            <w:webHidden/>
          </w:rPr>
          <w:instrText xml:space="preserve"> PAGEREF _Toc417634564 \h </w:instrText>
        </w:r>
        <w:r w:rsidR="00D20CEA">
          <w:rPr>
            <w:noProof/>
            <w:webHidden/>
          </w:rPr>
        </w:r>
        <w:r w:rsidR="00D20CEA">
          <w:rPr>
            <w:noProof/>
            <w:webHidden/>
          </w:rPr>
          <w:fldChar w:fldCharType="separate"/>
        </w:r>
        <w:r w:rsidR="00122EC7">
          <w:rPr>
            <w:noProof/>
            <w:webHidden/>
          </w:rPr>
          <w:t>6</w:t>
        </w:r>
        <w:r w:rsidR="00D20CEA">
          <w:rPr>
            <w:noProof/>
            <w:webHidden/>
          </w:rPr>
          <w:fldChar w:fldCharType="end"/>
        </w:r>
      </w:hyperlink>
    </w:p>
    <w:p w:rsidR="00D20CEA" w:rsidRDefault="002E6445">
      <w:pPr>
        <w:pStyle w:val="TOC1"/>
        <w:tabs>
          <w:tab w:val="right" w:leader="dot" w:pos="8630"/>
        </w:tabs>
        <w:rPr>
          <w:rFonts w:asciiTheme="minorHAnsi" w:eastAsiaTheme="minorEastAsia" w:hAnsiTheme="minorHAnsi" w:cstheme="minorBidi"/>
          <w:b w:val="0"/>
          <w:noProof/>
          <w:sz w:val="22"/>
          <w:szCs w:val="22"/>
        </w:rPr>
      </w:pPr>
      <w:hyperlink w:anchor="_Toc417634565" w:history="1">
        <w:r w:rsidR="00D20CEA" w:rsidRPr="00680107">
          <w:rPr>
            <w:rStyle w:val="Hyperlink"/>
            <w:noProof/>
          </w:rPr>
          <w:t>IV. Customer Analysis</w:t>
        </w:r>
        <w:r w:rsidR="00D20CEA">
          <w:rPr>
            <w:noProof/>
            <w:webHidden/>
          </w:rPr>
          <w:tab/>
        </w:r>
        <w:r w:rsidR="00D20CEA">
          <w:rPr>
            <w:noProof/>
            <w:webHidden/>
          </w:rPr>
          <w:fldChar w:fldCharType="begin"/>
        </w:r>
        <w:r w:rsidR="00D20CEA">
          <w:rPr>
            <w:noProof/>
            <w:webHidden/>
          </w:rPr>
          <w:instrText xml:space="preserve"> PAGEREF _Toc417634565 \h </w:instrText>
        </w:r>
        <w:r w:rsidR="00D20CEA">
          <w:rPr>
            <w:noProof/>
            <w:webHidden/>
          </w:rPr>
        </w:r>
        <w:r w:rsidR="00D20CEA">
          <w:rPr>
            <w:noProof/>
            <w:webHidden/>
          </w:rPr>
          <w:fldChar w:fldCharType="separate"/>
        </w:r>
        <w:r w:rsidR="00122EC7">
          <w:rPr>
            <w:noProof/>
            <w:webHidden/>
          </w:rPr>
          <w:t>7</w:t>
        </w:r>
        <w:r w:rsidR="00D20CEA">
          <w:rPr>
            <w:noProof/>
            <w:webHidden/>
          </w:rPr>
          <w:fldChar w:fldCharType="end"/>
        </w:r>
      </w:hyperlink>
    </w:p>
    <w:p w:rsidR="00D20CEA" w:rsidRDefault="002E6445">
      <w:pPr>
        <w:pStyle w:val="TOC2"/>
        <w:tabs>
          <w:tab w:val="right" w:leader="dot" w:pos="8630"/>
        </w:tabs>
        <w:rPr>
          <w:rFonts w:asciiTheme="minorHAnsi" w:eastAsiaTheme="minorEastAsia" w:hAnsiTheme="minorHAnsi" w:cstheme="minorBidi"/>
          <w:noProof/>
          <w:sz w:val="22"/>
          <w:szCs w:val="22"/>
        </w:rPr>
      </w:pPr>
      <w:hyperlink w:anchor="_Toc417634566" w:history="1">
        <w:r w:rsidR="00D20CEA" w:rsidRPr="00680107">
          <w:rPr>
            <w:rStyle w:val="Hyperlink"/>
            <w:noProof/>
          </w:rPr>
          <w:t>Target Customers</w:t>
        </w:r>
        <w:r w:rsidR="00D20CEA">
          <w:rPr>
            <w:noProof/>
            <w:webHidden/>
          </w:rPr>
          <w:tab/>
        </w:r>
        <w:r w:rsidR="00D20CEA">
          <w:rPr>
            <w:noProof/>
            <w:webHidden/>
          </w:rPr>
          <w:fldChar w:fldCharType="begin"/>
        </w:r>
        <w:r w:rsidR="00D20CEA">
          <w:rPr>
            <w:noProof/>
            <w:webHidden/>
          </w:rPr>
          <w:instrText xml:space="preserve"> PAGEREF _Toc417634566 \h </w:instrText>
        </w:r>
        <w:r w:rsidR="00D20CEA">
          <w:rPr>
            <w:noProof/>
            <w:webHidden/>
          </w:rPr>
        </w:r>
        <w:r w:rsidR="00D20CEA">
          <w:rPr>
            <w:noProof/>
            <w:webHidden/>
          </w:rPr>
          <w:fldChar w:fldCharType="separate"/>
        </w:r>
        <w:r w:rsidR="00122EC7">
          <w:rPr>
            <w:noProof/>
            <w:webHidden/>
          </w:rPr>
          <w:t>7</w:t>
        </w:r>
        <w:r w:rsidR="00D20CEA">
          <w:rPr>
            <w:noProof/>
            <w:webHidden/>
          </w:rPr>
          <w:fldChar w:fldCharType="end"/>
        </w:r>
      </w:hyperlink>
    </w:p>
    <w:p w:rsidR="00D20CEA" w:rsidRDefault="002E6445">
      <w:pPr>
        <w:pStyle w:val="TOC2"/>
        <w:tabs>
          <w:tab w:val="right" w:leader="dot" w:pos="8630"/>
        </w:tabs>
        <w:rPr>
          <w:rFonts w:asciiTheme="minorHAnsi" w:eastAsiaTheme="minorEastAsia" w:hAnsiTheme="minorHAnsi" w:cstheme="minorBidi"/>
          <w:noProof/>
          <w:sz w:val="22"/>
          <w:szCs w:val="22"/>
        </w:rPr>
      </w:pPr>
      <w:hyperlink w:anchor="_Toc417634567" w:history="1">
        <w:r w:rsidR="00D20CEA" w:rsidRPr="00680107">
          <w:rPr>
            <w:rStyle w:val="Hyperlink"/>
            <w:noProof/>
          </w:rPr>
          <w:t>Customer Needs</w:t>
        </w:r>
        <w:r w:rsidR="00D20CEA">
          <w:rPr>
            <w:noProof/>
            <w:webHidden/>
          </w:rPr>
          <w:tab/>
        </w:r>
        <w:r w:rsidR="00D20CEA">
          <w:rPr>
            <w:noProof/>
            <w:webHidden/>
          </w:rPr>
          <w:fldChar w:fldCharType="begin"/>
        </w:r>
        <w:r w:rsidR="00D20CEA">
          <w:rPr>
            <w:noProof/>
            <w:webHidden/>
          </w:rPr>
          <w:instrText xml:space="preserve"> PAGEREF _Toc417634567 \h </w:instrText>
        </w:r>
        <w:r w:rsidR="00D20CEA">
          <w:rPr>
            <w:noProof/>
            <w:webHidden/>
          </w:rPr>
        </w:r>
        <w:r w:rsidR="00D20CEA">
          <w:rPr>
            <w:noProof/>
            <w:webHidden/>
          </w:rPr>
          <w:fldChar w:fldCharType="separate"/>
        </w:r>
        <w:r w:rsidR="00122EC7">
          <w:rPr>
            <w:noProof/>
            <w:webHidden/>
          </w:rPr>
          <w:t>8</w:t>
        </w:r>
        <w:r w:rsidR="00D20CEA">
          <w:rPr>
            <w:noProof/>
            <w:webHidden/>
          </w:rPr>
          <w:fldChar w:fldCharType="end"/>
        </w:r>
      </w:hyperlink>
    </w:p>
    <w:p w:rsidR="00D20CEA" w:rsidRDefault="002E6445">
      <w:pPr>
        <w:pStyle w:val="TOC1"/>
        <w:tabs>
          <w:tab w:val="right" w:leader="dot" w:pos="8630"/>
        </w:tabs>
        <w:rPr>
          <w:rFonts w:asciiTheme="minorHAnsi" w:eastAsiaTheme="minorEastAsia" w:hAnsiTheme="minorHAnsi" w:cstheme="minorBidi"/>
          <w:b w:val="0"/>
          <w:noProof/>
          <w:sz w:val="22"/>
          <w:szCs w:val="22"/>
        </w:rPr>
      </w:pPr>
      <w:hyperlink w:anchor="_Toc417634568" w:history="1">
        <w:r w:rsidR="00D20CEA" w:rsidRPr="00680107">
          <w:rPr>
            <w:rStyle w:val="Hyperlink"/>
            <w:noProof/>
          </w:rPr>
          <w:t>V. Competitive Analysis</w:t>
        </w:r>
        <w:r w:rsidR="00D20CEA">
          <w:rPr>
            <w:noProof/>
            <w:webHidden/>
          </w:rPr>
          <w:tab/>
        </w:r>
        <w:r w:rsidR="00D20CEA">
          <w:rPr>
            <w:noProof/>
            <w:webHidden/>
          </w:rPr>
          <w:fldChar w:fldCharType="begin"/>
        </w:r>
        <w:r w:rsidR="00D20CEA">
          <w:rPr>
            <w:noProof/>
            <w:webHidden/>
          </w:rPr>
          <w:instrText xml:space="preserve"> PAGEREF _Toc417634568 \h </w:instrText>
        </w:r>
        <w:r w:rsidR="00D20CEA">
          <w:rPr>
            <w:noProof/>
            <w:webHidden/>
          </w:rPr>
        </w:r>
        <w:r w:rsidR="00D20CEA">
          <w:rPr>
            <w:noProof/>
            <w:webHidden/>
          </w:rPr>
          <w:fldChar w:fldCharType="separate"/>
        </w:r>
        <w:r w:rsidR="00122EC7">
          <w:rPr>
            <w:noProof/>
            <w:webHidden/>
          </w:rPr>
          <w:t>9</w:t>
        </w:r>
        <w:r w:rsidR="00D20CEA">
          <w:rPr>
            <w:noProof/>
            <w:webHidden/>
          </w:rPr>
          <w:fldChar w:fldCharType="end"/>
        </w:r>
      </w:hyperlink>
    </w:p>
    <w:p w:rsidR="00D20CEA" w:rsidRDefault="002E6445">
      <w:pPr>
        <w:pStyle w:val="TOC2"/>
        <w:tabs>
          <w:tab w:val="right" w:leader="dot" w:pos="8630"/>
        </w:tabs>
        <w:rPr>
          <w:rFonts w:asciiTheme="minorHAnsi" w:eastAsiaTheme="minorEastAsia" w:hAnsiTheme="minorHAnsi" w:cstheme="minorBidi"/>
          <w:noProof/>
          <w:sz w:val="22"/>
          <w:szCs w:val="22"/>
        </w:rPr>
      </w:pPr>
      <w:hyperlink w:anchor="_Toc417634569" w:history="1">
        <w:r w:rsidR="00D20CEA" w:rsidRPr="00680107">
          <w:rPr>
            <w:rStyle w:val="Hyperlink"/>
            <w:noProof/>
          </w:rPr>
          <w:t>Direct Competitors</w:t>
        </w:r>
        <w:r w:rsidR="00D20CEA">
          <w:rPr>
            <w:noProof/>
            <w:webHidden/>
          </w:rPr>
          <w:tab/>
        </w:r>
        <w:r w:rsidR="00D20CEA">
          <w:rPr>
            <w:noProof/>
            <w:webHidden/>
          </w:rPr>
          <w:fldChar w:fldCharType="begin"/>
        </w:r>
        <w:r w:rsidR="00D20CEA">
          <w:rPr>
            <w:noProof/>
            <w:webHidden/>
          </w:rPr>
          <w:instrText xml:space="preserve"> PAGEREF _Toc417634569 \h </w:instrText>
        </w:r>
        <w:r w:rsidR="00D20CEA">
          <w:rPr>
            <w:noProof/>
            <w:webHidden/>
          </w:rPr>
        </w:r>
        <w:r w:rsidR="00D20CEA">
          <w:rPr>
            <w:noProof/>
            <w:webHidden/>
          </w:rPr>
          <w:fldChar w:fldCharType="separate"/>
        </w:r>
        <w:r w:rsidR="00122EC7">
          <w:rPr>
            <w:noProof/>
            <w:webHidden/>
          </w:rPr>
          <w:t>9</w:t>
        </w:r>
        <w:r w:rsidR="00D20CEA">
          <w:rPr>
            <w:noProof/>
            <w:webHidden/>
          </w:rPr>
          <w:fldChar w:fldCharType="end"/>
        </w:r>
      </w:hyperlink>
    </w:p>
    <w:p w:rsidR="00D20CEA" w:rsidRDefault="002E6445">
      <w:pPr>
        <w:pStyle w:val="TOC2"/>
        <w:tabs>
          <w:tab w:val="right" w:leader="dot" w:pos="8630"/>
        </w:tabs>
        <w:rPr>
          <w:rFonts w:asciiTheme="minorHAnsi" w:eastAsiaTheme="minorEastAsia" w:hAnsiTheme="minorHAnsi" w:cstheme="minorBidi"/>
          <w:noProof/>
          <w:sz w:val="22"/>
          <w:szCs w:val="22"/>
        </w:rPr>
      </w:pPr>
      <w:hyperlink w:anchor="_Toc417634570" w:history="1">
        <w:r w:rsidR="00D20CEA" w:rsidRPr="00680107">
          <w:rPr>
            <w:rStyle w:val="Hyperlink"/>
            <w:noProof/>
          </w:rPr>
          <w:t>Indirect Competitors</w:t>
        </w:r>
        <w:r w:rsidR="00D20CEA">
          <w:rPr>
            <w:noProof/>
            <w:webHidden/>
          </w:rPr>
          <w:tab/>
        </w:r>
        <w:r w:rsidR="00D20CEA">
          <w:rPr>
            <w:noProof/>
            <w:webHidden/>
          </w:rPr>
          <w:fldChar w:fldCharType="begin"/>
        </w:r>
        <w:r w:rsidR="00D20CEA">
          <w:rPr>
            <w:noProof/>
            <w:webHidden/>
          </w:rPr>
          <w:instrText xml:space="preserve"> PAGEREF _Toc417634570 \h </w:instrText>
        </w:r>
        <w:r w:rsidR="00D20CEA">
          <w:rPr>
            <w:noProof/>
            <w:webHidden/>
          </w:rPr>
        </w:r>
        <w:r w:rsidR="00D20CEA">
          <w:rPr>
            <w:noProof/>
            <w:webHidden/>
          </w:rPr>
          <w:fldChar w:fldCharType="separate"/>
        </w:r>
        <w:r w:rsidR="00122EC7">
          <w:rPr>
            <w:noProof/>
            <w:webHidden/>
          </w:rPr>
          <w:t>10</w:t>
        </w:r>
        <w:r w:rsidR="00D20CEA">
          <w:rPr>
            <w:noProof/>
            <w:webHidden/>
          </w:rPr>
          <w:fldChar w:fldCharType="end"/>
        </w:r>
      </w:hyperlink>
    </w:p>
    <w:p w:rsidR="00D20CEA" w:rsidRDefault="002E6445">
      <w:pPr>
        <w:pStyle w:val="TOC2"/>
        <w:tabs>
          <w:tab w:val="right" w:leader="dot" w:pos="8630"/>
        </w:tabs>
        <w:rPr>
          <w:rFonts w:asciiTheme="minorHAnsi" w:eastAsiaTheme="minorEastAsia" w:hAnsiTheme="minorHAnsi" w:cstheme="minorBidi"/>
          <w:noProof/>
          <w:sz w:val="22"/>
          <w:szCs w:val="22"/>
        </w:rPr>
      </w:pPr>
      <w:hyperlink w:anchor="_Toc417634571" w:history="1">
        <w:r w:rsidR="00D20CEA" w:rsidRPr="00680107">
          <w:rPr>
            <w:rStyle w:val="Hyperlink"/>
            <w:noProof/>
          </w:rPr>
          <w:t>Competitive Advantages</w:t>
        </w:r>
        <w:r w:rsidR="00D20CEA">
          <w:rPr>
            <w:noProof/>
            <w:webHidden/>
          </w:rPr>
          <w:tab/>
        </w:r>
        <w:r w:rsidR="00D20CEA">
          <w:rPr>
            <w:noProof/>
            <w:webHidden/>
          </w:rPr>
          <w:fldChar w:fldCharType="begin"/>
        </w:r>
        <w:r w:rsidR="00D20CEA">
          <w:rPr>
            <w:noProof/>
            <w:webHidden/>
          </w:rPr>
          <w:instrText xml:space="preserve"> PAGEREF _Toc417634571 \h </w:instrText>
        </w:r>
        <w:r w:rsidR="00D20CEA">
          <w:rPr>
            <w:noProof/>
            <w:webHidden/>
          </w:rPr>
        </w:r>
        <w:r w:rsidR="00D20CEA">
          <w:rPr>
            <w:noProof/>
            <w:webHidden/>
          </w:rPr>
          <w:fldChar w:fldCharType="separate"/>
        </w:r>
        <w:r w:rsidR="00122EC7">
          <w:rPr>
            <w:noProof/>
            <w:webHidden/>
          </w:rPr>
          <w:t>11</w:t>
        </w:r>
        <w:r w:rsidR="00D20CEA">
          <w:rPr>
            <w:noProof/>
            <w:webHidden/>
          </w:rPr>
          <w:fldChar w:fldCharType="end"/>
        </w:r>
      </w:hyperlink>
    </w:p>
    <w:p w:rsidR="00D20CEA" w:rsidRDefault="002E6445">
      <w:pPr>
        <w:pStyle w:val="TOC1"/>
        <w:tabs>
          <w:tab w:val="right" w:leader="dot" w:pos="8630"/>
        </w:tabs>
        <w:rPr>
          <w:rFonts w:asciiTheme="minorHAnsi" w:eastAsiaTheme="minorEastAsia" w:hAnsiTheme="minorHAnsi" w:cstheme="minorBidi"/>
          <w:b w:val="0"/>
          <w:noProof/>
          <w:sz w:val="22"/>
          <w:szCs w:val="22"/>
        </w:rPr>
      </w:pPr>
      <w:hyperlink w:anchor="_Toc417634572" w:history="1">
        <w:r w:rsidR="00D20CEA" w:rsidRPr="00680107">
          <w:rPr>
            <w:rStyle w:val="Hyperlink"/>
            <w:noProof/>
          </w:rPr>
          <w:t>VI. Marketing Plan</w:t>
        </w:r>
        <w:r w:rsidR="00D20CEA">
          <w:rPr>
            <w:noProof/>
            <w:webHidden/>
          </w:rPr>
          <w:tab/>
        </w:r>
        <w:r w:rsidR="00D20CEA">
          <w:rPr>
            <w:noProof/>
            <w:webHidden/>
          </w:rPr>
          <w:fldChar w:fldCharType="begin"/>
        </w:r>
        <w:r w:rsidR="00D20CEA">
          <w:rPr>
            <w:noProof/>
            <w:webHidden/>
          </w:rPr>
          <w:instrText xml:space="preserve"> PAGEREF _Toc417634572 \h </w:instrText>
        </w:r>
        <w:r w:rsidR="00D20CEA">
          <w:rPr>
            <w:noProof/>
            <w:webHidden/>
          </w:rPr>
        </w:r>
        <w:r w:rsidR="00D20CEA">
          <w:rPr>
            <w:noProof/>
            <w:webHidden/>
          </w:rPr>
          <w:fldChar w:fldCharType="separate"/>
        </w:r>
        <w:r w:rsidR="00122EC7">
          <w:rPr>
            <w:noProof/>
            <w:webHidden/>
          </w:rPr>
          <w:t>13</w:t>
        </w:r>
        <w:r w:rsidR="00D20CEA">
          <w:rPr>
            <w:noProof/>
            <w:webHidden/>
          </w:rPr>
          <w:fldChar w:fldCharType="end"/>
        </w:r>
      </w:hyperlink>
    </w:p>
    <w:p w:rsidR="00D20CEA" w:rsidRDefault="002E6445">
      <w:pPr>
        <w:pStyle w:val="TOC2"/>
        <w:tabs>
          <w:tab w:val="right" w:leader="dot" w:pos="8630"/>
        </w:tabs>
        <w:rPr>
          <w:rFonts w:asciiTheme="minorHAnsi" w:eastAsiaTheme="minorEastAsia" w:hAnsiTheme="minorHAnsi" w:cstheme="minorBidi"/>
          <w:noProof/>
          <w:sz w:val="22"/>
          <w:szCs w:val="22"/>
        </w:rPr>
      </w:pPr>
      <w:hyperlink w:anchor="_Toc417634573" w:history="1">
        <w:r w:rsidR="00D20CEA" w:rsidRPr="00680107">
          <w:rPr>
            <w:rStyle w:val="Hyperlink"/>
            <w:noProof/>
          </w:rPr>
          <w:t>Products, Services &amp; Pricing</w:t>
        </w:r>
        <w:r w:rsidR="00D20CEA">
          <w:rPr>
            <w:noProof/>
            <w:webHidden/>
          </w:rPr>
          <w:tab/>
        </w:r>
        <w:r w:rsidR="00D20CEA">
          <w:rPr>
            <w:noProof/>
            <w:webHidden/>
          </w:rPr>
          <w:fldChar w:fldCharType="begin"/>
        </w:r>
        <w:r w:rsidR="00D20CEA">
          <w:rPr>
            <w:noProof/>
            <w:webHidden/>
          </w:rPr>
          <w:instrText xml:space="preserve"> PAGEREF _Toc417634573 \h </w:instrText>
        </w:r>
        <w:r w:rsidR="00D20CEA">
          <w:rPr>
            <w:noProof/>
            <w:webHidden/>
          </w:rPr>
        </w:r>
        <w:r w:rsidR="00D20CEA">
          <w:rPr>
            <w:noProof/>
            <w:webHidden/>
          </w:rPr>
          <w:fldChar w:fldCharType="separate"/>
        </w:r>
        <w:r w:rsidR="00122EC7">
          <w:rPr>
            <w:noProof/>
            <w:webHidden/>
          </w:rPr>
          <w:t>13</w:t>
        </w:r>
        <w:r w:rsidR="00D20CEA">
          <w:rPr>
            <w:noProof/>
            <w:webHidden/>
          </w:rPr>
          <w:fldChar w:fldCharType="end"/>
        </w:r>
      </w:hyperlink>
    </w:p>
    <w:p w:rsidR="00D20CEA" w:rsidRDefault="002E6445">
      <w:pPr>
        <w:pStyle w:val="TOC2"/>
        <w:tabs>
          <w:tab w:val="right" w:leader="dot" w:pos="8630"/>
        </w:tabs>
        <w:rPr>
          <w:rFonts w:asciiTheme="minorHAnsi" w:eastAsiaTheme="minorEastAsia" w:hAnsiTheme="minorHAnsi" w:cstheme="minorBidi"/>
          <w:noProof/>
          <w:sz w:val="22"/>
          <w:szCs w:val="22"/>
        </w:rPr>
      </w:pPr>
      <w:hyperlink w:anchor="_Toc417634574" w:history="1">
        <w:r w:rsidR="00D20CEA" w:rsidRPr="00680107">
          <w:rPr>
            <w:rStyle w:val="Hyperlink"/>
            <w:noProof/>
          </w:rPr>
          <w:t>Promotions Plan</w:t>
        </w:r>
        <w:r w:rsidR="00D20CEA">
          <w:rPr>
            <w:noProof/>
            <w:webHidden/>
          </w:rPr>
          <w:tab/>
        </w:r>
        <w:r w:rsidR="00D20CEA">
          <w:rPr>
            <w:noProof/>
            <w:webHidden/>
          </w:rPr>
          <w:fldChar w:fldCharType="begin"/>
        </w:r>
        <w:r w:rsidR="00D20CEA">
          <w:rPr>
            <w:noProof/>
            <w:webHidden/>
          </w:rPr>
          <w:instrText xml:space="preserve"> PAGEREF _Toc417634574 \h </w:instrText>
        </w:r>
        <w:r w:rsidR="00D20CEA">
          <w:rPr>
            <w:noProof/>
            <w:webHidden/>
          </w:rPr>
        </w:r>
        <w:r w:rsidR="00D20CEA">
          <w:rPr>
            <w:noProof/>
            <w:webHidden/>
          </w:rPr>
          <w:fldChar w:fldCharType="separate"/>
        </w:r>
        <w:r w:rsidR="00122EC7">
          <w:rPr>
            <w:noProof/>
            <w:webHidden/>
          </w:rPr>
          <w:t>13</w:t>
        </w:r>
        <w:r w:rsidR="00D20CEA">
          <w:rPr>
            <w:noProof/>
            <w:webHidden/>
          </w:rPr>
          <w:fldChar w:fldCharType="end"/>
        </w:r>
      </w:hyperlink>
    </w:p>
    <w:p w:rsidR="00D20CEA" w:rsidRDefault="002E6445">
      <w:pPr>
        <w:pStyle w:val="TOC2"/>
        <w:tabs>
          <w:tab w:val="right" w:leader="dot" w:pos="8630"/>
        </w:tabs>
        <w:rPr>
          <w:rFonts w:asciiTheme="minorHAnsi" w:eastAsiaTheme="minorEastAsia" w:hAnsiTheme="minorHAnsi" w:cstheme="minorBidi"/>
          <w:noProof/>
          <w:sz w:val="22"/>
          <w:szCs w:val="22"/>
        </w:rPr>
      </w:pPr>
      <w:hyperlink w:anchor="_Toc417634575" w:history="1">
        <w:r w:rsidR="00D20CEA" w:rsidRPr="00680107">
          <w:rPr>
            <w:rStyle w:val="Hyperlink"/>
            <w:noProof/>
          </w:rPr>
          <w:t>Distribution Plan</w:t>
        </w:r>
        <w:r w:rsidR="00D20CEA">
          <w:rPr>
            <w:noProof/>
            <w:webHidden/>
          </w:rPr>
          <w:tab/>
        </w:r>
        <w:r w:rsidR="00D20CEA">
          <w:rPr>
            <w:noProof/>
            <w:webHidden/>
          </w:rPr>
          <w:fldChar w:fldCharType="begin"/>
        </w:r>
        <w:r w:rsidR="00D20CEA">
          <w:rPr>
            <w:noProof/>
            <w:webHidden/>
          </w:rPr>
          <w:instrText xml:space="preserve"> PAGEREF _Toc417634575 \h </w:instrText>
        </w:r>
        <w:r w:rsidR="00D20CEA">
          <w:rPr>
            <w:noProof/>
            <w:webHidden/>
          </w:rPr>
        </w:r>
        <w:r w:rsidR="00D20CEA">
          <w:rPr>
            <w:noProof/>
            <w:webHidden/>
          </w:rPr>
          <w:fldChar w:fldCharType="separate"/>
        </w:r>
        <w:r w:rsidR="00122EC7">
          <w:rPr>
            <w:noProof/>
            <w:webHidden/>
          </w:rPr>
          <w:t>15</w:t>
        </w:r>
        <w:r w:rsidR="00D20CEA">
          <w:rPr>
            <w:noProof/>
            <w:webHidden/>
          </w:rPr>
          <w:fldChar w:fldCharType="end"/>
        </w:r>
      </w:hyperlink>
    </w:p>
    <w:p w:rsidR="00D20CEA" w:rsidRDefault="002E6445">
      <w:pPr>
        <w:pStyle w:val="TOC1"/>
        <w:tabs>
          <w:tab w:val="right" w:leader="dot" w:pos="8630"/>
        </w:tabs>
        <w:rPr>
          <w:rFonts w:asciiTheme="minorHAnsi" w:eastAsiaTheme="minorEastAsia" w:hAnsiTheme="minorHAnsi" w:cstheme="minorBidi"/>
          <w:b w:val="0"/>
          <w:noProof/>
          <w:sz w:val="22"/>
          <w:szCs w:val="22"/>
        </w:rPr>
      </w:pPr>
      <w:hyperlink w:anchor="_Toc417634576" w:history="1">
        <w:r w:rsidR="00D20CEA" w:rsidRPr="00680107">
          <w:rPr>
            <w:rStyle w:val="Hyperlink"/>
            <w:noProof/>
          </w:rPr>
          <w:t>VII. Operations Plan</w:t>
        </w:r>
        <w:r w:rsidR="00D20CEA">
          <w:rPr>
            <w:noProof/>
            <w:webHidden/>
          </w:rPr>
          <w:tab/>
        </w:r>
        <w:r w:rsidR="00D20CEA">
          <w:rPr>
            <w:noProof/>
            <w:webHidden/>
          </w:rPr>
          <w:fldChar w:fldCharType="begin"/>
        </w:r>
        <w:r w:rsidR="00D20CEA">
          <w:rPr>
            <w:noProof/>
            <w:webHidden/>
          </w:rPr>
          <w:instrText xml:space="preserve"> PAGEREF _Toc417634576 \h </w:instrText>
        </w:r>
        <w:r w:rsidR="00D20CEA">
          <w:rPr>
            <w:noProof/>
            <w:webHidden/>
          </w:rPr>
        </w:r>
        <w:r w:rsidR="00D20CEA">
          <w:rPr>
            <w:noProof/>
            <w:webHidden/>
          </w:rPr>
          <w:fldChar w:fldCharType="separate"/>
        </w:r>
        <w:r w:rsidR="00122EC7">
          <w:rPr>
            <w:noProof/>
            <w:webHidden/>
          </w:rPr>
          <w:t>16</w:t>
        </w:r>
        <w:r w:rsidR="00D20CEA">
          <w:rPr>
            <w:noProof/>
            <w:webHidden/>
          </w:rPr>
          <w:fldChar w:fldCharType="end"/>
        </w:r>
      </w:hyperlink>
    </w:p>
    <w:p w:rsidR="00D20CEA" w:rsidRDefault="002E6445">
      <w:pPr>
        <w:pStyle w:val="TOC2"/>
        <w:tabs>
          <w:tab w:val="right" w:leader="dot" w:pos="8630"/>
        </w:tabs>
        <w:rPr>
          <w:rFonts w:asciiTheme="minorHAnsi" w:eastAsiaTheme="minorEastAsia" w:hAnsiTheme="minorHAnsi" w:cstheme="minorBidi"/>
          <w:noProof/>
          <w:sz w:val="22"/>
          <w:szCs w:val="22"/>
        </w:rPr>
      </w:pPr>
      <w:hyperlink w:anchor="_Toc417634577" w:history="1">
        <w:r w:rsidR="00D20CEA" w:rsidRPr="00680107">
          <w:rPr>
            <w:rStyle w:val="Hyperlink"/>
            <w:noProof/>
          </w:rPr>
          <w:t>Key Operational Processes</w:t>
        </w:r>
        <w:r w:rsidR="00D20CEA">
          <w:rPr>
            <w:noProof/>
            <w:webHidden/>
          </w:rPr>
          <w:tab/>
        </w:r>
        <w:r w:rsidR="00D20CEA">
          <w:rPr>
            <w:noProof/>
            <w:webHidden/>
          </w:rPr>
          <w:fldChar w:fldCharType="begin"/>
        </w:r>
        <w:r w:rsidR="00D20CEA">
          <w:rPr>
            <w:noProof/>
            <w:webHidden/>
          </w:rPr>
          <w:instrText xml:space="preserve"> PAGEREF _Toc417634577 \h </w:instrText>
        </w:r>
        <w:r w:rsidR="00D20CEA">
          <w:rPr>
            <w:noProof/>
            <w:webHidden/>
          </w:rPr>
        </w:r>
        <w:r w:rsidR="00D20CEA">
          <w:rPr>
            <w:noProof/>
            <w:webHidden/>
          </w:rPr>
          <w:fldChar w:fldCharType="separate"/>
        </w:r>
        <w:r w:rsidR="00122EC7">
          <w:rPr>
            <w:noProof/>
            <w:webHidden/>
          </w:rPr>
          <w:t>16</w:t>
        </w:r>
        <w:r w:rsidR="00D20CEA">
          <w:rPr>
            <w:noProof/>
            <w:webHidden/>
          </w:rPr>
          <w:fldChar w:fldCharType="end"/>
        </w:r>
      </w:hyperlink>
    </w:p>
    <w:p w:rsidR="00D20CEA" w:rsidRDefault="002E6445">
      <w:pPr>
        <w:pStyle w:val="TOC2"/>
        <w:tabs>
          <w:tab w:val="right" w:leader="dot" w:pos="8630"/>
        </w:tabs>
        <w:rPr>
          <w:rFonts w:asciiTheme="minorHAnsi" w:eastAsiaTheme="minorEastAsia" w:hAnsiTheme="minorHAnsi" w:cstheme="minorBidi"/>
          <w:noProof/>
          <w:sz w:val="22"/>
          <w:szCs w:val="22"/>
        </w:rPr>
      </w:pPr>
      <w:hyperlink w:anchor="_Toc417634578" w:history="1">
        <w:r w:rsidR="00D20CEA" w:rsidRPr="00680107">
          <w:rPr>
            <w:rStyle w:val="Hyperlink"/>
            <w:noProof/>
          </w:rPr>
          <w:t>Milestones</w:t>
        </w:r>
        <w:r w:rsidR="00D20CEA">
          <w:rPr>
            <w:noProof/>
            <w:webHidden/>
          </w:rPr>
          <w:tab/>
        </w:r>
        <w:r w:rsidR="00D20CEA">
          <w:rPr>
            <w:noProof/>
            <w:webHidden/>
          </w:rPr>
          <w:fldChar w:fldCharType="begin"/>
        </w:r>
        <w:r w:rsidR="00D20CEA">
          <w:rPr>
            <w:noProof/>
            <w:webHidden/>
          </w:rPr>
          <w:instrText xml:space="preserve"> PAGEREF _Toc417634578 \h </w:instrText>
        </w:r>
        <w:r w:rsidR="00D20CEA">
          <w:rPr>
            <w:noProof/>
            <w:webHidden/>
          </w:rPr>
        </w:r>
        <w:r w:rsidR="00D20CEA">
          <w:rPr>
            <w:noProof/>
            <w:webHidden/>
          </w:rPr>
          <w:fldChar w:fldCharType="separate"/>
        </w:r>
        <w:r w:rsidR="00122EC7">
          <w:rPr>
            <w:noProof/>
            <w:webHidden/>
          </w:rPr>
          <w:t>17</w:t>
        </w:r>
        <w:r w:rsidR="00D20CEA">
          <w:rPr>
            <w:noProof/>
            <w:webHidden/>
          </w:rPr>
          <w:fldChar w:fldCharType="end"/>
        </w:r>
      </w:hyperlink>
    </w:p>
    <w:p w:rsidR="00D20CEA" w:rsidRDefault="002E6445">
      <w:pPr>
        <w:pStyle w:val="TOC1"/>
        <w:tabs>
          <w:tab w:val="right" w:leader="dot" w:pos="8630"/>
        </w:tabs>
        <w:rPr>
          <w:rFonts w:asciiTheme="minorHAnsi" w:eastAsiaTheme="minorEastAsia" w:hAnsiTheme="minorHAnsi" w:cstheme="minorBidi"/>
          <w:b w:val="0"/>
          <w:noProof/>
          <w:sz w:val="22"/>
          <w:szCs w:val="22"/>
        </w:rPr>
      </w:pPr>
      <w:hyperlink w:anchor="_Toc417634579" w:history="1">
        <w:r w:rsidR="00D20CEA" w:rsidRPr="00680107">
          <w:rPr>
            <w:rStyle w:val="Hyperlink"/>
            <w:noProof/>
          </w:rPr>
          <w:t>VIII. Management Team</w:t>
        </w:r>
        <w:r w:rsidR="00D20CEA">
          <w:rPr>
            <w:noProof/>
            <w:webHidden/>
          </w:rPr>
          <w:tab/>
        </w:r>
        <w:r w:rsidR="00D20CEA">
          <w:rPr>
            <w:noProof/>
            <w:webHidden/>
          </w:rPr>
          <w:fldChar w:fldCharType="begin"/>
        </w:r>
        <w:r w:rsidR="00D20CEA">
          <w:rPr>
            <w:noProof/>
            <w:webHidden/>
          </w:rPr>
          <w:instrText xml:space="preserve"> PAGEREF _Toc417634579 \h </w:instrText>
        </w:r>
        <w:r w:rsidR="00D20CEA">
          <w:rPr>
            <w:noProof/>
            <w:webHidden/>
          </w:rPr>
        </w:r>
        <w:r w:rsidR="00D20CEA">
          <w:rPr>
            <w:noProof/>
            <w:webHidden/>
          </w:rPr>
          <w:fldChar w:fldCharType="separate"/>
        </w:r>
        <w:r w:rsidR="00122EC7">
          <w:rPr>
            <w:noProof/>
            <w:webHidden/>
          </w:rPr>
          <w:t>19</w:t>
        </w:r>
        <w:r w:rsidR="00D20CEA">
          <w:rPr>
            <w:noProof/>
            <w:webHidden/>
          </w:rPr>
          <w:fldChar w:fldCharType="end"/>
        </w:r>
      </w:hyperlink>
    </w:p>
    <w:p w:rsidR="00D20CEA" w:rsidRDefault="002E6445">
      <w:pPr>
        <w:pStyle w:val="TOC2"/>
        <w:tabs>
          <w:tab w:val="right" w:leader="dot" w:pos="8630"/>
        </w:tabs>
        <w:rPr>
          <w:rFonts w:asciiTheme="minorHAnsi" w:eastAsiaTheme="minorEastAsia" w:hAnsiTheme="minorHAnsi" w:cstheme="minorBidi"/>
          <w:noProof/>
          <w:sz w:val="22"/>
          <w:szCs w:val="22"/>
        </w:rPr>
      </w:pPr>
      <w:hyperlink w:anchor="_Toc417634580" w:history="1">
        <w:r w:rsidR="00D20CEA" w:rsidRPr="00680107">
          <w:rPr>
            <w:rStyle w:val="Hyperlink"/>
            <w:noProof/>
          </w:rPr>
          <w:t>Management Team Members</w:t>
        </w:r>
        <w:r w:rsidR="00D20CEA">
          <w:rPr>
            <w:noProof/>
            <w:webHidden/>
          </w:rPr>
          <w:tab/>
        </w:r>
        <w:r w:rsidR="00D20CEA">
          <w:rPr>
            <w:noProof/>
            <w:webHidden/>
          </w:rPr>
          <w:fldChar w:fldCharType="begin"/>
        </w:r>
        <w:r w:rsidR="00D20CEA">
          <w:rPr>
            <w:noProof/>
            <w:webHidden/>
          </w:rPr>
          <w:instrText xml:space="preserve"> PAGEREF _Toc417634580 \h </w:instrText>
        </w:r>
        <w:r w:rsidR="00D20CEA">
          <w:rPr>
            <w:noProof/>
            <w:webHidden/>
          </w:rPr>
        </w:r>
        <w:r w:rsidR="00D20CEA">
          <w:rPr>
            <w:noProof/>
            <w:webHidden/>
          </w:rPr>
          <w:fldChar w:fldCharType="separate"/>
        </w:r>
        <w:r w:rsidR="00122EC7">
          <w:rPr>
            <w:noProof/>
            <w:webHidden/>
          </w:rPr>
          <w:t>19</w:t>
        </w:r>
        <w:r w:rsidR="00D20CEA">
          <w:rPr>
            <w:noProof/>
            <w:webHidden/>
          </w:rPr>
          <w:fldChar w:fldCharType="end"/>
        </w:r>
      </w:hyperlink>
    </w:p>
    <w:p w:rsidR="00D20CEA" w:rsidRDefault="002E6445">
      <w:pPr>
        <w:pStyle w:val="TOC2"/>
        <w:tabs>
          <w:tab w:val="right" w:leader="dot" w:pos="8630"/>
        </w:tabs>
        <w:rPr>
          <w:rFonts w:asciiTheme="minorHAnsi" w:eastAsiaTheme="minorEastAsia" w:hAnsiTheme="minorHAnsi" w:cstheme="minorBidi"/>
          <w:noProof/>
          <w:sz w:val="22"/>
          <w:szCs w:val="22"/>
        </w:rPr>
      </w:pPr>
      <w:hyperlink w:anchor="_Toc417634581" w:history="1">
        <w:r w:rsidR="00D20CEA" w:rsidRPr="00680107">
          <w:rPr>
            <w:rStyle w:val="Hyperlink"/>
            <w:noProof/>
          </w:rPr>
          <w:t>Management Team Gaps</w:t>
        </w:r>
        <w:r w:rsidR="00D20CEA">
          <w:rPr>
            <w:noProof/>
            <w:webHidden/>
          </w:rPr>
          <w:tab/>
        </w:r>
        <w:r w:rsidR="00D20CEA">
          <w:rPr>
            <w:noProof/>
            <w:webHidden/>
          </w:rPr>
          <w:fldChar w:fldCharType="begin"/>
        </w:r>
        <w:r w:rsidR="00D20CEA">
          <w:rPr>
            <w:noProof/>
            <w:webHidden/>
          </w:rPr>
          <w:instrText xml:space="preserve"> PAGEREF _Toc417634581 \h </w:instrText>
        </w:r>
        <w:r w:rsidR="00D20CEA">
          <w:rPr>
            <w:noProof/>
            <w:webHidden/>
          </w:rPr>
        </w:r>
        <w:r w:rsidR="00D20CEA">
          <w:rPr>
            <w:noProof/>
            <w:webHidden/>
          </w:rPr>
          <w:fldChar w:fldCharType="separate"/>
        </w:r>
        <w:r w:rsidR="00122EC7">
          <w:rPr>
            <w:noProof/>
            <w:webHidden/>
          </w:rPr>
          <w:t>20</w:t>
        </w:r>
        <w:r w:rsidR="00D20CEA">
          <w:rPr>
            <w:noProof/>
            <w:webHidden/>
          </w:rPr>
          <w:fldChar w:fldCharType="end"/>
        </w:r>
      </w:hyperlink>
    </w:p>
    <w:p w:rsidR="00D20CEA" w:rsidRDefault="002E6445">
      <w:pPr>
        <w:pStyle w:val="TOC2"/>
        <w:tabs>
          <w:tab w:val="right" w:leader="dot" w:pos="8630"/>
        </w:tabs>
        <w:rPr>
          <w:rFonts w:asciiTheme="minorHAnsi" w:eastAsiaTheme="minorEastAsia" w:hAnsiTheme="minorHAnsi" w:cstheme="minorBidi"/>
          <w:noProof/>
          <w:sz w:val="22"/>
          <w:szCs w:val="22"/>
        </w:rPr>
      </w:pPr>
      <w:hyperlink w:anchor="_Toc417634582" w:history="1">
        <w:r w:rsidR="00D20CEA" w:rsidRPr="00680107">
          <w:rPr>
            <w:rStyle w:val="Hyperlink"/>
            <w:noProof/>
          </w:rPr>
          <w:t>Board Members</w:t>
        </w:r>
        <w:r w:rsidR="00D20CEA">
          <w:rPr>
            <w:noProof/>
            <w:webHidden/>
          </w:rPr>
          <w:tab/>
        </w:r>
        <w:r w:rsidR="00D20CEA">
          <w:rPr>
            <w:noProof/>
            <w:webHidden/>
          </w:rPr>
          <w:fldChar w:fldCharType="begin"/>
        </w:r>
        <w:r w:rsidR="00D20CEA">
          <w:rPr>
            <w:noProof/>
            <w:webHidden/>
          </w:rPr>
          <w:instrText xml:space="preserve"> PAGEREF _Toc417634582 \h </w:instrText>
        </w:r>
        <w:r w:rsidR="00D20CEA">
          <w:rPr>
            <w:noProof/>
            <w:webHidden/>
          </w:rPr>
        </w:r>
        <w:r w:rsidR="00D20CEA">
          <w:rPr>
            <w:noProof/>
            <w:webHidden/>
          </w:rPr>
          <w:fldChar w:fldCharType="separate"/>
        </w:r>
        <w:r w:rsidR="00122EC7">
          <w:rPr>
            <w:noProof/>
            <w:webHidden/>
          </w:rPr>
          <w:t>20</w:t>
        </w:r>
        <w:r w:rsidR="00D20CEA">
          <w:rPr>
            <w:noProof/>
            <w:webHidden/>
          </w:rPr>
          <w:fldChar w:fldCharType="end"/>
        </w:r>
      </w:hyperlink>
    </w:p>
    <w:p w:rsidR="00D20CEA" w:rsidRDefault="002E6445">
      <w:pPr>
        <w:pStyle w:val="TOC1"/>
        <w:tabs>
          <w:tab w:val="right" w:leader="dot" w:pos="8630"/>
        </w:tabs>
        <w:rPr>
          <w:rFonts w:asciiTheme="minorHAnsi" w:eastAsiaTheme="minorEastAsia" w:hAnsiTheme="minorHAnsi" w:cstheme="minorBidi"/>
          <w:b w:val="0"/>
          <w:noProof/>
          <w:sz w:val="22"/>
          <w:szCs w:val="22"/>
        </w:rPr>
      </w:pPr>
      <w:hyperlink w:anchor="_Toc417634583" w:history="1">
        <w:r w:rsidR="00D20CEA" w:rsidRPr="00680107">
          <w:rPr>
            <w:rStyle w:val="Hyperlink"/>
            <w:noProof/>
          </w:rPr>
          <w:t>IX. Financial Plan</w:t>
        </w:r>
        <w:r w:rsidR="00D20CEA">
          <w:rPr>
            <w:noProof/>
            <w:webHidden/>
          </w:rPr>
          <w:tab/>
        </w:r>
        <w:r w:rsidR="00D20CEA">
          <w:rPr>
            <w:noProof/>
            <w:webHidden/>
          </w:rPr>
          <w:fldChar w:fldCharType="begin"/>
        </w:r>
        <w:r w:rsidR="00D20CEA">
          <w:rPr>
            <w:noProof/>
            <w:webHidden/>
          </w:rPr>
          <w:instrText xml:space="preserve"> PAGEREF _Toc417634583 \h </w:instrText>
        </w:r>
        <w:r w:rsidR="00D20CEA">
          <w:rPr>
            <w:noProof/>
            <w:webHidden/>
          </w:rPr>
        </w:r>
        <w:r w:rsidR="00D20CEA">
          <w:rPr>
            <w:noProof/>
            <w:webHidden/>
          </w:rPr>
          <w:fldChar w:fldCharType="separate"/>
        </w:r>
        <w:r w:rsidR="00122EC7">
          <w:rPr>
            <w:noProof/>
            <w:webHidden/>
          </w:rPr>
          <w:t>22</w:t>
        </w:r>
        <w:r w:rsidR="00D20CEA">
          <w:rPr>
            <w:noProof/>
            <w:webHidden/>
          </w:rPr>
          <w:fldChar w:fldCharType="end"/>
        </w:r>
      </w:hyperlink>
    </w:p>
    <w:p w:rsidR="00D20CEA" w:rsidRDefault="002E6445">
      <w:pPr>
        <w:pStyle w:val="TOC2"/>
        <w:tabs>
          <w:tab w:val="right" w:leader="dot" w:pos="8630"/>
        </w:tabs>
        <w:rPr>
          <w:rFonts w:asciiTheme="minorHAnsi" w:eastAsiaTheme="minorEastAsia" w:hAnsiTheme="minorHAnsi" w:cstheme="minorBidi"/>
          <w:noProof/>
          <w:sz w:val="22"/>
          <w:szCs w:val="22"/>
        </w:rPr>
      </w:pPr>
      <w:hyperlink w:anchor="_Toc417634584" w:history="1">
        <w:r w:rsidR="00D20CEA" w:rsidRPr="00680107">
          <w:rPr>
            <w:rStyle w:val="Hyperlink"/>
            <w:noProof/>
          </w:rPr>
          <w:t>Revenue Model</w:t>
        </w:r>
        <w:r w:rsidR="00D20CEA">
          <w:rPr>
            <w:noProof/>
            <w:webHidden/>
          </w:rPr>
          <w:tab/>
        </w:r>
        <w:r w:rsidR="00D20CEA">
          <w:rPr>
            <w:noProof/>
            <w:webHidden/>
          </w:rPr>
          <w:fldChar w:fldCharType="begin"/>
        </w:r>
        <w:r w:rsidR="00D20CEA">
          <w:rPr>
            <w:noProof/>
            <w:webHidden/>
          </w:rPr>
          <w:instrText xml:space="preserve"> PAGEREF _Toc417634584 \h </w:instrText>
        </w:r>
        <w:r w:rsidR="00D20CEA">
          <w:rPr>
            <w:noProof/>
            <w:webHidden/>
          </w:rPr>
        </w:r>
        <w:r w:rsidR="00D20CEA">
          <w:rPr>
            <w:noProof/>
            <w:webHidden/>
          </w:rPr>
          <w:fldChar w:fldCharType="separate"/>
        </w:r>
        <w:r w:rsidR="00122EC7">
          <w:rPr>
            <w:noProof/>
            <w:webHidden/>
          </w:rPr>
          <w:t>22</w:t>
        </w:r>
        <w:r w:rsidR="00D20CEA">
          <w:rPr>
            <w:noProof/>
            <w:webHidden/>
          </w:rPr>
          <w:fldChar w:fldCharType="end"/>
        </w:r>
      </w:hyperlink>
    </w:p>
    <w:p w:rsidR="00D20CEA" w:rsidRDefault="002E6445">
      <w:pPr>
        <w:pStyle w:val="TOC2"/>
        <w:tabs>
          <w:tab w:val="right" w:leader="dot" w:pos="8630"/>
        </w:tabs>
        <w:rPr>
          <w:rFonts w:asciiTheme="minorHAnsi" w:eastAsiaTheme="minorEastAsia" w:hAnsiTheme="minorHAnsi" w:cstheme="minorBidi"/>
          <w:noProof/>
          <w:sz w:val="22"/>
          <w:szCs w:val="22"/>
        </w:rPr>
      </w:pPr>
      <w:hyperlink w:anchor="_Toc417634585" w:history="1">
        <w:r w:rsidR="00D20CEA" w:rsidRPr="00680107">
          <w:rPr>
            <w:rStyle w:val="Hyperlink"/>
            <w:noProof/>
          </w:rPr>
          <w:t>Financial Highlights</w:t>
        </w:r>
        <w:r w:rsidR="00D20CEA">
          <w:rPr>
            <w:noProof/>
            <w:webHidden/>
          </w:rPr>
          <w:tab/>
        </w:r>
        <w:r w:rsidR="00D20CEA">
          <w:rPr>
            <w:noProof/>
            <w:webHidden/>
          </w:rPr>
          <w:fldChar w:fldCharType="begin"/>
        </w:r>
        <w:r w:rsidR="00D20CEA">
          <w:rPr>
            <w:noProof/>
            <w:webHidden/>
          </w:rPr>
          <w:instrText xml:space="preserve"> PAGEREF _Toc417634585 \h </w:instrText>
        </w:r>
        <w:r w:rsidR="00D20CEA">
          <w:rPr>
            <w:noProof/>
            <w:webHidden/>
          </w:rPr>
        </w:r>
        <w:r w:rsidR="00D20CEA">
          <w:rPr>
            <w:noProof/>
            <w:webHidden/>
          </w:rPr>
          <w:fldChar w:fldCharType="separate"/>
        </w:r>
        <w:r w:rsidR="00122EC7">
          <w:rPr>
            <w:noProof/>
            <w:webHidden/>
          </w:rPr>
          <w:t>22</w:t>
        </w:r>
        <w:r w:rsidR="00D20CEA">
          <w:rPr>
            <w:noProof/>
            <w:webHidden/>
          </w:rPr>
          <w:fldChar w:fldCharType="end"/>
        </w:r>
      </w:hyperlink>
    </w:p>
    <w:p w:rsidR="00D20CEA" w:rsidRDefault="002E6445">
      <w:pPr>
        <w:pStyle w:val="TOC2"/>
        <w:tabs>
          <w:tab w:val="right" w:leader="dot" w:pos="8630"/>
        </w:tabs>
        <w:rPr>
          <w:rFonts w:asciiTheme="minorHAnsi" w:eastAsiaTheme="minorEastAsia" w:hAnsiTheme="minorHAnsi" w:cstheme="minorBidi"/>
          <w:noProof/>
          <w:sz w:val="22"/>
          <w:szCs w:val="22"/>
        </w:rPr>
      </w:pPr>
      <w:hyperlink w:anchor="_Toc417634586" w:history="1">
        <w:r w:rsidR="00D20CEA" w:rsidRPr="00680107">
          <w:rPr>
            <w:rStyle w:val="Hyperlink"/>
            <w:noProof/>
          </w:rPr>
          <w:t>Funding Requirements/Use of Funds</w:t>
        </w:r>
        <w:r w:rsidR="00D20CEA">
          <w:rPr>
            <w:noProof/>
            <w:webHidden/>
          </w:rPr>
          <w:tab/>
        </w:r>
        <w:r w:rsidR="00D20CEA">
          <w:rPr>
            <w:noProof/>
            <w:webHidden/>
          </w:rPr>
          <w:fldChar w:fldCharType="begin"/>
        </w:r>
        <w:r w:rsidR="00D20CEA">
          <w:rPr>
            <w:noProof/>
            <w:webHidden/>
          </w:rPr>
          <w:instrText xml:space="preserve"> PAGEREF _Toc417634586 \h </w:instrText>
        </w:r>
        <w:r w:rsidR="00D20CEA">
          <w:rPr>
            <w:noProof/>
            <w:webHidden/>
          </w:rPr>
        </w:r>
        <w:r w:rsidR="00D20CEA">
          <w:rPr>
            <w:noProof/>
            <w:webHidden/>
          </w:rPr>
          <w:fldChar w:fldCharType="separate"/>
        </w:r>
        <w:r w:rsidR="00122EC7">
          <w:rPr>
            <w:noProof/>
            <w:webHidden/>
          </w:rPr>
          <w:t>25</w:t>
        </w:r>
        <w:r w:rsidR="00D20CEA">
          <w:rPr>
            <w:noProof/>
            <w:webHidden/>
          </w:rPr>
          <w:fldChar w:fldCharType="end"/>
        </w:r>
      </w:hyperlink>
    </w:p>
    <w:p w:rsidR="00D20CEA" w:rsidRDefault="002E6445">
      <w:pPr>
        <w:pStyle w:val="TOC2"/>
        <w:tabs>
          <w:tab w:val="right" w:leader="dot" w:pos="8630"/>
        </w:tabs>
        <w:rPr>
          <w:rFonts w:asciiTheme="minorHAnsi" w:eastAsiaTheme="minorEastAsia" w:hAnsiTheme="minorHAnsi" w:cstheme="minorBidi"/>
          <w:noProof/>
          <w:sz w:val="22"/>
          <w:szCs w:val="22"/>
        </w:rPr>
      </w:pPr>
      <w:hyperlink w:anchor="_Toc417634587" w:history="1">
        <w:r w:rsidR="00D20CEA" w:rsidRPr="00680107">
          <w:rPr>
            <w:rStyle w:val="Hyperlink"/>
            <w:noProof/>
          </w:rPr>
          <w:t>Exit Strategy</w:t>
        </w:r>
        <w:r w:rsidR="00D20CEA">
          <w:rPr>
            <w:noProof/>
            <w:webHidden/>
          </w:rPr>
          <w:tab/>
        </w:r>
        <w:r w:rsidR="00D20CEA">
          <w:rPr>
            <w:noProof/>
            <w:webHidden/>
          </w:rPr>
          <w:fldChar w:fldCharType="begin"/>
        </w:r>
        <w:r w:rsidR="00D20CEA">
          <w:rPr>
            <w:noProof/>
            <w:webHidden/>
          </w:rPr>
          <w:instrText xml:space="preserve"> PAGEREF _Toc417634587 \h </w:instrText>
        </w:r>
        <w:r w:rsidR="00D20CEA">
          <w:rPr>
            <w:noProof/>
            <w:webHidden/>
          </w:rPr>
        </w:r>
        <w:r w:rsidR="00D20CEA">
          <w:rPr>
            <w:noProof/>
            <w:webHidden/>
          </w:rPr>
          <w:fldChar w:fldCharType="separate"/>
        </w:r>
        <w:r w:rsidR="00122EC7">
          <w:rPr>
            <w:noProof/>
            <w:webHidden/>
          </w:rPr>
          <w:t>25</w:t>
        </w:r>
        <w:r w:rsidR="00D20CEA">
          <w:rPr>
            <w:noProof/>
            <w:webHidden/>
          </w:rPr>
          <w:fldChar w:fldCharType="end"/>
        </w:r>
      </w:hyperlink>
    </w:p>
    <w:p w:rsidR="00D20CEA" w:rsidRDefault="002E6445">
      <w:pPr>
        <w:pStyle w:val="TOC1"/>
        <w:tabs>
          <w:tab w:val="right" w:leader="dot" w:pos="8630"/>
        </w:tabs>
        <w:rPr>
          <w:rFonts w:asciiTheme="minorHAnsi" w:eastAsiaTheme="minorEastAsia" w:hAnsiTheme="minorHAnsi" w:cstheme="minorBidi"/>
          <w:b w:val="0"/>
          <w:noProof/>
          <w:sz w:val="22"/>
          <w:szCs w:val="22"/>
        </w:rPr>
      </w:pPr>
      <w:hyperlink w:anchor="_Toc417634588" w:history="1">
        <w:r w:rsidR="00D20CEA" w:rsidRPr="00680107">
          <w:rPr>
            <w:rStyle w:val="Hyperlink"/>
            <w:noProof/>
          </w:rPr>
          <w:t>X. Appendix</w:t>
        </w:r>
        <w:r w:rsidR="00D20CEA">
          <w:rPr>
            <w:noProof/>
            <w:webHidden/>
          </w:rPr>
          <w:tab/>
        </w:r>
        <w:r w:rsidR="00D20CEA">
          <w:rPr>
            <w:noProof/>
            <w:webHidden/>
          </w:rPr>
          <w:fldChar w:fldCharType="begin"/>
        </w:r>
        <w:r w:rsidR="00D20CEA">
          <w:rPr>
            <w:noProof/>
            <w:webHidden/>
          </w:rPr>
          <w:instrText xml:space="preserve"> PAGEREF _Toc417634588 \h </w:instrText>
        </w:r>
        <w:r w:rsidR="00D20CEA">
          <w:rPr>
            <w:noProof/>
            <w:webHidden/>
          </w:rPr>
        </w:r>
        <w:r w:rsidR="00D20CEA">
          <w:rPr>
            <w:noProof/>
            <w:webHidden/>
          </w:rPr>
          <w:fldChar w:fldCharType="separate"/>
        </w:r>
        <w:r w:rsidR="00122EC7">
          <w:rPr>
            <w:noProof/>
            <w:webHidden/>
          </w:rPr>
          <w:t>26</w:t>
        </w:r>
        <w:r w:rsidR="00D20CEA">
          <w:rPr>
            <w:noProof/>
            <w:webHidden/>
          </w:rPr>
          <w:fldChar w:fldCharType="end"/>
        </w:r>
      </w:hyperlink>
    </w:p>
    <w:p w:rsidR="00D420A4" w:rsidRPr="00F83AC7" w:rsidRDefault="00D420A4" w:rsidP="00D420A4">
      <w:pPr>
        <w:rPr>
          <w:rStyle w:val="StyleArial"/>
        </w:rPr>
      </w:pPr>
      <w:r>
        <w:rPr>
          <w:rFonts w:ascii="Arial" w:hAnsi="Arial" w:cs="Arial"/>
          <w:b/>
        </w:rPr>
        <w:fldChar w:fldCharType="end"/>
      </w:r>
    </w:p>
    <w:p w:rsidR="00D420A4" w:rsidRPr="00F83AC7" w:rsidRDefault="00D420A4" w:rsidP="00D420A4">
      <w:pPr>
        <w:rPr>
          <w:rStyle w:val="StyleArial"/>
        </w:rPr>
        <w:sectPr w:rsidR="00D420A4" w:rsidRPr="00F83AC7" w:rsidSect="007D5497">
          <w:footerReference w:type="default" r:id="rId12"/>
          <w:headerReference w:type="first" r:id="rId13"/>
          <w:pgSz w:w="12240" w:h="15840"/>
          <w:pgMar w:top="1440" w:right="1800" w:bottom="1440" w:left="1800" w:header="720" w:footer="720" w:gutter="0"/>
          <w:pgNumType w:start="1"/>
          <w:cols w:space="720"/>
          <w:titlePg/>
          <w:docGrid w:linePitch="360"/>
        </w:sectPr>
      </w:pPr>
    </w:p>
    <w:p w:rsidR="00A265A0" w:rsidRDefault="00A265A0" w:rsidP="00D420A4">
      <w:pPr>
        <w:pStyle w:val="Heading1"/>
      </w:pPr>
      <w:bookmarkStart w:id="0" w:name="_Toc417634560"/>
    </w:p>
    <w:p w:rsidR="00D420A4" w:rsidRPr="005E5425" w:rsidRDefault="00D420A4" w:rsidP="00D420A4">
      <w:pPr>
        <w:pStyle w:val="Heading1"/>
      </w:pPr>
      <w:r w:rsidRPr="005E5425">
        <w:t>I. Executive Summary</w:t>
      </w:r>
      <w:bookmarkEnd w:id="0"/>
    </w:p>
    <w:p w:rsidR="00316C84" w:rsidRDefault="00316C84" w:rsidP="00D420A4">
      <w:pPr>
        <w:rPr>
          <w:rStyle w:val="StyleArial"/>
        </w:rPr>
      </w:pPr>
    </w:p>
    <w:p w:rsidR="00DB6209" w:rsidRDefault="00DB6209" w:rsidP="00DB6209">
      <w:pPr>
        <w:jc w:val="center"/>
        <w:rPr>
          <w:rFonts w:ascii="Academy Engraved LET Plain" w:hAnsi="Academy Engraved LET Plain"/>
          <w:b/>
          <w:sz w:val="36"/>
          <w:szCs w:val="36"/>
        </w:rPr>
      </w:pPr>
    </w:p>
    <w:p w:rsidR="00DB6209" w:rsidRDefault="00DB6209" w:rsidP="00DB6209">
      <w:pPr>
        <w:jc w:val="center"/>
        <w:rPr>
          <w:rFonts w:ascii="Academy Engraved LET Plain" w:hAnsi="Academy Engraved LET Plain"/>
          <w:b/>
          <w:sz w:val="36"/>
          <w:szCs w:val="36"/>
        </w:rPr>
      </w:pPr>
    </w:p>
    <w:p w:rsidR="00DB6209" w:rsidRPr="00DB6209" w:rsidRDefault="00DB6209" w:rsidP="00DB6209">
      <w:pPr>
        <w:jc w:val="center"/>
        <w:rPr>
          <w:b/>
          <w:i/>
        </w:rPr>
      </w:pPr>
      <w:r w:rsidRPr="00DB6209">
        <w:rPr>
          <w:b/>
          <w:i/>
        </w:rPr>
        <w:t>THETA Institute</w:t>
      </w:r>
    </w:p>
    <w:p w:rsidR="00DB6209" w:rsidRPr="00DB6209" w:rsidRDefault="00DB6209" w:rsidP="00DB6209">
      <w:pPr>
        <w:jc w:val="center"/>
        <w:rPr>
          <w:b/>
          <w:i/>
        </w:rPr>
      </w:pPr>
    </w:p>
    <w:p w:rsidR="00DB6209" w:rsidRPr="00DB6209" w:rsidRDefault="00DB6209" w:rsidP="00DB6209">
      <w:pPr>
        <w:jc w:val="center"/>
        <w:rPr>
          <w:b/>
          <w:i/>
        </w:rPr>
      </w:pPr>
      <w:bookmarkStart w:id="1" w:name="_GoBack"/>
      <w:r w:rsidRPr="00DB6209">
        <w:rPr>
          <w:b/>
          <w:i/>
        </w:rPr>
        <w:t>The Intelligence Institute for the arts, science and technologies</w:t>
      </w:r>
    </w:p>
    <w:bookmarkEnd w:id="1"/>
    <w:p w:rsidR="00DB6209" w:rsidRPr="00DB6209" w:rsidRDefault="00DB6209" w:rsidP="00DB6209">
      <w:pPr>
        <w:jc w:val="center"/>
        <w:rPr>
          <w:b/>
          <w:i/>
        </w:rPr>
      </w:pPr>
    </w:p>
    <w:p w:rsidR="00DB6209" w:rsidRPr="00DB6209" w:rsidRDefault="00DB6209" w:rsidP="00DB6209">
      <w:pPr>
        <w:rPr>
          <w:b/>
          <w:i/>
        </w:rPr>
      </w:pPr>
    </w:p>
    <w:p w:rsidR="00DB6209" w:rsidRPr="00DB6209" w:rsidRDefault="00DB6209" w:rsidP="00DB6209">
      <w:pPr>
        <w:rPr>
          <w:b/>
          <w:i/>
        </w:rPr>
      </w:pPr>
      <w:r w:rsidRPr="00DB6209">
        <w:rPr>
          <w:b/>
          <w:i/>
        </w:rPr>
        <w:t>THETA Institute was born of more than two years of extensive review and investigation into advanced Law Enforcement training in the United States, post 9/11.</w:t>
      </w:r>
    </w:p>
    <w:p w:rsidR="00DB6209" w:rsidRPr="00DB6209" w:rsidRDefault="00DB6209" w:rsidP="00DB6209">
      <w:pPr>
        <w:rPr>
          <w:b/>
          <w:i/>
        </w:rPr>
      </w:pPr>
    </w:p>
    <w:p w:rsidR="00DB6209" w:rsidRPr="00DB6209" w:rsidRDefault="00DB6209" w:rsidP="00DB6209">
      <w:pPr>
        <w:rPr>
          <w:b/>
          <w:i/>
        </w:rPr>
      </w:pPr>
      <w:r w:rsidRPr="00DB6209">
        <w:rPr>
          <w:b/>
          <w:i/>
        </w:rPr>
        <w:t>Leaning forward from that point was clear.</w:t>
      </w:r>
    </w:p>
    <w:p w:rsidR="00DB6209" w:rsidRPr="00DB6209" w:rsidRDefault="00DB6209" w:rsidP="00DB6209">
      <w:pPr>
        <w:rPr>
          <w:b/>
          <w:i/>
        </w:rPr>
      </w:pPr>
    </w:p>
    <w:p w:rsidR="00DB6209" w:rsidRPr="00DB6209" w:rsidRDefault="00DB6209" w:rsidP="00DB6209">
      <w:pPr>
        <w:rPr>
          <w:b/>
          <w:i/>
        </w:rPr>
      </w:pPr>
      <w:r w:rsidRPr="00DB6209">
        <w:rPr>
          <w:b/>
          <w:i/>
        </w:rPr>
        <w:t>What is badly needed is an advanced institute</w:t>
      </w:r>
      <w:r w:rsidR="00067E07">
        <w:rPr>
          <w:b/>
          <w:i/>
        </w:rPr>
        <w:t>,</w:t>
      </w:r>
      <w:r w:rsidRPr="00DB6209">
        <w:rPr>
          <w:b/>
          <w:i/>
        </w:rPr>
        <w:t xml:space="preserve"> sharply focused on topics and issues not covered by Federal, State or Local agencies or Training Academies nor that of most colleges and universities. </w:t>
      </w:r>
    </w:p>
    <w:p w:rsidR="00DB6209" w:rsidRPr="00DB6209" w:rsidRDefault="00DB6209" w:rsidP="00DB6209">
      <w:pPr>
        <w:rPr>
          <w:b/>
          <w:i/>
        </w:rPr>
      </w:pPr>
    </w:p>
    <w:p w:rsidR="00DB6209" w:rsidRPr="00DB6209" w:rsidRDefault="00DB6209" w:rsidP="00DB6209">
      <w:pPr>
        <w:rPr>
          <w:b/>
          <w:i/>
        </w:rPr>
      </w:pPr>
      <w:r w:rsidRPr="00DB6209">
        <w:rPr>
          <w:b/>
          <w:i/>
        </w:rPr>
        <w:t>More specifically, we found the institute must be totally and unequivocally non-political and non-partisan, That the institute must offer a curriculum and syllabus designed in conjunction with all agencies utilizing the latest intelligence, science, techniques and resources available.  That the Institute must be guided by a carefully picked exceptional board of directors and leadership from the agencies academia</w:t>
      </w:r>
      <w:r w:rsidR="006A56EF">
        <w:rPr>
          <w:b/>
          <w:i/>
        </w:rPr>
        <w:t xml:space="preserve"> and the community</w:t>
      </w:r>
      <w:r w:rsidRPr="00DB6209">
        <w:rPr>
          <w:b/>
          <w:i/>
        </w:rPr>
        <w:t>.  That the institute not compete with any existing training programs but rather be the “graduate level”.  That the faculty will be comprised of U.S. and internationally proven experts in their respective fields with like exceptional abilities and</w:t>
      </w:r>
      <w:r w:rsidR="006A56EF">
        <w:rPr>
          <w:b/>
          <w:i/>
        </w:rPr>
        <w:t xml:space="preserve"> academic teaching</w:t>
      </w:r>
      <w:r w:rsidRPr="00DB6209">
        <w:rPr>
          <w:b/>
          <w:i/>
        </w:rPr>
        <w:t xml:space="preserve"> experience to meet present asymmetrical threats and exceed academic goals and needs.  That the institute be located on a state-of-the-art facility that is securable, expandable and financially sustainable.  That the facility</w:t>
      </w:r>
      <w:r w:rsidR="00410D1E">
        <w:rPr>
          <w:b/>
          <w:i/>
        </w:rPr>
        <w:t xml:space="preserve"> </w:t>
      </w:r>
      <w:r w:rsidRPr="00DB6209">
        <w:rPr>
          <w:b/>
          <w:i/>
        </w:rPr>
        <w:t>have ultra-modern class rooms</w:t>
      </w:r>
      <w:r w:rsidR="00F40CD0">
        <w:rPr>
          <w:b/>
          <w:i/>
        </w:rPr>
        <w:t>,</w:t>
      </w:r>
      <w:r w:rsidRPr="00DB6209">
        <w:rPr>
          <w:b/>
          <w:i/>
        </w:rPr>
        <w:t xml:space="preserve"> executive accommodations and </w:t>
      </w:r>
      <w:r w:rsidR="00F40CD0">
        <w:rPr>
          <w:b/>
          <w:i/>
        </w:rPr>
        <w:t xml:space="preserve">select </w:t>
      </w:r>
      <w:r w:rsidRPr="00DB6209">
        <w:rPr>
          <w:b/>
          <w:i/>
        </w:rPr>
        <w:t>dining.  That the Institute become a fully accredited college</w:t>
      </w:r>
      <w:r w:rsidR="00067E07">
        <w:rPr>
          <w:b/>
          <w:i/>
        </w:rPr>
        <w:t>,</w:t>
      </w:r>
      <w:r w:rsidRPr="00DB6209">
        <w:rPr>
          <w:b/>
          <w:i/>
        </w:rPr>
        <w:t xml:space="preserve"> meeting and exceeding all state federal and international guidelines as quickly as possible.  </w:t>
      </w:r>
    </w:p>
    <w:p w:rsidR="00DB6209" w:rsidRPr="00DB6209" w:rsidRDefault="00DB6209" w:rsidP="00DB6209">
      <w:pPr>
        <w:rPr>
          <w:b/>
          <w:i/>
        </w:rPr>
      </w:pPr>
    </w:p>
    <w:p w:rsidR="00DB6209" w:rsidRPr="00DB6209" w:rsidRDefault="00DB6209" w:rsidP="00DB6209">
      <w:pPr>
        <w:rPr>
          <w:b/>
          <w:i/>
        </w:rPr>
      </w:pPr>
      <w:r w:rsidRPr="00DB6209">
        <w:rPr>
          <w:b/>
          <w:i/>
        </w:rPr>
        <w:t xml:space="preserve">Only vetted individuals representing government agencies will participate.  Not everyone will be accepted…. </w:t>
      </w:r>
    </w:p>
    <w:p w:rsidR="00DB6209" w:rsidRPr="00DB6209" w:rsidRDefault="00DB6209" w:rsidP="00DB6209">
      <w:pPr>
        <w:tabs>
          <w:tab w:val="left" w:pos="7180"/>
        </w:tabs>
        <w:rPr>
          <w:b/>
          <w:i/>
        </w:rPr>
      </w:pPr>
      <w:r w:rsidRPr="00DB6209">
        <w:rPr>
          <w:b/>
          <w:i/>
        </w:rPr>
        <w:tab/>
      </w:r>
    </w:p>
    <w:p w:rsidR="00DB6209" w:rsidRPr="00DB6209" w:rsidRDefault="00DB6209" w:rsidP="00DB6209">
      <w:pPr>
        <w:tabs>
          <w:tab w:val="left" w:pos="7180"/>
        </w:tabs>
        <w:rPr>
          <w:b/>
          <w:i/>
        </w:rPr>
      </w:pPr>
    </w:p>
    <w:p w:rsidR="00DB6209" w:rsidRPr="00DB6209" w:rsidRDefault="00DB6209" w:rsidP="00DB6209">
      <w:pPr>
        <w:tabs>
          <w:tab w:val="left" w:pos="7180"/>
        </w:tabs>
        <w:rPr>
          <w:b/>
          <w:i/>
        </w:rPr>
      </w:pPr>
    </w:p>
    <w:p w:rsidR="00DB6209" w:rsidRDefault="00DB6209" w:rsidP="00DB6209">
      <w:pPr>
        <w:tabs>
          <w:tab w:val="left" w:pos="7180"/>
        </w:tabs>
        <w:jc w:val="center"/>
        <w:rPr>
          <w:b/>
          <w:i/>
        </w:rPr>
      </w:pPr>
      <w:r w:rsidRPr="00DB6209">
        <w:rPr>
          <w:b/>
          <w:i/>
        </w:rPr>
        <w:t>THETA is the Greek “th” root word for THINK…</w:t>
      </w:r>
    </w:p>
    <w:p w:rsidR="002F3149" w:rsidRPr="00DB6209" w:rsidRDefault="002F3149" w:rsidP="00DB6209">
      <w:pPr>
        <w:tabs>
          <w:tab w:val="left" w:pos="7180"/>
        </w:tabs>
        <w:jc w:val="center"/>
        <w:rPr>
          <w:b/>
          <w:i/>
        </w:rPr>
      </w:pPr>
    </w:p>
    <w:p w:rsidR="00DB6209" w:rsidRDefault="00DB6209" w:rsidP="00D420A4">
      <w:pPr>
        <w:rPr>
          <w:rStyle w:val="StyleArial"/>
          <w:b/>
          <w:i/>
          <w:color w:val="FF0000"/>
          <w:sz w:val="22"/>
          <w:szCs w:val="22"/>
        </w:rPr>
      </w:pPr>
    </w:p>
    <w:p w:rsidR="00067E07" w:rsidRDefault="00067E07" w:rsidP="00D420A4">
      <w:pPr>
        <w:rPr>
          <w:rFonts w:ascii="Arial" w:hAnsi="Arial" w:cs="Arial"/>
          <w:b/>
        </w:rPr>
      </w:pPr>
    </w:p>
    <w:p w:rsidR="00067E07" w:rsidRDefault="00067E07" w:rsidP="00D420A4">
      <w:pPr>
        <w:rPr>
          <w:rFonts w:ascii="Arial" w:hAnsi="Arial" w:cs="Arial"/>
          <w:b/>
        </w:rPr>
      </w:pPr>
    </w:p>
    <w:p w:rsidR="00067E07" w:rsidRDefault="00067E07" w:rsidP="00D420A4">
      <w:pPr>
        <w:rPr>
          <w:rFonts w:ascii="Arial" w:hAnsi="Arial" w:cs="Arial"/>
          <w:b/>
        </w:rPr>
      </w:pPr>
    </w:p>
    <w:p w:rsidR="00067E07" w:rsidRDefault="00067E07" w:rsidP="00D420A4">
      <w:pPr>
        <w:rPr>
          <w:rFonts w:ascii="Arial" w:hAnsi="Arial" w:cs="Arial"/>
          <w:b/>
        </w:rPr>
      </w:pPr>
    </w:p>
    <w:p w:rsidR="00D420A4" w:rsidRDefault="00067E07" w:rsidP="00D420A4">
      <w:pPr>
        <w:rPr>
          <w:rFonts w:ascii="Arial" w:hAnsi="Arial" w:cs="Arial"/>
          <w:b/>
        </w:rPr>
      </w:pPr>
      <w:r>
        <w:rPr>
          <w:rFonts w:ascii="Arial" w:hAnsi="Arial" w:cs="Arial"/>
          <w:b/>
        </w:rPr>
        <w:t>B</w:t>
      </w:r>
      <w:r w:rsidR="0097529B">
        <w:rPr>
          <w:rFonts w:ascii="Arial" w:hAnsi="Arial" w:cs="Arial"/>
          <w:b/>
        </w:rPr>
        <w:t>usiness Overview</w:t>
      </w:r>
    </w:p>
    <w:p w:rsidR="00DE5628" w:rsidRDefault="00DE5628" w:rsidP="00D420A4">
      <w:pPr>
        <w:rPr>
          <w:rFonts w:ascii="Arial" w:hAnsi="Arial" w:cs="Arial"/>
          <w:b/>
        </w:rPr>
      </w:pPr>
    </w:p>
    <w:p w:rsidR="00DE5628" w:rsidRDefault="00DE5628" w:rsidP="00D420A4">
      <w:pPr>
        <w:rPr>
          <w:rFonts w:ascii="Arial" w:hAnsi="Arial" w:cs="Arial"/>
          <w:b/>
        </w:rPr>
      </w:pPr>
      <w:r>
        <w:rPr>
          <w:rFonts w:ascii="Arial" w:hAnsi="Arial" w:cs="Arial"/>
          <w:b/>
        </w:rPr>
        <w:t>THETA INSTITUTE will open an administrative and marketing office in Washington D.C., and it will lease space in Albany, New York at the SUNY Poly/Tech Campus for classes.</w:t>
      </w:r>
    </w:p>
    <w:p w:rsidR="00DE5628" w:rsidRDefault="00DE5628" w:rsidP="00D420A4">
      <w:pPr>
        <w:rPr>
          <w:rFonts w:ascii="Arial" w:hAnsi="Arial" w:cs="Arial"/>
          <w:b/>
        </w:rPr>
      </w:pPr>
    </w:p>
    <w:p w:rsidR="00DE5628" w:rsidRDefault="00DE5628" w:rsidP="00D420A4">
      <w:pPr>
        <w:rPr>
          <w:rFonts w:ascii="Arial" w:hAnsi="Arial" w:cs="Arial"/>
          <w:b/>
        </w:rPr>
      </w:pPr>
      <w:r>
        <w:rPr>
          <w:rFonts w:ascii="Arial" w:hAnsi="Arial" w:cs="Arial"/>
          <w:b/>
        </w:rPr>
        <w:t xml:space="preserve">The </w:t>
      </w:r>
      <w:r w:rsidR="00F37EF2">
        <w:rPr>
          <w:rFonts w:ascii="Arial" w:hAnsi="Arial" w:cs="Arial"/>
          <w:b/>
        </w:rPr>
        <w:t xml:space="preserve">SUNY </w:t>
      </w:r>
      <w:r>
        <w:rPr>
          <w:rFonts w:ascii="Arial" w:hAnsi="Arial" w:cs="Arial"/>
          <w:b/>
        </w:rPr>
        <w:t>Poly</w:t>
      </w:r>
      <w:r w:rsidR="00F37EF2">
        <w:rPr>
          <w:rFonts w:ascii="Arial" w:hAnsi="Arial" w:cs="Arial"/>
          <w:b/>
        </w:rPr>
        <w:t xml:space="preserve"> </w:t>
      </w:r>
      <w:r>
        <w:rPr>
          <w:rFonts w:ascii="Arial" w:hAnsi="Arial" w:cs="Arial"/>
          <w:b/>
        </w:rPr>
        <w:t>Tech Campus is a state of the art newly built campus that will offer an exceptional venue to launch the institute. Likewise the Washington office is central to all of the Federal agencies we will be working c</w:t>
      </w:r>
      <w:r w:rsidR="00284EDD">
        <w:rPr>
          <w:rFonts w:ascii="Arial" w:hAnsi="Arial" w:cs="Arial"/>
          <w:b/>
        </w:rPr>
        <w:t>l</w:t>
      </w:r>
      <w:r>
        <w:rPr>
          <w:rFonts w:ascii="Arial" w:hAnsi="Arial" w:cs="Arial"/>
          <w:b/>
        </w:rPr>
        <w:t>osely with as well as being convenient to many of the senior leadership and Board members.</w:t>
      </w:r>
    </w:p>
    <w:p w:rsidR="007E7266" w:rsidRDefault="007E7266" w:rsidP="00D420A4">
      <w:pPr>
        <w:rPr>
          <w:rStyle w:val="StyleArial"/>
        </w:rPr>
      </w:pPr>
    </w:p>
    <w:p w:rsidR="00DB6AA4" w:rsidRPr="00FD7B50" w:rsidRDefault="00DB6AA4" w:rsidP="00D420A4">
      <w:pPr>
        <w:rPr>
          <w:rStyle w:val="StyleArial"/>
          <w:i/>
          <w:color w:val="000000" w:themeColor="text1"/>
          <w:sz w:val="22"/>
          <w:szCs w:val="22"/>
        </w:rPr>
      </w:pPr>
    </w:p>
    <w:p w:rsidR="0055300E" w:rsidRDefault="00FD7B50" w:rsidP="00D420A4">
      <w:pPr>
        <w:rPr>
          <w:rStyle w:val="StyleArial"/>
          <w:i/>
          <w:color w:val="000000" w:themeColor="text1"/>
          <w:sz w:val="22"/>
          <w:szCs w:val="22"/>
        </w:rPr>
      </w:pPr>
      <w:r>
        <w:rPr>
          <w:rStyle w:val="StyleArial"/>
          <w:i/>
          <w:color w:val="000000" w:themeColor="text1"/>
          <w:sz w:val="22"/>
          <w:szCs w:val="22"/>
        </w:rPr>
        <w:t>T</w:t>
      </w:r>
      <w:r w:rsidR="001B1EC3" w:rsidRPr="00FD7B50">
        <w:rPr>
          <w:rStyle w:val="StyleArial"/>
          <w:i/>
          <w:color w:val="000000" w:themeColor="text1"/>
          <w:sz w:val="22"/>
          <w:szCs w:val="22"/>
        </w:rPr>
        <w:t>he THETA INSTITUE is a graduate level institute for Federal</w:t>
      </w:r>
      <w:r w:rsidR="00195E24">
        <w:rPr>
          <w:rStyle w:val="StyleArial"/>
          <w:i/>
          <w:color w:val="000000" w:themeColor="text1"/>
          <w:sz w:val="22"/>
          <w:szCs w:val="22"/>
        </w:rPr>
        <w:t>,</w:t>
      </w:r>
      <w:r w:rsidR="001B1EC3" w:rsidRPr="00FD7B50">
        <w:rPr>
          <w:rStyle w:val="StyleArial"/>
          <w:i/>
          <w:color w:val="000000" w:themeColor="text1"/>
          <w:sz w:val="22"/>
          <w:szCs w:val="22"/>
        </w:rPr>
        <w:t xml:space="preserve"> State</w:t>
      </w:r>
      <w:r w:rsidR="00195E24">
        <w:rPr>
          <w:rStyle w:val="StyleArial"/>
          <w:i/>
          <w:color w:val="000000" w:themeColor="text1"/>
          <w:sz w:val="22"/>
          <w:szCs w:val="22"/>
        </w:rPr>
        <w:t>,</w:t>
      </w:r>
      <w:r w:rsidR="001B1EC3" w:rsidRPr="00FD7B50">
        <w:rPr>
          <w:rStyle w:val="StyleArial"/>
          <w:i/>
          <w:color w:val="000000" w:themeColor="text1"/>
          <w:sz w:val="22"/>
          <w:szCs w:val="22"/>
        </w:rPr>
        <w:t xml:space="preserve"> City and International Law Enforcement that compet</w:t>
      </w:r>
      <w:r w:rsidR="0055300E" w:rsidRPr="00FD7B50">
        <w:rPr>
          <w:rStyle w:val="StyleArial"/>
          <w:i/>
          <w:color w:val="000000" w:themeColor="text1"/>
          <w:sz w:val="22"/>
          <w:szCs w:val="22"/>
        </w:rPr>
        <w:t>e</w:t>
      </w:r>
      <w:r w:rsidR="001B1EC3" w:rsidRPr="00FD7B50">
        <w:rPr>
          <w:rStyle w:val="StyleArial"/>
          <w:i/>
          <w:color w:val="000000" w:themeColor="text1"/>
          <w:sz w:val="22"/>
          <w:szCs w:val="22"/>
        </w:rPr>
        <w:t xml:space="preserve">s with no other institutes or universities but rather partners with them to provide </w:t>
      </w:r>
      <w:r w:rsidR="0055300E" w:rsidRPr="00FD7B50">
        <w:rPr>
          <w:rStyle w:val="StyleArial"/>
          <w:i/>
          <w:color w:val="000000" w:themeColor="text1"/>
          <w:sz w:val="22"/>
          <w:szCs w:val="22"/>
        </w:rPr>
        <w:t xml:space="preserve">unique </w:t>
      </w:r>
      <w:r w:rsidR="001E044E">
        <w:rPr>
          <w:rStyle w:val="StyleArial"/>
          <w:i/>
          <w:color w:val="000000" w:themeColor="text1"/>
          <w:sz w:val="22"/>
          <w:szCs w:val="22"/>
        </w:rPr>
        <w:t xml:space="preserve">academic </w:t>
      </w:r>
      <w:r w:rsidR="0055300E" w:rsidRPr="00FD7B50">
        <w:rPr>
          <w:rStyle w:val="StyleArial"/>
          <w:i/>
          <w:color w:val="000000" w:themeColor="text1"/>
          <w:sz w:val="22"/>
          <w:szCs w:val="22"/>
        </w:rPr>
        <w:t>courses not</w:t>
      </w:r>
      <w:r w:rsidR="005A5DFB">
        <w:rPr>
          <w:rStyle w:val="StyleArial"/>
          <w:i/>
          <w:color w:val="000000" w:themeColor="text1"/>
          <w:sz w:val="22"/>
          <w:szCs w:val="22"/>
        </w:rPr>
        <w:t xml:space="preserve"> easily</w:t>
      </w:r>
      <w:r w:rsidR="0055300E" w:rsidRPr="00FD7B50">
        <w:rPr>
          <w:rStyle w:val="StyleArial"/>
          <w:i/>
          <w:color w:val="000000" w:themeColor="text1"/>
          <w:sz w:val="22"/>
          <w:szCs w:val="22"/>
        </w:rPr>
        <w:t xml:space="preserve"> accessible by other academic institutions</w:t>
      </w:r>
      <w:r w:rsidR="005A5DFB">
        <w:rPr>
          <w:rStyle w:val="StyleArial"/>
          <w:i/>
          <w:color w:val="000000" w:themeColor="text1"/>
          <w:sz w:val="22"/>
          <w:szCs w:val="22"/>
        </w:rPr>
        <w:t>,</w:t>
      </w:r>
      <w:r w:rsidR="0055300E" w:rsidRPr="00FD7B50">
        <w:rPr>
          <w:rStyle w:val="StyleArial"/>
          <w:i/>
          <w:color w:val="000000" w:themeColor="text1"/>
          <w:sz w:val="22"/>
          <w:szCs w:val="22"/>
        </w:rPr>
        <w:t xml:space="preserve"> training institutes</w:t>
      </w:r>
      <w:r w:rsidR="005A5DFB">
        <w:rPr>
          <w:rStyle w:val="StyleArial"/>
          <w:i/>
          <w:color w:val="000000" w:themeColor="text1"/>
          <w:sz w:val="22"/>
          <w:szCs w:val="22"/>
        </w:rPr>
        <w:t>, colleges or universities.</w:t>
      </w:r>
    </w:p>
    <w:p w:rsidR="001E044E" w:rsidRDefault="001E044E" w:rsidP="00D420A4">
      <w:pPr>
        <w:rPr>
          <w:rStyle w:val="StyleArial"/>
          <w:i/>
          <w:color w:val="000000" w:themeColor="text1"/>
          <w:sz w:val="22"/>
          <w:szCs w:val="22"/>
        </w:rPr>
      </w:pPr>
    </w:p>
    <w:p w:rsidR="001E044E" w:rsidRDefault="001E044E" w:rsidP="00D420A4">
      <w:pPr>
        <w:rPr>
          <w:rStyle w:val="StyleArial"/>
          <w:i/>
          <w:color w:val="000000" w:themeColor="text1"/>
          <w:sz w:val="22"/>
          <w:szCs w:val="22"/>
        </w:rPr>
      </w:pPr>
      <w:r>
        <w:rPr>
          <w:rStyle w:val="StyleArial"/>
          <w:i/>
          <w:color w:val="000000" w:themeColor="text1"/>
          <w:sz w:val="22"/>
          <w:szCs w:val="22"/>
        </w:rPr>
        <w:t>Cour</w:t>
      </w:r>
      <w:r w:rsidR="00195E24">
        <w:rPr>
          <w:rStyle w:val="StyleArial"/>
          <w:i/>
          <w:color w:val="000000" w:themeColor="text1"/>
          <w:sz w:val="22"/>
          <w:szCs w:val="22"/>
        </w:rPr>
        <w:t>s</w:t>
      </w:r>
      <w:r>
        <w:rPr>
          <w:rStyle w:val="StyleArial"/>
          <w:i/>
          <w:color w:val="000000" w:themeColor="text1"/>
          <w:sz w:val="22"/>
          <w:szCs w:val="22"/>
        </w:rPr>
        <w:t xml:space="preserve">es will be chosen by each agency specific to their agency academic needs.    </w:t>
      </w:r>
    </w:p>
    <w:p w:rsidR="00F247A2" w:rsidRDefault="00F247A2" w:rsidP="00D420A4">
      <w:pPr>
        <w:rPr>
          <w:rStyle w:val="StyleArial"/>
          <w:i/>
          <w:color w:val="000000" w:themeColor="text1"/>
          <w:sz w:val="22"/>
          <w:szCs w:val="22"/>
        </w:rPr>
      </w:pPr>
    </w:p>
    <w:p w:rsidR="001E044E" w:rsidRDefault="00F247A2" w:rsidP="00D420A4">
      <w:pPr>
        <w:rPr>
          <w:rStyle w:val="StyleArial"/>
          <w:i/>
          <w:color w:val="000000" w:themeColor="text1"/>
          <w:sz w:val="22"/>
          <w:szCs w:val="22"/>
        </w:rPr>
      </w:pPr>
      <w:r>
        <w:rPr>
          <w:rStyle w:val="StyleArial"/>
          <w:i/>
          <w:color w:val="000000" w:themeColor="text1"/>
          <w:sz w:val="22"/>
          <w:szCs w:val="22"/>
        </w:rPr>
        <w:t>Phase 1.  Launches the institute with appropriate “in state” training contracts for the purpose of feeding the initial pipeline while long term resources and contracts are gathered.</w:t>
      </w:r>
      <w:r w:rsidR="001E044E">
        <w:rPr>
          <w:rStyle w:val="StyleArial"/>
          <w:i/>
          <w:color w:val="000000" w:themeColor="text1"/>
          <w:sz w:val="22"/>
          <w:szCs w:val="22"/>
        </w:rPr>
        <w:t xml:space="preserve"> </w:t>
      </w:r>
    </w:p>
    <w:p w:rsidR="001E044E" w:rsidRDefault="001E044E" w:rsidP="00D420A4">
      <w:pPr>
        <w:rPr>
          <w:rStyle w:val="StyleArial"/>
          <w:i/>
          <w:color w:val="000000" w:themeColor="text1"/>
          <w:sz w:val="22"/>
          <w:szCs w:val="22"/>
        </w:rPr>
      </w:pPr>
    </w:p>
    <w:p w:rsidR="00F247A2" w:rsidRDefault="00F247A2" w:rsidP="00D420A4">
      <w:pPr>
        <w:rPr>
          <w:rStyle w:val="StyleArial"/>
          <w:i/>
          <w:color w:val="000000" w:themeColor="text1"/>
          <w:sz w:val="22"/>
          <w:szCs w:val="22"/>
        </w:rPr>
      </w:pPr>
      <w:r>
        <w:rPr>
          <w:rStyle w:val="StyleArial"/>
          <w:i/>
          <w:color w:val="000000" w:themeColor="text1"/>
          <w:sz w:val="22"/>
          <w:szCs w:val="22"/>
        </w:rPr>
        <w:t>Phase 2. Continues with Phase 1</w:t>
      </w:r>
      <w:r w:rsidR="00195E24">
        <w:rPr>
          <w:rStyle w:val="StyleArial"/>
          <w:i/>
          <w:color w:val="000000" w:themeColor="text1"/>
          <w:sz w:val="22"/>
          <w:szCs w:val="22"/>
        </w:rPr>
        <w:t xml:space="preserve"> </w:t>
      </w:r>
      <w:r>
        <w:rPr>
          <w:rStyle w:val="StyleArial"/>
          <w:i/>
          <w:color w:val="000000" w:themeColor="text1"/>
          <w:sz w:val="22"/>
          <w:szCs w:val="22"/>
        </w:rPr>
        <w:t xml:space="preserve">contracts while phasing in contracts that gather long term additional faculty and leadership.  </w:t>
      </w:r>
    </w:p>
    <w:p w:rsidR="00F247A2" w:rsidRDefault="00F247A2" w:rsidP="00D420A4">
      <w:pPr>
        <w:rPr>
          <w:rStyle w:val="StyleArial"/>
          <w:i/>
          <w:color w:val="000000" w:themeColor="text1"/>
          <w:sz w:val="22"/>
          <w:szCs w:val="22"/>
        </w:rPr>
      </w:pPr>
    </w:p>
    <w:p w:rsidR="00F247A2" w:rsidRDefault="00F247A2" w:rsidP="00D420A4">
      <w:pPr>
        <w:rPr>
          <w:rStyle w:val="StyleArial"/>
          <w:i/>
          <w:color w:val="000000" w:themeColor="text1"/>
          <w:sz w:val="22"/>
          <w:szCs w:val="22"/>
        </w:rPr>
      </w:pPr>
      <w:r>
        <w:rPr>
          <w:rStyle w:val="StyleArial"/>
          <w:i/>
          <w:color w:val="000000" w:themeColor="text1"/>
          <w:sz w:val="22"/>
          <w:szCs w:val="22"/>
        </w:rPr>
        <w:t xml:space="preserve">Phase 3. Expands to add full focus on THETA </w:t>
      </w:r>
      <w:r w:rsidR="00195E24">
        <w:rPr>
          <w:rStyle w:val="StyleArial"/>
          <w:i/>
          <w:color w:val="000000" w:themeColor="text1"/>
          <w:sz w:val="22"/>
          <w:szCs w:val="22"/>
        </w:rPr>
        <w:t xml:space="preserve">Institute </w:t>
      </w:r>
      <w:r w:rsidR="001E044E">
        <w:rPr>
          <w:rStyle w:val="StyleArial"/>
          <w:i/>
          <w:color w:val="000000" w:themeColor="text1"/>
          <w:sz w:val="22"/>
          <w:szCs w:val="22"/>
        </w:rPr>
        <w:t xml:space="preserve">academic </w:t>
      </w:r>
      <w:r>
        <w:rPr>
          <w:rStyle w:val="StyleArial"/>
          <w:i/>
          <w:color w:val="000000" w:themeColor="text1"/>
          <w:sz w:val="22"/>
          <w:szCs w:val="22"/>
        </w:rPr>
        <w:t xml:space="preserve">objectives focusing on </w:t>
      </w:r>
      <w:r w:rsidR="00195E24">
        <w:rPr>
          <w:rStyle w:val="StyleArial"/>
          <w:i/>
          <w:color w:val="000000" w:themeColor="text1"/>
          <w:sz w:val="22"/>
          <w:szCs w:val="22"/>
        </w:rPr>
        <w:t xml:space="preserve">compelling </w:t>
      </w:r>
      <w:r>
        <w:rPr>
          <w:rStyle w:val="StyleArial"/>
          <w:i/>
          <w:color w:val="000000" w:themeColor="text1"/>
          <w:sz w:val="22"/>
          <w:szCs w:val="22"/>
        </w:rPr>
        <w:t>Federal and State Law Enforcement</w:t>
      </w:r>
      <w:r w:rsidR="001E044E">
        <w:rPr>
          <w:rStyle w:val="StyleArial"/>
          <w:i/>
          <w:color w:val="000000" w:themeColor="text1"/>
          <w:sz w:val="22"/>
          <w:szCs w:val="22"/>
        </w:rPr>
        <w:t xml:space="preserve"> needs.</w:t>
      </w:r>
    </w:p>
    <w:p w:rsidR="00A56C4C" w:rsidRDefault="00A56C4C" w:rsidP="00D420A4">
      <w:pPr>
        <w:rPr>
          <w:rStyle w:val="StyleArial"/>
          <w:i/>
          <w:color w:val="000000" w:themeColor="text1"/>
          <w:sz w:val="22"/>
          <w:szCs w:val="22"/>
        </w:rPr>
      </w:pPr>
    </w:p>
    <w:p w:rsidR="00A56C4C" w:rsidRDefault="00A56C4C" w:rsidP="00D420A4">
      <w:pPr>
        <w:rPr>
          <w:rStyle w:val="StyleArial"/>
          <w:i/>
          <w:color w:val="000000" w:themeColor="text1"/>
          <w:sz w:val="22"/>
          <w:szCs w:val="22"/>
        </w:rPr>
      </w:pPr>
      <w:r>
        <w:rPr>
          <w:rStyle w:val="StyleArial"/>
          <w:i/>
          <w:color w:val="000000" w:themeColor="text1"/>
          <w:sz w:val="22"/>
          <w:szCs w:val="22"/>
        </w:rPr>
        <w:t>Phase 4. Expands to include foreign vetted law enfo</w:t>
      </w:r>
      <w:r w:rsidR="00127AD4">
        <w:rPr>
          <w:rStyle w:val="StyleArial"/>
          <w:i/>
          <w:color w:val="000000" w:themeColor="text1"/>
          <w:sz w:val="22"/>
          <w:szCs w:val="22"/>
        </w:rPr>
        <w:t>r</w:t>
      </w:r>
      <w:r>
        <w:rPr>
          <w:rStyle w:val="StyleArial"/>
          <w:i/>
          <w:color w:val="000000" w:themeColor="text1"/>
          <w:sz w:val="22"/>
          <w:szCs w:val="22"/>
        </w:rPr>
        <w:t xml:space="preserve">cement as directed </w:t>
      </w:r>
      <w:r w:rsidR="001E044E">
        <w:rPr>
          <w:rStyle w:val="StyleArial"/>
          <w:i/>
          <w:color w:val="000000" w:themeColor="text1"/>
          <w:sz w:val="22"/>
          <w:szCs w:val="22"/>
        </w:rPr>
        <w:t xml:space="preserve">and approved </w:t>
      </w:r>
      <w:r>
        <w:rPr>
          <w:rStyle w:val="StyleArial"/>
          <w:i/>
          <w:color w:val="000000" w:themeColor="text1"/>
          <w:sz w:val="22"/>
          <w:szCs w:val="22"/>
        </w:rPr>
        <w:t xml:space="preserve">by </w:t>
      </w:r>
      <w:r w:rsidR="00195E24">
        <w:rPr>
          <w:rStyle w:val="StyleArial"/>
          <w:i/>
          <w:color w:val="000000" w:themeColor="text1"/>
          <w:sz w:val="22"/>
          <w:szCs w:val="22"/>
        </w:rPr>
        <w:t xml:space="preserve">the </w:t>
      </w:r>
      <w:r>
        <w:rPr>
          <w:rStyle w:val="StyleArial"/>
          <w:i/>
          <w:color w:val="000000" w:themeColor="text1"/>
          <w:sz w:val="22"/>
          <w:szCs w:val="22"/>
        </w:rPr>
        <w:t>US State Dep</w:t>
      </w:r>
      <w:r w:rsidR="00F40CD0">
        <w:rPr>
          <w:rStyle w:val="StyleArial"/>
          <w:i/>
          <w:color w:val="000000" w:themeColor="text1"/>
          <w:sz w:val="22"/>
          <w:szCs w:val="22"/>
        </w:rPr>
        <w:t>artment</w:t>
      </w:r>
      <w:r>
        <w:rPr>
          <w:rStyle w:val="StyleArial"/>
          <w:i/>
          <w:color w:val="000000" w:themeColor="text1"/>
          <w:sz w:val="22"/>
          <w:szCs w:val="22"/>
        </w:rPr>
        <w:t>.</w:t>
      </w:r>
    </w:p>
    <w:p w:rsidR="00F247A2" w:rsidRDefault="00F247A2" w:rsidP="00D420A4">
      <w:pPr>
        <w:rPr>
          <w:rStyle w:val="StyleArial"/>
          <w:i/>
          <w:color w:val="000000" w:themeColor="text1"/>
          <w:sz w:val="22"/>
          <w:szCs w:val="22"/>
        </w:rPr>
      </w:pPr>
    </w:p>
    <w:p w:rsidR="00A56C4C" w:rsidRDefault="00F247A2" w:rsidP="00D420A4">
      <w:pPr>
        <w:rPr>
          <w:rStyle w:val="StyleArial"/>
          <w:i/>
          <w:color w:val="000000" w:themeColor="text1"/>
          <w:sz w:val="22"/>
          <w:szCs w:val="22"/>
        </w:rPr>
      </w:pPr>
      <w:r>
        <w:rPr>
          <w:rStyle w:val="StyleArial"/>
          <w:i/>
          <w:color w:val="000000" w:themeColor="text1"/>
          <w:sz w:val="22"/>
          <w:szCs w:val="22"/>
        </w:rPr>
        <w:t xml:space="preserve">Phase </w:t>
      </w:r>
      <w:r w:rsidR="00C86B81">
        <w:rPr>
          <w:rStyle w:val="StyleArial"/>
          <w:i/>
          <w:color w:val="000000" w:themeColor="text1"/>
          <w:sz w:val="22"/>
          <w:szCs w:val="22"/>
        </w:rPr>
        <w:t>5</w:t>
      </w:r>
      <w:r>
        <w:rPr>
          <w:rStyle w:val="StyleArial"/>
          <w:i/>
          <w:color w:val="000000" w:themeColor="text1"/>
          <w:sz w:val="22"/>
          <w:szCs w:val="22"/>
        </w:rPr>
        <w:t xml:space="preserve">. Expands to City and County Sheriffs and professional </w:t>
      </w:r>
      <w:r w:rsidR="00A56C4C">
        <w:rPr>
          <w:rStyle w:val="StyleArial"/>
          <w:i/>
          <w:color w:val="000000" w:themeColor="text1"/>
          <w:sz w:val="22"/>
          <w:szCs w:val="22"/>
        </w:rPr>
        <w:t>and elected Commis</w:t>
      </w:r>
      <w:r w:rsidR="00127AD4">
        <w:rPr>
          <w:rStyle w:val="StyleArial"/>
          <w:i/>
          <w:color w:val="000000" w:themeColor="text1"/>
          <w:sz w:val="22"/>
          <w:szCs w:val="22"/>
        </w:rPr>
        <w:t>s</w:t>
      </w:r>
      <w:r w:rsidR="00A56C4C">
        <w:rPr>
          <w:rStyle w:val="StyleArial"/>
          <w:i/>
          <w:color w:val="000000" w:themeColor="text1"/>
          <w:sz w:val="22"/>
          <w:szCs w:val="22"/>
        </w:rPr>
        <w:t xml:space="preserve">ioners, District </w:t>
      </w:r>
      <w:r w:rsidR="00127AD4">
        <w:rPr>
          <w:rStyle w:val="StyleArial"/>
          <w:i/>
          <w:color w:val="000000" w:themeColor="text1"/>
          <w:sz w:val="22"/>
          <w:szCs w:val="22"/>
        </w:rPr>
        <w:t>A</w:t>
      </w:r>
      <w:r w:rsidR="00A56C4C">
        <w:rPr>
          <w:rStyle w:val="StyleArial"/>
          <w:i/>
          <w:color w:val="000000" w:themeColor="text1"/>
          <w:sz w:val="22"/>
          <w:szCs w:val="22"/>
        </w:rPr>
        <w:t>ttorn</w:t>
      </w:r>
      <w:r w:rsidR="00127AD4">
        <w:rPr>
          <w:rStyle w:val="StyleArial"/>
          <w:i/>
          <w:color w:val="000000" w:themeColor="text1"/>
          <w:sz w:val="22"/>
          <w:szCs w:val="22"/>
        </w:rPr>
        <w:t>eys</w:t>
      </w:r>
      <w:r w:rsidR="00A56C4C">
        <w:rPr>
          <w:rStyle w:val="StyleArial"/>
          <w:i/>
          <w:color w:val="000000" w:themeColor="text1"/>
          <w:sz w:val="22"/>
          <w:szCs w:val="22"/>
        </w:rPr>
        <w:t>, legislat</w:t>
      </w:r>
      <w:r w:rsidR="00127AD4">
        <w:rPr>
          <w:rStyle w:val="StyleArial"/>
          <w:i/>
          <w:color w:val="000000" w:themeColor="text1"/>
          <w:sz w:val="22"/>
          <w:szCs w:val="22"/>
        </w:rPr>
        <w:t>o</w:t>
      </w:r>
      <w:r w:rsidR="00A56C4C">
        <w:rPr>
          <w:rStyle w:val="StyleArial"/>
          <w:i/>
          <w:color w:val="000000" w:themeColor="text1"/>
          <w:sz w:val="22"/>
          <w:szCs w:val="22"/>
        </w:rPr>
        <w:t>rs</w:t>
      </w:r>
      <w:r w:rsidR="00127AD4">
        <w:rPr>
          <w:rStyle w:val="StyleArial"/>
          <w:i/>
          <w:color w:val="000000" w:themeColor="text1"/>
          <w:sz w:val="22"/>
          <w:szCs w:val="22"/>
        </w:rPr>
        <w:t>.</w:t>
      </w:r>
      <w:r w:rsidR="00A56C4C">
        <w:rPr>
          <w:rStyle w:val="StyleArial"/>
          <w:i/>
          <w:color w:val="000000" w:themeColor="text1"/>
          <w:sz w:val="22"/>
          <w:szCs w:val="22"/>
        </w:rPr>
        <w:t xml:space="preserve"> </w:t>
      </w:r>
    </w:p>
    <w:p w:rsidR="00A56C4C" w:rsidRDefault="00A56C4C" w:rsidP="00D420A4">
      <w:pPr>
        <w:rPr>
          <w:rStyle w:val="StyleArial"/>
          <w:i/>
          <w:color w:val="000000" w:themeColor="text1"/>
          <w:sz w:val="22"/>
          <w:szCs w:val="22"/>
        </w:rPr>
      </w:pPr>
    </w:p>
    <w:p w:rsidR="00F247A2" w:rsidRPr="00FD7B50" w:rsidRDefault="00A56C4C" w:rsidP="00D420A4">
      <w:pPr>
        <w:rPr>
          <w:rStyle w:val="StyleArial"/>
          <w:i/>
          <w:color w:val="000000" w:themeColor="text1"/>
          <w:sz w:val="22"/>
          <w:szCs w:val="22"/>
        </w:rPr>
      </w:pPr>
      <w:r>
        <w:rPr>
          <w:rStyle w:val="StyleArial"/>
          <w:i/>
          <w:color w:val="000000" w:themeColor="text1"/>
          <w:sz w:val="22"/>
          <w:szCs w:val="22"/>
        </w:rPr>
        <w:t xml:space="preserve">Phase </w:t>
      </w:r>
      <w:r w:rsidR="00C86B81">
        <w:rPr>
          <w:rStyle w:val="StyleArial"/>
          <w:i/>
          <w:color w:val="000000" w:themeColor="text1"/>
          <w:sz w:val="22"/>
          <w:szCs w:val="22"/>
        </w:rPr>
        <w:t>6</w:t>
      </w:r>
      <w:r>
        <w:rPr>
          <w:rStyle w:val="StyleArial"/>
          <w:i/>
          <w:color w:val="000000" w:themeColor="text1"/>
          <w:sz w:val="22"/>
          <w:szCs w:val="22"/>
        </w:rPr>
        <w:t xml:space="preserve">. Expands to include the “THETA On-Line Institute”  </w:t>
      </w:r>
      <w:r w:rsidR="00F247A2">
        <w:rPr>
          <w:rStyle w:val="StyleArial"/>
          <w:i/>
          <w:color w:val="000000" w:themeColor="text1"/>
          <w:sz w:val="22"/>
          <w:szCs w:val="22"/>
        </w:rPr>
        <w:t xml:space="preserve">         </w:t>
      </w:r>
    </w:p>
    <w:p w:rsidR="00DB6AA4" w:rsidRDefault="00DB6AA4" w:rsidP="00D420A4">
      <w:pPr>
        <w:rPr>
          <w:rStyle w:val="StyleArial"/>
        </w:rPr>
      </w:pPr>
    </w:p>
    <w:p w:rsidR="00D420A4" w:rsidRPr="00CA67C9" w:rsidRDefault="00D420A4" w:rsidP="00D420A4">
      <w:pPr>
        <w:rPr>
          <w:rStyle w:val="StyleArial"/>
        </w:rPr>
      </w:pPr>
    </w:p>
    <w:p w:rsidR="007D79AE" w:rsidRDefault="007D79AE" w:rsidP="00D420A4">
      <w:pPr>
        <w:rPr>
          <w:rFonts w:ascii="Arial" w:hAnsi="Arial" w:cs="Arial"/>
          <w:b/>
        </w:rPr>
      </w:pPr>
    </w:p>
    <w:p w:rsidR="007D79AE" w:rsidRDefault="007D79AE" w:rsidP="00D420A4">
      <w:pPr>
        <w:rPr>
          <w:rFonts w:ascii="Arial" w:hAnsi="Arial" w:cs="Arial"/>
          <w:b/>
        </w:rPr>
      </w:pPr>
    </w:p>
    <w:p w:rsidR="007D79AE" w:rsidRDefault="007D79AE" w:rsidP="00D420A4">
      <w:pPr>
        <w:rPr>
          <w:rFonts w:ascii="Arial" w:hAnsi="Arial" w:cs="Arial"/>
          <w:b/>
        </w:rPr>
      </w:pPr>
    </w:p>
    <w:p w:rsidR="007D79AE" w:rsidRDefault="007D79AE" w:rsidP="00D420A4">
      <w:pPr>
        <w:rPr>
          <w:rFonts w:ascii="Arial" w:hAnsi="Arial" w:cs="Arial"/>
          <w:b/>
        </w:rPr>
      </w:pPr>
    </w:p>
    <w:p w:rsidR="007D79AE" w:rsidRDefault="007D79AE" w:rsidP="00D420A4">
      <w:pPr>
        <w:rPr>
          <w:rFonts w:ascii="Arial" w:hAnsi="Arial" w:cs="Arial"/>
          <w:b/>
        </w:rPr>
      </w:pPr>
    </w:p>
    <w:p w:rsidR="007D79AE" w:rsidRDefault="007D79AE" w:rsidP="00D420A4">
      <w:pPr>
        <w:rPr>
          <w:rFonts w:ascii="Arial" w:hAnsi="Arial" w:cs="Arial"/>
          <w:b/>
        </w:rPr>
      </w:pPr>
    </w:p>
    <w:p w:rsidR="007D79AE" w:rsidRDefault="007D79AE" w:rsidP="00D420A4">
      <w:pPr>
        <w:rPr>
          <w:rFonts w:ascii="Arial" w:hAnsi="Arial" w:cs="Arial"/>
          <w:b/>
        </w:rPr>
      </w:pPr>
    </w:p>
    <w:p w:rsidR="007D79AE" w:rsidRPr="00284EDD" w:rsidRDefault="007D79AE" w:rsidP="00D420A4">
      <w:pPr>
        <w:rPr>
          <w:rFonts w:ascii="Arial" w:hAnsi="Arial" w:cs="Arial"/>
          <w:b/>
          <w:sz w:val="32"/>
          <w:szCs w:val="32"/>
        </w:rPr>
      </w:pPr>
    </w:p>
    <w:p w:rsidR="00D420A4" w:rsidRPr="00284EDD" w:rsidRDefault="00D420A4" w:rsidP="00D420A4">
      <w:pPr>
        <w:rPr>
          <w:rFonts w:ascii="Arial" w:hAnsi="Arial" w:cs="Arial"/>
          <w:b/>
          <w:sz w:val="32"/>
          <w:szCs w:val="32"/>
        </w:rPr>
      </w:pPr>
      <w:r w:rsidRPr="00284EDD">
        <w:rPr>
          <w:rFonts w:ascii="Arial" w:hAnsi="Arial" w:cs="Arial"/>
          <w:b/>
          <w:sz w:val="32"/>
          <w:szCs w:val="32"/>
        </w:rPr>
        <w:t>Success Factors</w:t>
      </w:r>
    </w:p>
    <w:p w:rsidR="00D420A4" w:rsidRDefault="00D420A4" w:rsidP="00D420A4">
      <w:pPr>
        <w:rPr>
          <w:rStyle w:val="StyleArial"/>
          <w:sz w:val="22"/>
          <w:szCs w:val="22"/>
        </w:rPr>
      </w:pPr>
      <w:r w:rsidRPr="00C77455">
        <w:rPr>
          <w:rStyle w:val="StyleArial"/>
          <w:i/>
        </w:rPr>
        <w:br/>
      </w:r>
      <w:r w:rsidR="006523F6">
        <w:rPr>
          <w:rStyle w:val="StyleArial"/>
          <w:sz w:val="22"/>
          <w:szCs w:val="22"/>
        </w:rPr>
        <w:t>THETA INSTITUTE</w:t>
      </w:r>
      <w:r w:rsidR="007E7266" w:rsidRPr="0029404D">
        <w:rPr>
          <w:rStyle w:val="StyleArial"/>
          <w:sz w:val="22"/>
          <w:szCs w:val="22"/>
        </w:rPr>
        <w:t xml:space="preserve"> </w:t>
      </w:r>
      <w:r w:rsidRPr="0029404D">
        <w:rPr>
          <w:rStyle w:val="StyleArial"/>
          <w:sz w:val="22"/>
          <w:szCs w:val="22"/>
        </w:rPr>
        <w:t>is uniquely qualified to succeed due to the following reasons:</w:t>
      </w:r>
    </w:p>
    <w:p w:rsidR="00127AD4" w:rsidRDefault="00127AD4" w:rsidP="00D420A4">
      <w:pPr>
        <w:rPr>
          <w:rStyle w:val="StyleArial"/>
          <w:sz w:val="22"/>
          <w:szCs w:val="22"/>
        </w:rPr>
      </w:pPr>
    </w:p>
    <w:p w:rsidR="00A46060" w:rsidRPr="0029404D" w:rsidRDefault="00A46060" w:rsidP="00D420A4">
      <w:pPr>
        <w:rPr>
          <w:rStyle w:val="StyleArial"/>
          <w:sz w:val="22"/>
          <w:szCs w:val="22"/>
        </w:rPr>
      </w:pPr>
    </w:p>
    <w:p w:rsidR="00987C76" w:rsidRDefault="006523F6" w:rsidP="00DB6AA4">
      <w:pPr>
        <w:numPr>
          <w:ilvl w:val="0"/>
          <w:numId w:val="13"/>
        </w:numPr>
        <w:tabs>
          <w:tab w:val="left" w:leader="underscore" w:pos="8640"/>
        </w:tabs>
        <w:spacing w:line="360" w:lineRule="auto"/>
        <w:rPr>
          <w:rStyle w:val="StyleArial"/>
          <w:sz w:val="22"/>
          <w:szCs w:val="22"/>
        </w:rPr>
      </w:pPr>
      <w:r w:rsidRPr="00166138">
        <w:rPr>
          <w:rStyle w:val="StyleArial"/>
          <w:b/>
          <w:bCs/>
          <w:i/>
          <w:iCs/>
          <w:sz w:val="22"/>
          <w:szCs w:val="22"/>
        </w:rPr>
        <w:t>C</w:t>
      </w:r>
      <w:r w:rsidR="00166138" w:rsidRPr="00166138">
        <w:rPr>
          <w:rStyle w:val="StyleArial"/>
          <w:b/>
          <w:bCs/>
          <w:i/>
          <w:iCs/>
          <w:sz w:val="22"/>
          <w:szCs w:val="22"/>
        </w:rPr>
        <w:t>URRICULUM</w:t>
      </w:r>
      <w:r w:rsidR="00A46060" w:rsidRPr="0029404D">
        <w:rPr>
          <w:rStyle w:val="StyleArial"/>
          <w:sz w:val="22"/>
          <w:szCs w:val="22"/>
        </w:rPr>
        <w:t xml:space="preserve">: Our </w:t>
      </w:r>
      <w:r>
        <w:rPr>
          <w:rStyle w:val="StyleArial"/>
          <w:sz w:val="22"/>
          <w:szCs w:val="22"/>
        </w:rPr>
        <w:t>class syl</w:t>
      </w:r>
      <w:r w:rsidR="00F57D9D">
        <w:rPr>
          <w:rStyle w:val="StyleArial"/>
          <w:sz w:val="22"/>
          <w:szCs w:val="22"/>
        </w:rPr>
        <w:t>l</w:t>
      </w:r>
      <w:r>
        <w:rPr>
          <w:rStyle w:val="StyleArial"/>
          <w:sz w:val="22"/>
          <w:szCs w:val="22"/>
        </w:rPr>
        <w:t xml:space="preserve">abus will be designed by </w:t>
      </w:r>
      <w:r w:rsidR="00410D1E">
        <w:rPr>
          <w:rStyle w:val="StyleArial"/>
          <w:sz w:val="22"/>
          <w:szCs w:val="22"/>
        </w:rPr>
        <w:t xml:space="preserve">our </w:t>
      </w:r>
      <w:r>
        <w:rPr>
          <w:rStyle w:val="StyleArial"/>
          <w:sz w:val="22"/>
          <w:szCs w:val="22"/>
        </w:rPr>
        <w:t>exc</w:t>
      </w:r>
      <w:r w:rsidR="00F57D9D">
        <w:rPr>
          <w:rStyle w:val="StyleArial"/>
          <w:sz w:val="22"/>
          <w:szCs w:val="22"/>
        </w:rPr>
        <w:t>e</w:t>
      </w:r>
      <w:r>
        <w:rPr>
          <w:rStyle w:val="StyleArial"/>
          <w:sz w:val="22"/>
          <w:szCs w:val="22"/>
        </w:rPr>
        <w:t xml:space="preserve">ptional experts in the respective field and taught by </w:t>
      </w:r>
      <w:r w:rsidR="00896BCE">
        <w:rPr>
          <w:rStyle w:val="StyleArial"/>
          <w:sz w:val="22"/>
          <w:szCs w:val="22"/>
        </w:rPr>
        <w:t xml:space="preserve">experienced </w:t>
      </w:r>
      <w:r>
        <w:rPr>
          <w:rStyle w:val="StyleArial"/>
          <w:sz w:val="22"/>
          <w:szCs w:val="22"/>
        </w:rPr>
        <w:t xml:space="preserve">graduate level faculty focused on diverging </w:t>
      </w:r>
      <w:r w:rsidR="00166138">
        <w:rPr>
          <w:rStyle w:val="StyleArial"/>
          <w:sz w:val="22"/>
          <w:szCs w:val="22"/>
        </w:rPr>
        <w:t xml:space="preserve">asymmetrical threats and </w:t>
      </w:r>
      <w:r>
        <w:rPr>
          <w:rStyle w:val="StyleArial"/>
          <w:sz w:val="22"/>
          <w:szCs w:val="22"/>
        </w:rPr>
        <w:t xml:space="preserve">methods </w:t>
      </w:r>
      <w:r w:rsidR="005A5DFB">
        <w:rPr>
          <w:rStyle w:val="StyleArial"/>
          <w:sz w:val="22"/>
          <w:szCs w:val="22"/>
        </w:rPr>
        <w:t xml:space="preserve">well </w:t>
      </w:r>
      <w:r w:rsidR="00166138">
        <w:rPr>
          <w:rStyle w:val="StyleArial"/>
          <w:sz w:val="22"/>
          <w:szCs w:val="22"/>
        </w:rPr>
        <w:t>beyond the basics.</w:t>
      </w:r>
      <w:r w:rsidR="00987C76">
        <w:rPr>
          <w:rStyle w:val="StyleArial"/>
          <w:sz w:val="22"/>
          <w:szCs w:val="22"/>
        </w:rPr>
        <w:t xml:space="preserve">  All classes will be vetted by the participating agency as well as state and federal departments of education.  Our aim is to achieve full accreditation within four years.</w:t>
      </w:r>
    </w:p>
    <w:p w:rsidR="00166138" w:rsidRDefault="00166138" w:rsidP="00987C76">
      <w:pPr>
        <w:tabs>
          <w:tab w:val="left" w:leader="underscore" w:pos="8640"/>
        </w:tabs>
        <w:spacing w:line="360" w:lineRule="auto"/>
        <w:rPr>
          <w:rStyle w:val="StyleArial"/>
          <w:sz w:val="22"/>
          <w:szCs w:val="22"/>
        </w:rPr>
      </w:pPr>
    </w:p>
    <w:p w:rsidR="00A46060" w:rsidRPr="0029404D" w:rsidRDefault="00166138" w:rsidP="00DB6AA4">
      <w:pPr>
        <w:numPr>
          <w:ilvl w:val="0"/>
          <w:numId w:val="13"/>
        </w:numPr>
        <w:tabs>
          <w:tab w:val="left" w:leader="underscore" w:pos="8640"/>
        </w:tabs>
        <w:spacing w:line="360" w:lineRule="auto"/>
        <w:rPr>
          <w:rStyle w:val="StyleArial"/>
          <w:sz w:val="22"/>
          <w:szCs w:val="22"/>
        </w:rPr>
      </w:pPr>
      <w:r w:rsidRPr="00166138">
        <w:rPr>
          <w:rStyle w:val="StyleArial"/>
          <w:b/>
          <w:bCs/>
          <w:i/>
          <w:iCs/>
          <w:sz w:val="22"/>
          <w:szCs w:val="22"/>
        </w:rPr>
        <w:t>FACULTY</w:t>
      </w:r>
      <w:r>
        <w:rPr>
          <w:rStyle w:val="StyleArial"/>
          <w:sz w:val="22"/>
          <w:szCs w:val="22"/>
        </w:rPr>
        <w:t xml:space="preserve">:  THETA faculty will be chosen because they have exceptional knowledge and experience of the </w:t>
      </w:r>
      <w:r w:rsidR="005A5DFB">
        <w:rPr>
          <w:rStyle w:val="StyleArial"/>
          <w:sz w:val="22"/>
          <w:szCs w:val="22"/>
        </w:rPr>
        <w:t>subject matter</w:t>
      </w:r>
      <w:r>
        <w:rPr>
          <w:rStyle w:val="StyleArial"/>
          <w:sz w:val="22"/>
          <w:szCs w:val="22"/>
        </w:rPr>
        <w:t xml:space="preserve"> as well as </w:t>
      </w:r>
      <w:r w:rsidR="005A5DFB">
        <w:rPr>
          <w:rStyle w:val="StyleArial"/>
          <w:sz w:val="22"/>
          <w:szCs w:val="22"/>
        </w:rPr>
        <w:t>being</w:t>
      </w:r>
      <w:r>
        <w:rPr>
          <w:rStyle w:val="StyleArial"/>
          <w:sz w:val="22"/>
          <w:szCs w:val="22"/>
        </w:rPr>
        <w:t xml:space="preserve"> proven academically </w:t>
      </w:r>
      <w:r w:rsidR="00896BCE">
        <w:rPr>
          <w:rStyle w:val="StyleArial"/>
          <w:sz w:val="22"/>
          <w:szCs w:val="22"/>
        </w:rPr>
        <w:t xml:space="preserve">excellent </w:t>
      </w:r>
      <w:r>
        <w:rPr>
          <w:rStyle w:val="StyleArial"/>
          <w:sz w:val="22"/>
          <w:szCs w:val="22"/>
        </w:rPr>
        <w:t xml:space="preserve">to teach in an accredited institution.  </w:t>
      </w:r>
      <w:r w:rsidR="00DB6AA4" w:rsidRPr="0029404D">
        <w:rPr>
          <w:rStyle w:val="StyleArial"/>
          <w:sz w:val="22"/>
          <w:szCs w:val="22"/>
        </w:rPr>
        <w:t xml:space="preserve"> </w:t>
      </w:r>
    </w:p>
    <w:p w:rsidR="00A46060" w:rsidRPr="0029404D" w:rsidRDefault="00166138" w:rsidP="00FD7091">
      <w:pPr>
        <w:numPr>
          <w:ilvl w:val="0"/>
          <w:numId w:val="13"/>
        </w:numPr>
        <w:tabs>
          <w:tab w:val="left" w:leader="underscore" w:pos="8640"/>
        </w:tabs>
        <w:spacing w:before="240" w:line="360" w:lineRule="auto"/>
        <w:rPr>
          <w:rStyle w:val="StyleArial"/>
          <w:sz w:val="22"/>
          <w:szCs w:val="22"/>
        </w:rPr>
      </w:pPr>
      <w:r w:rsidRPr="00166138">
        <w:rPr>
          <w:rStyle w:val="StyleArial"/>
          <w:b/>
          <w:bCs/>
          <w:i/>
          <w:iCs/>
          <w:sz w:val="22"/>
          <w:szCs w:val="22"/>
        </w:rPr>
        <w:t>CAMP</w:t>
      </w:r>
      <w:r w:rsidR="006F7A7B">
        <w:rPr>
          <w:rStyle w:val="StyleArial"/>
          <w:b/>
          <w:bCs/>
          <w:i/>
          <w:iCs/>
          <w:sz w:val="22"/>
          <w:szCs w:val="22"/>
        </w:rPr>
        <w:t>U</w:t>
      </w:r>
      <w:r w:rsidRPr="00166138">
        <w:rPr>
          <w:rStyle w:val="StyleArial"/>
          <w:b/>
          <w:bCs/>
          <w:i/>
          <w:iCs/>
          <w:sz w:val="22"/>
          <w:szCs w:val="22"/>
        </w:rPr>
        <w:t>S SETTING</w:t>
      </w:r>
      <w:r>
        <w:rPr>
          <w:rStyle w:val="StyleArial"/>
          <w:sz w:val="22"/>
          <w:szCs w:val="22"/>
        </w:rPr>
        <w:t>:</w:t>
      </w:r>
      <w:r w:rsidR="00A46060" w:rsidRPr="0029404D">
        <w:rPr>
          <w:rStyle w:val="StyleArial"/>
          <w:sz w:val="22"/>
          <w:szCs w:val="22"/>
        </w:rPr>
        <w:t xml:space="preserve"> </w:t>
      </w:r>
      <w:r>
        <w:rPr>
          <w:rStyle w:val="StyleArial"/>
          <w:sz w:val="22"/>
          <w:szCs w:val="22"/>
        </w:rPr>
        <w:t xml:space="preserve">THETA offers an extremely safe and secure </w:t>
      </w:r>
      <w:r w:rsidR="0084216C">
        <w:rPr>
          <w:rStyle w:val="StyleArial"/>
          <w:sz w:val="22"/>
          <w:szCs w:val="22"/>
        </w:rPr>
        <w:t xml:space="preserve">academic </w:t>
      </w:r>
      <w:r>
        <w:rPr>
          <w:rStyle w:val="StyleArial"/>
          <w:sz w:val="22"/>
          <w:szCs w:val="22"/>
        </w:rPr>
        <w:t xml:space="preserve">environment </w:t>
      </w:r>
      <w:r w:rsidR="0084216C">
        <w:rPr>
          <w:rStyle w:val="StyleArial"/>
          <w:sz w:val="22"/>
          <w:szCs w:val="22"/>
        </w:rPr>
        <w:t>so participants can interact with other like participants and faculty</w:t>
      </w:r>
      <w:r w:rsidR="005A5DFB">
        <w:rPr>
          <w:rStyle w:val="StyleArial"/>
          <w:sz w:val="22"/>
          <w:szCs w:val="22"/>
        </w:rPr>
        <w:t xml:space="preserve"> substantially increasing the learning experience</w:t>
      </w:r>
      <w:r w:rsidR="0084216C">
        <w:rPr>
          <w:rStyle w:val="StyleArial"/>
          <w:sz w:val="22"/>
          <w:szCs w:val="22"/>
        </w:rPr>
        <w:t>.</w:t>
      </w:r>
      <w:r w:rsidR="00DB6AA4" w:rsidRPr="0029404D">
        <w:rPr>
          <w:rStyle w:val="StyleArial"/>
          <w:sz w:val="22"/>
          <w:szCs w:val="22"/>
        </w:rPr>
        <w:t xml:space="preserve"> </w:t>
      </w:r>
    </w:p>
    <w:p w:rsidR="00A46060" w:rsidRPr="0029404D" w:rsidRDefault="00A46060" w:rsidP="00FD7091">
      <w:pPr>
        <w:numPr>
          <w:ilvl w:val="0"/>
          <w:numId w:val="13"/>
        </w:numPr>
        <w:tabs>
          <w:tab w:val="left" w:leader="underscore" w:pos="8640"/>
        </w:tabs>
        <w:spacing w:before="240" w:line="360" w:lineRule="auto"/>
        <w:rPr>
          <w:rStyle w:val="StyleArial"/>
          <w:sz w:val="22"/>
          <w:szCs w:val="22"/>
        </w:rPr>
      </w:pPr>
      <w:r w:rsidRPr="0084216C">
        <w:rPr>
          <w:rStyle w:val="StyleArial"/>
          <w:b/>
          <w:bCs/>
          <w:i/>
          <w:iCs/>
          <w:sz w:val="22"/>
          <w:szCs w:val="22"/>
        </w:rPr>
        <w:t>Location</w:t>
      </w:r>
      <w:r w:rsidRPr="0029404D">
        <w:rPr>
          <w:rStyle w:val="StyleArial"/>
          <w:sz w:val="22"/>
          <w:szCs w:val="22"/>
        </w:rPr>
        <w:t xml:space="preserve">: </w:t>
      </w:r>
      <w:r w:rsidR="0084216C">
        <w:rPr>
          <w:rStyle w:val="StyleArial"/>
          <w:sz w:val="22"/>
          <w:szCs w:val="22"/>
        </w:rPr>
        <w:t>THETA’s location</w:t>
      </w:r>
      <w:r w:rsidR="00896BCE">
        <w:rPr>
          <w:rStyle w:val="StyleArial"/>
          <w:sz w:val="22"/>
          <w:szCs w:val="22"/>
        </w:rPr>
        <w:t>(s)</w:t>
      </w:r>
      <w:r w:rsidR="0084216C">
        <w:rPr>
          <w:rStyle w:val="StyleArial"/>
          <w:sz w:val="22"/>
          <w:szCs w:val="22"/>
        </w:rPr>
        <w:t xml:space="preserve"> will easily accom</w:t>
      </w:r>
      <w:r w:rsidR="00F57D9D">
        <w:rPr>
          <w:rStyle w:val="StyleArial"/>
          <w:sz w:val="22"/>
          <w:szCs w:val="22"/>
        </w:rPr>
        <w:t>m</w:t>
      </w:r>
      <w:r w:rsidR="0084216C">
        <w:rPr>
          <w:rStyle w:val="StyleArial"/>
          <w:sz w:val="22"/>
          <w:szCs w:val="22"/>
        </w:rPr>
        <w:t>odate agencies in the United States, Canada, South America and Europe</w:t>
      </w:r>
      <w:r w:rsidR="005A5DFB">
        <w:rPr>
          <w:rStyle w:val="StyleArial"/>
          <w:sz w:val="22"/>
          <w:szCs w:val="22"/>
        </w:rPr>
        <w:t>.</w:t>
      </w:r>
    </w:p>
    <w:p w:rsidR="00A46060" w:rsidRPr="0029404D" w:rsidRDefault="00A46060" w:rsidP="00FD7091">
      <w:pPr>
        <w:numPr>
          <w:ilvl w:val="0"/>
          <w:numId w:val="13"/>
        </w:numPr>
        <w:tabs>
          <w:tab w:val="left" w:leader="underscore" w:pos="8640"/>
        </w:tabs>
        <w:spacing w:before="240" w:line="360" w:lineRule="auto"/>
        <w:rPr>
          <w:rStyle w:val="StyleArial"/>
          <w:sz w:val="22"/>
          <w:szCs w:val="22"/>
        </w:rPr>
      </w:pPr>
      <w:r w:rsidRPr="0084216C">
        <w:rPr>
          <w:rStyle w:val="StyleArial"/>
          <w:b/>
          <w:bCs/>
          <w:i/>
          <w:iCs/>
          <w:sz w:val="22"/>
          <w:szCs w:val="22"/>
        </w:rPr>
        <w:t>Operational Systems</w:t>
      </w:r>
      <w:r w:rsidRPr="0029404D">
        <w:rPr>
          <w:rStyle w:val="StyleArial"/>
          <w:sz w:val="22"/>
          <w:szCs w:val="22"/>
        </w:rPr>
        <w:t xml:space="preserve">: </w:t>
      </w:r>
      <w:r w:rsidR="0084216C">
        <w:rPr>
          <w:rStyle w:val="StyleArial"/>
          <w:sz w:val="22"/>
          <w:szCs w:val="22"/>
        </w:rPr>
        <w:t>Starting with the PolyTech ZEN Center at the Albany SUNY camp</w:t>
      </w:r>
      <w:r w:rsidR="00100523">
        <w:rPr>
          <w:rStyle w:val="StyleArial"/>
          <w:sz w:val="22"/>
          <w:szCs w:val="22"/>
        </w:rPr>
        <w:t>u</w:t>
      </w:r>
      <w:r w:rsidR="0084216C">
        <w:rPr>
          <w:rStyle w:val="StyleArial"/>
          <w:sz w:val="22"/>
          <w:szCs w:val="22"/>
        </w:rPr>
        <w:t>s and continuing at THETA McGregor</w:t>
      </w:r>
      <w:r w:rsidR="005A5DFB">
        <w:rPr>
          <w:rStyle w:val="StyleArial"/>
          <w:sz w:val="22"/>
          <w:szCs w:val="22"/>
        </w:rPr>
        <w:t>,</w:t>
      </w:r>
      <w:r w:rsidR="0084216C">
        <w:rPr>
          <w:rStyle w:val="StyleArial"/>
          <w:sz w:val="22"/>
          <w:szCs w:val="22"/>
        </w:rPr>
        <w:t xml:space="preserve"> the emphasis will be on exceptional resources to a</w:t>
      </w:r>
      <w:r w:rsidR="00100523">
        <w:rPr>
          <w:rStyle w:val="StyleArial"/>
          <w:sz w:val="22"/>
          <w:szCs w:val="22"/>
        </w:rPr>
        <w:t>ca</w:t>
      </w:r>
      <w:r w:rsidR="0084216C">
        <w:rPr>
          <w:rStyle w:val="StyleArial"/>
          <w:sz w:val="22"/>
          <w:szCs w:val="22"/>
        </w:rPr>
        <w:t>d</w:t>
      </w:r>
      <w:r w:rsidR="00100523">
        <w:rPr>
          <w:rStyle w:val="StyleArial"/>
          <w:sz w:val="22"/>
          <w:szCs w:val="22"/>
        </w:rPr>
        <w:t>e</w:t>
      </w:r>
      <w:r w:rsidR="0084216C">
        <w:rPr>
          <w:rStyle w:val="StyleArial"/>
          <w:sz w:val="22"/>
          <w:szCs w:val="22"/>
        </w:rPr>
        <w:t xml:space="preserve">mically approach classes in “Ai” (Advanced Intelligence), Cyber, </w:t>
      </w:r>
      <w:r w:rsidR="00F57D9D">
        <w:rPr>
          <w:rStyle w:val="StyleArial"/>
          <w:sz w:val="22"/>
          <w:szCs w:val="22"/>
        </w:rPr>
        <w:t>“IS” Inf</w:t>
      </w:r>
      <w:r w:rsidR="00100523">
        <w:rPr>
          <w:rStyle w:val="StyleArial"/>
          <w:sz w:val="22"/>
          <w:szCs w:val="22"/>
        </w:rPr>
        <w:t>r</w:t>
      </w:r>
      <w:r w:rsidR="00F57D9D">
        <w:rPr>
          <w:rStyle w:val="StyleArial"/>
          <w:sz w:val="22"/>
          <w:szCs w:val="22"/>
        </w:rPr>
        <w:t>astructure Security</w:t>
      </w:r>
      <w:r w:rsidR="00A47A93">
        <w:rPr>
          <w:rStyle w:val="StyleArial"/>
          <w:sz w:val="22"/>
          <w:szCs w:val="22"/>
        </w:rPr>
        <w:t xml:space="preserve">, “ET” (Economic Threats) </w:t>
      </w:r>
      <w:r w:rsidR="00100523">
        <w:rPr>
          <w:rStyle w:val="StyleArial"/>
          <w:sz w:val="22"/>
          <w:szCs w:val="22"/>
        </w:rPr>
        <w:t xml:space="preserve">Opioids, Social Media Human Trafficking, </w:t>
      </w:r>
      <w:r w:rsidR="00410D1E">
        <w:rPr>
          <w:rStyle w:val="StyleArial"/>
          <w:sz w:val="22"/>
          <w:szCs w:val="22"/>
        </w:rPr>
        <w:t xml:space="preserve">Synthetic Biohazards, </w:t>
      </w:r>
      <w:r w:rsidR="00100523">
        <w:rPr>
          <w:rStyle w:val="StyleArial"/>
          <w:sz w:val="22"/>
          <w:szCs w:val="22"/>
        </w:rPr>
        <w:t xml:space="preserve">Asymmetrical Policing </w:t>
      </w:r>
      <w:r w:rsidR="00A47A93">
        <w:rPr>
          <w:rStyle w:val="StyleArial"/>
          <w:sz w:val="22"/>
          <w:szCs w:val="22"/>
        </w:rPr>
        <w:t>and much more</w:t>
      </w:r>
      <w:r w:rsidRPr="0029404D">
        <w:rPr>
          <w:rStyle w:val="StyleArial"/>
          <w:sz w:val="22"/>
          <w:szCs w:val="22"/>
        </w:rPr>
        <w:t>.</w:t>
      </w:r>
      <w:r w:rsidR="00DB6AA4" w:rsidRPr="0029404D">
        <w:rPr>
          <w:rStyle w:val="StyleArial"/>
          <w:sz w:val="22"/>
          <w:szCs w:val="22"/>
        </w:rPr>
        <w:t xml:space="preserve"> </w:t>
      </w:r>
      <w:r w:rsidR="00A47A93">
        <w:rPr>
          <w:rStyle w:val="StyleArial"/>
          <w:sz w:val="22"/>
          <w:szCs w:val="22"/>
        </w:rPr>
        <w:t>THETA classrooms/</w:t>
      </w:r>
      <w:r w:rsidR="005A5DFB">
        <w:rPr>
          <w:rStyle w:val="StyleArial"/>
          <w:sz w:val="22"/>
          <w:szCs w:val="22"/>
        </w:rPr>
        <w:t>l</w:t>
      </w:r>
      <w:r w:rsidR="00A47A93">
        <w:rPr>
          <w:rStyle w:val="StyleArial"/>
          <w:sz w:val="22"/>
          <w:szCs w:val="22"/>
        </w:rPr>
        <w:t>abs will exceed</w:t>
      </w:r>
      <w:r w:rsidR="00EE24F9">
        <w:rPr>
          <w:rStyle w:val="StyleArial"/>
          <w:sz w:val="22"/>
          <w:szCs w:val="22"/>
        </w:rPr>
        <w:t xml:space="preserve"> </w:t>
      </w:r>
      <w:r w:rsidR="00A47A93">
        <w:rPr>
          <w:rStyle w:val="StyleArial"/>
          <w:sz w:val="22"/>
          <w:szCs w:val="22"/>
        </w:rPr>
        <w:t>current resources at most other institutions and training facilities</w:t>
      </w:r>
      <w:r w:rsidR="005A5DFB">
        <w:rPr>
          <w:rStyle w:val="StyleArial"/>
          <w:sz w:val="22"/>
          <w:szCs w:val="22"/>
        </w:rPr>
        <w:t xml:space="preserve"> to offer a </w:t>
      </w:r>
      <w:r w:rsidR="00754D3A">
        <w:rPr>
          <w:rStyle w:val="StyleArial"/>
          <w:sz w:val="22"/>
          <w:szCs w:val="22"/>
        </w:rPr>
        <w:t xml:space="preserve">very </w:t>
      </w:r>
      <w:r w:rsidR="005A5DFB">
        <w:rPr>
          <w:rStyle w:val="StyleArial"/>
          <w:sz w:val="22"/>
          <w:szCs w:val="22"/>
        </w:rPr>
        <w:t xml:space="preserve">unique </w:t>
      </w:r>
      <w:r w:rsidR="00754D3A">
        <w:rPr>
          <w:rStyle w:val="StyleArial"/>
          <w:sz w:val="22"/>
          <w:szCs w:val="22"/>
        </w:rPr>
        <w:t xml:space="preserve">state of the art </w:t>
      </w:r>
      <w:r w:rsidR="005A5DFB">
        <w:rPr>
          <w:rStyle w:val="StyleArial"/>
          <w:sz w:val="22"/>
          <w:szCs w:val="22"/>
        </w:rPr>
        <w:t>learning experience</w:t>
      </w:r>
      <w:r w:rsidR="00A47A93">
        <w:rPr>
          <w:rStyle w:val="StyleArial"/>
          <w:sz w:val="22"/>
          <w:szCs w:val="22"/>
        </w:rPr>
        <w:t>.</w:t>
      </w:r>
      <w:r w:rsidR="00DB6AA4" w:rsidRPr="0029404D">
        <w:rPr>
          <w:rStyle w:val="StyleArial"/>
          <w:sz w:val="22"/>
          <w:szCs w:val="22"/>
        </w:rPr>
        <w:t xml:space="preserve"> </w:t>
      </w:r>
    </w:p>
    <w:p w:rsidR="00A46060" w:rsidRPr="0029404D" w:rsidRDefault="00A46060" w:rsidP="00FD7091">
      <w:pPr>
        <w:numPr>
          <w:ilvl w:val="0"/>
          <w:numId w:val="13"/>
        </w:numPr>
        <w:tabs>
          <w:tab w:val="left" w:leader="underscore" w:pos="8640"/>
        </w:tabs>
        <w:spacing w:before="240" w:line="360" w:lineRule="auto"/>
        <w:rPr>
          <w:rStyle w:val="StyleArial"/>
          <w:sz w:val="22"/>
          <w:szCs w:val="22"/>
        </w:rPr>
      </w:pPr>
      <w:r w:rsidRPr="002F08B2">
        <w:rPr>
          <w:rStyle w:val="StyleArial"/>
          <w:b/>
          <w:bCs/>
          <w:i/>
          <w:iCs/>
          <w:sz w:val="22"/>
          <w:szCs w:val="22"/>
        </w:rPr>
        <w:t>Intellectual Property (IP):</w:t>
      </w:r>
      <w:r w:rsidRPr="0029404D">
        <w:rPr>
          <w:rStyle w:val="StyleArial"/>
          <w:sz w:val="22"/>
          <w:szCs w:val="22"/>
        </w:rPr>
        <w:t xml:space="preserve"> </w:t>
      </w:r>
      <w:r w:rsidR="00A47A93">
        <w:rPr>
          <w:rStyle w:val="StyleArial"/>
          <w:sz w:val="22"/>
          <w:szCs w:val="22"/>
        </w:rPr>
        <w:t xml:space="preserve">THETA will design and build unique and compelling syllabus to meet the </w:t>
      </w:r>
      <w:r w:rsidR="00896BCE">
        <w:rPr>
          <w:rStyle w:val="StyleArial"/>
          <w:sz w:val="22"/>
          <w:szCs w:val="22"/>
        </w:rPr>
        <w:t xml:space="preserve">advanced </w:t>
      </w:r>
      <w:r w:rsidR="00A47A93">
        <w:rPr>
          <w:rStyle w:val="StyleArial"/>
          <w:sz w:val="22"/>
          <w:szCs w:val="22"/>
        </w:rPr>
        <w:t xml:space="preserve">needs of </w:t>
      </w:r>
      <w:r w:rsidR="00F57D9D">
        <w:rPr>
          <w:rStyle w:val="StyleArial"/>
          <w:sz w:val="22"/>
          <w:szCs w:val="22"/>
        </w:rPr>
        <w:t>L</w:t>
      </w:r>
      <w:r w:rsidR="00A47A93">
        <w:rPr>
          <w:rStyle w:val="StyleArial"/>
          <w:sz w:val="22"/>
          <w:szCs w:val="22"/>
        </w:rPr>
        <w:t xml:space="preserve">aw </w:t>
      </w:r>
      <w:r w:rsidR="00F57D9D">
        <w:rPr>
          <w:rStyle w:val="StyleArial"/>
          <w:sz w:val="22"/>
          <w:szCs w:val="22"/>
        </w:rPr>
        <w:t>E</w:t>
      </w:r>
      <w:r w:rsidR="00A47A93">
        <w:rPr>
          <w:rStyle w:val="StyleArial"/>
          <w:sz w:val="22"/>
          <w:szCs w:val="22"/>
        </w:rPr>
        <w:t>nfo</w:t>
      </w:r>
      <w:r w:rsidR="00EE24F9">
        <w:rPr>
          <w:rStyle w:val="StyleArial"/>
          <w:sz w:val="22"/>
          <w:szCs w:val="22"/>
        </w:rPr>
        <w:t>r</w:t>
      </w:r>
      <w:r w:rsidR="00A47A93">
        <w:rPr>
          <w:rStyle w:val="StyleArial"/>
          <w:sz w:val="22"/>
          <w:szCs w:val="22"/>
        </w:rPr>
        <w:t>cement for today AND tomorrow</w:t>
      </w:r>
      <w:r w:rsidR="005A5DFB">
        <w:rPr>
          <w:rStyle w:val="StyleArial"/>
          <w:sz w:val="22"/>
          <w:szCs w:val="22"/>
        </w:rPr>
        <w:t xml:space="preserve">.  </w:t>
      </w:r>
      <w:r w:rsidR="00A47A93">
        <w:rPr>
          <w:rStyle w:val="StyleArial"/>
          <w:sz w:val="22"/>
          <w:szCs w:val="22"/>
        </w:rPr>
        <w:t xml:space="preserve"> </w:t>
      </w:r>
    </w:p>
    <w:p w:rsidR="002F08B2" w:rsidRDefault="00754D3A" w:rsidP="00FD7091">
      <w:pPr>
        <w:numPr>
          <w:ilvl w:val="0"/>
          <w:numId w:val="13"/>
        </w:numPr>
        <w:tabs>
          <w:tab w:val="left" w:leader="underscore" w:pos="8640"/>
        </w:tabs>
        <w:spacing w:before="240" w:line="360" w:lineRule="auto"/>
        <w:rPr>
          <w:rStyle w:val="StyleArial"/>
          <w:sz w:val="22"/>
          <w:szCs w:val="22"/>
        </w:rPr>
      </w:pPr>
      <w:r w:rsidRPr="00754D3A">
        <w:rPr>
          <w:rStyle w:val="StyleArial"/>
          <w:b/>
          <w:bCs/>
          <w:i/>
          <w:iCs/>
          <w:sz w:val="22"/>
          <w:szCs w:val="22"/>
        </w:rPr>
        <w:t>Participants</w:t>
      </w:r>
      <w:r w:rsidR="00A46060" w:rsidRPr="0029404D">
        <w:rPr>
          <w:rStyle w:val="StyleArial"/>
          <w:sz w:val="22"/>
          <w:szCs w:val="22"/>
        </w:rPr>
        <w:t xml:space="preserve">: </w:t>
      </w:r>
      <w:r w:rsidR="002F08B2">
        <w:rPr>
          <w:rStyle w:val="StyleArial"/>
          <w:sz w:val="22"/>
          <w:szCs w:val="22"/>
        </w:rPr>
        <w:t xml:space="preserve">THETA will focus on Federal, State, Local and International </w:t>
      </w:r>
      <w:r w:rsidR="00F57D9D">
        <w:rPr>
          <w:rStyle w:val="StyleArial"/>
          <w:sz w:val="22"/>
          <w:szCs w:val="22"/>
        </w:rPr>
        <w:t xml:space="preserve">Law Enforcement </w:t>
      </w:r>
      <w:r w:rsidR="002F08B2">
        <w:rPr>
          <w:rStyle w:val="StyleArial"/>
          <w:sz w:val="22"/>
          <w:szCs w:val="22"/>
        </w:rPr>
        <w:t>agenc</w:t>
      </w:r>
      <w:r w:rsidR="00EE24F9">
        <w:rPr>
          <w:rStyle w:val="StyleArial"/>
          <w:sz w:val="22"/>
          <w:szCs w:val="22"/>
        </w:rPr>
        <w:t xml:space="preserve">y </w:t>
      </w:r>
      <w:r w:rsidR="002F08B2">
        <w:rPr>
          <w:rStyle w:val="StyleArial"/>
          <w:sz w:val="22"/>
          <w:szCs w:val="22"/>
        </w:rPr>
        <w:t>needs</w:t>
      </w:r>
      <w:r w:rsidR="00896BCE">
        <w:rPr>
          <w:rStyle w:val="StyleArial"/>
          <w:sz w:val="22"/>
          <w:szCs w:val="22"/>
        </w:rPr>
        <w:t xml:space="preserve"> as well as Commissioners, Attorney’s Ge</w:t>
      </w:r>
      <w:r w:rsidR="00F40CD0">
        <w:rPr>
          <w:rStyle w:val="StyleArial"/>
          <w:sz w:val="22"/>
          <w:szCs w:val="22"/>
        </w:rPr>
        <w:t>n</w:t>
      </w:r>
      <w:r w:rsidR="00896BCE">
        <w:rPr>
          <w:rStyle w:val="StyleArial"/>
          <w:sz w:val="22"/>
          <w:szCs w:val="22"/>
        </w:rPr>
        <w:t>eral/District Attorney’s and Legislators</w:t>
      </w:r>
      <w:r>
        <w:rPr>
          <w:rStyle w:val="StyleArial"/>
          <w:sz w:val="22"/>
          <w:szCs w:val="22"/>
        </w:rPr>
        <w:t xml:space="preserve"> of all political parties</w:t>
      </w:r>
      <w:r w:rsidR="00896BCE">
        <w:rPr>
          <w:rStyle w:val="StyleArial"/>
          <w:sz w:val="22"/>
          <w:szCs w:val="22"/>
        </w:rPr>
        <w:t>.</w:t>
      </w:r>
      <w:r w:rsidR="002F08B2">
        <w:rPr>
          <w:rStyle w:val="StyleArial"/>
          <w:sz w:val="22"/>
          <w:szCs w:val="22"/>
        </w:rPr>
        <w:t xml:space="preserve">  </w:t>
      </w:r>
    </w:p>
    <w:p w:rsidR="00A46060" w:rsidRPr="0029404D" w:rsidRDefault="002F08B2" w:rsidP="00FD7091">
      <w:pPr>
        <w:numPr>
          <w:ilvl w:val="0"/>
          <w:numId w:val="13"/>
        </w:numPr>
        <w:tabs>
          <w:tab w:val="left" w:leader="underscore" w:pos="8640"/>
        </w:tabs>
        <w:spacing w:before="240" w:line="360" w:lineRule="auto"/>
        <w:rPr>
          <w:rStyle w:val="StyleArial"/>
          <w:sz w:val="22"/>
          <w:szCs w:val="22"/>
        </w:rPr>
      </w:pPr>
      <w:r w:rsidRPr="002F08B2">
        <w:rPr>
          <w:rStyle w:val="StyleArial"/>
          <w:b/>
          <w:bCs/>
          <w:i/>
          <w:iCs/>
          <w:sz w:val="22"/>
          <w:szCs w:val="22"/>
        </w:rPr>
        <w:lastRenderedPageBreak/>
        <w:t>Military/Civilian</w:t>
      </w:r>
      <w:r>
        <w:rPr>
          <w:rStyle w:val="StyleArial"/>
          <w:sz w:val="22"/>
          <w:szCs w:val="22"/>
        </w:rPr>
        <w:t xml:space="preserve">:  THETA will </w:t>
      </w:r>
      <w:r w:rsidR="00987C76">
        <w:rPr>
          <w:rStyle w:val="StyleArial"/>
          <w:sz w:val="22"/>
          <w:szCs w:val="22"/>
        </w:rPr>
        <w:t>NOT</w:t>
      </w:r>
      <w:r>
        <w:rPr>
          <w:rStyle w:val="StyleArial"/>
          <w:sz w:val="22"/>
          <w:szCs w:val="22"/>
        </w:rPr>
        <w:t xml:space="preserve"> address military methods or needs however there will be a </w:t>
      </w:r>
      <w:r w:rsidR="003468A5">
        <w:rPr>
          <w:rStyle w:val="StyleArial"/>
          <w:sz w:val="22"/>
          <w:szCs w:val="22"/>
        </w:rPr>
        <w:t xml:space="preserve">convergent </w:t>
      </w:r>
      <w:r>
        <w:rPr>
          <w:rStyle w:val="StyleArial"/>
          <w:sz w:val="22"/>
          <w:szCs w:val="22"/>
        </w:rPr>
        <w:t>focus on transitioning select military men and women</w:t>
      </w:r>
      <w:r w:rsidR="003468A5">
        <w:rPr>
          <w:rStyle w:val="StyleArial"/>
          <w:sz w:val="22"/>
          <w:szCs w:val="22"/>
        </w:rPr>
        <w:t>.</w:t>
      </w:r>
      <w:r>
        <w:rPr>
          <w:rStyle w:val="StyleArial"/>
          <w:sz w:val="22"/>
          <w:szCs w:val="22"/>
        </w:rPr>
        <w:t xml:space="preserve"> </w:t>
      </w:r>
      <w:r w:rsidR="00DB6AA4" w:rsidRPr="0029404D">
        <w:rPr>
          <w:rStyle w:val="StyleArial"/>
          <w:sz w:val="22"/>
          <w:szCs w:val="22"/>
        </w:rPr>
        <w:t xml:space="preserve"> </w:t>
      </w:r>
    </w:p>
    <w:p w:rsidR="00A46060" w:rsidRDefault="00A46060" w:rsidP="00FD7091">
      <w:pPr>
        <w:numPr>
          <w:ilvl w:val="0"/>
          <w:numId w:val="13"/>
        </w:numPr>
        <w:tabs>
          <w:tab w:val="left" w:leader="underscore" w:pos="8640"/>
        </w:tabs>
        <w:spacing w:before="240" w:line="360" w:lineRule="auto"/>
        <w:rPr>
          <w:rStyle w:val="StyleArial"/>
          <w:sz w:val="22"/>
          <w:szCs w:val="22"/>
        </w:rPr>
      </w:pPr>
      <w:r w:rsidRPr="002F08B2">
        <w:rPr>
          <w:rStyle w:val="StyleArial"/>
          <w:b/>
          <w:bCs/>
          <w:i/>
          <w:iCs/>
          <w:sz w:val="22"/>
          <w:szCs w:val="22"/>
        </w:rPr>
        <w:t>Marketing</w:t>
      </w:r>
      <w:r w:rsidRPr="0029404D">
        <w:rPr>
          <w:rStyle w:val="StyleArial"/>
          <w:sz w:val="22"/>
          <w:szCs w:val="22"/>
        </w:rPr>
        <w:t xml:space="preserve">: </w:t>
      </w:r>
      <w:r w:rsidR="002F08B2">
        <w:rPr>
          <w:rStyle w:val="StyleArial"/>
          <w:sz w:val="22"/>
          <w:szCs w:val="22"/>
        </w:rPr>
        <w:t>The THETA</w:t>
      </w:r>
      <w:r w:rsidR="00987C76">
        <w:rPr>
          <w:rStyle w:val="StyleArial"/>
          <w:sz w:val="22"/>
          <w:szCs w:val="22"/>
        </w:rPr>
        <w:t xml:space="preserve"> IINSTITUTE</w:t>
      </w:r>
      <w:r w:rsidR="002F08B2">
        <w:rPr>
          <w:rStyle w:val="StyleArial"/>
          <w:sz w:val="22"/>
          <w:szCs w:val="22"/>
        </w:rPr>
        <w:t xml:space="preserve"> program does NOT compete or duplicate any current agency or university program but rather partners with them to offer courses they </w:t>
      </w:r>
      <w:r w:rsidR="0033715C">
        <w:rPr>
          <w:rStyle w:val="StyleArial"/>
          <w:sz w:val="22"/>
          <w:szCs w:val="22"/>
        </w:rPr>
        <w:t xml:space="preserve">do not or </w:t>
      </w:r>
      <w:r w:rsidR="002F08B2">
        <w:rPr>
          <w:rStyle w:val="StyleArial"/>
          <w:sz w:val="22"/>
          <w:szCs w:val="22"/>
        </w:rPr>
        <w:t>cannot</w:t>
      </w:r>
      <w:r w:rsidR="0033715C">
        <w:rPr>
          <w:rStyle w:val="StyleArial"/>
          <w:sz w:val="22"/>
          <w:szCs w:val="22"/>
        </w:rPr>
        <w:t xml:space="preserve"> </w:t>
      </w:r>
      <w:r w:rsidR="00155F0F">
        <w:rPr>
          <w:rStyle w:val="StyleArial"/>
          <w:sz w:val="22"/>
          <w:szCs w:val="22"/>
        </w:rPr>
        <w:t xml:space="preserve">provide </w:t>
      </w:r>
      <w:r w:rsidR="0033715C">
        <w:rPr>
          <w:rStyle w:val="StyleArial"/>
          <w:sz w:val="22"/>
          <w:szCs w:val="22"/>
        </w:rPr>
        <w:t>due to budget</w:t>
      </w:r>
      <w:r w:rsidR="00155F0F">
        <w:rPr>
          <w:rStyle w:val="StyleArial"/>
          <w:sz w:val="22"/>
          <w:szCs w:val="22"/>
        </w:rPr>
        <w:t>,</w:t>
      </w:r>
      <w:r w:rsidR="0033715C">
        <w:rPr>
          <w:rStyle w:val="StyleArial"/>
          <w:sz w:val="22"/>
          <w:szCs w:val="22"/>
        </w:rPr>
        <w:t xml:space="preserve"> staff or organizational limitations.  As a private v</w:t>
      </w:r>
      <w:r w:rsidR="00155F0F">
        <w:rPr>
          <w:rStyle w:val="StyleArial"/>
          <w:sz w:val="22"/>
          <w:szCs w:val="22"/>
        </w:rPr>
        <w:t>ersus</w:t>
      </w:r>
      <w:r w:rsidR="0033715C">
        <w:rPr>
          <w:rStyle w:val="StyleArial"/>
          <w:sz w:val="22"/>
          <w:szCs w:val="22"/>
        </w:rPr>
        <w:t xml:space="preserve"> government </w:t>
      </w:r>
      <w:r w:rsidR="00155F0F">
        <w:rPr>
          <w:rStyle w:val="StyleArial"/>
          <w:sz w:val="22"/>
          <w:szCs w:val="22"/>
        </w:rPr>
        <w:t>owned and</w:t>
      </w:r>
      <w:r w:rsidR="0033715C">
        <w:rPr>
          <w:rStyle w:val="StyleArial"/>
          <w:sz w:val="22"/>
          <w:szCs w:val="22"/>
        </w:rPr>
        <w:t xml:space="preserve"> operated organization</w:t>
      </w:r>
      <w:r w:rsidR="00155F0F">
        <w:rPr>
          <w:rStyle w:val="StyleArial"/>
          <w:sz w:val="22"/>
          <w:szCs w:val="22"/>
        </w:rPr>
        <w:t>,</w:t>
      </w:r>
      <w:r w:rsidR="0033715C">
        <w:rPr>
          <w:rStyle w:val="StyleArial"/>
          <w:sz w:val="22"/>
          <w:szCs w:val="22"/>
        </w:rPr>
        <w:t xml:space="preserve"> agency response has been overwhelming</w:t>
      </w:r>
      <w:r w:rsidR="00155F0F">
        <w:rPr>
          <w:rStyle w:val="StyleArial"/>
          <w:sz w:val="22"/>
          <w:szCs w:val="22"/>
        </w:rPr>
        <w:t xml:space="preserve"> in every regard.</w:t>
      </w:r>
      <w:r w:rsidR="002F08B2">
        <w:rPr>
          <w:rStyle w:val="StyleArial"/>
          <w:sz w:val="22"/>
          <w:szCs w:val="22"/>
        </w:rPr>
        <w:t xml:space="preserve">  </w:t>
      </w:r>
      <w:r w:rsidR="0033715C">
        <w:rPr>
          <w:rStyle w:val="StyleArial"/>
          <w:sz w:val="22"/>
          <w:szCs w:val="22"/>
        </w:rPr>
        <w:t>Moving forward</w:t>
      </w:r>
      <w:r w:rsidR="00EE24F9">
        <w:rPr>
          <w:rStyle w:val="StyleArial"/>
          <w:sz w:val="22"/>
          <w:szCs w:val="22"/>
        </w:rPr>
        <w:t>,</w:t>
      </w:r>
      <w:r w:rsidR="0033715C">
        <w:rPr>
          <w:rStyle w:val="StyleArial"/>
          <w:sz w:val="22"/>
          <w:szCs w:val="22"/>
        </w:rPr>
        <w:t xml:space="preserve"> THETA </w:t>
      </w:r>
      <w:r w:rsidR="00155F0F">
        <w:rPr>
          <w:rStyle w:val="StyleArial"/>
          <w:sz w:val="22"/>
          <w:szCs w:val="22"/>
        </w:rPr>
        <w:t xml:space="preserve">INSTITUTE </w:t>
      </w:r>
      <w:r w:rsidR="0033715C">
        <w:rPr>
          <w:rStyle w:val="StyleArial"/>
          <w:sz w:val="22"/>
          <w:szCs w:val="22"/>
        </w:rPr>
        <w:t>will rely on our very unique internal leadership and Board</w:t>
      </w:r>
      <w:r w:rsidR="00987C76">
        <w:rPr>
          <w:rStyle w:val="StyleArial"/>
          <w:sz w:val="22"/>
          <w:szCs w:val="22"/>
        </w:rPr>
        <w:t xml:space="preserve"> of Directors</w:t>
      </w:r>
      <w:r w:rsidR="0033715C">
        <w:rPr>
          <w:rStyle w:val="StyleArial"/>
          <w:sz w:val="22"/>
          <w:szCs w:val="22"/>
        </w:rPr>
        <w:t xml:space="preserve"> </w:t>
      </w:r>
      <w:r w:rsidR="00155F0F">
        <w:rPr>
          <w:rStyle w:val="StyleArial"/>
          <w:sz w:val="22"/>
          <w:szCs w:val="22"/>
        </w:rPr>
        <w:t xml:space="preserve">direction </w:t>
      </w:r>
      <w:r w:rsidR="0033715C">
        <w:rPr>
          <w:rStyle w:val="StyleArial"/>
          <w:sz w:val="22"/>
          <w:szCs w:val="22"/>
        </w:rPr>
        <w:t xml:space="preserve">to </w:t>
      </w:r>
      <w:r w:rsidR="00155F0F">
        <w:rPr>
          <w:rStyle w:val="StyleArial"/>
          <w:sz w:val="22"/>
          <w:szCs w:val="22"/>
        </w:rPr>
        <w:t>lay out</w:t>
      </w:r>
      <w:r w:rsidR="0033715C">
        <w:rPr>
          <w:rStyle w:val="StyleArial"/>
          <w:sz w:val="22"/>
          <w:szCs w:val="22"/>
        </w:rPr>
        <w:t xml:space="preserve"> </w:t>
      </w:r>
      <w:r w:rsidR="00155F0F">
        <w:rPr>
          <w:rStyle w:val="StyleArial"/>
          <w:sz w:val="22"/>
          <w:szCs w:val="22"/>
        </w:rPr>
        <w:t xml:space="preserve">the </w:t>
      </w:r>
      <w:r w:rsidR="0033715C">
        <w:rPr>
          <w:rStyle w:val="StyleArial"/>
          <w:sz w:val="22"/>
          <w:szCs w:val="22"/>
        </w:rPr>
        <w:t>successful marketing approach</w:t>
      </w:r>
      <w:r w:rsidR="00155F0F">
        <w:rPr>
          <w:rStyle w:val="StyleArial"/>
          <w:sz w:val="22"/>
          <w:szCs w:val="22"/>
        </w:rPr>
        <w:t xml:space="preserve"> based on agency input and needs</w:t>
      </w:r>
      <w:r w:rsidR="0033715C">
        <w:rPr>
          <w:rStyle w:val="StyleArial"/>
          <w:sz w:val="22"/>
          <w:szCs w:val="22"/>
        </w:rPr>
        <w:t>.  Additionally</w:t>
      </w:r>
      <w:r w:rsidR="00EE24F9">
        <w:rPr>
          <w:rStyle w:val="StyleArial"/>
          <w:sz w:val="22"/>
          <w:szCs w:val="22"/>
        </w:rPr>
        <w:t>,</w:t>
      </w:r>
      <w:r w:rsidR="0033715C">
        <w:rPr>
          <w:rStyle w:val="StyleArial"/>
          <w:sz w:val="22"/>
          <w:szCs w:val="22"/>
        </w:rPr>
        <w:t xml:space="preserve"> a seasoned firm will be hired </w:t>
      </w:r>
      <w:r w:rsidR="00987C76">
        <w:rPr>
          <w:rStyle w:val="StyleArial"/>
          <w:sz w:val="22"/>
          <w:szCs w:val="22"/>
        </w:rPr>
        <w:t>to develop</w:t>
      </w:r>
      <w:r w:rsidR="0033715C">
        <w:rPr>
          <w:rStyle w:val="StyleArial"/>
          <w:sz w:val="22"/>
          <w:szCs w:val="22"/>
        </w:rPr>
        <w:t xml:space="preserve"> “THETA On Line”</w:t>
      </w:r>
      <w:r w:rsidR="00987C76">
        <w:rPr>
          <w:rStyle w:val="StyleArial"/>
          <w:sz w:val="22"/>
          <w:szCs w:val="22"/>
        </w:rPr>
        <w:t xml:space="preserve">, </w:t>
      </w:r>
      <w:r w:rsidR="003F243D">
        <w:rPr>
          <w:rStyle w:val="StyleArial"/>
          <w:sz w:val="22"/>
          <w:szCs w:val="22"/>
        </w:rPr>
        <w:t xml:space="preserve"> </w:t>
      </w:r>
      <w:r w:rsidR="00987C76">
        <w:rPr>
          <w:rStyle w:val="StyleArial"/>
          <w:sz w:val="22"/>
          <w:szCs w:val="22"/>
        </w:rPr>
        <w:t xml:space="preserve"> </w:t>
      </w:r>
    </w:p>
    <w:p w:rsidR="00F40CD0" w:rsidRPr="0029404D" w:rsidRDefault="00F40CD0" w:rsidP="00F40CD0">
      <w:pPr>
        <w:tabs>
          <w:tab w:val="left" w:leader="underscore" w:pos="8640"/>
        </w:tabs>
        <w:spacing w:before="240" w:line="360" w:lineRule="auto"/>
        <w:rPr>
          <w:rStyle w:val="StyleArial"/>
          <w:sz w:val="22"/>
          <w:szCs w:val="22"/>
        </w:rPr>
      </w:pPr>
    </w:p>
    <w:p w:rsidR="00127AD4" w:rsidRDefault="00A46060" w:rsidP="00FD7091">
      <w:pPr>
        <w:numPr>
          <w:ilvl w:val="0"/>
          <w:numId w:val="13"/>
        </w:numPr>
        <w:tabs>
          <w:tab w:val="left" w:leader="underscore" w:pos="8640"/>
        </w:tabs>
        <w:spacing w:before="240" w:line="360" w:lineRule="auto"/>
        <w:rPr>
          <w:rStyle w:val="StyleArial"/>
          <w:sz w:val="22"/>
          <w:szCs w:val="22"/>
        </w:rPr>
      </w:pPr>
      <w:r w:rsidRPr="0033715C">
        <w:rPr>
          <w:rStyle w:val="StyleArial"/>
          <w:b/>
          <w:bCs/>
          <w:i/>
          <w:iCs/>
          <w:sz w:val="22"/>
          <w:szCs w:val="22"/>
        </w:rPr>
        <w:t>Successes achieved to date:</w:t>
      </w:r>
      <w:r w:rsidRPr="0029404D">
        <w:rPr>
          <w:rStyle w:val="StyleArial"/>
          <w:sz w:val="22"/>
          <w:szCs w:val="22"/>
        </w:rPr>
        <w:t xml:space="preserve"> </w:t>
      </w:r>
      <w:r w:rsidR="0033715C">
        <w:rPr>
          <w:rStyle w:val="StyleArial"/>
          <w:sz w:val="22"/>
          <w:szCs w:val="22"/>
        </w:rPr>
        <w:t>THETA has developed a program that fi</w:t>
      </w:r>
      <w:r w:rsidR="00EE24F9">
        <w:rPr>
          <w:rStyle w:val="StyleArial"/>
          <w:sz w:val="22"/>
          <w:szCs w:val="22"/>
        </w:rPr>
        <w:t>ll</w:t>
      </w:r>
      <w:r w:rsidR="0033715C">
        <w:rPr>
          <w:rStyle w:val="StyleArial"/>
          <w:sz w:val="22"/>
          <w:szCs w:val="22"/>
        </w:rPr>
        <w:t xml:space="preserve">s a very </w:t>
      </w:r>
      <w:r w:rsidR="00EE24F9">
        <w:rPr>
          <w:rStyle w:val="StyleArial"/>
          <w:sz w:val="22"/>
          <w:szCs w:val="22"/>
        </w:rPr>
        <w:t>l</w:t>
      </w:r>
      <w:r w:rsidR="0033715C">
        <w:rPr>
          <w:rStyle w:val="StyleArial"/>
          <w:sz w:val="22"/>
          <w:szCs w:val="22"/>
        </w:rPr>
        <w:t xml:space="preserve">arge and unquestionable need.  It has attracted exceptional leadership </w:t>
      </w:r>
      <w:r w:rsidR="003F243D">
        <w:rPr>
          <w:rStyle w:val="StyleArial"/>
          <w:sz w:val="22"/>
          <w:szCs w:val="22"/>
        </w:rPr>
        <w:t xml:space="preserve">in each facet </w:t>
      </w:r>
      <w:r w:rsidR="0033715C">
        <w:rPr>
          <w:rStyle w:val="StyleArial"/>
          <w:sz w:val="22"/>
          <w:szCs w:val="22"/>
        </w:rPr>
        <w:t>and</w:t>
      </w:r>
      <w:r w:rsidR="006F7A7B">
        <w:rPr>
          <w:rStyle w:val="StyleArial"/>
          <w:sz w:val="22"/>
          <w:szCs w:val="22"/>
        </w:rPr>
        <w:t xml:space="preserve"> a</w:t>
      </w:r>
      <w:r w:rsidR="0033715C">
        <w:rPr>
          <w:rStyle w:val="StyleArial"/>
          <w:sz w:val="22"/>
          <w:szCs w:val="22"/>
        </w:rPr>
        <w:t xml:space="preserve"> Board of Directors that bring a unique skillset to the goals</w:t>
      </w:r>
      <w:r w:rsidR="00EE24F9">
        <w:rPr>
          <w:rStyle w:val="StyleArial"/>
          <w:sz w:val="22"/>
          <w:szCs w:val="22"/>
        </w:rPr>
        <w:t>.</w:t>
      </w:r>
      <w:r w:rsidR="0033715C">
        <w:rPr>
          <w:rStyle w:val="StyleArial"/>
          <w:sz w:val="22"/>
          <w:szCs w:val="22"/>
        </w:rPr>
        <w:t xml:space="preserve">  </w:t>
      </w:r>
      <w:r w:rsidRPr="0029404D">
        <w:rPr>
          <w:rStyle w:val="StyleArial"/>
          <w:sz w:val="22"/>
          <w:szCs w:val="22"/>
        </w:rPr>
        <w:t xml:space="preserve">We have </w:t>
      </w:r>
      <w:r w:rsidR="0033715C">
        <w:rPr>
          <w:rStyle w:val="StyleArial"/>
          <w:sz w:val="22"/>
          <w:szCs w:val="22"/>
        </w:rPr>
        <w:t xml:space="preserve">chosen an exceptional </w:t>
      </w:r>
      <w:r w:rsidR="00EE24F9">
        <w:rPr>
          <w:rStyle w:val="StyleArial"/>
          <w:sz w:val="22"/>
          <w:szCs w:val="22"/>
        </w:rPr>
        <w:t>resource in being able to launch initial classes at the Albany PolyTech Campus of SUNY</w:t>
      </w:r>
      <w:r w:rsidR="006F7A7B">
        <w:rPr>
          <w:rStyle w:val="StyleArial"/>
          <w:sz w:val="22"/>
          <w:szCs w:val="22"/>
        </w:rPr>
        <w:t xml:space="preserve">. </w:t>
      </w:r>
      <w:r w:rsidR="003F243D">
        <w:rPr>
          <w:rStyle w:val="StyleArial"/>
          <w:sz w:val="22"/>
          <w:szCs w:val="22"/>
        </w:rPr>
        <w:t>The re</w:t>
      </w:r>
      <w:r w:rsidR="00754D3A">
        <w:rPr>
          <w:rStyle w:val="StyleArial"/>
          <w:sz w:val="22"/>
          <w:szCs w:val="22"/>
        </w:rPr>
        <w:t>s</w:t>
      </w:r>
      <w:r w:rsidR="003F243D">
        <w:rPr>
          <w:rStyle w:val="StyleArial"/>
          <w:sz w:val="22"/>
          <w:szCs w:val="22"/>
        </w:rPr>
        <w:t>ources</w:t>
      </w:r>
      <w:r w:rsidR="00754D3A">
        <w:rPr>
          <w:rStyle w:val="StyleArial"/>
          <w:sz w:val="22"/>
          <w:szCs w:val="22"/>
        </w:rPr>
        <w:t xml:space="preserve"> </w:t>
      </w:r>
      <w:r w:rsidR="003F243D">
        <w:rPr>
          <w:rStyle w:val="StyleArial"/>
          <w:sz w:val="22"/>
          <w:szCs w:val="22"/>
        </w:rPr>
        <w:t xml:space="preserve">there are a perfect fit for many of the advanced academic needs. </w:t>
      </w:r>
      <w:r w:rsidR="006F7A7B">
        <w:rPr>
          <w:rStyle w:val="StyleArial"/>
          <w:sz w:val="22"/>
          <w:szCs w:val="22"/>
        </w:rPr>
        <w:t xml:space="preserve"> Additionally</w:t>
      </w:r>
      <w:r w:rsidR="00887A2D">
        <w:rPr>
          <w:rStyle w:val="StyleArial"/>
          <w:sz w:val="22"/>
          <w:szCs w:val="22"/>
        </w:rPr>
        <w:t>,</w:t>
      </w:r>
      <w:r w:rsidR="006F7A7B">
        <w:rPr>
          <w:rStyle w:val="StyleArial"/>
          <w:sz w:val="22"/>
          <w:szCs w:val="22"/>
        </w:rPr>
        <w:t xml:space="preserve"> we are positioned to</w:t>
      </w:r>
      <w:r w:rsidR="00EE24F9">
        <w:rPr>
          <w:rStyle w:val="StyleArial"/>
          <w:sz w:val="22"/>
          <w:szCs w:val="22"/>
        </w:rPr>
        <w:t xml:space="preserve"> purchase the 326acre Mt. McGregor site</w:t>
      </w:r>
      <w:r w:rsidR="006F7A7B">
        <w:rPr>
          <w:rStyle w:val="StyleArial"/>
          <w:sz w:val="22"/>
          <w:szCs w:val="22"/>
        </w:rPr>
        <w:t xml:space="preserve"> in upstate New York</w:t>
      </w:r>
      <w:r w:rsidR="00EE24F9">
        <w:rPr>
          <w:rStyle w:val="StyleArial"/>
          <w:sz w:val="22"/>
          <w:szCs w:val="22"/>
        </w:rPr>
        <w:t xml:space="preserve">. Further, </w:t>
      </w:r>
      <w:r w:rsidR="00155F0F">
        <w:rPr>
          <w:rStyle w:val="StyleArial"/>
          <w:sz w:val="22"/>
          <w:szCs w:val="22"/>
        </w:rPr>
        <w:t xml:space="preserve">plans and </w:t>
      </w:r>
      <w:r w:rsidR="00EE24F9">
        <w:rPr>
          <w:rStyle w:val="StyleArial"/>
          <w:sz w:val="22"/>
          <w:szCs w:val="22"/>
        </w:rPr>
        <w:t>methods</w:t>
      </w:r>
      <w:r w:rsidR="00155F0F">
        <w:rPr>
          <w:rStyle w:val="StyleArial"/>
          <w:sz w:val="22"/>
          <w:szCs w:val="22"/>
        </w:rPr>
        <w:t xml:space="preserve"> </w:t>
      </w:r>
      <w:r w:rsidR="003F243D">
        <w:rPr>
          <w:rStyle w:val="StyleArial"/>
          <w:sz w:val="22"/>
          <w:szCs w:val="22"/>
        </w:rPr>
        <w:t xml:space="preserve">already in the works </w:t>
      </w:r>
      <w:r w:rsidR="00155F0F">
        <w:rPr>
          <w:rStyle w:val="StyleArial"/>
          <w:sz w:val="22"/>
          <w:szCs w:val="22"/>
        </w:rPr>
        <w:t xml:space="preserve">include an “THETA INSTITUTE ON-LINE”. </w:t>
      </w:r>
      <w:r w:rsidR="0033613D">
        <w:rPr>
          <w:rStyle w:val="StyleArial"/>
          <w:sz w:val="22"/>
          <w:szCs w:val="22"/>
        </w:rPr>
        <w:t>F</w:t>
      </w:r>
      <w:r w:rsidR="00EE24F9">
        <w:rPr>
          <w:rStyle w:val="StyleArial"/>
          <w:sz w:val="22"/>
          <w:szCs w:val="22"/>
        </w:rPr>
        <w:t>ocus and commitment to a very sound fiscal approach has enabled THETA</w:t>
      </w:r>
      <w:r w:rsidR="0033613D">
        <w:rPr>
          <w:rStyle w:val="StyleArial"/>
          <w:sz w:val="22"/>
          <w:szCs w:val="22"/>
        </w:rPr>
        <w:t xml:space="preserve"> INSTITUTE</w:t>
      </w:r>
      <w:r w:rsidR="00EE24F9">
        <w:rPr>
          <w:rStyle w:val="StyleArial"/>
          <w:sz w:val="22"/>
          <w:szCs w:val="22"/>
        </w:rPr>
        <w:t xml:space="preserve"> to launch without debilitating debt while at the same time making sure the program </w:t>
      </w:r>
      <w:r w:rsidR="006F7A7B">
        <w:rPr>
          <w:rStyle w:val="StyleArial"/>
          <w:sz w:val="22"/>
          <w:szCs w:val="22"/>
        </w:rPr>
        <w:t>is</w:t>
      </w:r>
      <w:r w:rsidR="00EE24F9">
        <w:rPr>
          <w:rStyle w:val="StyleArial"/>
          <w:sz w:val="22"/>
          <w:szCs w:val="22"/>
        </w:rPr>
        <w:t xml:space="preserve"> affordable to participating agencies yet both sustainable and profitable to investors.  </w:t>
      </w:r>
    </w:p>
    <w:p w:rsidR="007D79AE" w:rsidRDefault="007D79AE" w:rsidP="007D79AE">
      <w:pPr>
        <w:pStyle w:val="ListParagraph"/>
        <w:rPr>
          <w:rStyle w:val="StyleArial"/>
          <w:sz w:val="22"/>
          <w:szCs w:val="22"/>
        </w:rPr>
      </w:pPr>
    </w:p>
    <w:p w:rsidR="00547E13" w:rsidRPr="0004283A" w:rsidRDefault="00127AD4" w:rsidP="00A41DF5">
      <w:pPr>
        <w:numPr>
          <w:ilvl w:val="0"/>
          <w:numId w:val="13"/>
        </w:numPr>
        <w:tabs>
          <w:tab w:val="left" w:leader="underscore" w:pos="8640"/>
        </w:tabs>
        <w:spacing w:before="240" w:line="360" w:lineRule="auto"/>
        <w:rPr>
          <w:rStyle w:val="StyleArial"/>
          <w:sz w:val="22"/>
          <w:szCs w:val="22"/>
        </w:rPr>
      </w:pPr>
      <w:r w:rsidRPr="00547E13">
        <w:rPr>
          <w:rStyle w:val="StyleArial"/>
          <w:b/>
          <w:bCs/>
          <w:i/>
          <w:iCs/>
          <w:sz w:val="22"/>
          <w:szCs w:val="22"/>
        </w:rPr>
        <w:t>Financial Focus:</w:t>
      </w:r>
      <w:r w:rsidR="00EE24F9" w:rsidRPr="00547E13">
        <w:rPr>
          <w:rStyle w:val="StyleArial"/>
          <w:sz w:val="22"/>
          <w:szCs w:val="22"/>
        </w:rPr>
        <w:t xml:space="preserve">  </w:t>
      </w:r>
      <w:r w:rsidR="00547E13" w:rsidRPr="00547E13">
        <w:rPr>
          <w:rStyle w:val="StyleArial"/>
          <w:sz w:val="22"/>
          <w:szCs w:val="22"/>
        </w:rPr>
        <w:t xml:space="preserve">From the beginning, THEATA has focused </w:t>
      </w:r>
      <w:r w:rsidR="00547E13">
        <w:rPr>
          <w:rStyle w:val="StyleArial"/>
          <w:sz w:val="22"/>
          <w:szCs w:val="22"/>
        </w:rPr>
        <w:t>both profitability and sustainability in building the business platform.</w:t>
      </w:r>
      <w:r w:rsidR="00547E13">
        <w:rPr>
          <w:rStyle w:val="StyleArial"/>
          <w:b/>
          <w:bCs/>
          <w:i/>
          <w:iCs/>
          <w:sz w:val="22"/>
          <w:szCs w:val="22"/>
        </w:rPr>
        <w:t xml:space="preserve">  </w:t>
      </w:r>
      <w:r w:rsidR="00547E13" w:rsidRPr="0004283A">
        <w:rPr>
          <w:rStyle w:val="StyleArial"/>
          <w:sz w:val="22"/>
          <w:szCs w:val="22"/>
        </w:rPr>
        <w:t>While focusing on a</w:t>
      </w:r>
      <w:r w:rsidR="003F243D">
        <w:rPr>
          <w:rStyle w:val="StyleArial"/>
          <w:sz w:val="22"/>
          <w:szCs w:val="22"/>
        </w:rPr>
        <w:t xml:space="preserve">n </w:t>
      </w:r>
      <w:r w:rsidR="00547E13" w:rsidRPr="0004283A">
        <w:rPr>
          <w:rStyle w:val="StyleArial"/>
          <w:sz w:val="22"/>
          <w:szCs w:val="22"/>
        </w:rPr>
        <w:t xml:space="preserve">exemplary program AND paying strict attention to detail, THETA has accomplished the professionalism of private industry and the inclusive needs and accountability of government. </w:t>
      </w:r>
      <w:r w:rsidR="003F243D">
        <w:rPr>
          <w:rStyle w:val="StyleArial"/>
          <w:sz w:val="22"/>
          <w:szCs w:val="22"/>
        </w:rPr>
        <w:t xml:space="preserve">Though we have advanced through future needs, we have been careful to separate the two.  </w:t>
      </w:r>
    </w:p>
    <w:p w:rsidR="00127AD4" w:rsidRPr="0004283A" w:rsidRDefault="00127AD4" w:rsidP="00A41DF5">
      <w:pPr>
        <w:numPr>
          <w:ilvl w:val="0"/>
          <w:numId w:val="13"/>
        </w:numPr>
        <w:tabs>
          <w:tab w:val="left" w:leader="underscore" w:pos="8640"/>
        </w:tabs>
        <w:spacing w:before="240" w:line="360" w:lineRule="auto"/>
        <w:rPr>
          <w:rStyle w:val="StyleArial"/>
          <w:sz w:val="22"/>
          <w:szCs w:val="22"/>
        </w:rPr>
      </w:pPr>
      <w:r w:rsidRPr="00547E13">
        <w:rPr>
          <w:rStyle w:val="StyleArial"/>
          <w:b/>
          <w:bCs/>
          <w:i/>
          <w:iCs/>
          <w:sz w:val="22"/>
          <w:szCs w:val="22"/>
        </w:rPr>
        <w:lastRenderedPageBreak/>
        <w:t>Objective</w:t>
      </w:r>
      <w:r w:rsidR="00547E13">
        <w:rPr>
          <w:rStyle w:val="StyleArial"/>
          <w:b/>
          <w:bCs/>
          <w:i/>
          <w:iCs/>
          <w:sz w:val="22"/>
          <w:szCs w:val="22"/>
        </w:rPr>
        <w:t xml:space="preserve">:  </w:t>
      </w:r>
      <w:r w:rsidR="00547E13" w:rsidRPr="0004283A">
        <w:rPr>
          <w:rStyle w:val="StyleArial"/>
          <w:sz w:val="22"/>
          <w:szCs w:val="22"/>
        </w:rPr>
        <w:t>The very objectives set by THETA fil</w:t>
      </w:r>
      <w:r w:rsidR="005F6AC1">
        <w:rPr>
          <w:rStyle w:val="StyleArial"/>
          <w:sz w:val="22"/>
          <w:szCs w:val="22"/>
        </w:rPr>
        <w:t>ls</w:t>
      </w:r>
      <w:r w:rsidR="00547E13" w:rsidRPr="0004283A">
        <w:rPr>
          <w:rStyle w:val="StyleArial"/>
          <w:sz w:val="22"/>
          <w:szCs w:val="22"/>
        </w:rPr>
        <w:t xml:space="preserve"> a need that will never dimini</w:t>
      </w:r>
      <w:r w:rsidR="006C77BB" w:rsidRPr="0004283A">
        <w:rPr>
          <w:rStyle w:val="StyleArial"/>
          <w:sz w:val="22"/>
          <w:szCs w:val="22"/>
        </w:rPr>
        <w:t>sh</w:t>
      </w:r>
      <w:r w:rsidR="00547E13" w:rsidRPr="0004283A">
        <w:rPr>
          <w:rStyle w:val="StyleArial"/>
          <w:sz w:val="22"/>
          <w:szCs w:val="22"/>
        </w:rPr>
        <w:t>.  Education will always be key, higher education will</w:t>
      </w:r>
      <w:r w:rsidR="006C77BB" w:rsidRPr="0004283A">
        <w:rPr>
          <w:rStyle w:val="StyleArial"/>
          <w:sz w:val="22"/>
          <w:szCs w:val="22"/>
        </w:rPr>
        <w:t xml:space="preserve"> always insure better results</w:t>
      </w:r>
      <w:r w:rsidR="00E02029">
        <w:rPr>
          <w:rStyle w:val="StyleArial"/>
          <w:sz w:val="22"/>
          <w:szCs w:val="22"/>
        </w:rPr>
        <w:t xml:space="preserve"> for </w:t>
      </w:r>
      <w:r w:rsidR="003F243D">
        <w:rPr>
          <w:rStyle w:val="StyleArial"/>
          <w:sz w:val="22"/>
          <w:szCs w:val="22"/>
        </w:rPr>
        <w:t xml:space="preserve">our </w:t>
      </w:r>
      <w:r w:rsidR="00E02029">
        <w:rPr>
          <w:rStyle w:val="StyleArial"/>
          <w:sz w:val="22"/>
          <w:szCs w:val="22"/>
        </w:rPr>
        <w:t>communit</w:t>
      </w:r>
      <w:r w:rsidR="003F243D">
        <w:rPr>
          <w:rStyle w:val="StyleArial"/>
          <w:sz w:val="22"/>
          <w:szCs w:val="22"/>
        </w:rPr>
        <w:t>ies</w:t>
      </w:r>
      <w:r w:rsidR="00E02029">
        <w:rPr>
          <w:rStyle w:val="StyleArial"/>
          <w:sz w:val="22"/>
          <w:szCs w:val="22"/>
        </w:rPr>
        <w:t xml:space="preserve"> and the officer</w:t>
      </w:r>
      <w:r w:rsidR="006C77BB" w:rsidRPr="0004283A">
        <w:rPr>
          <w:rStyle w:val="StyleArial"/>
          <w:sz w:val="22"/>
          <w:szCs w:val="22"/>
        </w:rPr>
        <w:t xml:space="preserve">. </w:t>
      </w:r>
      <w:r w:rsidR="00547E13" w:rsidRPr="0004283A">
        <w:rPr>
          <w:rStyle w:val="StyleArial"/>
          <w:sz w:val="22"/>
          <w:szCs w:val="22"/>
        </w:rPr>
        <w:t xml:space="preserve">  </w:t>
      </w:r>
    </w:p>
    <w:p w:rsidR="00896BCE" w:rsidRPr="0004283A" w:rsidRDefault="00896BCE" w:rsidP="00FD7091">
      <w:pPr>
        <w:numPr>
          <w:ilvl w:val="0"/>
          <w:numId w:val="13"/>
        </w:numPr>
        <w:tabs>
          <w:tab w:val="left" w:leader="underscore" w:pos="8640"/>
        </w:tabs>
        <w:spacing w:before="240" w:line="360" w:lineRule="auto"/>
        <w:rPr>
          <w:rStyle w:val="StyleArial"/>
          <w:sz w:val="22"/>
          <w:szCs w:val="22"/>
        </w:rPr>
      </w:pPr>
      <w:r>
        <w:rPr>
          <w:rStyle w:val="StyleArial"/>
          <w:b/>
          <w:bCs/>
          <w:i/>
          <w:iCs/>
          <w:sz w:val="22"/>
          <w:szCs w:val="22"/>
        </w:rPr>
        <w:t>Accredit</w:t>
      </w:r>
      <w:r w:rsidR="00E96EA6">
        <w:rPr>
          <w:rStyle w:val="StyleArial"/>
          <w:b/>
          <w:bCs/>
          <w:i/>
          <w:iCs/>
          <w:sz w:val="22"/>
          <w:szCs w:val="22"/>
        </w:rPr>
        <w:t>ation</w:t>
      </w:r>
      <w:r>
        <w:rPr>
          <w:rStyle w:val="StyleArial"/>
          <w:b/>
          <w:bCs/>
          <w:i/>
          <w:iCs/>
          <w:sz w:val="22"/>
          <w:szCs w:val="22"/>
        </w:rPr>
        <w:t>:</w:t>
      </w:r>
      <w:r w:rsidR="006C77BB">
        <w:rPr>
          <w:rStyle w:val="StyleArial"/>
          <w:b/>
          <w:bCs/>
          <w:i/>
          <w:iCs/>
          <w:sz w:val="22"/>
          <w:szCs w:val="22"/>
        </w:rPr>
        <w:t xml:space="preserve"> </w:t>
      </w:r>
      <w:r w:rsidR="006C77BB" w:rsidRPr="0004283A">
        <w:rPr>
          <w:rStyle w:val="StyleArial"/>
          <w:sz w:val="22"/>
          <w:szCs w:val="22"/>
        </w:rPr>
        <w:t>Unlike many of the</w:t>
      </w:r>
      <w:r w:rsidR="0004283A" w:rsidRPr="0004283A">
        <w:rPr>
          <w:rStyle w:val="StyleArial"/>
          <w:sz w:val="22"/>
          <w:szCs w:val="22"/>
        </w:rPr>
        <w:t xml:space="preserve"> Public Sector acad</w:t>
      </w:r>
      <w:r w:rsidR="00E96EA6">
        <w:rPr>
          <w:rStyle w:val="StyleArial"/>
          <w:sz w:val="22"/>
          <w:szCs w:val="22"/>
        </w:rPr>
        <w:t>e</w:t>
      </w:r>
      <w:r w:rsidR="0004283A" w:rsidRPr="0004283A">
        <w:rPr>
          <w:rStyle w:val="StyleArial"/>
          <w:sz w:val="22"/>
          <w:szCs w:val="22"/>
        </w:rPr>
        <w:t xml:space="preserve">mies, making THEATA INSTITUTE </w:t>
      </w:r>
      <w:r w:rsidR="00E96EA6">
        <w:rPr>
          <w:rStyle w:val="StyleArial"/>
          <w:sz w:val="22"/>
          <w:szCs w:val="22"/>
        </w:rPr>
        <w:t xml:space="preserve">an </w:t>
      </w:r>
      <w:r w:rsidR="0004283A" w:rsidRPr="0004283A">
        <w:rPr>
          <w:rStyle w:val="StyleArial"/>
          <w:sz w:val="22"/>
          <w:szCs w:val="22"/>
        </w:rPr>
        <w:t xml:space="preserve">accredited institution will assure </w:t>
      </w:r>
      <w:r w:rsidR="00E02029">
        <w:rPr>
          <w:rStyle w:val="StyleArial"/>
          <w:sz w:val="22"/>
          <w:szCs w:val="22"/>
        </w:rPr>
        <w:t>the highest</w:t>
      </w:r>
      <w:r w:rsidR="0004283A" w:rsidRPr="0004283A">
        <w:rPr>
          <w:rStyle w:val="StyleArial"/>
          <w:sz w:val="22"/>
          <w:szCs w:val="22"/>
        </w:rPr>
        <w:t xml:space="preserve"> quality/level education</w:t>
      </w:r>
      <w:r w:rsidR="00E02029">
        <w:rPr>
          <w:rStyle w:val="StyleArial"/>
          <w:sz w:val="22"/>
          <w:szCs w:val="22"/>
        </w:rPr>
        <w:t xml:space="preserve"> </w:t>
      </w:r>
      <w:r w:rsidR="005F6AC1">
        <w:rPr>
          <w:rStyle w:val="StyleArial"/>
          <w:sz w:val="22"/>
          <w:szCs w:val="22"/>
        </w:rPr>
        <w:t xml:space="preserve">possible </w:t>
      </w:r>
      <w:r w:rsidR="00E02029">
        <w:rPr>
          <w:rStyle w:val="StyleArial"/>
          <w:sz w:val="22"/>
          <w:szCs w:val="22"/>
        </w:rPr>
        <w:t>and will be overseen by both state and federal departments of education</w:t>
      </w:r>
      <w:r w:rsidR="0004283A" w:rsidRPr="0004283A">
        <w:rPr>
          <w:rStyle w:val="StyleArial"/>
          <w:sz w:val="22"/>
          <w:szCs w:val="22"/>
        </w:rPr>
        <w:t xml:space="preserve">. </w:t>
      </w:r>
    </w:p>
    <w:p w:rsidR="007E7266" w:rsidRPr="0081397B" w:rsidRDefault="007E7266" w:rsidP="00D420A4">
      <w:pPr>
        <w:rPr>
          <w:rStyle w:val="StyleArial"/>
          <w:i/>
        </w:rPr>
      </w:pPr>
    </w:p>
    <w:p w:rsidR="007E7266" w:rsidRDefault="007E7266" w:rsidP="00D420A4">
      <w:pPr>
        <w:rPr>
          <w:rStyle w:val="StyleArial"/>
        </w:rPr>
      </w:pPr>
    </w:p>
    <w:p w:rsidR="007E7266" w:rsidRDefault="007E7266" w:rsidP="007E7266">
      <w:pPr>
        <w:rPr>
          <w:rFonts w:ascii="Arial" w:hAnsi="Arial" w:cs="Arial"/>
          <w:b/>
        </w:rPr>
      </w:pPr>
    </w:p>
    <w:p w:rsidR="00887A2D" w:rsidRDefault="00887A2D" w:rsidP="007E7266">
      <w:pPr>
        <w:rPr>
          <w:rFonts w:ascii="Arial" w:hAnsi="Arial" w:cs="Arial"/>
          <w:b/>
        </w:rPr>
      </w:pPr>
    </w:p>
    <w:p w:rsidR="00887A2D" w:rsidRDefault="00887A2D" w:rsidP="007E7266">
      <w:pPr>
        <w:rPr>
          <w:rFonts w:ascii="Arial" w:hAnsi="Arial" w:cs="Arial"/>
          <w:b/>
        </w:rPr>
      </w:pPr>
    </w:p>
    <w:p w:rsidR="00887A2D" w:rsidRDefault="00887A2D" w:rsidP="007E7266">
      <w:pPr>
        <w:rPr>
          <w:rFonts w:ascii="Arial" w:hAnsi="Arial" w:cs="Arial"/>
          <w:b/>
        </w:rPr>
      </w:pPr>
    </w:p>
    <w:p w:rsidR="00887A2D" w:rsidRDefault="00887A2D" w:rsidP="007E7266">
      <w:pPr>
        <w:rPr>
          <w:rFonts w:ascii="Arial" w:hAnsi="Arial" w:cs="Arial"/>
          <w:b/>
        </w:rPr>
      </w:pPr>
    </w:p>
    <w:p w:rsidR="007E7266" w:rsidRPr="005E5425" w:rsidRDefault="007E7266" w:rsidP="007E7266">
      <w:pPr>
        <w:rPr>
          <w:rFonts w:ascii="Arial" w:hAnsi="Arial" w:cs="Arial"/>
          <w:b/>
        </w:rPr>
      </w:pPr>
      <w:r>
        <w:rPr>
          <w:rFonts w:ascii="Arial" w:hAnsi="Arial" w:cs="Arial"/>
          <w:b/>
        </w:rPr>
        <w:t>Financial</w:t>
      </w:r>
      <w:r w:rsidRPr="005E5425">
        <w:rPr>
          <w:rFonts w:ascii="Arial" w:hAnsi="Arial" w:cs="Arial"/>
          <w:b/>
        </w:rPr>
        <w:t xml:space="preserve"> </w:t>
      </w:r>
      <w:r w:rsidR="008360DC">
        <w:rPr>
          <w:rFonts w:ascii="Arial" w:hAnsi="Arial" w:cs="Arial"/>
          <w:b/>
        </w:rPr>
        <w:t>P</w:t>
      </w:r>
      <w:r w:rsidR="00B207FC">
        <w:rPr>
          <w:rFonts w:ascii="Arial" w:hAnsi="Arial" w:cs="Arial"/>
          <w:b/>
        </w:rPr>
        <w:t>lan</w:t>
      </w:r>
    </w:p>
    <w:p w:rsidR="0081397B" w:rsidRDefault="0081397B" w:rsidP="007E7266">
      <w:pPr>
        <w:rPr>
          <w:rStyle w:val="StyleArial"/>
        </w:rPr>
      </w:pPr>
    </w:p>
    <w:p w:rsidR="00F64BA9" w:rsidRPr="0029404D" w:rsidRDefault="008360DC" w:rsidP="007E7266">
      <w:pPr>
        <w:rPr>
          <w:rStyle w:val="StyleArial"/>
          <w:sz w:val="22"/>
          <w:szCs w:val="22"/>
        </w:rPr>
      </w:pPr>
      <w:r w:rsidRPr="0029404D">
        <w:rPr>
          <w:rStyle w:val="StyleArial"/>
          <w:sz w:val="22"/>
          <w:szCs w:val="22"/>
        </w:rPr>
        <w:t xml:space="preserve">Below is an overview of our expected financial performance over the next </w:t>
      </w:r>
      <w:r w:rsidR="003A52DF">
        <w:rPr>
          <w:rStyle w:val="StyleArial"/>
          <w:sz w:val="22"/>
          <w:szCs w:val="22"/>
        </w:rPr>
        <w:t>2</w:t>
      </w:r>
      <w:r w:rsidRPr="0029404D">
        <w:rPr>
          <w:rStyle w:val="StyleArial"/>
          <w:sz w:val="22"/>
          <w:szCs w:val="22"/>
        </w:rPr>
        <w:t xml:space="preserve"> years</w:t>
      </w:r>
      <w:r w:rsidR="007E7266" w:rsidRPr="0029404D">
        <w:rPr>
          <w:rStyle w:val="StyleArial"/>
          <w:sz w:val="22"/>
          <w:szCs w:val="22"/>
        </w:rPr>
        <w:t>:</w:t>
      </w:r>
    </w:p>
    <w:p w:rsidR="00B207FC" w:rsidRPr="0029404D" w:rsidRDefault="00B207FC" w:rsidP="00B207FC">
      <w:pPr>
        <w:rPr>
          <w:rStyle w:val="StyleArial"/>
          <w:sz w:val="22"/>
          <w:szCs w:val="22"/>
        </w:rPr>
      </w:pPr>
    </w:p>
    <w:p w:rsidR="005F6AC1" w:rsidRDefault="005F6AC1" w:rsidP="00B207FC">
      <w:pPr>
        <w:rPr>
          <w:rStyle w:val="StyleArial"/>
          <w:sz w:val="22"/>
          <w:szCs w:val="22"/>
        </w:rPr>
      </w:pPr>
      <w:r>
        <w:rPr>
          <w:rStyle w:val="StyleArial"/>
          <w:sz w:val="22"/>
          <w:szCs w:val="22"/>
        </w:rPr>
        <w:t>It should be noted that the initiasl lease at SUNY PolyTech is for two years, at which time the McGregor campus should be complete allowing for many many more participants.</w:t>
      </w:r>
    </w:p>
    <w:p w:rsidR="005F6AC1" w:rsidRDefault="005F6AC1" w:rsidP="00B207FC">
      <w:pPr>
        <w:rPr>
          <w:rStyle w:val="StyleArial"/>
          <w:sz w:val="22"/>
          <w:szCs w:val="22"/>
        </w:rPr>
      </w:pPr>
    </w:p>
    <w:p w:rsidR="00C52EC8" w:rsidRPr="0029404D" w:rsidRDefault="00B207FC" w:rsidP="00B207FC">
      <w:pPr>
        <w:rPr>
          <w:rStyle w:val="StyleArial"/>
          <w:sz w:val="22"/>
          <w:szCs w:val="22"/>
        </w:rPr>
      </w:pPr>
      <w:r w:rsidRPr="0029404D">
        <w:rPr>
          <w:rStyle w:val="StyleArial"/>
          <w:sz w:val="22"/>
          <w:szCs w:val="22"/>
        </w:rPr>
        <w:t xml:space="preserve">To achieve these projections, we </w:t>
      </w:r>
      <w:r w:rsidR="003A52DF">
        <w:rPr>
          <w:rStyle w:val="StyleArial"/>
          <w:sz w:val="22"/>
          <w:szCs w:val="22"/>
        </w:rPr>
        <w:t xml:space="preserve">require a line of credit of approximately </w:t>
      </w:r>
      <w:r w:rsidRPr="0029404D">
        <w:rPr>
          <w:rStyle w:val="StyleArial"/>
          <w:sz w:val="22"/>
          <w:szCs w:val="22"/>
        </w:rPr>
        <w:t>$</w:t>
      </w:r>
      <w:r w:rsidR="00100523">
        <w:rPr>
          <w:rStyle w:val="StyleArial"/>
          <w:sz w:val="22"/>
          <w:szCs w:val="22"/>
        </w:rPr>
        <w:t>6,000,000</w:t>
      </w:r>
      <w:r w:rsidR="003A52DF">
        <w:rPr>
          <w:rStyle w:val="StyleArial"/>
          <w:sz w:val="22"/>
          <w:szCs w:val="22"/>
        </w:rPr>
        <w:t xml:space="preserve">.  </w:t>
      </w:r>
      <w:r w:rsidR="005F6AC1">
        <w:rPr>
          <w:rStyle w:val="StyleArial"/>
          <w:sz w:val="22"/>
          <w:szCs w:val="22"/>
        </w:rPr>
        <w:t>c</w:t>
      </w:r>
      <w:r w:rsidR="003A52DF">
        <w:rPr>
          <w:rStyle w:val="StyleArial"/>
          <w:sz w:val="22"/>
          <w:szCs w:val="22"/>
        </w:rPr>
        <w:t>ontingent on reaching agreed upon mileposts, accomplishments and cash flow.</w:t>
      </w:r>
      <w:r w:rsidRPr="0029404D">
        <w:rPr>
          <w:rStyle w:val="StyleArial"/>
          <w:sz w:val="22"/>
          <w:szCs w:val="22"/>
        </w:rPr>
        <w:t xml:space="preserve"> </w:t>
      </w:r>
      <w:r w:rsidR="003A52DF">
        <w:rPr>
          <w:rStyle w:val="StyleArial"/>
          <w:sz w:val="22"/>
          <w:szCs w:val="22"/>
        </w:rPr>
        <w:t xml:space="preserve">  </w:t>
      </w:r>
    </w:p>
    <w:p w:rsidR="00B207FC" w:rsidRDefault="00B207FC" w:rsidP="00B207FC">
      <w:pPr>
        <w:rPr>
          <w:sz w:val="22"/>
          <w:szCs w:val="22"/>
        </w:rPr>
      </w:pPr>
    </w:p>
    <w:p w:rsidR="00A85BE2" w:rsidRDefault="00A85BE2" w:rsidP="00B207FC">
      <w:pPr>
        <w:rPr>
          <w:sz w:val="22"/>
          <w:szCs w:val="22"/>
        </w:rPr>
      </w:pPr>
    </w:p>
    <w:p w:rsidR="00A85BE2" w:rsidRDefault="00A85BE2" w:rsidP="00B207FC">
      <w:pPr>
        <w:rPr>
          <w:sz w:val="22"/>
          <w:szCs w:val="22"/>
        </w:rPr>
      </w:pPr>
      <w:r>
        <w:rPr>
          <w:sz w:val="22"/>
          <w:szCs w:val="22"/>
        </w:rPr>
        <w:t>SEE EXHIBITS ATTACHED:</w:t>
      </w:r>
    </w:p>
    <w:p w:rsidR="00A85BE2" w:rsidRDefault="00A85BE2" w:rsidP="00B207FC">
      <w:pPr>
        <w:rPr>
          <w:sz w:val="22"/>
          <w:szCs w:val="22"/>
        </w:rPr>
      </w:pPr>
    </w:p>
    <w:p w:rsidR="00A85BE2" w:rsidRDefault="00375B94" w:rsidP="00B207FC">
      <w:pPr>
        <w:rPr>
          <w:sz w:val="22"/>
          <w:szCs w:val="22"/>
        </w:rPr>
      </w:pPr>
      <w:r>
        <w:rPr>
          <w:sz w:val="22"/>
          <w:szCs w:val="22"/>
        </w:rPr>
        <w:t xml:space="preserve">EXHIBIT </w:t>
      </w:r>
      <w:r w:rsidR="00A85BE2">
        <w:rPr>
          <w:sz w:val="22"/>
          <w:szCs w:val="22"/>
        </w:rPr>
        <w:t>A). Cash Flow year 1</w:t>
      </w:r>
    </w:p>
    <w:p w:rsidR="00A85BE2" w:rsidRDefault="00375B94" w:rsidP="00B207FC">
      <w:pPr>
        <w:rPr>
          <w:sz w:val="22"/>
          <w:szCs w:val="22"/>
        </w:rPr>
      </w:pPr>
      <w:r>
        <w:rPr>
          <w:sz w:val="22"/>
          <w:szCs w:val="22"/>
        </w:rPr>
        <w:t xml:space="preserve">EXHIBIT </w:t>
      </w:r>
      <w:r w:rsidR="00A85BE2">
        <w:rPr>
          <w:sz w:val="22"/>
          <w:szCs w:val="22"/>
        </w:rPr>
        <w:t>B). Cash Flow year 2</w:t>
      </w:r>
    </w:p>
    <w:p w:rsidR="00A85BE2" w:rsidRPr="0029404D" w:rsidRDefault="00375B94" w:rsidP="00B207FC">
      <w:pPr>
        <w:rPr>
          <w:sz w:val="22"/>
          <w:szCs w:val="22"/>
        </w:rPr>
      </w:pPr>
      <w:r>
        <w:rPr>
          <w:sz w:val="22"/>
          <w:szCs w:val="22"/>
        </w:rPr>
        <w:t xml:space="preserve">EXHIBIT </w:t>
      </w:r>
      <w:r w:rsidR="00A85BE2">
        <w:rPr>
          <w:sz w:val="22"/>
          <w:szCs w:val="22"/>
        </w:rPr>
        <w:t xml:space="preserve">C). Use of </w:t>
      </w:r>
      <w:r w:rsidR="00FD693F">
        <w:rPr>
          <w:sz w:val="22"/>
          <w:szCs w:val="22"/>
        </w:rPr>
        <w:t>Funds</w:t>
      </w:r>
      <w:r w:rsidR="00A85BE2">
        <w:rPr>
          <w:sz w:val="22"/>
          <w:szCs w:val="22"/>
        </w:rPr>
        <w:t xml:space="preserve"> </w:t>
      </w:r>
      <w:r w:rsidR="00A85BE2">
        <w:rPr>
          <w:sz w:val="22"/>
          <w:szCs w:val="22"/>
        </w:rPr>
        <w:br/>
      </w:r>
    </w:p>
    <w:tbl>
      <w:tblPr>
        <w:tblW w:w="31680" w:type="dxa"/>
        <w:tblLook w:val="04A0" w:firstRow="1" w:lastRow="0" w:firstColumn="1" w:lastColumn="0" w:noHBand="0" w:noVBand="1"/>
      </w:tblPr>
      <w:tblGrid>
        <w:gridCol w:w="16520"/>
        <w:gridCol w:w="694"/>
        <w:gridCol w:w="694"/>
        <w:gridCol w:w="694"/>
        <w:gridCol w:w="845"/>
        <w:gridCol w:w="845"/>
        <w:gridCol w:w="792"/>
        <w:gridCol w:w="801"/>
        <w:gridCol w:w="792"/>
        <w:gridCol w:w="792"/>
        <w:gridCol w:w="792"/>
        <w:gridCol w:w="792"/>
        <w:gridCol w:w="845"/>
        <w:gridCol w:w="792"/>
        <w:gridCol w:w="792"/>
        <w:gridCol w:w="792"/>
        <w:gridCol w:w="792"/>
        <w:gridCol w:w="695"/>
        <w:gridCol w:w="1224"/>
        <w:gridCol w:w="695"/>
      </w:tblGrid>
      <w:tr w:rsidR="00D00014" w:rsidTr="00D00014">
        <w:trPr>
          <w:trHeight w:val="320"/>
        </w:trPr>
        <w:tc>
          <w:tcPr>
            <w:tcW w:w="18602" w:type="dxa"/>
            <w:gridSpan w:val="4"/>
            <w:tcBorders>
              <w:top w:val="nil"/>
              <w:left w:val="nil"/>
              <w:bottom w:val="nil"/>
              <w:right w:val="nil"/>
            </w:tcBorders>
            <w:shd w:val="clear" w:color="auto" w:fill="auto"/>
            <w:noWrap/>
            <w:vAlign w:val="bottom"/>
          </w:tcPr>
          <w:p w:rsidR="00D00014" w:rsidRDefault="00D00014" w:rsidP="00D00014">
            <w:pPr>
              <w:rPr>
                <w:rFonts w:ascii="Calibri" w:hAnsi="Calibri" w:cs="Calibri"/>
                <w:b/>
                <w:bCs/>
                <w:color w:val="000000"/>
              </w:rPr>
            </w:pPr>
          </w:p>
        </w:tc>
        <w:tc>
          <w:tcPr>
            <w:tcW w:w="845" w:type="dxa"/>
            <w:tcBorders>
              <w:top w:val="nil"/>
              <w:left w:val="nil"/>
              <w:bottom w:val="nil"/>
              <w:right w:val="nil"/>
            </w:tcBorders>
            <w:shd w:val="clear" w:color="auto" w:fill="auto"/>
            <w:noWrap/>
            <w:vAlign w:val="bottom"/>
          </w:tcPr>
          <w:p w:rsidR="00D00014" w:rsidRDefault="00D00014">
            <w:pPr>
              <w:jc w:val="right"/>
              <w:rPr>
                <w:rFonts w:ascii="Calibri" w:hAnsi="Calibri" w:cs="Calibri"/>
                <w:b/>
                <w:bCs/>
                <w:color w:val="000000"/>
              </w:rPr>
            </w:pPr>
          </w:p>
        </w:tc>
        <w:tc>
          <w:tcPr>
            <w:tcW w:w="845" w:type="dxa"/>
            <w:tcBorders>
              <w:top w:val="nil"/>
              <w:left w:val="nil"/>
              <w:bottom w:val="nil"/>
              <w:right w:val="nil"/>
            </w:tcBorders>
            <w:shd w:val="clear" w:color="auto" w:fill="auto"/>
            <w:noWrap/>
            <w:vAlign w:val="bottom"/>
          </w:tcPr>
          <w:p w:rsidR="00D00014" w:rsidRDefault="00D00014">
            <w:pPr>
              <w:jc w:val="right"/>
              <w:rPr>
                <w:rFonts w:ascii="Calibri" w:hAnsi="Calibri" w:cs="Calibri"/>
                <w:b/>
                <w:bCs/>
                <w:color w:val="000000"/>
              </w:rPr>
            </w:pPr>
          </w:p>
        </w:tc>
        <w:tc>
          <w:tcPr>
            <w:tcW w:w="792" w:type="dxa"/>
            <w:tcBorders>
              <w:top w:val="nil"/>
              <w:left w:val="nil"/>
              <w:bottom w:val="nil"/>
              <w:right w:val="nil"/>
            </w:tcBorders>
            <w:shd w:val="clear" w:color="auto" w:fill="auto"/>
            <w:noWrap/>
            <w:vAlign w:val="bottom"/>
          </w:tcPr>
          <w:p w:rsidR="00D00014" w:rsidRDefault="00D00014">
            <w:pPr>
              <w:jc w:val="right"/>
              <w:rPr>
                <w:rFonts w:ascii="Calibri" w:hAnsi="Calibri" w:cs="Calibri"/>
                <w:b/>
                <w:bCs/>
                <w:color w:val="000000"/>
              </w:rPr>
            </w:pPr>
          </w:p>
        </w:tc>
        <w:tc>
          <w:tcPr>
            <w:tcW w:w="801" w:type="dxa"/>
            <w:tcBorders>
              <w:top w:val="nil"/>
              <w:left w:val="nil"/>
              <w:bottom w:val="nil"/>
              <w:right w:val="nil"/>
            </w:tcBorders>
            <w:shd w:val="clear" w:color="auto" w:fill="auto"/>
            <w:noWrap/>
            <w:vAlign w:val="bottom"/>
          </w:tcPr>
          <w:p w:rsidR="00D00014" w:rsidRDefault="00D00014">
            <w:pPr>
              <w:jc w:val="right"/>
              <w:rPr>
                <w:rFonts w:ascii="Calibri" w:hAnsi="Calibri" w:cs="Calibri"/>
                <w:b/>
                <w:bCs/>
                <w:color w:val="000000"/>
              </w:rPr>
            </w:pPr>
          </w:p>
        </w:tc>
        <w:tc>
          <w:tcPr>
            <w:tcW w:w="792" w:type="dxa"/>
            <w:tcBorders>
              <w:top w:val="nil"/>
              <w:left w:val="nil"/>
              <w:bottom w:val="nil"/>
              <w:right w:val="nil"/>
            </w:tcBorders>
            <w:shd w:val="clear" w:color="auto" w:fill="auto"/>
            <w:noWrap/>
            <w:vAlign w:val="bottom"/>
          </w:tcPr>
          <w:p w:rsidR="00D00014" w:rsidRDefault="00D00014">
            <w:pPr>
              <w:jc w:val="right"/>
              <w:rPr>
                <w:rFonts w:ascii="Calibri" w:hAnsi="Calibri" w:cs="Calibri"/>
                <w:b/>
                <w:bCs/>
                <w:color w:val="000000"/>
              </w:rPr>
            </w:pPr>
          </w:p>
        </w:tc>
        <w:tc>
          <w:tcPr>
            <w:tcW w:w="792" w:type="dxa"/>
            <w:tcBorders>
              <w:top w:val="nil"/>
              <w:left w:val="nil"/>
              <w:bottom w:val="nil"/>
              <w:right w:val="nil"/>
            </w:tcBorders>
            <w:shd w:val="clear" w:color="auto" w:fill="auto"/>
            <w:noWrap/>
            <w:vAlign w:val="bottom"/>
          </w:tcPr>
          <w:p w:rsidR="00D00014" w:rsidRDefault="00D00014">
            <w:pPr>
              <w:jc w:val="right"/>
              <w:rPr>
                <w:rFonts w:ascii="Calibri" w:hAnsi="Calibri" w:cs="Calibri"/>
                <w:b/>
                <w:bCs/>
                <w:color w:val="000000"/>
              </w:rPr>
            </w:pPr>
          </w:p>
        </w:tc>
        <w:tc>
          <w:tcPr>
            <w:tcW w:w="792" w:type="dxa"/>
            <w:tcBorders>
              <w:top w:val="nil"/>
              <w:left w:val="nil"/>
              <w:bottom w:val="nil"/>
              <w:right w:val="nil"/>
            </w:tcBorders>
            <w:shd w:val="clear" w:color="auto" w:fill="auto"/>
            <w:noWrap/>
            <w:vAlign w:val="bottom"/>
          </w:tcPr>
          <w:p w:rsidR="00D00014" w:rsidRDefault="00D00014">
            <w:pPr>
              <w:jc w:val="right"/>
              <w:rPr>
                <w:rFonts w:ascii="Calibri" w:hAnsi="Calibri" w:cs="Calibri"/>
                <w:b/>
                <w:bCs/>
                <w:color w:val="000000"/>
              </w:rPr>
            </w:pPr>
          </w:p>
        </w:tc>
        <w:tc>
          <w:tcPr>
            <w:tcW w:w="792" w:type="dxa"/>
            <w:tcBorders>
              <w:top w:val="nil"/>
              <w:left w:val="nil"/>
              <w:bottom w:val="nil"/>
              <w:right w:val="nil"/>
            </w:tcBorders>
            <w:shd w:val="clear" w:color="auto" w:fill="auto"/>
            <w:noWrap/>
            <w:vAlign w:val="bottom"/>
          </w:tcPr>
          <w:p w:rsidR="00D00014" w:rsidRDefault="00D00014">
            <w:pPr>
              <w:jc w:val="right"/>
              <w:rPr>
                <w:rFonts w:ascii="Calibri" w:hAnsi="Calibri" w:cs="Calibri"/>
                <w:b/>
                <w:bCs/>
                <w:color w:val="000000"/>
              </w:rPr>
            </w:pPr>
          </w:p>
        </w:tc>
        <w:tc>
          <w:tcPr>
            <w:tcW w:w="845" w:type="dxa"/>
            <w:tcBorders>
              <w:top w:val="nil"/>
              <w:left w:val="nil"/>
              <w:bottom w:val="nil"/>
              <w:right w:val="nil"/>
            </w:tcBorders>
            <w:shd w:val="clear" w:color="auto" w:fill="auto"/>
            <w:noWrap/>
            <w:vAlign w:val="bottom"/>
          </w:tcPr>
          <w:p w:rsidR="00D00014" w:rsidRDefault="00D00014">
            <w:pPr>
              <w:jc w:val="right"/>
              <w:rPr>
                <w:rFonts w:ascii="Calibri" w:hAnsi="Calibri" w:cs="Calibri"/>
                <w:b/>
                <w:bCs/>
                <w:color w:val="000000"/>
              </w:rPr>
            </w:pPr>
          </w:p>
        </w:tc>
        <w:tc>
          <w:tcPr>
            <w:tcW w:w="792" w:type="dxa"/>
            <w:tcBorders>
              <w:top w:val="nil"/>
              <w:left w:val="nil"/>
              <w:bottom w:val="nil"/>
              <w:right w:val="nil"/>
            </w:tcBorders>
            <w:shd w:val="clear" w:color="auto" w:fill="auto"/>
            <w:noWrap/>
            <w:vAlign w:val="bottom"/>
          </w:tcPr>
          <w:p w:rsidR="00D00014" w:rsidRDefault="00D00014">
            <w:pPr>
              <w:jc w:val="right"/>
              <w:rPr>
                <w:rFonts w:ascii="Calibri" w:hAnsi="Calibri" w:cs="Calibri"/>
                <w:b/>
                <w:bCs/>
                <w:color w:val="000000"/>
              </w:rPr>
            </w:pPr>
          </w:p>
        </w:tc>
        <w:tc>
          <w:tcPr>
            <w:tcW w:w="792" w:type="dxa"/>
            <w:tcBorders>
              <w:top w:val="nil"/>
              <w:left w:val="nil"/>
              <w:bottom w:val="nil"/>
              <w:right w:val="nil"/>
            </w:tcBorders>
            <w:shd w:val="clear" w:color="auto" w:fill="auto"/>
            <w:noWrap/>
            <w:vAlign w:val="bottom"/>
          </w:tcPr>
          <w:p w:rsidR="00D00014" w:rsidRDefault="00D00014">
            <w:pPr>
              <w:jc w:val="right"/>
              <w:rPr>
                <w:rFonts w:ascii="Calibri" w:hAnsi="Calibri" w:cs="Calibri"/>
                <w:b/>
                <w:bCs/>
                <w:color w:val="000000"/>
              </w:rPr>
            </w:pPr>
          </w:p>
        </w:tc>
        <w:tc>
          <w:tcPr>
            <w:tcW w:w="792" w:type="dxa"/>
            <w:tcBorders>
              <w:top w:val="nil"/>
              <w:left w:val="nil"/>
              <w:bottom w:val="nil"/>
              <w:right w:val="nil"/>
            </w:tcBorders>
            <w:shd w:val="clear" w:color="auto" w:fill="auto"/>
            <w:noWrap/>
            <w:vAlign w:val="bottom"/>
          </w:tcPr>
          <w:p w:rsidR="00D00014" w:rsidRDefault="00D00014">
            <w:pPr>
              <w:jc w:val="right"/>
              <w:rPr>
                <w:rFonts w:ascii="Calibri" w:hAnsi="Calibri" w:cs="Calibri"/>
                <w:b/>
                <w:bCs/>
                <w:color w:val="000000"/>
              </w:rPr>
            </w:pPr>
          </w:p>
        </w:tc>
        <w:tc>
          <w:tcPr>
            <w:tcW w:w="792" w:type="dxa"/>
            <w:tcBorders>
              <w:top w:val="nil"/>
              <w:left w:val="nil"/>
              <w:bottom w:val="nil"/>
              <w:right w:val="nil"/>
            </w:tcBorders>
            <w:shd w:val="clear" w:color="auto" w:fill="auto"/>
            <w:noWrap/>
            <w:vAlign w:val="bottom"/>
          </w:tcPr>
          <w:p w:rsidR="00D00014" w:rsidRDefault="00D00014">
            <w:pPr>
              <w:jc w:val="right"/>
              <w:rPr>
                <w:rFonts w:ascii="Calibri" w:hAnsi="Calibri" w:cs="Calibri"/>
                <w:b/>
                <w:bCs/>
                <w:color w:val="000000"/>
              </w:rPr>
            </w:pPr>
          </w:p>
        </w:tc>
        <w:tc>
          <w:tcPr>
            <w:tcW w:w="695" w:type="dxa"/>
            <w:tcBorders>
              <w:top w:val="nil"/>
              <w:left w:val="nil"/>
              <w:bottom w:val="nil"/>
              <w:right w:val="nil"/>
            </w:tcBorders>
            <w:shd w:val="clear" w:color="auto" w:fill="auto"/>
            <w:noWrap/>
            <w:vAlign w:val="bottom"/>
          </w:tcPr>
          <w:p w:rsidR="00D00014" w:rsidRDefault="00D00014">
            <w:pPr>
              <w:jc w:val="right"/>
              <w:rPr>
                <w:rFonts w:ascii="Calibri" w:hAnsi="Calibri" w:cs="Calibri"/>
                <w:b/>
                <w:bCs/>
                <w:color w:val="000000"/>
              </w:rPr>
            </w:pPr>
          </w:p>
        </w:tc>
        <w:tc>
          <w:tcPr>
            <w:tcW w:w="1224"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c>
          <w:tcPr>
            <w:tcW w:w="695"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r>
      <w:tr w:rsidR="00D00014" w:rsidTr="00D00014">
        <w:trPr>
          <w:trHeight w:val="320"/>
        </w:trPr>
        <w:tc>
          <w:tcPr>
            <w:tcW w:w="16520" w:type="dxa"/>
            <w:tcBorders>
              <w:top w:val="nil"/>
              <w:left w:val="nil"/>
              <w:bottom w:val="nil"/>
              <w:right w:val="nil"/>
            </w:tcBorders>
            <w:shd w:val="clear" w:color="auto" w:fill="auto"/>
            <w:noWrap/>
            <w:vAlign w:val="bottom"/>
          </w:tcPr>
          <w:p w:rsidR="00D00014" w:rsidRDefault="00D00014">
            <w:pPr>
              <w:rPr>
                <w:sz w:val="20"/>
                <w:szCs w:val="20"/>
              </w:rPr>
            </w:pPr>
          </w:p>
        </w:tc>
        <w:tc>
          <w:tcPr>
            <w:tcW w:w="694" w:type="dxa"/>
            <w:tcBorders>
              <w:top w:val="nil"/>
              <w:left w:val="nil"/>
              <w:bottom w:val="nil"/>
              <w:right w:val="nil"/>
            </w:tcBorders>
            <w:shd w:val="clear" w:color="auto" w:fill="auto"/>
            <w:noWrap/>
            <w:vAlign w:val="bottom"/>
          </w:tcPr>
          <w:p w:rsidR="00D00014" w:rsidRDefault="00D00014">
            <w:pPr>
              <w:rPr>
                <w:sz w:val="20"/>
                <w:szCs w:val="20"/>
              </w:rPr>
            </w:pPr>
          </w:p>
        </w:tc>
        <w:tc>
          <w:tcPr>
            <w:tcW w:w="694" w:type="dxa"/>
            <w:tcBorders>
              <w:top w:val="nil"/>
              <w:left w:val="nil"/>
              <w:bottom w:val="nil"/>
              <w:right w:val="nil"/>
            </w:tcBorders>
            <w:shd w:val="clear" w:color="auto" w:fill="auto"/>
            <w:noWrap/>
            <w:vAlign w:val="bottom"/>
          </w:tcPr>
          <w:p w:rsidR="00D00014" w:rsidRDefault="00D00014">
            <w:pPr>
              <w:rPr>
                <w:sz w:val="20"/>
                <w:szCs w:val="20"/>
              </w:rPr>
            </w:pPr>
          </w:p>
        </w:tc>
        <w:tc>
          <w:tcPr>
            <w:tcW w:w="694" w:type="dxa"/>
            <w:tcBorders>
              <w:top w:val="nil"/>
              <w:left w:val="nil"/>
              <w:bottom w:val="nil"/>
              <w:right w:val="nil"/>
            </w:tcBorders>
            <w:shd w:val="clear" w:color="auto" w:fill="auto"/>
            <w:noWrap/>
            <w:vAlign w:val="bottom"/>
          </w:tcPr>
          <w:p w:rsidR="00D00014" w:rsidRDefault="00D00014">
            <w:pPr>
              <w:rPr>
                <w:sz w:val="20"/>
                <w:szCs w:val="20"/>
              </w:rPr>
            </w:pPr>
          </w:p>
        </w:tc>
        <w:tc>
          <w:tcPr>
            <w:tcW w:w="845" w:type="dxa"/>
            <w:tcBorders>
              <w:top w:val="nil"/>
              <w:left w:val="nil"/>
              <w:bottom w:val="nil"/>
              <w:right w:val="nil"/>
            </w:tcBorders>
            <w:shd w:val="clear" w:color="auto" w:fill="auto"/>
            <w:noWrap/>
            <w:vAlign w:val="bottom"/>
          </w:tcPr>
          <w:p w:rsidR="00D00014" w:rsidRDefault="00D00014">
            <w:pPr>
              <w:rPr>
                <w:sz w:val="20"/>
                <w:szCs w:val="20"/>
              </w:rPr>
            </w:pPr>
          </w:p>
        </w:tc>
        <w:tc>
          <w:tcPr>
            <w:tcW w:w="845"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801"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845"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695" w:type="dxa"/>
            <w:tcBorders>
              <w:top w:val="nil"/>
              <w:left w:val="nil"/>
              <w:bottom w:val="nil"/>
              <w:right w:val="nil"/>
            </w:tcBorders>
            <w:shd w:val="clear" w:color="auto" w:fill="auto"/>
            <w:noWrap/>
            <w:vAlign w:val="bottom"/>
          </w:tcPr>
          <w:p w:rsidR="00D00014" w:rsidRDefault="00D00014">
            <w:pPr>
              <w:rPr>
                <w:sz w:val="20"/>
                <w:szCs w:val="20"/>
              </w:rPr>
            </w:pPr>
          </w:p>
        </w:tc>
        <w:tc>
          <w:tcPr>
            <w:tcW w:w="1224" w:type="dxa"/>
            <w:tcBorders>
              <w:top w:val="nil"/>
              <w:left w:val="nil"/>
              <w:bottom w:val="nil"/>
              <w:right w:val="nil"/>
            </w:tcBorders>
            <w:shd w:val="clear" w:color="auto" w:fill="auto"/>
            <w:noWrap/>
            <w:vAlign w:val="bottom"/>
          </w:tcPr>
          <w:p w:rsidR="00D00014" w:rsidRDefault="00D00014">
            <w:pPr>
              <w:rPr>
                <w:sz w:val="20"/>
                <w:szCs w:val="20"/>
              </w:rPr>
            </w:pPr>
          </w:p>
        </w:tc>
        <w:tc>
          <w:tcPr>
            <w:tcW w:w="695" w:type="dxa"/>
            <w:tcBorders>
              <w:top w:val="nil"/>
              <w:left w:val="nil"/>
              <w:bottom w:val="nil"/>
              <w:right w:val="nil"/>
            </w:tcBorders>
            <w:shd w:val="clear" w:color="auto" w:fill="auto"/>
            <w:noWrap/>
            <w:vAlign w:val="bottom"/>
          </w:tcPr>
          <w:p w:rsidR="00D00014" w:rsidRDefault="00D00014">
            <w:pPr>
              <w:rPr>
                <w:sz w:val="20"/>
                <w:szCs w:val="20"/>
              </w:rPr>
            </w:pPr>
          </w:p>
        </w:tc>
      </w:tr>
      <w:tr w:rsidR="00D00014" w:rsidTr="007D79AE">
        <w:trPr>
          <w:trHeight w:val="84"/>
        </w:trPr>
        <w:tc>
          <w:tcPr>
            <w:tcW w:w="16520" w:type="dxa"/>
            <w:tcBorders>
              <w:top w:val="nil"/>
              <w:left w:val="nil"/>
              <w:bottom w:val="nil"/>
              <w:right w:val="nil"/>
            </w:tcBorders>
            <w:shd w:val="clear" w:color="auto" w:fill="auto"/>
            <w:noWrap/>
            <w:vAlign w:val="bottom"/>
          </w:tcPr>
          <w:p w:rsidR="00D00014" w:rsidRDefault="00D00014">
            <w:pPr>
              <w:rPr>
                <w:sz w:val="20"/>
                <w:szCs w:val="20"/>
              </w:rPr>
            </w:pPr>
          </w:p>
        </w:tc>
        <w:tc>
          <w:tcPr>
            <w:tcW w:w="694" w:type="dxa"/>
            <w:tcBorders>
              <w:top w:val="nil"/>
              <w:left w:val="nil"/>
              <w:bottom w:val="nil"/>
              <w:right w:val="nil"/>
            </w:tcBorders>
            <w:shd w:val="clear" w:color="auto" w:fill="auto"/>
            <w:noWrap/>
            <w:vAlign w:val="bottom"/>
          </w:tcPr>
          <w:p w:rsidR="00D00014" w:rsidRDefault="00D00014">
            <w:pPr>
              <w:rPr>
                <w:sz w:val="20"/>
                <w:szCs w:val="20"/>
              </w:rPr>
            </w:pPr>
          </w:p>
        </w:tc>
        <w:tc>
          <w:tcPr>
            <w:tcW w:w="694" w:type="dxa"/>
            <w:tcBorders>
              <w:top w:val="nil"/>
              <w:left w:val="nil"/>
              <w:bottom w:val="nil"/>
              <w:right w:val="nil"/>
            </w:tcBorders>
            <w:shd w:val="clear" w:color="auto" w:fill="auto"/>
            <w:noWrap/>
            <w:vAlign w:val="bottom"/>
          </w:tcPr>
          <w:p w:rsidR="00D00014" w:rsidRDefault="00D00014">
            <w:pPr>
              <w:rPr>
                <w:sz w:val="20"/>
                <w:szCs w:val="20"/>
              </w:rPr>
            </w:pPr>
          </w:p>
        </w:tc>
        <w:tc>
          <w:tcPr>
            <w:tcW w:w="694" w:type="dxa"/>
            <w:tcBorders>
              <w:top w:val="nil"/>
              <w:left w:val="nil"/>
              <w:bottom w:val="nil"/>
              <w:right w:val="nil"/>
            </w:tcBorders>
            <w:shd w:val="clear" w:color="auto" w:fill="auto"/>
            <w:noWrap/>
            <w:vAlign w:val="bottom"/>
          </w:tcPr>
          <w:p w:rsidR="00D00014" w:rsidRDefault="00D00014">
            <w:pPr>
              <w:rPr>
                <w:sz w:val="20"/>
                <w:szCs w:val="20"/>
              </w:rPr>
            </w:pPr>
          </w:p>
        </w:tc>
        <w:tc>
          <w:tcPr>
            <w:tcW w:w="845" w:type="dxa"/>
            <w:tcBorders>
              <w:top w:val="nil"/>
              <w:left w:val="nil"/>
              <w:bottom w:val="nil"/>
              <w:right w:val="nil"/>
            </w:tcBorders>
            <w:shd w:val="clear" w:color="auto" w:fill="auto"/>
            <w:noWrap/>
            <w:vAlign w:val="bottom"/>
          </w:tcPr>
          <w:p w:rsidR="00D00014" w:rsidRDefault="00D00014">
            <w:pPr>
              <w:rPr>
                <w:sz w:val="20"/>
                <w:szCs w:val="20"/>
              </w:rPr>
            </w:pPr>
          </w:p>
        </w:tc>
        <w:tc>
          <w:tcPr>
            <w:tcW w:w="845"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801"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845"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695" w:type="dxa"/>
            <w:tcBorders>
              <w:top w:val="nil"/>
              <w:left w:val="nil"/>
              <w:bottom w:val="nil"/>
              <w:right w:val="nil"/>
            </w:tcBorders>
            <w:shd w:val="clear" w:color="auto" w:fill="auto"/>
            <w:noWrap/>
            <w:vAlign w:val="bottom"/>
          </w:tcPr>
          <w:p w:rsidR="00D00014" w:rsidRDefault="00D00014">
            <w:pPr>
              <w:rPr>
                <w:sz w:val="20"/>
                <w:szCs w:val="20"/>
              </w:rPr>
            </w:pPr>
          </w:p>
        </w:tc>
        <w:tc>
          <w:tcPr>
            <w:tcW w:w="1224" w:type="dxa"/>
            <w:tcBorders>
              <w:top w:val="nil"/>
              <w:left w:val="nil"/>
              <w:bottom w:val="nil"/>
              <w:right w:val="nil"/>
            </w:tcBorders>
            <w:shd w:val="clear" w:color="auto" w:fill="auto"/>
            <w:noWrap/>
            <w:vAlign w:val="bottom"/>
          </w:tcPr>
          <w:p w:rsidR="00D00014" w:rsidRDefault="00D00014">
            <w:pPr>
              <w:rPr>
                <w:sz w:val="20"/>
                <w:szCs w:val="20"/>
              </w:rPr>
            </w:pPr>
          </w:p>
        </w:tc>
        <w:tc>
          <w:tcPr>
            <w:tcW w:w="695" w:type="dxa"/>
            <w:tcBorders>
              <w:top w:val="nil"/>
              <w:left w:val="nil"/>
              <w:bottom w:val="nil"/>
              <w:right w:val="nil"/>
            </w:tcBorders>
            <w:shd w:val="clear" w:color="auto" w:fill="auto"/>
            <w:noWrap/>
            <w:vAlign w:val="bottom"/>
          </w:tcPr>
          <w:p w:rsidR="00D00014" w:rsidRDefault="00D00014">
            <w:pPr>
              <w:rPr>
                <w:sz w:val="20"/>
                <w:szCs w:val="20"/>
              </w:rPr>
            </w:pPr>
          </w:p>
        </w:tc>
      </w:tr>
      <w:tr w:rsidR="00D00014" w:rsidTr="00D00014">
        <w:trPr>
          <w:trHeight w:val="320"/>
        </w:trPr>
        <w:tc>
          <w:tcPr>
            <w:tcW w:w="16520" w:type="dxa"/>
            <w:tcBorders>
              <w:top w:val="nil"/>
              <w:left w:val="nil"/>
              <w:bottom w:val="nil"/>
              <w:right w:val="nil"/>
            </w:tcBorders>
            <w:shd w:val="clear" w:color="auto" w:fill="auto"/>
            <w:noWrap/>
            <w:vAlign w:val="bottom"/>
          </w:tcPr>
          <w:p w:rsidR="00D00014" w:rsidRDefault="00D00014">
            <w:pPr>
              <w:rPr>
                <w:rFonts w:ascii="Calibri" w:hAnsi="Calibri" w:cs="Calibri"/>
                <w:i/>
                <w:iCs/>
                <w:color w:val="000000"/>
              </w:rPr>
            </w:pPr>
          </w:p>
        </w:tc>
        <w:tc>
          <w:tcPr>
            <w:tcW w:w="694" w:type="dxa"/>
            <w:tcBorders>
              <w:top w:val="nil"/>
              <w:left w:val="nil"/>
              <w:bottom w:val="nil"/>
              <w:right w:val="nil"/>
            </w:tcBorders>
            <w:shd w:val="clear" w:color="auto" w:fill="auto"/>
            <w:noWrap/>
            <w:vAlign w:val="bottom"/>
          </w:tcPr>
          <w:p w:rsidR="00D00014" w:rsidRDefault="00D00014">
            <w:pPr>
              <w:rPr>
                <w:rFonts w:ascii="Calibri" w:hAnsi="Calibri" w:cs="Calibri"/>
                <w:i/>
                <w:iCs/>
                <w:color w:val="000000"/>
              </w:rPr>
            </w:pPr>
          </w:p>
        </w:tc>
        <w:tc>
          <w:tcPr>
            <w:tcW w:w="694" w:type="dxa"/>
            <w:tcBorders>
              <w:top w:val="nil"/>
              <w:left w:val="nil"/>
              <w:bottom w:val="nil"/>
              <w:right w:val="nil"/>
            </w:tcBorders>
            <w:shd w:val="clear" w:color="auto" w:fill="auto"/>
            <w:noWrap/>
            <w:vAlign w:val="bottom"/>
          </w:tcPr>
          <w:p w:rsidR="00D00014" w:rsidRDefault="00D00014">
            <w:pPr>
              <w:rPr>
                <w:sz w:val="20"/>
                <w:szCs w:val="20"/>
              </w:rPr>
            </w:pPr>
          </w:p>
        </w:tc>
        <w:tc>
          <w:tcPr>
            <w:tcW w:w="694" w:type="dxa"/>
            <w:tcBorders>
              <w:top w:val="nil"/>
              <w:left w:val="nil"/>
              <w:bottom w:val="nil"/>
              <w:right w:val="nil"/>
            </w:tcBorders>
            <w:shd w:val="clear" w:color="auto" w:fill="auto"/>
            <w:noWrap/>
            <w:vAlign w:val="bottom"/>
          </w:tcPr>
          <w:p w:rsidR="00D00014" w:rsidRDefault="00D00014">
            <w:pPr>
              <w:rPr>
                <w:sz w:val="20"/>
                <w:szCs w:val="20"/>
              </w:rPr>
            </w:pPr>
          </w:p>
        </w:tc>
        <w:tc>
          <w:tcPr>
            <w:tcW w:w="845" w:type="dxa"/>
            <w:tcBorders>
              <w:top w:val="nil"/>
              <w:left w:val="nil"/>
              <w:bottom w:val="nil"/>
              <w:right w:val="nil"/>
            </w:tcBorders>
            <w:shd w:val="clear" w:color="auto" w:fill="auto"/>
            <w:noWrap/>
            <w:vAlign w:val="bottom"/>
          </w:tcPr>
          <w:p w:rsidR="00D00014" w:rsidRDefault="00D00014">
            <w:pPr>
              <w:rPr>
                <w:sz w:val="20"/>
                <w:szCs w:val="20"/>
              </w:rPr>
            </w:pPr>
          </w:p>
        </w:tc>
        <w:tc>
          <w:tcPr>
            <w:tcW w:w="845"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801"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845"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695" w:type="dxa"/>
            <w:tcBorders>
              <w:top w:val="nil"/>
              <w:left w:val="nil"/>
              <w:bottom w:val="nil"/>
              <w:right w:val="nil"/>
            </w:tcBorders>
            <w:shd w:val="clear" w:color="auto" w:fill="auto"/>
            <w:noWrap/>
            <w:vAlign w:val="bottom"/>
          </w:tcPr>
          <w:p w:rsidR="00D00014" w:rsidRDefault="00D00014">
            <w:pPr>
              <w:rPr>
                <w:sz w:val="20"/>
                <w:szCs w:val="20"/>
              </w:rPr>
            </w:pPr>
          </w:p>
        </w:tc>
        <w:tc>
          <w:tcPr>
            <w:tcW w:w="1224" w:type="dxa"/>
            <w:tcBorders>
              <w:top w:val="nil"/>
              <w:left w:val="nil"/>
              <w:bottom w:val="nil"/>
              <w:right w:val="nil"/>
            </w:tcBorders>
            <w:shd w:val="clear" w:color="auto" w:fill="auto"/>
            <w:noWrap/>
            <w:vAlign w:val="bottom"/>
          </w:tcPr>
          <w:p w:rsidR="00D00014" w:rsidRDefault="00D00014">
            <w:pPr>
              <w:rPr>
                <w:sz w:val="20"/>
                <w:szCs w:val="20"/>
              </w:rPr>
            </w:pPr>
          </w:p>
        </w:tc>
        <w:tc>
          <w:tcPr>
            <w:tcW w:w="695" w:type="dxa"/>
            <w:tcBorders>
              <w:top w:val="nil"/>
              <w:left w:val="nil"/>
              <w:bottom w:val="nil"/>
              <w:right w:val="nil"/>
            </w:tcBorders>
            <w:shd w:val="clear" w:color="auto" w:fill="auto"/>
            <w:noWrap/>
            <w:vAlign w:val="bottom"/>
          </w:tcPr>
          <w:p w:rsidR="00D00014" w:rsidRDefault="00D00014">
            <w:pPr>
              <w:rPr>
                <w:sz w:val="20"/>
                <w:szCs w:val="20"/>
              </w:rPr>
            </w:pPr>
          </w:p>
        </w:tc>
      </w:tr>
      <w:tr w:rsidR="00D00014" w:rsidTr="007D79AE">
        <w:trPr>
          <w:trHeight w:val="84"/>
        </w:trPr>
        <w:tc>
          <w:tcPr>
            <w:tcW w:w="17214" w:type="dxa"/>
            <w:gridSpan w:val="2"/>
            <w:tcBorders>
              <w:top w:val="nil"/>
              <w:left w:val="nil"/>
              <w:bottom w:val="nil"/>
              <w:right w:val="nil"/>
            </w:tcBorders>
            <w:shd w:val="clear" w:color="auto" w:fill="auto"/>
            <w:noWrap/>
            <w:vAlign w:val="bottom"/>
          </w:tcPr>
          <w:p w:rsidR="00D00014" w:rsidRDefault="00D00014">
            <w:pPr>
              <w:rPr>
                <w:rFonts w:ascii="Calibri" w:hAnsi="Calibri" w:cs="Calibri"/>
                <w:b/>
                <w:bCs/>
                <w:color w:val="000000"/>
              </w:rPr>
            </w:pPr>
          </w:p>
        </w:tc>
        <w:tc>
          <w:tcPr>
            <w:tcW w:w="694" w:type="dxa"/>
            <w:tcBorders>
              <w:top w:val="nil"/>
              <w:left w:val="nil"/>
              <w:bottom w:val="nil"/>
              <w:right w:val="nil"/>
            </w:tcBorders>
            <w:shd w:val="clear" w:color="auto" w:fill="auto"/>
            <w:noWrap/>
            <w:vAlign w:val="bottom"/>
          </w:tcPr>
          <w:p w:rsidR="00D00014" w:rsidRDefault="00D00014">
            <w:pPr>
              <w:rPr>
                <w:rFonts w:ascii="Calibri" w:hAnsi="Calibri" w:cs="Calibri"/>
                <w:b/>
                <w:bCs/>
                <w:color w:val="000000"/>
              </w:rPr>
            </w:pPr>
          </w:p>
        </w:tc>
        <w:tc>
          <w:tcPr>
            <w:tcW w:w="694" w:type="dxa"/>
            <w:tcBorders>
              <w:top w:val="nil"/>
              <w:left w:val="nil"/>
              <w:bottom w:val="nil"/>
              <w:right w:val="nil"/>
            </w:tcBorders>
            <w:shd w:val="clear" w:color="auto" w:fill="auto"/>
            <w:noWrap/>
            <w:vAlign w:val="bottom"/>
          </w:tcPr>
          <w:p w:rsidR="00D00014" w:rsidRDefault="00D00014">
            <w:pPr>
              <w:rPr>
                <w:sz w:val="20"/>
                <w:szCs w:val="20"/>
              </w:rPr>
            </w:pPr>
          </w:p>
        </w:tc>
        <w:tc>
          <w:tcPr>
            <w:tcW w:w="845"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c>
          <w:tcPr>
            <w:tcW w:w="845"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c>
          <w:tcPr>
            <w:tcW w:w="792"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c>
          <w:tcPr>
            <w:tcW w:w="801"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c>
          <w:tcPr>
            <w:tcW w:w="792"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c>
          <w:tcPr>
            <w:tcW w:w="792"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c>
          <w:tcPr>
            <w:tcW w:w="792"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c>
          <w:tcPr>
            <w:tcW w:w="792"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c>
          <w:tcPr>
            <w:tcW w:w="845"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c>
          <w:tcPr>
            <w:tcW w:w="792"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c>
          <w:tcPr>
            <w:tcW w:w="792"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c>
          <w:tcPr>
            <w:tcW w:w="792"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c>
          <w:tcPr>
            <w:tcW w:w="792"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c>
          <w:tcPr>
            <w:tcW w:w="695"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c>
          <w:tcPr>
            <w:tcW w:w="1224"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c>
          <w:tcPr>
            <w:tcW w:w="695"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r>
      <w:tr w:rsidR="00D00014" w:rsidTr="00D00014">
        <w:trPr>
          <w:trHeight w:val="320"/>
        </w:trPr>
        <w:tc>
          <w:tcPr>
            <w:tcW w:w="16520" w:type="dxa"/>
            <w:tcBorders>
              <w:top w:val="nil"/>
              <w:left w:val="nil"/>
              <w:bottom w:val="nil"/>
              <w:right w:val="nil"/>
            </w:tcBorders>
            <w:shd w:val="clear" w:color="auto" w:fill="auto"/>
            <w:noWrap/>
            <w:vAlign w:val="bottom"/>
          </w:tcPr>
          <w:p w:rsidR="00D00014" w:rsidRDefault="00D00014">
            <w:pPr>
              <w:rPr>
                <w:sz w:val="20"/>
                <w:szCs w:val="20"/>
              </w:rPr>
            </w:pPr>
          </w:p>
        </w:tc>
        <w:tc>
          <w:tcPr>
            <w:tcW w:w="694" w:type="dxa"/>
            <w:tcBorders>
              <w:top w:val="nil"/>
              <w:left w:val="nil"/>
              <w:bottom w:val="nil"/>
              <w:right w:val="nil"/>
            </w:tcBorders>
            <w:shd w:val="clear" w:color="auto" w:fill="auto"/>
            <w:noWrap/>
            <w:vAlign w:val="bottom"/>
          </w:tcPr>
          <w:p w:rsidR="00D00014" w:rsidRDefault="00D00014">
            <w:pPr>
              <w:rPr>
                <w:sz w:val="20"/>
                <w:szCs w:val="20"/>
              </w:rPr>
            </w:pPr>
          </w:p>
        </w:tc>
        <w:tc>
          <w:tcPr>
            <w:tcW w:w="694" w:type="dxa"/>
            <w:tcBorders>
              <w:top w:val="nil"/>
              <w:left w:val="nil"/>
              <w:bottom w:val="nil"/>
              <w:right w:val="nil"/>
            </w:tcBorders>
            <w:shd w:val="clear" w:color="auto" w:fill="auto"/>
            <w:noWrap/>
            <w:vAlign w:val="bottom"/>
          </w:tcPr>
          <w:p w:rsidR="00D00014" w:rsidRDefault="00D00014">
            <w:pPr>
              <w:rPr>
                <w:sz w:val="20"/>
                <w:szCs w:val="20"/>
              </w:rPr>
            </w:pPr>
          </w:p>
        </w:tc>
        <w:tc>
          <w:tcPr>
            <w:tcW w:w="694" w:type="dxa"/>
            <w:tcBorders>
              <w:top w:val="nil"/>
              <w:left w:val="nil"/>
              <w:bottom w:val="nil"/>
              <w:right w:val="nil"/>
            </w:tcBorders>
            <w:shd w:val="clear" w:color="auto" w:fill="auto"/>
            <w:noWrap/>
            <w:vAlign w:val="bottom"/>
          </w:tcPr>
          <w:p w:rsidR="00D00014" w:rsidRDefault="00D00014">
            <w:pPr>
              <w:rPr>
                <w:sz w:val="20"/>
                <w:szCs w:val="20"/>
              </w:rPr>
            </w:pPr>
          </w:p>
        </w:tc>
        <w:tc>
          <w:tcPr>
            <w:tcW w:w="845" w:type="dxa"/>
            <w:tcBorders>
              <w:top w:val="nil"/>
              <w:left w:val="nil"/>
              <w:bottom w:val="nil"/>
              <w:right w:val="nil"/>
            </w:tcBorders>
            <w:shd w:val="clear" w:color="auto" w:fill="auto"/>
            <w:noWrap/>
            <w:vAlign w:val="bottom"/>
          </w:tcPr>
          <w:p w:rsidR="00D00014" w:rsidRDefault="00D00014">
            <w:pPr>
              <w:rPr>
                <w:sz w:val="20"/>
                <w:szCs w:val="20"/>
              </w:rPr>
            </w:pPr>
          </w:p>
        </w:tc>
        <w:tc>
          <w:tcPr>
            <w:tcW w:w="845"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801"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845"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695" w:type="dxa"/>
            <w:tcBorders>
              <w:top w:val="nil"/>
              <w:left w:val="nil"/>
              <w:bottom w:val="nil"/>
              <w:right w:val="nil"/>
            </w:tcBorders>
            <w:shd w:val="clear" w:color="auto" w:fill="auto"/>
            <w:noWrap/>
            <w:vAlign w:val="bottom"/>
          </w:tcPr>
          <w:p w:rsidR="00D00014" w:rsidRDefault="00D00014">
            <w:pPr>
              <w:rPr>
                <w:sz w:val="20"/>
                <w:szCs w:val="20"/>
              </w:rPr>
            </w:pPr>
          </w:p>
        </w:tc>
        <w:tc>
          <w:tcPr>
            <w:tcW w:w="1224" w:type="dxa"/>
            <w:tcBorders>
              <w:top w:val="nil"/>
              <w:left w:val="nil"/>
              <w:bottom w:val="nil"/>
              <w:right w:val="nil"/>
            </w:tcBorders>
            <w:shd w:val="clear" w:color="auto" w:fill="auto"/>
            <w:noWrap/>
            <w:vAlign w:val="bottom"/>
          </w:tcPr>
          <w:p w:rsidR="00D00014" w:rsidRDefault="00D00014">
            <w:pPr>
              <w:rPr>
                <w:sz w:val="20"/>
                <w:szCs w:val="20"/>
              </w:rPr>
            </w:pPr>
          </w:p>
        </w:tc>
        <w:tc>
          <w:tcPr>
            <w:tcW w:w="695" w:type="dxa"/>
            <w:tcBorders>
              <w:top w:val="nil"/>
              <w:left w:val="nil"/>
              <w:bottom w:val="nil"/>
              <w:right w:val="nil"/>
            </w:tcBorders>
            <w:shd w:val="clear" w:color="auto" w:fill="auto"/>
            <w:noWrap/>
            <w:vAlign w:val="bottom"/>
          </w:tcPr>
          <w:p w:rsidR="00D00014" w:rsidRDefault="00D00014">
            <w:pPr>
              <w:rPr>
                <w:sz w:val="20"/>
                <w:szCs w:val="20"/>
              </w:rPr>
            </w:pPr>
          </w:p>
        </w:tc>
      </w:tr>
      <w:tr w:rsidR="00D00014" w:rsidTr="00284EDD">
        <w:trPr>
          <w:trHeight w:val="100"/>
        </w:trPr>
        <w:tc>
          <w:tcPr>
            <w:tcW w:w="16520" w:type="dxa"/>
            <w:tcBorders>
              <w:top w:val="nil"/>
              <w:left w:val="nil"/>
              <w:bottom w:val="nil"/>
              <w:right w:val="nil"/>
            </w:tcBorders>
            <w:shd w:val="clear" w:color="auto" w:fill="auto"/>
            <w:noWrap/>
            <w:vAlign w:val="bottom"/>
          </w:tcPr>
          <w:p w:rsidR="00D00014" w:rsidRDefault="00D00014">
            <w:pPr>
              <w:rPr>
                <w:rFonts w:ascii="Calibri" w:hAnsi="Calibri" w:cs="Calibri"/>
                <w:b/>
                <w:bCs/>
                <w:color w:val="000000"/>
              </w:rPr>
            </w:pPr>
          </w:p>
        </w:tc>
        <w:tc>
          <w:tcPr>
            <w:tcW w:w="694" w:type="dxa"/>
            <w:tcBorders>
              <w:top w:val="nil"/>
              <w:left w:val="nil"/>
              <w:bottom w:val="nil"/>
              <w:right w:val="nil"/>
            </w:tcBorders>
            <w:shd w:val="clear" w:color="auto" w:fill="auto"/>
            <w:noWrap/>
            <w:vAlign w:val="bottom"/>
          </w:tcPr>
          <w:p w:rsidR="00D00014" w:rsidRDefault="00D00014">
            <w:pPr>
              <w:rPr>
                <w:rFonts w:ascii="Calibri" w:hAnsi="Calibri" w:cs="Calibri"/>
                <w:b/>
                <w:bCs/>
                <w:color w:val="000000"/>
              </w:rPr>
            </w:pPr>
          </w:p>
        </w:tc>
        <w:tc>
          <w:tcPr>
            <w:tcW w:w="694" w:type="dxa"/>
            <w:tcBorders>
              <w:top w:val="nil"/>
              <w:left w:val="nil"/>
              <w:bottom w:val="nil"/>
              <w:right w:val="nil"/>
            </w:tcBorders>
            <w:shd w:val="clear" w:color="auto" w:fill="auto"/>
            <w:noWrap/>
            <w:vAlign w:val="bottom"/>
          </w:tcPr>
          <w:p w:rsidR="00D00014" w:rsidRDefault="00D00014">
            <w:pPr>
              <w:rPr>
                <w:sz w:val="20"/>
                <w:szCs w:val="20"/>
              </w:rPr>
            </w:pPr>
          </w:p>
        </w:tc>
        <w:tc>
          <w:tcPr>
            <w:tcW w:w="694" w:type="dxa"/>
            <w:tcBorders>
              <w:top w:val="nil"/>
              <w:left w:val="nil"/>
              <w:bottom w:val="nil"/>
              <w:right w:val="nil"/>
            </w:tcBorders>
            <w:shd w:val="clear" w:color="auto" w:fill="auto"/>
            <w:noWrap/>
            <w:vAlign w:val="bottom"/>
          </w:tcPr>
          <w:p w:rsidR="00D00014" w:rsidRDefault="00D00014">
            <w:pPr>
              <w:rPr>
                <w:sz w:val="20"/>
                <w:szCs w:val="20"/>
              </w:rPr>
            </w:pPr>
          </w:p>
        </w:tc>
        <w:tc>
          <w:tcPr>
            <w:tcW w:w="845"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c>
          <w:tcPr>
            <w:tcW w:w="845"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c>
          <w:tcPr>
            <w:tcW w:w="792"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c>
          <w:tcPr>
            <w:tcW w:w="801"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c>
          <w:tcPr>
            <w:tcW w:w="792"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c>
          <w:tcPr>
            <w:tcW w:w="792"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c>
          <w:tcPr>
            <w:tcW w:w="792"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c>
          <w:tcPr>
            <w:tcW w:w="792"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c>
          <w:tcPr>
            <w:tcW w:w="845"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c>
          <w:tcPr>
            <w:tcW w:w="792"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c>
          <w:tcPr>
            <w:tcW w:w="792"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c>
          <w:tcPr>
            <w:tcW w:w="792"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c>
          <w:tcPr>
            <w:tcW w:w="792"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c>
          <w:tcPr>
            <w:tcW w:w="695"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c>
          <w:tcPr>
            <w:tcW w:w="1224"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c>
          <w:tcPr>
            <w:tcW w:w="695"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r>
      <w:tr w:rsidR="00D00014" w:rsidTr="00D00014">
        <w:trPr>
          <w:trHeight w:val="171"/>
        </w:trPr>
        <w:tc>
          <w:tcPr>
            <w:tcW w:w="16520" w:type="dxa"/>
            <w:tcBorders>
              <w:top w:val="nil"/>
              <w:left w:val="nil"/>
              <w:bottom w:val="nil"/>
              <w:right w:val="nil"/>
            </w:tcBorders>
            <w:shd w:val="clear" w:color="auto" w:fill="auto"/>
            <w:noWrap/>
            <w:vAlign w:val="bottom"/>
          </w:tcPr>
          <w:p w:rsidR="00D00014" w:rsidRDefault="00D00014">
            <w:pPr>
              <w:rPr>
                <w:sz w:val="20"/>
                <w:szCs w:val="20"/>
              </w:rPr>
            </w:pPr>
          </w:p>
        </w:tc>
        <w:tc>
          <w:tcPr>
            <w:tcW w:w="694" w:type="dxa"/>
            <w:tcBorders>
              <w:top w:val="nil"/>
              <w:left w:val="nil"/>
              <w:bottom w:val="nil"/>
              <w:right w:val="nil"/>
            </w:tcBorders>
            <w:shd w:val="clear" w:color="auto" w:fill="auto"/>
            <w:noWrap/>
            <w:vAlign w:val="bottom"/>
          </w:tcPr>
          <w:p w:rsidR="00D00014" w:rsidRDefault="00D00014">
            <w:pPr>
              <w:rPr>
                <w:sz w:val="20"/>
                <w:szCs w:val="20"/>
              </w:rPr>
            </w:pPr>
          </w:p>
        </w:tc>
        <w:tc>
          <w:tcPr>
            <w:tcW w:w="694" w:type="dxa"/>
            <w:tcBorders>
              <w:top w:val="nil"/>
              <w:left w:val="nil"/>
              <w:bottom w:val="nil"/>
              <w:right w:val="nil"/>
            </w:tcBorders>
            <w:shd w:val="clear" w:color="auto" w:fill="auto"/>
            <w:noWrap/>
            <w:vAlign w:val="bottom"/>
          </w:tcPr>
          <w:p w:rsidR="00D00014" w:rsidRDefault="00D00014">
            <w:pPr>
              <w:rPr>
                <w:sz w:val="20"/>
                <w:szCs w:val="20"/>
              </w:rPr>
            </w:pPr>
          </w:p>
        </w:tc>
        <w:tc>
          <w:tcPr>
            <w:tcW w:w="694" w:type="dxa"/>
            <w:tcBorders>
              <w:top w:val="nil"/>
              <w:left w:val="nil"/>
              <w:bottom w:val="nil"/>
              <w:right w:val="nil"/>
            </w:tcBorders>
            <w:shd w:val="clear" w:color="auto" w:fill="auto"/>
            <w:noWrap/>
            <w:vAlign w:val="bottom"/>
          </w:tcPr>
          <w:p w:rsidR="00D00014" w:rsidRDefault="00D00014">
            <w:pPr>
              <w:rPr>
                <w:sz w:val="20"/>
                <w:szCs w:val="20"/>
              </w:rPr>
            </w:pPr>
          </w:p>
        </w:tc>
        <w:tc>
          <w:tcPr>
            <w:tcW w:w="845" w:type="dxa"/>
            <w:tcBorders>
              <w:top w:val="nil"/>
              <w:left w:val="nil"/>
              <w:bottom w:val="nil"/>
              <w:right w:val="nil"/>
            </w:tcBorders>
            <w:shd w:val="clear" w:color="auto" w:fill="auto"/>
            <w:noWrap/>
            <w:vAlign w:val="bottom"/>
          </w:tcPr>
          <w:p w:rsidR="00D00014" w:rsidRDefault="00D00014">
            <w:pPr>
              <w:rPr>
                <w:sz w:val="20"/>
                <w:szCs w:val="20"/>
              </w:rPr>
            </w:pPr>
          </w:p>
        </w:tc>
        <w:tc>
          <w:tcPr>
            <w:tcW w:w="845"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801"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845"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695" w:type="dxa"/>
            <w:tcBorders>
              <w:top w:val="nil"/>
              <w:left w:val="nil"/>
              <w:bottom w:val="nil"/>
              <w:right w:val="nil"/>
            </w:tcBorders>
            <w:shd w:val="clear" w:color="auto" w:fill="auto"/>
            <w:noWrap/>
            <w:vAlign w:val="bottom"/>
          </w:tcPr>
          <w:p w:rsidR="00D00014" w:rsidRDefault="00D00014">
            <w:pPr>
              <w:rPr>
                <w:sz w:val="20"/>
                <w:szCs w:val="20"/>
              </w:rPr>
            </w:pPr>
          </w:p>
        </w:tc>
        <w:tc>
          <w:tcPr>
            <w:tcW w:w="1224" w:type="dxa"/>
            <w:tcBorders>
              <w:top w:val="nil"/>
              <w:left w:val="nil"/>
              <w:bottom w:val="nil"/>
              <w:right w:val="nil"/>
            </w:tcBorders>
            <w:shd w:val="clear" w:color="auto" w:fill="auto"/>
            <w:noWrap/>
            <w:vAlign w:val="bottom"/>
          </w:tcPr>
          <w:p w:rsidR="00D00014" w:rsidRDefault="00D00014">
            <w:pPr>
              <w:rPr>
                <w:sz w:val="20"/>
                <w:szCs w:val="20"/>
              </w:rPr>
            </w:pPr>
          </w:p>
        </w:tc>
        <w:tc>
          <w:tcPr>
            <w:tcW w:w="695" w:type="dxa"/>
            <w:tcBorders>
              <w:top w:val="nil"/>
              <w:left w:val="nil"/>
              <w:bottom w:val="nil"/>
              <w:right w:val="nil"/>
            </w:tcBorders>
            <w:shd w:val="clear" w:color="auto" w:fill="auto"/>
            <w:noWrap/>
            <w:vAlign w:val="bottom"/>
          </w:tcPr>
          <w:p w:rsidR="00D00014" w:rsidRDefault="00D00014">
            <w:pPr>
              <w:rPr>
                <w:sz w:val="20"/>
                <w:szCs w:val="20"/>
              </w:rPr>
            </w:pPr>
          </w:p>
        </w:tc>
      </w:tr>
      <w:tr w:rsidR="00D00014" w:rsidTr="00D00014">
        <w:trPr>
          <w:trHeight w:val="320"/>
        </w:trPr>
        <w:tc>
          <w:tcPr>
            <w:tcW w:w="17908" w:type="dxa"/>
            <w:gridSpan w:val="3"/>
            <w:tcBorders>
              <w:top w:val="nil"/>
              <w:left w:val="nil"/>
              <w:bottom w:val="nil"/>
              <w:right w:val="nil"/>
            </w:tcBorders>
            <w:shd w:val="clear" w:color="auto" w:fill="auto"/>
            <w:noWrap/>
            <w:vAlign w:val="bottom"/>
          </w:tcPr>
          <w:p w:rsidR="00D00014" w:rsidRDefault="00D00014">
            <w:pPr>
              <w:rPr>
                <w:rFonts w:ascii="Calibri" w:hAnsi="Calibri" w:cs="Calibri"/>
                <w:b/>
                <w:bCs/>
                <w:color w:val="000000"/>
              </w:rPr>
            </w:pPr>
          </w:p>
        </w:tc>
        <w:tc>
          <w:tcPr>
            <w:tcW w:w="694" w:type="dxa"/>
            <w:tcBorders>
              <w:top w:val="nil"/>
              <w:left w:val="nil"/>
              <w:bottom w:val="nil"/>
              <w:right w:val="nil"/>
            </w:tcBorders>
            <w:shd w:val="clear" w:color="auto" w:fill="auto"/>
            <w:noWrap/>
            <w:vAlign w:val="bottom"/>
          </w:tcPr>
          <w:p w:rsidR="00D00014" w:rsidRDefault="00D00014">
            <w:pPr>
              <w:rPr>
                <w:rFonts w:ascii="Calibri" w:hAnsi="Calibri" w:cs="Calibri"/>
                <w:b/>
                <w:bCs/>
                <w:color w:val="000000"/>
              </w:rPr>
            </w:pPr>
          </w:p>
        </w:tc>
        <w:tc>
          <w:tcPr>
            <w:tcW w:w="845"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c>
          <w:tcPr>
            <w:tcW w:w="845"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c>
          <w:tcPr>
            <w:tcW w:w="792"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c>
          <w:tcPr>
            <w:tcW w:w="801"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c>
          <w:tcPr>
            <w:tcW w:w="792"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c>
          <w:tcPr>
            <w:tcW w:w="792"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c>
          <w:tcPr>
            <w:tcW w:w="792"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c>
          <w:tcPr>
            <w:tcW w:w="792"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c>
          <w:tcPr>
            <w:tcW w:w="845"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c>
          <w:tcPr>
            <w:tcW w:w="792"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c>
          <w:tcPr>
            <w:tcW w:w="792"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c>
          <w:tcPr>
            <w:tcW w:w="792"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c>
          <w:tcPr>
            <w:tcW w:w="792"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c>
          <w:tcPr>
            <w:tcW w:w="695"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c>
          <w:tcPr>
            <w:tcW w:w="1224"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c>
          <w:tcPr>
            <w:tcW w:w="695" w:type="dxa"/>
            <w:tcBorders>
              <w:top w:val="nil"/>
              <w:left w:val="nil"/>
              <w:bottom w:val="nil"/>
              <w:right w:val="nil"/>
            </w:tcBorders>
            <w:shd w:val="clear" w:color="auto" w:fill="auto"/>
            <w:noWrap/>
            <w:vAlign w:val="bottom"/>
          </w:tcPr>
          <w:p w:rsidR="00D00014" w:rsidRDefault="00D00014">
            <w:pPr>
              <w:jc w:val="right"/>
              <w:rPr>
                <w:rFonts w:ascii="Calibri" w:hAnsi="Calibri" w:cs="Calibri"/>
                <w:color w:val="000000"/>
              </w:rPr>
            </w:pPr>
          </w:p>
        </w:tc>
      </w:tr>
      <w:tr w:rsidR="00D00014" w:rsidTr="00D00014">
        <w:trPr>
          <w:trHeight w:val="320"/>
        </w:trPr>
        <w:tc>
          <w:tcPr>
            <w:tcW w:w="16520" w:type="dxa"/>
            <w:tcBorders>
              <w:top w:val="nil"/>
              <w:left w:val="nil"/>
              <w:bottom w:val="nil"/>
              <w:right w:val="nil"/>
            </w:tcBorders>
            <w:shd w:val="clear" w:color="auto" w:fill="auto"/>
            <w:noWrap/>
            <w:vAlign w:val="bottom"/>
          </w:tcPr>
          <w:p w:rsidR="00D00014" w:rsidRDefault="00D00014">
            <w:pPr>
              <w:rPr>
                <w:sz w:val="20"/>
                <w:szCs w:val="20"/>
              </w:rPr>
            </w:pPr>
          </w:p>
        </w:tc>
        <w:tc>
          <w:tcPr>
            <w:tcW w:w="694" w:type="dxa"/>
            <w:tcBorders>
              <w:top w:val="nil"/>
              <w:left w:val="nil"/>
              <w:bottom w:val="nil"/>
              <w:right w:val="nil"/>
            </w:tcBorders>
            <w:shd w:val="clear" w:color="auto" w:fill="auto"/>
            <w:noWrap/>
            <w:vAlign w:val="bottom"/>
          </w:tcPr>
          <w:p w:rsidR="00D00014" w:rsidRDefault="00D00014">
            <w:pPr>
              <w:rPr>
                <w:sz w:val="20"/>
                <w:szCs w:val="20"/>
              </w:rPr>
            </w:pPr>
          </w:p>
        </w:tc>
        <w:tc>
          <w:tcPr>
            <w:tcW w:w="694" w:type="dxa"/>
            <w:tcBorders>
              <w:top w:val="nil"/>
              <w:left w:val="nil"/>
              <w:bottom w:val="nil"/>
              <w:right w:val="nil"/>
            </w:tcBorders>
            <w:shd w:val="clear" w:color="auto" w:fill="auto"/>
            <w:noWrap/>
            <w:vAlign w:val="bottom"/>
          </w:tcPr>
          <w:p w:rsidR="00D00014" w:rsidRDefault="00D00014">
            <w:pPr>
              <w:rPr>
                <w:sz w:val="20"/>
                <w:szCs w:val="20"/>
              </w:rPr>
            </w:pPr>
          </w:p>
        </w:tc>
        <w:tc>
          <w:tcPr>
            <w:tcW w:w="694" w:type="dxa"/>
            <w:tcBorders>
              <w:top w:val="nil"/>
              <w:left w:val="nil"/>
              <w:bottom w:val="nil"/>
              <w:right w:val="nil"/>
            </w:tcBorders>
            <w:shd w:val="clear" w:color="auto" w:fill="auto"/>
            <w:noWrap/>
            <w:vAlign w:val="bottom"/>
          </w:tcPr>
          <w:p w:rsidR="00D00014" w:rsidRDefault="00D00014">
            <w:pPr>
              <w:rPr>
                <w:sz w:val="20"/>
                <w:szCs w:val="20"/>
              </w:rPr>
            </w:pPr>
          </w:p>
        </w:tc>
        <w:tc>
          <w:tcPr>
            <w:tcW w:w="845" w:type="dxa"/>
            <w:tcBorders>
              <w:top w:val="nil"/>
              <w:left w:val="nil"/>
              <w:bottom w:val="nil"/>
              <w:right w:val="nil"/>
            </w:tcBorders>
            <w:shd w:val="clear" w:color="auto" w:fill="auto"/>
            <w:noWrap/>
            <w:vAlign w:val="bottom"/>
          </w:tcPr>
          <w:p w:rsidR="00D00014" w:rsidRDefault="00D00014">
            <w:pPr>
              <w:rPr>
                <w:sz w:val="20"/>
                <w:szCs w:val="20"/>
              </w:rPr>
            </w:pPr>
          </w:p>
        </w:tc>
        <w:tc>
          <w:tcPr>
            <w:tcW w:w="845"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801"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845"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792" w:type="dxa"/>
            <w:tcBorders>
              <w:top w:val="nil"/>
              <w:left w:val="nil"/>
              <w:bottom w:val="nil"/>
              <w:right w:val="nil"/>
            </w:tcBorders>
            <w:shd w:val="clear" w:color="auto" w:fill="auto"/>
            <w:noWrap/>
            <w:vAlign w:val="bottom"/>
          </w:tcPr>
          <w:p w:rsidR="00D00014" w:rsidRDefault="00D00014">
            <w:pPr>
              <w:rPr>
                <w:sz w:val="20"/>
                <w:szCs w:val="20"/>
              </w:rPr>
            </w:pPr>
          </w:p>
        </w:tc>
        <w:tc>
          <w:tcPr>
            <w:tcW w:w="695" w:type="dxa"/>
            <w:tcBorders>
              <w:top w:val="nil"/>
              <w:left w:val="nil"/>
              <w:bottom w:val="nil"/>
              <w:right w:val="nil"/>
            </w:tcBorders>
            <w:shd w:val="clear" w:color="auto" w:fill="auto"/>
            <w:noWrap/>
            <w:vAlign w:val="bottom"/>
          </w:tcPr>
          <w:p w:rsidR="00D00014" w:rsidRDefault="00D00014">
            <w:pPr>
              <w:rPr>
                <w:sz w:val="20"/>
                <w:szCs w:val="20"/>
              </w:rPr>
            </w:pPr>
          </w:p>
        </w:tc>
        <w:tc>
          <w:tcPr>
            <w:tcW w:w="1224" w:type="dxa"/>
            <w:tcBorders>
              <w:top w:val="nil"/>
              <w:left w:val="nil"/>
              <w:bottom w:val="nil"/>
              <w:right w:val="nil"/>
            </w:tcBorders>
            <w:shd w:val="clear" w:color="auto" w:fill="auto"/>
            <w:noWrap/>
            <w:vAlign w:val="bottom"/>
          </w:tcPr>
          <w:p w:rsidR="00D00014" w:rsidRDefault="00D00014">
            <w:pPr>
              <w:rPr>
                <w:sz w:val="20"/>
                <w:szCs w:val="20"/>
              </w:rPr>
            </w:pPr>
          </w:p>
        </w:tc>
        <w:tc>
          <w:tcPr>
            <w:tcW w:w="695" w:type="dxa"/>
            <w:tcBorders>
              <w:top w:val="nil"/>
              <w:left w:val="nil"/>
              <w:bottom w:val="nil"/>
              <w:right w:val="nil"/>
            </w:tcBorders>
            <w:shd w:val="clear" w:color="auto" w:fill="auto"/>
            <w:noWrap/>
            <w:vAlign w:val="bottom"/>
          </w:tcPr>
          <w:p w:rsidR="00D00014" w:rsidRDefault="00D00014">
            <w:pPr>
              <w:rPr>
                <w:sz w:val="20"/>
                <w:szCs w:val="20"/>
              </w:rPr>
            </w:pPr>
          </w:p>
        </w:tc>
      </w:tr>
    </w:tbl>
    <w:p w:rsidR="009E3D22" w:rsidRDefault="009E3D22" w:rsidP="006258AD">
      <w:pPr>
        <w:pStyle w:val="Heading1"/>
      </w:pPr>
      <w:bookmarkStart w:id="2" w:name="_Toc213057438"/>
      <w:bookmarkStart w:id="3" w:name="_Toc417634561"/>
    </w:p>
    <w:p w:rsidR="006258AD" w:rsidRPr="005E5425" w:rsidRDefault="00375B94" w:rsidP="006258AD">
      <w:pPr>
        <w:pStyle w:val="Heading1"/>
      </w:pPr>
      <w:r>
        <w:t>I</w:t>
      </w:r>
      <w:r w:rsidR="006258AD" w:rsidRPr="005E5425">
        <w:t xml:space="preserve">I. </w:t>
      </w:r>
      <w:r w:rsidR="006258AD">
        <w:t>Company</w:t>
      </w:r>
      <w:r w:rsidR="006258AD" w:rsidRPr="005E5425">
        <w:t xml:space="preserve"> Overview</w:t>
      </w:r>
      <w:bookmarkEnd w:id="2"/>
      <w:bookmarkEnd w:id="3"/>
    </w:p>
    <w:p w:rsidR="006258AD" w:rsidRDefault="006258AD" w:rsidP="006258AD">
      <w:pPr>
        <w:rPr>
          <w:rStyle w:val="StyleArial"/>
        </w:rPr>
      </w:pPr>
    </w:p>
    <w:p w:rsidR="002E27A8" w:rsidRPr="001D4030" w:rsidRDefault="002E27A8" w:rsidP="006258AD">
      <w:pPr>
        <w:rPr>
          <w:rStyle w:val="StyleArial"/>
          <w:sz w:val="22"/>
          <w:szCs w:val="22"/>
        </w:rPr>
      </w:pPr>
      <w:r w:rsidRPr="001D4030">
        <w:rPr>
          <w:rStyle w:val="StyleArial"/>
          <w:sz w:val="22"/>
          <w:szCs w:val="22"/>
        </w:rPr>
        <w:t xml:space="preserve">Below is a snapshot of </w:t>
      </w:r>
      <w:r w:rsidR="00476F4D">
        <w:rPr>
          <w:rStyle w:val="StyleArial"/>
          <w:sz w:val="22"/>
          <w:szCs w:val="22"/>
        </w:rPr>
        <w:t>THETA Institute</w:t>
      </w:r>
      <w:r w:rsidRPr="001D4030">
        <w:rPr>
          <w:rStyle w:val="StyleArial"/>
          <w:sz w:val="22"/>
          <w:szCs w:val="22"/>
        </w:rPr>
        <w:t xml:space="preserve"> since its inception:</w:t>
      </w:r>
    </w:p>
    <w:p w:rsidR="002E27A8" w:rsidRPr="001D4030" w:rsidRDefault="002E27A8" w:rsidP="006258AD">
      <w:pPr>
        <w:rPr>
          <w:rStyle w:val="StyleArial"/>
          <w:sz w:val="22"/>
          <w:szCs w:val="22"/>
        </w:rPr>
      </w:pPr>
    </w:p>
    <w:p w:rsidR="003012EE" w:rsidRPr="001D4030" w:rsidRDefault="003012EE" w:rsidP="003012EE">
      <w:pPr>
        <w:rPr>
          <w:rStyle w:val="StyleArial"/>
          <w:rFonts w:cs="Arial"/>
          <w:sz w:val="22"/>
          <w:szCs w:val="22"/>
        </w:rPr>
      </w:pPr>
    </w:p>
    <w:p w:rsidR="00780429" w:rsidRPr="001D4030" w:rsidRDefault="00780429" w:rsidP="003012EE">
      <w:pPr>
        <w:rPr>
          <w:rStyle w:val="StyleArial"/>
          <w:rFonts w:cs="Arial"/>
          <w:sz w:val="22"/>
          <w:szCs w:val="22"/>
        </w:rPr>
      </w:pPr>
    </w:p>
    <w:p w:rsidR="003012EE" w:rsidRPr="001D4030" w:rsidRDefault="003012EE" w:rsidP="00780429">
      <w:pPr>
        <w:numPr>
          <w:ilvl w:val="0"/>
          <w:numId w:val="13"/>
        </w:numPr>
        <w:tabs>
          <w:tab w:val="left" w:leader="underscore" w:pos="8640"/>
        </w:tabs>
        <w:spacing w:line="360" w:lineRule="auto"/>
        <w:rPr>
          <w:rStyle w:val="StyleArial"/>
          <w:sz w:val="22"/>
          <w:szCs w:val="22"/>
        </w:rPr>
      </w:pPr>
      <w:r w:rsidRPr="005F6AC1">
        <w:rPr>
          <w:rStyle w:val="StyleArial"/>
          <w:b/>
          <w:bCs/>
          <w:sz w:val="22"/>
          <w:szCs w:val="22"/>
        </w:rPr>
        <w:t>Date of formation</w:t>
      </w:r>
      <w:r w:rsidR="00AE355D">
        <w:rPr>
          <w:rStyle w:val="StyleArial"/>
          <w:sz w:val="22"/>
          <w:szCs w:val="22"/>
        </w:rPr>
        <w:t>:</w:t>
      </w:r>
      <w:r w:rsidR="00780429" w:rsidRPr="001D4030">
        <w:rPr>
          <w:rStyle w:val="StyleArial"/>
          <w:sz w:val="22"/>
          <w:szCs w:val="22"/>
        </w:rPr>
        <w:t xml:space="preserve"> </w:t>
      </w:r>
      <w:r w:rsidR="005F6AC1">
        <w:rPr>
          <w:rStyle w:val="StyleArial"/>
          <w:sz w:val="22"/>
          <w:szCs w:val="22"/>
        </w:rPr>
        <w:t xml:space="preserve"> </w:t>
      </w:r>
      <w:r w:rsidR="00966C4F">
        <w:rPr>
          <w:rStyle w:val="StyleArial"/>
          <w:sz w:val="22"/>
          <w:szCs w:val="22"/>
        </w:rPr>
        <w:t>July, 2019</w:t>
      </w:r>
    </w:p>
    <w:p w:rsidR="00476F4D" w:rsidRDefault="003012EE" w:rsidP="001B1EC3">
      <w:pPr>
        <w:numPr>
          <w:ilvl w:val="0"/>
          <w:numId w:val="13"/>
        </w:numPr>
        <w:tabs>
          <w:tab w:val="left" w:leader="underscore" w:pos="8640"/>
        </w:tabs>
        <w:spacing w:before="240" w:line="360" w:lineRule="auto"/>
        <w:rPr>
          <w:rStyle w:val="StyleArial"/>
          <w:sz w:val="22"/>
          <w:szCs w:val="22"/>
        </w:rPr>
      </w:pPr>
      <w:r w:rsidRPr="005F6AC1">
        <w:rPr>
          <w:rStyle w:val="StyleArial"/>
          <w:b/>
          <w:bCs/>
          <w:sz w:val="22"/>
          <w:szCs w:val="22"/>
        </w:rPr>
        <w:t>Legal</w:t>
      </w:r>
      <w:r w:rsidR="00100523" w:rsidRPr="005F6AC1">
        <w:rPr>
          <w:rStyle w:val="StyleArial"/>
          <w:b/>
          <w:bCs/>
          <w:sz w:val="22"/>
          <w:szCs w:val="22"/>
        </w:rPr>
        <w:t xml:space="preserve"> Structure</w:t>
      </w:r>
      <w:r w:rsidR="00100523">
        <w:rPr>
          <w:rStyle w:val="StyleArial"/>
          <w:sz w:val="22"/>
          <w:szCs w:val="22"/>
        </w:rPr>
        <w:t xml:space="preserve">:  </w:t>
      </w:r>
      <w:r w:rsidRPr="00476F4D">
        <w:rPr>
          <w:rStyle w:val="StyleArial"/>
          <w:sz w:val="22"/>
          <w:szCs w:val="22"/>
        </w:rPr>
        <w:t xml:space="preserve"> </w:t>
      </w:r>
      <w:r w:rsidR="00476F4D" w:rsidRPr="00476F4D">
        <w:rPr>
          <w:rStyle w:val="StyleArial"/>
          <w:sz w:val="22"/>
          <w:szCs w:val="22"/>
        </w:rPr>
        <w:t xml:space="preserve">S </w:t>
      </w:r>
      <w:r w:rsidR="00476F4D">
        <w:rPr>
          <w:rStyle w:val="StyleArial"/>
          <w:sz w:val="22"/>
          <w:szCs w:val="22"/>
        </w:rPr>
        <w:t>–</w:t>
      </w:r>
      <w:r w:rsidR="00476F4D" w:rsidRPr="00476F4D">
        <w:rPr>
          <w:rStyle w:val="StyleArial"/>
          <w:sz w:val="22"/>
          <w:szCs w:val="22"/>
        </w:rPr>
        <w:t xml:space="preserve"> Corporation</w:t>
      </w:r>
    </w:p>
    <w:p w:rsidR="00476F4D" w:rsidRDefault="003012EE" w:rsidP="001B1EC3">
      <w:pPr>
        <w:numPr>
          <w:ilvl w:val="0"/>
          <w:numId w:val="13"/>
        </w:numPr>
        <w:tabs>
          <w:tab w:val="left" w:leader="underscore" w:pos="8640"/>
        </w:tabs>
        <w:spacing w:before="240" w:line="360" w:lineRule="auto"/>
        <w:rPr>
          <w:rStyle w:val="StyleArial"/>
          <w:sz w:val="22"/>
          <w:szCs w:val="22"/>
        </w:rPr>
      </w:pPr>
      <w:r w:rsidRPr="005F6AC1">
        <w:rPr>
          <w:rStyle w:val="StyleArial"/>
          <w:b/>
          <w:bCs/>
          <w:sz w:val="22"/>
          <w:szCs w:val="22"/>
        </w:rPr>
        <w:t>Office location(</w:t>
      </w:r>
      <w:r w:rsidRPr="00476F4D">
        <w:rPr>
          <w:rStyle w:val="StyleArial"/>
          <w:sz w:val="22"/>
          <w:szCs w:val="22"/>
        </w:rPr>
        <w:t>s)</w:t>
      </w:r>
      <w:r w:rsidR="00AE355D" w:rsidRPr="00476F4D">
        <w:rPr>
          <w:rStyle w:val="StyleArial"/>
          <w:sz w:val="22"/>
          <w:szCs w:val="22"/>
        </w:rPr>
        <w:t>:</w:t>
      </w:r>
      <w:r w:rsidR="00780429" w:rsidRPr="00476F4D">
        <w:rPr>
          <w:rStyle w:val="StyleArial"/>
          <w:sz w:val="22"/>
          <w:szCs w:val="22"/>
        </w:rPr>
        <w:t xml:space="preserve"> </w:t>
      </w:r>
      <w:r w:rsidR="00100523">
        <w:rPr>
          <w:rStyle w:val="StyleArial"/>
          <w:sz w:val="22"/>
          <w:szCs w:val="22"/>
        </w:rPr>
        <w:t>(Currently)</w:t>
      </w:r>
      <w:r w:rsidR="00476F4D" w:rsidRPr="00476F4D">
        <w:rPr>
          <w:rStyle w:val="StyleArial"/>
          <w:sz w:val="22"/>
          <w:szCs w:val="22"/>
        </w:rPr>
        <w:t xml:space="preserve"> 2 Heartbreak Hill, I</w:t>
      </w:r>
      <w:r w:rsidR="006D204B">
        <w:rPr>
          <w:rStyle w:val="StyleArial"/>
          <w:sz w:val="22"/>
          <w:szCs w:val="22"/>
        </w:rPr>
        <w:t>pswich</w:t>
      </w:r>
      <w:r w:rsidR="00476F4D" w:rsidRPr="00476F4D">
        <w:rPr>
          <w:rStyle w:val="StyleArial"/>
          <w:sz w:val="22"/>
          <w:szCs w:val="22"/>
        </w:rPr>
        <w:t>, Mass.   01938</w:t>
      </w:r>
    </w:p>
    <w:p w:rsidR="006745FA" w:rsidRPr="00476F4D" w:rsidRDefault="003012EE" w:rsidP="001B1EC3">
      <w:pPr>
        <w:numPr>
          <w:ilvl w:val="0"/>
          <w:numId w:val="13"/>
        </w:numPr>
        <w:tabs>
          <w:tab w:val="left" w:leader="underscore" w:pos="8640"/>
        </w:tabs>
        <w:spacing w:before="240" w:line="360" w:lineRule="auto"/>
        <w:rPr>
          <w:rStyle w:val="StyleArial"/>
          <w:sz w:val="22"/>
          <w:szCs w:val="22"/>
        </w:rPr>
      </w:pPr>
      <w:r w:rsidRPr="005F6AC1">
        <w:rPr>
          <w:rStyle w:val="StyleArial"/>
          <w:b/>
          <w:bCs/>
          <w:sz w:val="22"/>
          <w:szCs w:val="22"/>
        </w:rPr>
        <w:t>Business stage</w:t>
      </w:r>
      <w:r w:rsidR="0065400F">
        <w:rPr>
          <w:rStyle w:val="StyleArial"/>
          <w:sz w:val="22"/>
          <w:szCs w:val="22"/>
        </w:rPr>
        <w:t>:  Ready to sign lease for space and launch classes</w:t>
      </w:r>
    </w:p>
    <w:p w:rsidR="004D74A5" w:rsidRPr="001D4030" w:rsidRDefault="004D74A5" w:rsidP="00FD7091">
      <w:pPr>
        <w:numPr>
          <w:ilvl w:val="0"/>
          <w:numId w:val="13"/>
        </w:numPr>
        <w:tabs>
          <w:tab w:val="left" w:leader="underscore" w:pos="8640"/>
        </w:tabs>
        <w:spacing w:before="240" w:line="360" w:lineRule="auto"/>
        <w:rPr>
          <w:rStyle w:val="StyleArial"/>
          <w:sz w:val="22"/>
          <w:szCs w:val="22"/>
        </w:rPr>
      </w:pPr>
      <w:r w:rsidRPr="005F6AC1">
        <w:rPr>
          <w:rStyle w:val="StyleArial"/>
          <w:b/>
          <w:bCs/>
          <w:sz w:val="22"/>
          <w:szCs w:val="22"/>
        </w:rPr>
        <w:t>Prior funding rounds were received</w:t>
      </w:r>
      <w:r w:rsidR="00100523">
        <w:rPr>
          <w:rStyle w:val="StyleArial"/>
          <w:sz w:val="22"/>
          <w:szCs w:val="22"/>
        </w:rPr>
        <w:t xml:space="preserve">: </w:t>
      </w:r>
      <w:r w:rsidR="00780429" w:rsidRPr="001D4030">
        <w:rPr>
          <w:rStyle w:val="StyleArial"/>
          <w:sz w:val="22"/>
          <w:szCs w:val="22"/>
        </w:rPr>
        <w:t xml:space="preserve"> </w:t>
      </w:r>
      <w:r w:rsidR="00476F4D">
        <w:rPr>
          <w:rStyle w:val="StyleArial"/>
          <w:sz w:val="22"/>
          <w:szCs w:val="22"/>
        </w:rPr>
        <w:t>To date approximately $1m</w:t>
      </w:r>
      <w:r w:rsidR="00F40CD0">
        <w:rPr>
          <w:rStyle w:val="StyleArial"/>
          <w:sz w:val="22"/>
          <w:szCs w:val="22"/>
        </w:rPr>
        <w:t>+</w:t>
      </w:r>
      <w:r w:rsidR="00476F4D">
        <w:rPr>
          <w:rStyle w:val="StyleArial"/>
          <w:sz w:val="22"/>
          <w:szCs w:val="22"/>
        </w:rPr>
        <w:t xml:space="preserve"> received from Shane Klein</w:t>
      </w:r>
    </w:p>
    <w:p w:rsidR="004D74A5" w:rsidRPr="001D4030" w:rsidRDefault="004D74A5" w:rsidP="00FD7091">
      <w:pPr>
        <w:numPr>
          <w:ilvl w:val="0"/>
          <w:numId w:val="13"/>
        </w:numPr>
        <w:tabs>
          <w:tab w:val="left" w:leader="underscore" w:pos="8640"/>
        </w:tabs>
        <w:spacing w:before="240" w:line="360" w:lineRule="auto"/>
        <w:rPr>
          <w:rStyle w:val="StyleArial"/>
          <w:sz w:val="22"/>
          <w:szCs w:val="22"/>
        </w:rPr>
      </w:pPr>
      <w:r w:rsidRPr="005F6AC1">
        <w:rPr>
          <w:rStyle w:val="StyleArial"/>
          <w:b/>
          <w:bCs/>
          <w:sz w:val="22"/>
          <w:szCs w:val="22"/>
        </w:rPr>
        <w:t>Products and services were launched</w:t>
      </w:r>
      <w:r w:rsidR="00100523">
        <w:rPr>
          <w:rStyle w:val="StyleArial"/>
          <w:sz w:val="22"/>
          <w:szCs w:val="22"/>
        </w:rPr>
        <w:t>; Board of Directors formed, R&amp;D, lease/purchase nego</w:t>
      </w:r>
      <w:r w:rsidR="00284EDD">
        <w:rPr>
          <w:rStyle w:val="StyleArial"/>
          <w:sz w:val="22"/>
          <w:szCs w:val="22"/>
        </w:rPr>
        <w:t>ti</w:t>
      </w:r>
      <w:r w:rsidR="00F40CD0">
        <w:rPr>
          <w:rStyle w:val="StyleArial"/>
          <w:sz w:val="22"/>
          <w:szCs w:val="22"/>
        </w:rPr>
        <w:t>ated</w:t>
      </w:r>
      <w:r w:rsidR="00100523">
        <w:rPr>
          <w:rStyle w:val="StyleArial"/>
          <w:sz w:val="22"/>
          <w:szCs w:val="22"/>
        </w:rPr>
        <w:t>,</w:t>
      </w:r>
      <w:r w:rsidR="00780429" w:rsidRPr="001D4030">
        <w:rPr>
          <w:rStyle w:val="StyleArial"/>
          <w:sz w:val="22"/>
          <w:szCs w:val="22"/>
        </w:rPr>
        <w:t xml:space="preserve"> </w:t>
      </w:r>
      <w:r w:rsidR="00100523">
        <w:rPr>
          <w:rStyle w:val="StyleArial"/>
          <w:sz w:val="22"/>
          <w:szCs w:val="22"/>
        </w:rPr>
        <w:t>advan</w:t>
      </w:r>
      <w:r w:rsidR="0065400F">
        <w:rPr>
          <w:rStyle w:val="StyleArial"/>
          <w:sz w:val="22"/>
          <w:szCs w:val="22"/>
        </w:rPr>
        <w:t>c</w:t>
      </w:r>
      <w:r w:rsidR="00100523">
        <w:rPr>
          <w:rStyle w:val="StyleArial"/>
          <w:sz w:val="22"/>
          <w:szCs w:val="22"/>
        </w:rPr>
        <w:t>e</w:t>
      </w:r>
      <w:r w:rsidR="00AE355D">
        <w:rPr>
          <w:rStyle w:val="StyleArial"/>
          <w:sz w:val="22"/>
          <w:szCs w:val="22"/>
        </w:rPr>
        <w:t xml:space="preserve"> </w:t>
      </w:r>
      <w:r w:rsidR="0065400F">
        <w:rPr>
          <w:rStyle w:val="StyleArial"/>
          <w:sz w:val="22"/>
          <w:szCs w:val="22"/>
        </w:rPr>
        <w:t>marketing</w:t>
      </w:r>
      <w:r w:rsidR="00F40CD0">
        <w:rPr>
          <w:rStyle w:val="StyleArial"/>
          <w:sz w:val="22"/>
          <w:szCs w:val="22"/>
        </w:rPr>
        <w:t xml:space="preserve"> conducted.</w:t>
      </w:r>
    </w:p>
    <w:p w:rsidR="004D74A5" w:rsidRPr="001D4030" w:rsidRDefault="004D74A5" w:rsidP="00FD7091">
      <w:pPr>
        <w:numPr>
          <w:ilvl w:val="0"/>
          <w:numId w:val="13"/>
        </w:numPr>
        <w:tabs>
          <w:tab w:val="left" w:leader="underscore" w:pos="8640"/>
        </w:tabs>
        <w:spacing w:before="240" w:line="360" w:lineRule="auto"/>
        <w:rPr>
          <w:rStyle w:val="StyleArial"/>
          <w:sz w:val="22"/>
          <w:szCs w:val="22"/>
        </w:rPr>
      </w:pPr>
      <w:r w:rsidRPr="005F6AC1">
        <w:rPr>
          <w:rStyle w:val="StyleArial"/>
          <w:b/>
          <w:bCs/>
          <w:sz w:val="22"/>
          <w:szCs w:val="22"/>
        </w:rPr>
        <w:t xml:space="preserve">Key </w:t>
      </w:r>
      <w:r w:rsidR="002F3149" w:rsidRPr="005F6AC1">
        <w:rPr>
          <w:rStyle w:val="StyleArial"/>
          <w:b/>
          <w:bCs/>
          <w:sz w:val="22"/>
          <w:szCs w:val="22"/>
        </w:rPr>
        <w:t>Board Members</w:t>
      </w:r>
      <w:r w:rsidRPr="005F6AC1">
        <w:rPr>
          <w:rStyle w:val="StyleArial"/>
          <w:b/>
          <w:bCs/>
          <w:sz w:val="22"/>
          <w:szCs w:val="22"/>
        </w:rPr>
        <w:t xml:space="preserve"> were hired</w:t>
      </w:r>
      <w:r w:rsidR="00D15064">
        <w:rPr>
          <w:rStyle w:val="StyleArial"/>
          <w:sz w:val="22"/>
          <w:szCs w:val="22"/>
        </w:rPr>
        <w:t xml:space="preserve">: </w:t>
      </w:r>
      <w:r w:rsidR="00780429" w:rsidRPr="001D4030">
        <w:rPr>
          <w:rStyle w:val="StyleArial"/>
          <w:sz w:val="22"/>
          <w:szCs w:val="22"/>
        </w:rPr>
        <w:t xml:space="preserve"> </w:t>
      </w:r>
      <w:r w:rsidR="00A41DF5">
        <w:rPr>
          <w:rStyle w:val="StyleArial"/>
          <w:sz w:val="22"/>
          <w:szCs w:val="22"/>
        </w:rPr>
        <w:t xml:space="preserve">SEE EXHIBIT </w:t>
      </w:r>
      <w:r w:rsidR="00D15064">
        <w:rPr>
          <w:rStyle w:val="StyleArial"/>
          <w:sz w:val="22"/>
          <w:szCs w:val="22"/>
        </w:rPr>
        <w:t>“D</w:t>
      </w:r>
      <w:r w:rsidR="00AE355D">
        <w:rPr>
          <w:rStyle w:val="StyleArial"/>
          <w:sz w:val="22"/>
          <w:szCs w:val="22"/>
        </w:rPr>
        <w:t xml:space="preserve"> </w:t>
      </w:r>
      <w:r w:rsidR="00D15064">
        <w:rPr>
          <w:rStyle w:val="StyleArial"/>
          <w:sz w:val="22"/>
          <w:szCs w:val="22"/>
        </w:rPr>
        <w:t>“</w:t>
      </w:r>
    </w:p>
    <w:p w:rsidR="0050139E" w:rsidRPr="001D4030" w:rsidRDefault="002F3149" w:rsidP="00FD7091">
      <w:pPr>
        <w:numPr>
          <w:ilvl w:val="0"/>
          <w:numId w:val="13"/>
        </w:numPr>
        <w:tabs>
          <w:tab w:val="left" w:leader="underscore" w:pos="8640"/>
        </w:tabs>
        <w:spacing w:before="240" w:line="360" w:lineRule="auto"/>
        <w:rPr>
          <w:rStyle w:val="StyleArial"/>
          <w:sz w:val="22"/>
          <w:szCs w:val="22"/>
        </w:rPr>
      </w:pPr>
      <w:r w:rsidRPr="005F6AC1">
        <w:rPr>
          <w:rStyle w:val="StyleArial"/>
          <w:b/>
          <w:bCs/>
          <w:sz w:val="22"/>
          <w:szCs w:val="22"/>
        </w:rPr>
        <w:t>Lease</w:t>
      </w:r>
      <w:r w:rsidR="006D204B" w:rsidRPr="005F6AC1">
        <w:rPr>
          <w:rStyle w:val="StyleArial"/>
          <w:b/>
          <w:bCs/>
          <w:sz w:val="22"/>
          <w:szCs w:val="22"/>
        </w:rPr>
        <w:t xml:space="preserve"> nego</w:t>
      </w:r>
      <w:r w:rsidR="005F6AC1" w:rsidRPr="005F6AC1">
        <w:rPr>
          <w:rStyle w:val="StyleArial"/>
          <w:b/>
          <w:bCs/>
          <w:sz w:val="22"/>
          <w:szCs w:val="22"/>
        </w:rPr>
        <w:t>ti</w:t>
      </w:r>
      <w:r w:rsidR="006D204B" w:rsidRPr="005F6AC1">
        <w:rPr>
          <w:rStyle w:val="StyleArial"/>
          <w:b/>
          <w:bCs/>
          <w:sz w:val="22"/>
          <w:szCs w:val="22"/>
        </w:rPr>
        <w:t>ated</w:t>
      </w:r>
      <w:r w:rsidR="00AE355D">
        <w:rPr>
          <w:rStyle w:val="StyleArial"/>
          <w:sz w:val="22"/>
          <w:szCs w:val="22"/>
        </w:rPr>
        <w:t>:</w:t>
      </w:r>
      <w:r w:rsidR="006D204B">
        <w:rPr>
          <w:rStyle w:val="StyleArial"/>
          <w:sz w:val="22"/>
          <w:szCs w:val="22"/>
        </w:rPr>
        <w:t xml:space="preserve"> Albany Poly</w:t>
      </w:r>
      <w:r w:rsidR="00436339">
        <w:rPr>
          <w:rStyle w:val="StyleArial"/>
          <w:sz w:val="22"/>
          <w:szCs w:val="22"/>
        </w:rPr>
        <w:t xml:space="preserve"> </w:t>
      </w:r>
      <w:r w:rsidR="006D204B">
        <w:rPr>
          <w:rStyle w:val="StyleArial"/>
          <w:sz w:val="22"/>
          <w:szCs w:val="22"/>
        </w:rPr>
        <w:t>Tech Center</w:t>
      </w:r>
      <w:r w:rsidR="00D15064">
        <w:rPr>
          <w:rStyle w:val="StyleArial"/>
          <w:sz w:val="22"/>
          <w:szCs w:val="22"/>
        </w:rPr>
        <w:t>:  SEE TERM SHEET EXHIBIT “E</w:t>
      </w:r>
      <w:r w:rsidR="00AE355D">
        <w:rPr>
          <w:rStyle w:val="StyleArial"/>
          <w:sz w:val="22"/>
          <w:szCs w:val="22"/>
        </w:rPr>
        <w:t xml:space="preserve"> </w:t>
      </w:r>
      <w:r w:rsidR="00D15064">
        <w:rPr>
          <w:rStyle w:val="StyleArial"/>
          <w:sz w:val="22"/>
          <w:szCs w:val="22"/>
        </w:rPr>
        <w:t>“</w:t>
      </w:r>
    </w:p>
    <w:p w:rsidR="0050139E" w:rsidRPr="001D4030" w:rsidRDefault="00D15064" w:rsidP="00FD7091">
      <w:pPr>
        <w:numPr>
          <w:ilvl w:val="0"/>
          <w:numId w:val="13"/>
        </w:numPr>
        <w:tabs>
          <w:tab w:val="left" w:leader="underscore" w:pos="8640"/>
        </w:tabs>
        <w:spacing w:before="240" w:line="360" w:lineRule="auto"/>
        <w:rPr>
          <w:rStyle w:val="StyleArial"/>
          <w:sz w:val="22"/>
          <w:szCs w:val="22"/>
        </w:rPr>
      </w:pPr>
      <w:r w:rsidRPr="005F6AC1">
        <w:rPr>
          <w:rStyle w:val="StyleArial"/>
          <w:b/>
          <w:bCs/>
          <w:sz w:val="22"/>
          <w:szCs w:val="22"/>
        </w:rPr>
        <w:t xml:space="preserve">PURCHASE </w:t>
      </w:r>
      <w:r w:rsidR="006D204B" w:rsidRPr="005F6AC1">
        <w:rPr>
          <w:rStyle w:val="StyleArial"/>
          <w:b/>
          <w:bCs/>
          <w:sz w:val="22"/>
          <w:szCs w:val="22"/>
        </w:rPr>
        <w:t>Term sheet for Mt.</w:t>
      </w:r>
      <w:r w:rsidRPr="005F6AC1">
        <w:rPr>
          <w:rStyle w:val="StyleArial"/>
          <w:b/>
          <w:bCs/>
          <w:sz w:val="22"/>
          <w:szCs w:val="22"/>
        </w:rPr>
        <w:t xml:space="preserve"> </w:t>
      </w:r>
      <w:r w:rsidR="006D204B" w:rsidRPr="005F6AC1">
        <w:rPr>
          <w:rStyle w:val="StyleArial"/>
          <w:b/>
          <w:bCs/>
          <w:sz w:val="22"/>
          <w:szCs w:val="22"/>
        </w:rPr>
        <w:t>McGregor</w:t>
      </w:r>
      <w:r>
        <w:rPr>
          <w:rStyle w:val="StyleArial"/>
          <w:sz w:val="22"/>
          <w:szCs w:val="22"/>
        </w:rPr>
        <w:t>:  SEE EXHIBIT “F”</w:t>
      </w:r>
      <w:r w:rsidR="00AE355D">
        <w:rPr>
          <w:rStyle w:val="StyleArial"/>
          <w:sz w:val="22"/>
          <w:szCs w:val="22"/>
        </w:rPr>
        <w:t xml:space="preserve"> </w:t>
      </w:r>
    </w:p>
    <w:p w:rsidR="0050139E" w:rsidRPr="005F6AC1" w:rsidRDefault="005F6AC1" w:rsidP="00FD7091">
      <w:pPr>
        <w:numPr>
          <w:ilvl w:val="0"/>
          <w:numId w:val="13"/>
        </w:numPr>
        <w:tabs>
          <w:tab w:val="left" w:leader="underscore" w:pos="8640"/>
        </w:tabs>
        <w:spacing w:before="240" w:line="360" w:lineRule="auto"/>
        <w:rPr>
          <w:rStyle w:val="StyleArial"/>
          <w:sz w:val="22"/>
          <w:szCs w:val="22"/>
        </w:rPr>
      </w:pPr>
      <w:r w:rsidRPr="005F6AC1">
        <w:rPr>
          <w:rStyle w:val="StyleArial"/>
          <w:b/>
          <w:bCs/>
          <w:sz w:val="22"/>
          <w:szCs w:val="22"/>
        </w:rPr>
        <w:t>SDVOB STATUS:</w:t>
      </w:r>
      <w:r w:rsidR="00AE355D" w:rsidRPr="005F6AC1">
        <w:rPr>
          <w:rStyle w:val="StyleArial"/>
          <w:b/>
          <w:bCs/>
          <w:sz w:val="22"/>
          <w:szCs w:val="22"/>
        </w:rPr>
        <w:t xml:space="preserve"> </w:t>
      </w:r>
      <w:r w:rsidRPr="005F6AC1">
        <w:rPr>
          <w:rStyle w:val="StyleArial"/>
          <w:sz w:val="22"/>
          <w:szCs w:val="22"/>
        </w:rPr>
        <w:t>THETA INSTITUTE will operate as a Service</w:t>
      </w:r>
      <w:r w:rsidR="00222D8B">
        <w:rPr>
          <w:rStyle w:val="StyleArial"/>
          <w:sz w:val="22"/>
          <w:szCs w:val="22"/>
        </w:rPr>
        <w:t>-</w:t>
      </w:r>
      <w:r w:rsidRPr="005F6AC1">
        <w:rPr>
          <w:rStyle w:val="StyleArial"/>
          <w:sz w:val="22"/>
          <w:szCs w:val="22"/>
        </w:rPr>
        <w:t xml:space="preserve">Disabled Veteran Owned Business under </w:t>
      </w:r>
      <w:r>
        <w:rPr>
          <w:rStyle w:val="StyleArial"/>
          <w:sz w:val="22"/>
          <w:szCs w:val="22"/>
        </w:rPr>
        <w:t xml:space="preserve">US </w:t>
      </w:r>
      <w:r w:rsidRPr="005F6AC1">
        <w:rPr>
          <w:rStyle w:val="StyleArial"/>
          <w:sz w:val="22"/>
          <w:szCs w:val="22"/>
        </w:rPr>
        <w:t xml:space="preserve">Public Law 106-50 </w:t>
      </w:r>
    </w:p>
    <w:p w:rsidR="00412BD8" w:rsidRPr="005F6AC1" w:rsidRDefault="00412BD8" w:rsidP="004D74A5">
      <w:pPr>
        <w:rPr>
          <w:rStyle w:val="StyleArial"/>
        </w:rPr>
      </w:pPr>
    </w:p>
    <w:p w:rsidR="002B7159" w:rsidRDefault="002B7159" w:rsidP="004D74A5">
      <w:pPr>
        <w:rPr>
          <w:rStyle w:val="StyleArial"/>
          <w:b/>
        </w:rPr>
      </w:pPr>
    </w:p>
    <w:p w:rsidR="00412BD8" w:rsidRDefault="00412BD8" w:rsidP="004D74A5">
      <w:pPr>
        <w:rPr>
          <w:rStyle w:val="StyleArial"/>
          <w:b/>
        </w:rPr>
      </w:pPr>
    </w:p>
    <w:p w:rsidR="00436339" w:rsidRDefault="00436339" w:rsidP="00412BD8">
      <w:pPr>
        <w:pStyle w:val="Heading1"/>
      </w:pPr>
      <w:bookmarkStart w:id="4" w:name="_Toc417634562"/>
    </w:p>
    <w:p w:rsidR="00436339" w:rsidRDefault="00436339" w:rsidP="00412BD8">
      <w:pPr>
        <w:pStyle w:val="Heading1"/>
      </w:pPr>
    </w:p>
    <w:p w:rsidR="00436339" w:rsidRPr="00436339" w:rsidRDefault="00436339" w:rsidP="00436339"/>
    <w:p w:rsidR="00A24FDA" w:rsidRPr="005E5425" w:rsidRDefault="00A24FDA" w:rsidP="00412BD8">
      <w:pPr>
        <w:pStyle w:val="Heading1"/>
      </w:pPr>
      <w:r w:rsidRPr="005E5425">
        <w:t>I</w:t>
      </w:r>
      <w:r>
        <w:t>I</w:t>
      </w:r>
      <w:r w:rsidRPr="005E5425">
        <w:t xml:space="preserve">I. </w:t>
      </w:r>
      <w:r>
        <w:t>Industry Analysis</w:t>
      </w:r>
      <w:bookmarkEnd w:id="4"/>
    </w:p>
    <w:p w:rsidR="00A24FDA" w:rsidRDefault="00A24FDA" w:rsidP="00A24FDA">
      <w:pPr>
        <w:rPr>
          <w:rStyle w:val="StyleArial"/>
        </w:rPr>
      </w:pPr>
    </w:p>
    <w:p w:rsidR="002F470E" w:rsidRDefault="002F470E" w:rsidP="00FE78AF">
      <w:pPr>
        <w:rPr>
          <w:rStyle w:val="StyleArial"/>
        </w:rPr>
      </w:pPr>
    </w:p>
    <w:p w:rsidR="002F470E" w:rsidRPr="005E5425" w:rsidRDefault="002F470E" w:rsidP="002F470E">
      <w:pPr>
        <w:pStyle w:val="Heading2"/>
      </w:pPr>
      <w:bookmarkStart w:id="5" w:name="_Toc417634563"/>
      <w:r>
        <w:t>Market Overview</w:t>
      </w:r>
      <w:bookmarkEnd w:id="5"/>
    </w:p>
    <w:p w:rsidR="001E338B" w:rsidRPr="001D4030" w:rsidRDefault="00C360CB" w:rsidP="00FE78AF">
      <w:pPr>
        <w:rPr>
          <w:rStyle w:val="StyleArial"/>
          <w:sz w:val="22"/>
          <w:szCs w:val="22"/>
        </w:rPr>
      </w:pPr>
      <w:r>
        <w:rPr>
          <w:rStyle w:val="StyleArial"/>
        </w:rPr>
        <w:br/>
      </w:r>
      <w:r w:rsidR="001E626B" w:rsidRPr="001D4030">
        <w:rPr>
          <w:rStyle w:val="StyleArial"/>
          <w:sz w:val="22"/>
          <w:szCs w:val="22"/>
        </w:rPr>
        <w:t xml:space="preserve">The </w:t>
      </w:r>
      <w:r w:rsidR="001E338B" w:rsidRPr="001D4030">
        <w:rPr>
          <w:rStyle w:val="StyleArial"/>
          <w:sz w:val="22"/>
          <w:szCs w:val="22"/>
        </w:rPr>
        <w:t xml:space="preserve">market </w:t>
      </w:r>
      <w:r w:rsidR="00316D10" w:rsidRPr="001D4030">
        <w:rPr>
          <w:rStyle w:val="StyleArial"/>
          <w:sz w:val="22"/>
          <w:szCs w:val="22"/>
        </w:rPr>
        <w:t xml:space="preserve">in which </w:t>
      </w:r>
      <w:r w:rsidR="002F3149" w:rsidRPr="002F3149">
        <w:rPr>
          <w:rStyle w:val="StyleArial"/>
          <w:i/>
          <w:iCs/>
          <w:sz w:val="22"/>
          <w:szCs w:val="22"/>
        </w:rPr>
        <w:t>THETA INSTITUTE</w:t>
      </w:r>
      <w:r w:rsidR="00316D10" w:rsidRPr="001D4030">
        <w:rPr>
          <w:rStyle w:val="StyleArial"/>
          <w:sz w:val="22"/>
          <w:szCs w:val="22"/>
        </w:rPr>
        <w:t xml:space="preserve"> is operating can be </w:t>
      </w:r>
      <w:r w:rsidR="001E338B" w:rsidRPr="001D4030">
        <w:rPr>
          <w:rStyle w:val="StyleArial"/>
          <w:sz w:val="22"/>
          <w:szCs w:val="22"/>
        </w:rPr>
        <w:t xml:space="preserve">characterized </w:t>
      </w:r>
      <w:r w:rsidR="002F3149">
        <w:rPr>
          <w:rStyle w:val="StyleArial"/>
          <w:sz w:val="22"/>
          <w:szCs w:val="22"/>
        </w:rPr>
        <w:t>as Advanced Law Enforcement Leadership Training</w:t>
      </w:r>
      <w:r w:rsidR="001E338B" w:rsidRPr="001D4030">
        <w:rPr>
          <w:rStyle w:val="StyleArial"/>
          <w:sz w:val="22"/>
          <w:szCs w:val="22"/>
        </w:rPr>
        <w:t>:</w:t>
      </w:r>
    </w:p>
    <w:p w:rsidR="00F4194C" w:rsidRDefault="00F4194C" w:rsidP="00FE78AF">
      <w:pPr>
        <w:rPr>
          <w:rStyle w:val="StyleArial"/>
          <w:sz w:val="22"/>
          <w:szCs w:val="22"/>
        </w:rPr>
      </w:pPr>
    </w:p>
    <w:p w:rsidR="001364CB" w:rsidRPr="001D4030" w:rsidRDefault="001364CB" w:rsidP="001364CB">
      <w:pPr>
        <w:rPr>
          <w:rStyle w:val="StyleArial"/>
          <w:i/>
          <w:color w:val="FF0000"/>
          <w:sz w:val="22"/>
          <w:szCs w:val="22"/>
        </w:rPr>
      </w:pPr>
    </w:p>
    <w:p w:rsidR="006F7572" w:rsidRPr="00575E2F" w:rsidRDefault="00AB6A52" w:rsidP="005F1DFE">
      <w:pPr>
        <w:pStyle w:val="ListParagraph"/>
        <w:numPr>
          <w:ilvl w:val="0"/>
          <w:numId w:val="28"/>
        </w:numPr>
        <w:spacing w:line="276" w:lineRule="auto"/>
        <w:rPr>
          <w:rStyle w:val="StyleArial"/>
          <w:i/>
          <w:color w:val="000000" w:themeColor="text1"/>
          <w:sz w:val="22"/>
          <w:szCs w:val="22"/>
        </w:rPr>
      </w:pPr>
      <w:r w:rsidRPr="00575E2F">
        <w:rPr>
          <w:rStyle w:val="StyleArial"/>
          <w:i/>
          <w:color w:val="000000" w:themeColor="text1"/>
          <w:sz w:val="22"/>
          <w:szCs w:val="22"/>
        </w:rPr>
        <w:t>Law Enforcement Personnel in the United States tops 1.5 million plus men and women</w:t>
      </w:r>
    </w:p>
    <w:p w:rsidR="00575E2F" w:rsidRPr="006C6F11" w:rsidRDefault="00575E2F" w:rsidP="005F1DFE">
      <w:pPr>
        <w:spacing w:line="276" w:lineRule="auto"/>
        <w:ind w:left="360"/>
        <w:rPr>
          <w:rStyle w:val="StyleArial"/>
          <w:i/>
          <w:color w:val="000000" w:themeColor="text1"/>
          <w:sz w:val="22"/>
          <w:szCs w:val="22"/>
        </w:rPr>
      </w:pPr>
    </w:p>
    <w:p w:rsidR="001364CB" w:rsidRDefault="000B6E46" w:rsidP="005F1DFE">
      <w:pPr>
        <w:numPr>
          <w:ilvl w:val="0"/>
          <w:numId w:val="28"/>
        </w:numPr>
        <w:spacing w:line="276" w:lineRule="auto"/>
        <w:rPr>
          <w:rStyle w:val="StyleArial"/>
          <w:i/>
          <w:color w:val="000000" w:themeColor="text1"/>
          <w:sz w:val="22"/>
          <w:szCs w:val="22"/>
        </w:rPr>
      </w:pPr>
      <w:r>
        <w:rPr>
          <w:rStyle w:val="StyleArial"/>
          <w:i/>
          <w:color w:val="000000" w:themeColor="text1"/>
          <w:sz w:val="22"/>
          <w:szCs w:val="22"/>
        </w:rPr>
        <w:t xml:space="preserve">Law Enforcement </w:t>
      </w:r>
      <w:r w:rsidR="00AB6A52" w:rsidRPr="006C6F11">
        <w:rPr>
          <w:rStyle w:val="StyleArial"/>
          <w:i/>
          <w:color w:val="000000" w:themeColor="text1"/>
          <w:sz w:val="22"/>
          <w:szCs w:val="22"/>
        </w:rPr>
        <w:t>Training</w:t>
      </w:r>
      <w:r>
        <w:rPr>
          <w:rStyle w:val="StyleArial"/>
          <w:i/>
          <w:color w:val="000000" w:themeColor="text1"/>
          <w:sz w:val="22"/>
          <w:szCs w:val="22"/>
        </w:rPr>
        <w:t xml:space="preserve"> in the United States</w:t>
      </w:r>
      <w:r w:rsidR="00AB6A52" w:rsidRPr="006C6F11">
        <w:rPr>
          <w:rStyle w:val="StyleArial"/>
          <w:i/>
          <w:color w:val="000000" w:themeColor="text1"/>
          <w:sz w:val="22"/>
          <w:szCs w:val="22"/>
        </w:rPr>
        <w:t xml:space="preserve"> is estimated at $5.8</w:t>
      </w:r>
      <w:r w:rsidR="001364CB" w:rsidRPr="006C6F11">
        <w:rPr>
          <w:rStyle w:val="StyleArial"/>
          <w:i/>
          <w:color w:val="000000" w:themeColor="text1"/>
          <w:sz w:val="22"/>
          <w:szCs w:val="22"/>
        </w:rPr>
        <w:t xml:space="preserve"> billion</w:t>
      </w:r>
      <w:r w:rsidR="005F1DFE">
        <w:rPr>
          <w:rStyle w:val="StyleArial"/>
          <w:i/>
          <w:color w:val="000000" w:themeColor="text1"/>
          <w:sz w:val="22"/>
          <w:szCs w:val="22"/>
        </w:rPr>
        <w:t xml:space="preserve"> annually.</w:t>
      </w:r>
    </w:p>
    <w:p w:rsidR="001364CB" w:rsidRDefault="001364CB" w:rsidP="005F1DFE">
      <w:pPr>
        <w:numPr>
          <w:ilvl w:val="0"/>
          <w:numId w:val="28"/>
        </w:numPr>
        <w:spacing w:line="276" w:lineRule="auto"/>
        <w:rPr>
          <w:rStyle w:val="StyleArial"/>
          <w:i/>
          <w:color w:val="000000" w:themeColor="text1"/>
          <w:sz w:val="22"/>
          <w:szCs w:val="22"/>
        </w:rPr>
      </w:pPr>
      <w:r w:rsidRPr="006C6F11">
        <w:rPr>
          <w:rStyle w:val="StyleArial"/>
          <w:i/>
          <w:color w:val="000000" w:themeColor="text1"/>
          <w:sz w:val="22"/>
          <w:szCs w:val="22"/>
        </w:rPr>
        <w:t xml:space="preserve">Locations: </w:t>
      </w:r>
      <w:r w:rsidR="00D15064">
        <w:rPr>
          <w:rStyle w:val="StyleArial"/>
          <w:i/>
          <w:color w:val="000000" w:themeColor="text1"/>
          <w:sz w:val="22"/>
          <w:szCs w:val="22"/>
        </w:rPr>
        <w:t xml:space="preserve">There are some </w:t>
      </w:r>
      <w:r w:rsidR="00657C82">
        <w:rPr>
          <w:rStyle w:val="StyleArial"/>
          <w:i/>
          <w:color w:val="000000" w:themeColor="text1"/>
          <w:sz w:val="22"/>
          <w:szCs w:val="22"/>
        </w:rPr>
        <w:t>8</w:t>
      </w:r>
      <w:r w:rsidR="00D15064">
        <w:rPr>
          <w:rStyle w:val="StyleArial"/>
          <w:i/>
          <w:color w:val="000000" w:themeColor="text1"/>
          <w:sz w:val="22"/>
          <w:szCs w:val="22"/>
        </w:rPr>
        <w:t>20</w:t>
      </w:r>
      <w:r w:rsidR="00E02029">
        <w:rPr>
          <w:rStyle w:val="StyleArial"/>
          <w:i/>
          <w:color w:val="000000" w:themeColor="text1"/>
          <w:sz w:val="22"/>
          <w:szCs w:val="22"/>
        </w:rPr>
        <w:t>++</w:t>
      </w:r>
      <w:r w:rsidR="00757B72">
        <w:rPr>
          <w:rStyle w:val="StyleArial"/>
          <w:i/>
          <w:color w:val="000000" w:themeColor="text1"/>
          <w:sz w:val="22"/>
          <w:szCs w:val="22"/>
        </w:rPr>
        <w:t>institutes</w:t>
      </w:r>
      <w:r w:rsidR="00D15064">
        <w:rPr>
          <w:rStyle w:val="StyleArial"/>
          <w:i/>
          <w:color w:val="000000" w:themeColor="text1"/>
          <w:sz w:val="22"/>
          <w:szCs w:val="22"/>
        </w:rPr>
        <w:t xml:space="preserve"> in the United States</w:t>
      </w:r>
      <w:r w:rsidR="00657C82">
        <w:rPr>
          <w:rStyle w:val="StyleArial"/>
          <w:i/>
          <w:color w:val="000000" w:themeColor="text1"/>
          <w:sz w:val="22"/>
          <w:szCs w:val="22"/>
        </w:rPr>
        <w:t xml:space="preserve"> mostly focusing on tactical</w:t>
      </w:r>
      <w:r w:rsidR="005F1DFE">
        <w:rPr>
          <w:rStyle w:val="StyleArial"/>
          <w:i/>
          <w:color w:val="000000" w:themeColor="text1"/>
          <w:sz w:val="22"/>
          <w:szCs w:val="22"/>
        </w:rPr>
        <w:t>,</w:t>
      </w:r>
      <w:r w:rsidR="00657C82">
        <w:rPr>
          <w:rStyle w:val="StyleArial"/>
          <w:i/>
          <w:color w:val="000000" w:themeColor="text1"/>
          <w:sz w:val="22"/>
          <w:szCs w:val="22"/>
        </w:rPr>
        <w:t xml:space="preserve"> we</w:t>
      </w:r>
      <w:r w:rsidR="004C1ECE">
        <w:rPr>
          <w:rStyle w:val="StyleArial"/>
          <w:i/>
          <w:color w:val="000000" w:themeColor="text1"/>
          <w:sz w:val="22"/>
          <w:szCs w:val="22"/>
        </w:rPr>
        <w:t>a</w:t>
      </w:r>
      <w:r w:rsidR="00657C82">
        <w:rPr>
          <w:rStyle w:val="StyleArial"/>
          <w:i/>
          <w:color w:val="000000" w:themeColor="text1"/>
          <w:sz w:val="22"/>
          <w:szCs w:val="22"/>
        </w:rPr>
        <w:t>pon</w:t>
      </w:r>
      <w:r w:rsidR="005F1DFE">
        <w:rPr>
          <w:rStyle w:val="StyleArial"/>
          <w:i/>
          <w:color w:val="000000" w:themeColor="text1"/>
          <w:sz w:val="22"/>
          <w:szCs w:val="22"/>
        </w:rPr>
        <w:t xml:space="preserve"> and basic</w:t>
      </w:r>
      <w:r w:rsidR="000B6E46">
        <w:rPr>
          <w:rStyle w:val="StyleArial"/>
          <w:i/>
          <w:color w:val="000000" w:themeColor="text1"/>
          <w:sz w:val="22"/>
          <w:szCs w:val="22"/>
        </w:rPr>
        <w:t xml:space="preserve"> training</w:t>
      </w:r>
    </w:p>
    <w:p w:rsidR="00E02029" w:rsidRDefault="000B6E46" w:rsidP="005F1DFE">
      <w:pPr>
        <w:numPr>
          <w:ilvl w:val="0"/>
          <w:numId w:val="28"/>
        </w:numPr>
        <w:spacing w:line="276" w:lineRule="auto"/>
        <w:rPr>
          <w:rStyle w:val="StyleArial"/>
          <w:i/>
          <w:color w:val="000000" w:themeColor="text1"/>
          <w:sz w:val="22"/>
          <w:szCs w:val="22"/>
        </w:rPr>
      </w:pPr>
      <w:r>
        <w:rPr>
          <w:rStyle w:val="StyleArial"/>
          <w:i/>
          <w:color w:val="000000" w:themeColor="text1"/>
          <w:sz w:val="22"/>
          <w:szCs w:val="22"/>
        </w:rPr>
        <w:t xml:space="preserve">Training </w:t>
      </w:r>
      <w:r w:rsidR="001364CB" w:rsidRPr="00E02029">
        <w:rPr>
          <w:rStyle w:val="StyleArial"/>
          <w:i/>
          <w:color w:val="000000" w:themeColor="text1"/>
          <w:sz w:val="22"/>
          <w:szCs w:val="22"/>
        </w:rPr>
        <w:t xml:space="preserve">Employees: </w:t>
      </w:r>
      <w:r w:rsidR="00D15064">
        <w:rPr>
          <w:rStyle w:val="StyleArial"/>
          <w:i/>
          <w:color w:val="000000" w:themeColor="text1"/>
          <w:sz w:val="22"/>
          <w:szCs w:val="22"/>
        </w:rPr>
        <w:t>approximately 24,500</w:t>
      </w:r>
    </w:p>
    <w:p w:rsidR="001364CB" w:rsidRPr="00E02029" w:rsidRDefault="00AB6A52" w:rsidP="005F1DFE">
      <w:pPr>
        <w:numPr>
          <w:ilvl w:val="0"/>
          <w:numId w:val="28"/>
        </w:numPr>
        <w:spacing w:line="276" w:lineRule="auto"/>
        <w:rPr>
          <w:rStyle w:val="StyleArial"/>
          <w:i/>
          <w:color w:val="000000" w:themeColor="text1"/>
          <w:sz w:val="22"/>
          <w:szCs w:val="22"/>
        </w:rPr>
      </w:pPr>
      <w:r w:rsidRPr="00E02029">
        <w:rPr>
          <w:rStyle w:val="StyleArial"/>
          <w:i/>
          <w:color w:val="000000" w:themeColor="text1"/>
          <w:sz w:val="22"/>
          <w:szCs w:val="22"/>
        </w:rPr>
        <w:t>Law Enforcement Training</w:t>
      </w:r>
      <w:r w:rsidR="001364CB" w:rsidRPr="00E02029">
        <w:rPr>
          <w:rStyle w:val="StyleArial"/>
          <w:i/>
          <w:color w:val="000000" w:themeColor="text1"/>
          <w:sz w:val="22"/>
          <w:szCs w:val="22"/>
        </w:rPr>
        <w:t>:</w:t>
      </w:r>
      <w:r w:rsidRPr="00E02029">
        <w:rPr>
          <w:rStyle w:val="StyleArial"/>
          <w:i/>
          <w:color w:val="000000" w:themeColor="text1"/>
          <w:sz w:val="22"/>
          <w:szCs w:val="22"/>
        </w:rPr>
        <w:t xml:space="preserve"> </w:t>
      </w:r>
      <w:r w:rsidR="00D15064">
        <w:rPr>
          <w:rStyle w:val="StyleArial"/>
          <w:i/>
          <w:color w:val="000000" w:themeColor="text1"/>
          <w:sz w:val="22"/>
          <w:szCs w:val="22"/>
        </w:rPr>
        <w:t xml:space="preserve">is approximately </w:t>
      </w:r>
      <w:r w:rsidRPr="00E02029">
        <w:rPr>
          <w:rStyle w:val="StyleArial"/>
          <w:i/>
          <w:color w:val="000000" w:themeColor="text1"/>
          <w:sz w:val="22"/>
          <w:szCs w:val="22"/>
        </w:rPr>
        <w:t>49</w:t>
      </w:r>
      <w:r w:rsidR="001364CB" w:rsidRPr="00E02029">
        <w:rPr>
          <w:rStyle w:val="StyleArial"/>
          <w:i/>
          <w:color w:val="000000" w:themeColor="text1"/>
          <w:sz w:val="22"/>
          <w:szCs w:val="22"/>
        </w:rPr>
        <w:t xml:space="preserve"> %</w:t>
      </w:r>
      <w:r w:rsidRPr="00E02029">
        <w:rPr>
          <w:rStyle w:val="StyleArial"/>
          <w:i/>
          <w:color w:val="000000" w:themeColor="text1"/>
          <w:sz w:val="22"/>
          <w:szCs w:val="22"/>
        </w:rPr>
        <w:t xml:space="preserve"> of Law Enforcement budgets</w:t>
      </w:r>
      <w:r w:rsidR="005F1DFE">
        <w:rPr>
          <w:rStyle w:val="StyleArial"/>
          <w:i/>
          <w:color w:val="000000" w:themeColor="text1"/>
          <w:sz w:val="22"/>
          <w:szCs w:val="22"/>
        </w:rPr>
        <w:t xml:space="preserve"> nationally</w:t>
      </w:r>
    </w:p>
    <w:p w:rsidR="00AB6A52" w:rsidRPr="006C6F11" w:rsidRDefault="00AB6A52" w:rsidP="005F1DFE">
      <w:pPr>
        <w:numPr>
          <w:ilvl w:val="0"/>
          <w:numId w:val="28"/>
        </w:numPr>
        <w:spacing w:line="276" w:lineRule="auto"/>
        <w:rPr>
          <w:rStyle w:val="StyleArial"/>
          <w:i/>
          <w:color w:val="000000" w:themeColor="text1"/>
          <w:sz w:val="22"/>
          <w:szCs w:val="22"/>
        </w:rPr>
      </w:pPr>
      <w:r w:rsidRPr="006C6F11">
        <w:rPr>
          <w:rStyle w:val="StyleArial"/>
          <w:i/>
          <w:color w:val="000000" w:themeColor="text1"/>
          <w:sz w:val="22"/>
          <w:szCs w:val="22"/>
        </w:rPr>
        <w:t xml:space="preserve">Need and Cost of advanced technical training continue at every level grows as new asymmetrical threats are discovered. </w:t>
      </w:r>
    </w:p>
    <w:p w:rsidR="001364CB" w:rsidRPr="006C6F11" w:rsidRDefault="00AB6A52" w:rsidP="005F1DFE">
      <w:pPr>
        <w:numPr>
          <w:ilvl w:val="0"/>
          <w:numId w:val="28"/>
        </w:numPr>
        <w:spacing w:line="276" w:lineRule="auto"/>
        <w:rPr>
          <w:rStyle w:val="StyleArial"/>
          <w:i/>
          <w:color w:val="000000" w:themeColor="text1"/>
          <w:sz w:val="22"/>
          <w:szCs w:val="22"/>
        </w:rPr>
      </w:pPr>
      <w:r w:rsidRPr="006C6F11">
        <w:rPr>
          <w:rStyle w:val="StyleArial"/>
          <w:i/>
          <w:color w:val="000000" w:themeColor="text1"/>
          <w:sz w:val="22"/>
          <w:szCs w:val="22"/>
        </w:rPr>
        <w:t>Training is constant</w:t>
      </w:r>
      <w:r w:rsidR="000B6E46">
        <w:rPr>
          <w:rStyle w:val="StyleArial"/>
          <w:i/>
          <w:color w:val="000000" w:themeColor="text1"/>
          <w:sz w:val="22"/>
          <w:szCs w:val="22"/>
        </w:rPr>
        <w:t xml:space="preserve"> and often monthly</w:t>
      </w:r>
      <w:r w:rsidR="005F1DFE">
        <w:rPr>
          <w:rStyle w:val="StyleArial"/>
          <w:i/>
          <w:color w:val="000000" w:themeColor="text1"/>
          <w:sz w:val="22"/>
          <w:szCs w:val="22"/>
        </w:rPr>
        <w:t>.</w:t>
      </w:r>
    </w:p>
    <w:p w:rsidR="00AB6A52" w:rsidRPr="006C6F11" w:rsidRDefault="00E02029" w:rsidP="005F1DFE">
      <w:pPr>
        <w:numPr>
          <w:ilvl w:val="0"/>
          <w:numId w:val="28"/>
        </w:numPr>
        <w:spacing w:line="276" w:lineRule="auto"/>
        <w:rPr>
          <w:rStyle w:val="StyleArial"/>
          <w:i/>
          <w:color w:val="000000" w:themeColor="text1"/>
          <w:sz w:val="22"/>
          <w:szCs w:val="22"/>
        </w:rPr>
      </w:pPr>
      <w:r>
        <w:rPr>
          <w:rStyle w:val="StyleArial"/>
          <w:i/>
          <w:color w:val="000000" w:themeColor="text1"/>
          <w:sz w:val="22"/>
          <w:szCs w:val="22"/>
        </w:rPr>
        <w:t>Class subjects evolve daily</w:t>
      </w:r>
    </w:p>
    <w:p w:rsidR="00AB6A52" w:rsidRPr="006C6F11" w:rsidRDefault="00AB6A52" w:rsidP="005F1DFE">
      <w:pPr>
        <w:numPr>
          <w:ilvl w:val="0"/>
          <w:numId w:val="28"/>
        </w:numPr>
        <w:spacing w:line="276" w:lineRule="auto"/>
        <w:rPr>
          <w:rStyle w:val="StyleArial"/>
          <w:i/>
          <w:color w:val="000000" w:themeColor="text1"/>
          <w:sz w:val="22"/>
          <w:szCs w:val="22"/>
        </w:rPr>
      </w:pPr>
      <w:r w:rsidRPr="006C6F11">
        <w:rPr>
          <w:rStyle w:val="StyleArial"/>
          <w:i/>
          <w:color w:val="000000" w:themeColor="text1"/>
          <w:sz w:val="22"/>
          <w:szCs w:val="22"/>
        </w:rPr>
        <w:t>Equipment is vital…Knowledge is</w:t>
      </w:r>
      <w:r w:rsidR="00267142" w:rsidRPr="006C6F11">
        <w:rPr>
          <w:rStyle w:val="StyleArial"/>
          <w:i/>
          <w:color w:val="000000" w:themeColor="text1"/>
          <w:sz w:val="22"/>
          <w:szCs w:val="22"/>
        </w:rPr>
        <w:t xml:space="preserve"> key to both when and how to use it. </w:t>
      </w:r>
    </w:p>
    <w:p w:rsidR="00267142" w:rsidRPr="006C6F11" w:rsidRDefault="00267142" w:rsidP="005F1DFE">
      <w:pPr>
        <w:numPr>
          <w:ilvl w:val="0"/>
          <w:numId w:val="28"/>
        </w:numPr>
        <w:spacing w:line="276" w:lineRule="auto"/>
        <w:rPr>
          <w:rStyle w:val="StyleArial"/>
          <w:i/>
          <w:color w:val="000000" w:themeColor="text1"/>
          <w:sz w:val="22"/>
          <w:szCs w:val="22"/>
        </w:rPr>
      </w:pPr>
      <w:r w:rsidRPr="006C6F11">
        <w:rPr>
          <w:rStyle w:val="StyleArial"/>
          <w:i/>
          <w:color w:val="000000" w:themeColor="text1"/>
          <w:sz w:val="22"/>
          <w:szCs w:val="22"/>
        </w:rPr>
        <w:t xml:space="preserve">Unlike most professions most officers will be required to act by instinct set by </w:t>
      </w:r>
      <w:r w:rsidR="00AB6A52" w:rsidRPr="006C6F11">
        <w:rPr>
          <w:rStyle w:val="StyleArial"/>
          <w:i/>
          <w:color w:val="000000" w:themeColor="text1"/>
          <w:sz w:val="22"/>
          <w:szCs w:val="22"/>
        </w:rPr>
        <w:t>e</w:t>
      </w:r>
      <w:r w:rsidRPr="006C6F11">
        <w:rPr>
          <w:rStyle w:val="StyleArial"/>
          <w:i/>
          <w:color w:val="000000" w:themeColor="text1"/>
          <w:sz w:val="22"/>
          <w:szCs w:val="22"/>
        </w:rPr>
        <w:t>xceptional training</w:t>
      </w:r>
      <w:r w:rsidR="000B6E46">
        <w:rPr>
          <w:rStyle w:val="StyleArial"/>
          <w:i/>
          <w:color w:val="000000" w:themeColor="text1"/>
          <w:sz w:val="22"/>
          <w:szCs w:val="22"/>
        </w:rPr>
        <w:t>; insufficient train</w:t>
      </w:r>
      <w:r w:rsidR="005F1DFE">
        <w:rPr>
          <w:rStyle w:val="StyleArial"/>
          <w:i/>
          <w:color w:val="000000" w:themeColor="text1"/>
          <w:sz w:val="22"/>
          <w:szCs w:val="22"/>
        </w:rPr>
        <w:t>i</w:t>
      </w:r>
      <w:r w:rsidR="000B6E46">
        <w:rPr>
          <w:rStyle w:val="StyleArial"/>
          <w:i/>
          <w:color w:val="000000" w:themeColor="text1"/>
          <w:sz w:val="22"/>
          <w:szCs w:val="22"/>
        </w:rPr>
        <w:t>ng becomes obvious</w:t>
      </w:r>
      <w:r w:rsidR="006544DD">
        <w:rPr>
          <w:rStyle w:val="StyleArial"/>
          <w:i/>
          <w:color w:val="000000" w:themeColor="text1"/>
          <w:sz w:val="22"/>
          <w:szCs w:val="22"/>
        </w:rPr>
        <w:t>.</w:t>
      </w:r>
    </w:p>
    <w:p w:rsidR="00267142" w:rsidRPr="006C6F11" w:rsidRDefault="00267142" w:rsidP="005F1DFE">
      <w:pPr>
        <w:numPr>
          <w:ilvl w:val="0"/>
          <w:numId w:val="28"/>
        </w:numPr>
        <w:spacing w:line="276" w:lineRule="auto"/>
        <w:rPr>
          <w:rStyle w:val="StyleArial"/>
          <w:i/>
          <w:color w:val="000000" w:themeColor="text1"/>
          <w:sz w:val="22"/>
          <w:szCs w:val="22"/>
        </w:rPr>
      </w:pPr>
      <w:r w:rsidRPr="006C6F11">
        <w:rPr>
          <w:rStyle w:val="StyleArial"/>
          <w:i/>
          <w:color w:val="000000" w:themeColor="text1"/>
          <w:sz w:val="22"/>
          <w:szCs w:val="22"/>
        </w:rPr>
        <w:t>Compensation is not a driving force in Law Enforcement…it’s passion commitment and TRAINING</w:t>
      </w:r>
    </w:p>
    <w:p w:rsidR="00267142" w:rsidRPr="006C6F11" w:rsidRDefault="00267142" w:rsidP="005F1DFE">
      <w:pPr>
        <w:numPr>
          <w:ilvl w:val="0"/>
          <w:numId w:val="28"/>
        </w:numPr>
        <w:spacing w:line="276" w:lineRule="auto"/>
        <w:rPr>
          <w:rStyle w:val="StyleArial"/>
          <w:i/>
          <w:color w:val="000000" w:themeColor="text1"/>
          <w:sz w:val="22"/>
          <w:szCs w:val="22"/>
        </w:rPr>
      </w:pPr>
      <w:r w:rsidRPr="006C6F11">
        <w:rPr>
          <w:rStyle w:val="StyleArial"/>
          <w:i/>
          <w:color w:val="000000" w:themeColor="text1"/>
          <w:sz w:val="22"/>
          <w:szCs w:val="22"/>
        </w:rPr>
        <w:t>Colleges and Universities focus on tra</w:t>
      </w:r>
      <w:r w:rsidR="00DB680C" w:rsidRPr="006C6F11">
        <w:rPr>
          <w:rStyle w:val="StyleArial"/>
          <w:i/>
          <w:color w:val="000000" w:themeColor="text1"/>
          <w:sz w:val="22"/>
          <w:szCs w:val="22"/>
        </w:rPr>
        <w:t>i</w:t>
      </w:r>
      <w:r w:rsidRPr="006C6F11">
        <w:rPr>
          <w:rStyle w:val="StyleArial"/>
          <w:i/>
          <w:color w:val="000000" w:themeColor="text1"/>
          <w:sz w:val="22"/>
          <w:szCs w:val="22"/>
        </w:rPr>
        <w:t>ning young people to enter a field of employment.  Law Enforcement training emphasizes saving lives in jobs they already have</w:t>
      </w:r>
    </w:p>
    <w:p w:rsidR="00267142" w:rsidRPr="006C6F11" w:rsidRDefault="00267142" w:rsidP="005F1DFE">
      <w:pPr>
        <w:numPr>
          <w:ilvl w:val="0"/>
          <w:numId w:val="28"/>
        </w:numPr>
        <w:spacing w:line="276" w:lineRule="auto"/>
        <w:rPr>
          <w:rStyle w:val="StyleArial"/>
          <w:i/>
          <w:color w:val="000000" w:themeColor="text1"/>
          <w:sz w:val="22"/>
          <w:szCs w:val="22"/>
        </w:rPr>
      </w:pPr>
      <w:r w:rsidRPr="006C6F11">
        <w:rPr>
          <w:rStyle w:val="StyleArial"/>
          <w:i/>
          <w:color w:val="000000" w:themeColor="text1"/>
          <w:sz w:val="22"/>
          <w:szCs w:val="22"/>
        </w:rPr>
        <w:t>Adult learning is different</w:t>
      </w:r>
      <w:r w:rsidR="005F1DFE">
        <w:rPr>
          <w:rStyle w:val="StyleArial"/>
          <w:i/>
          <w:color w:val="000000" w:themeColor="text1"/>
          <w:sz w:val="22"/>
          <w:szCs w:val="22"/>
        </w:rPr>
        <w:t>,</w:t>
      </w:r>
      <w:r w:rsidR="00261757">
        <w:rPr>
          <w:rStyle w:val="StyleArial"/>
          <w:i/>
          <w:color w:val="000000" w:themeColor="text1"/>
          <w:sz w:val="22"/>
          <w:szCs w:val="22"/>
        </w:rPr>
        <w:t xml:space="preserve"> </w:t>
      </w:r>
      <w:r w:rsidR="00E02029">
        <w:rPr>
          <w:rStyle w:val="StyleArial"/>
          <w:i/>
          <w:color w:val="000000" w:themeColor="text1"/>
          <w:sz w:val="22"/>
          <w:szCs w:val="22"/>
        </w:rPr>
        <w:t xml:space="preserve">colleges and universities teach people who may wish a job in a field…THETA, will tech men and women who already have the job…  </w:t>
      </w:r>
    </w:p>
    <w:p w:rsidR="00267142" w:rsidRDefault="00267142" w:rsidP="005F1DFE">
      <w:pPr>
        <w:numPr>
          <w:ilvl w:val="0"/>
          <w:numId w:val="28"/>
        </w:numPr>
        <w:spacing w:line="276" w:lineRule="auto"/>
        <w:rPr>
          <w:rStyle w:val="StyleArial"/>
          <w:i/>
          <w:color w:val="000000" w:themeColor="text1"/>
          <w:sz w:val="22"/>
          <w:szCs w:val="22"/>
        </w:rPr>
      </w:pPr>
      <w:r w:rsidRPr="006C6F11">
        <w:rPr>
          <w:rStyle w:val="StyleArial"/>
          <w:i/>
          <w:color w:val="000000" w:themeColor="text1"/>
          <w:sz w:val="22"/>
          <w:szCs w:val="22"/>
        </w:rPr>
        <w:t>Training never ends</w:t>
      </w:r>
      <w:r w:rsidR="00DB680C" w:rsidRPr="006C6F11">
        <w:rPr>
          <w:rStyle w:val="StyleArial"/>
          <w:i/>
          <w:color w:val="000000" w:themeColor="text1"/>
          <w:sz w:val="22"/>
          <w:szCs w:val="22"/>
        </w:rPr>
        <w:t xml:space="preserve">; </w:t>
      </w:r>
      <w:r w:rsidRPr="006C6F11">
        <w:rPr>
          <w:rStyle w:val="StyleArial"/>
          <w:i/>
          <w:color w:val="000000" w:themeColor="text1"/>
          <w:sz w:val="22"/>
          <w:szCs w:val="22"/>
        </w:rPr>
        <w:t>good students make</w:t>
      </w:r>
      <w:r w:rsidR="00E02029">
        <w:rPr>
          <w:rStyle w:val="StyleArial"/>
          <w:i/>
          <w:color w:val="000000" w:themeColor="text1"/>
          <w:sz w:val="22"/>
          <w:szCs w:val="22"/>
        </w:rPr>
        <w:t xml:space="preserve"> the best at anything they do</w:t>
      </w:r>
      <w:r w:rsidR="006544DD">
        <w:rPr>
          <w:rStyle w:val="StyleArial"/>
          <w:i/>
          <w:color w:val="000000" w:themeColor="text1"/>
          <w:sz w:val="22"/>
          <w:szCs w:val="22"/>
        </w:rPr>
        <w:t>.</w:t>
      </w:r>
      <w:r w:rsidRPr="006C6F11">
        <w:rPr>
          <w:rStyle w:val="StyleArial"/>
          <w:i/>
          <w:color w:val="000000" w:themeColor="text1"/>
          <w:sz w:val="22"/>
          <w:szCs w:val="22"/>
        </w:rPr>
        <w:t xml:space="preserve"> </w:t>
      </w:r>
    </w:p>
    <w:p w:rsidR="005F1DFE" w:rsidRPr="005F1DFE" w:rsidRDefault="00646B73" w:rsidP="005F1DFE">
      <w:pPr>
        <w:numPr>
          <w:ilvl w:val="0"/>
          <w:numId w:val="28"/>
        </w:numPr>
        <w:tabs>
          <w:tab w:val="left" w:leader="underscore" w:pos="8640"/>
        </w:tabs>
        <w:spacing w:before="240" w:line="276" w:lineRule="auto"/>
        <w:rPr>
          <w:rStyle w:val="StyleArial"/>
          <w:sz w:val="22"/>
          <w:szCs w:val="22"/>
        </w:rPr>
      </w:pPr>
      <w:r w:rsidRPr="005F1DFE">
        <w:rPr>
          <w:rStyle w:val="StyleArial"/>
          <w:i/>
          <w:color w:val="000000" w:themeColor="text1"/>
          <w:sz w:val="22"/>
          <w:szCs w:val="22"/>
        </w:rPr>
        <w:t>Lives depend on extr</w:t>
      </w:r>
      <w:r w:rsidR="00DB680C" w:rsidRPr="005F1DFE">
        <w:rPr>
          <w:rStyle w:val="StyleArial"/>
          <w:i/>
          <w:color w:val="000000" w:themeColor="text1"/>
          <w:sz w:val="22"/>
          <w:szCs w:val="22"/>
        </w:rPr>
        <w:t>aor</w:t>
      </w:r>
      <w:r w:rsidRPr="005F1DFE">
        <w:rPr>
          <w:rStyle w:val="StyleArial"/>
          <w:i/>
          <w:color w:val="000000" w:themeColor="text1"/>
          <w:sz w:val="22"/>
          <w:szCs w:val="22"/>
        </w:rPr>
        <w:t>d</w:t>
      </w:r>
      <w:r w:rsidR="00DB680C" w:rsidRPr="005F1DFE">
        <w:rPr>
          <w:rStyle w:val="StyleArial"/>
          <w:i/>
          <w:color w:val="000000" w:themeColor="text1"/>
          <w:sz w:val="22"/>
          <w:szCs w:val="22"/>
        </w:rPr>
        <w:t>i</w:t>
      </w:r>
      <w:r w:rsidRPr="005F1DFE">
        <w:rPr>
          <w:rStyle w:val="StyleArial"/>
          <w:i/>
          <w:color w:val="000000" w:themeColor="text1"/>
          <w:sz w:val="22"/>
          <w:szCs w:val="22"/>
        </w:rPr>
        <w:t xml:space="preserve">nary training, </w:t>
      </w:r>
      <w:r w:rsidR="005F1DFE" w:rsidRPr="005F1DFE">
        <w:rPr>
          <w:rStyle w:val="StyleArial"/>
          <w:i/>
          <w:color w:val="000000" w:themeColor="text1"/>
          <w:sz w:val="22"/>
          <w:szCs w:val="22"/>
        </w:rPr>
        <w:t xml:space="preserve">conducted by </w:t>
      </w:r>
      <w:r w:rsidRPr="005F1DFE">
        <w:rPr>
          <w:rStyle w:val="StyleArial"/>
          <w:i/>
          <w:color w:val="000000" w:themeColor="text1"/>
          <w:sz w:val="22"/>
          <w:szCs w:val="22"/>
        </w:rPr>
        <w:t>extr</w:t>
      </w:r>
      <w:r w:rsidR="00DB680C" w:rsidRPr="005F1DFE">
        <w:rPr>
          <w:rStyle w:val="StyleArial"/>
          <w:i/>
          <w:color w:val="000000" w:themeColor="text1"/>
          <w:sz w:val="22"/>
          <w:szCs w:val="22"/>
        </w:rPr>
        <w:t>a</w:t>
      </w:r>
      <w:r w:rsidRPr="005F1DFE">
        <w:rPr>
          <w:rStyle w:val="StyleArial"/>
          <w:i/>
          <w:color w:val="000000" w:themeColor="text1"/>
          <w:sz w:val="22"/>
          <w:szCs w:val="22"/>
        </w:rPr>
        <w:t>o</w:t>
      </w:r>
      <w:r w:rsidR="00DB680C" w:rsidRPr="005F1DFE">
        <w:rPr>
          <w:rStyle w:val="StyleArial"/>
          <w:i/>
          <w:color w:val="000000" w:themeColor="text1"/>
          <w:sz w:val="22"/>
          <w:szCs w:val="22"/>
        </w:rPr>
        <w:t>r</w:t>
      </w:r>
      <w:r w:rsidRPr="005F1DFE">
        <w:rPr>
          <w:rStyle w:val="StyleArial"/>
          <w:i/>
          <w:color w:val="000000" w:themeColor="text1"/>
          <w:sz w:val="22"/>
          <w:szCs w:val="22"/>
        </w:rPr>
        <w:t>dinary faculty and extraordinary programs</w:t>
      </w:r>
    </w:p>
    <w:p w:rsidR="00F4194C" w:rsidRPr="005F1DFE" w:rsidRDefault="00646B73" w:rsidP="0090748D">
      <w:pPr>
        <w:numPr>
          <w:ilvl w:val="0"/>
          <w:numId w:val="28"/>
        </w:numPr>
        <w:tabs>
          <w:tab w:val="left" w:leader="underscore" w:pos="8640"/>
        </w:tabs>
        <w:spacing w:before="240" w:line="276" w:lineRule="auto"/>
        <w:rPr>
          <w:rStyle w:val="StyleArial"/>
          <w:sz w:val="22"/>
          <w:szCs w:val="22"/>
        </w:rPr>
      </w:pPr>
      <w:r w:rsidRPr="005F1DFE">
        <w:rPr>
          <w:rStyle w:val="StyleArial"/>
          <w:i/>
          <w:color w:val="000000" w:themeColor="text1"/>
          <w:sz w:val="22"/>
          <w:szCs w:val="22"/>
        </w:rPr>
        <w:t>Training costs cannot be weighed in dollars and cents.</w:t>
      </w:r>
      <w:r w:rsidR="006F7A7B" w:rsidRPr="005F1DFE">
        <w:rPr>
          <w:rStyle w:val="StyleArial"/>
          <w:color w:val="000000" w:themeColor="text1"/>
          <w:sz w:val="22"/>
          <w:szCs w:val="22"/>
        </w:rPr>
        <w:t>Ac</w:t>
      </w:r>
      <w:r w:rsidR="00161DD4" w:rsidRPr="005F1DFE">
        <w:rPr>
          <w:rStyle w:val="StyleArial"/>
          <w:color w:val="000000" w:themeColor="text1"/>
          <w:sz w:val="22"/>
          <w:szCs w:val="22"/>
        </w:rPr>
        <w:t>c</w:t>
      </w:r>
      <w:r w:rsidR="006F7A7B" w:rsidRPr="005F1DFE">
        <w:rPr>
          <w:rStyle w:val="StyleArial"/>
          <w:color w:val="000000" w:themeColor="text1"/>
          <w:sz w:val="22"/>
          <w:szCs w:val="22"/>
        </w:rPr>
        <w:t xml:space="preserve">redited Academic education provides the measurement for leadership advances and increased compensation for the officer  </w:t>
      </w:r>
      <w:r w:rsidR="00F4194C" w:rsidRPr="005F1DFE">
        <w:rPr>
          <w:rStyle w:val="StyleArial"/>
          <w:sz w:val="22"/>
          <w:szCs w:val="22"/>
        </w:rPr>
        <w:t>Other Key Statistic</w:t>
      </w:r>
      <w:r w:rsidR="001364CB" w:rsidRPr="005F1DFE">
        <w:rPr>
          <w:rStyle w:val="StyleArial"/>
          <w:sz w:val="22"/>
          <w:szCs w:val="22"/>
        </w:rPr>
        <w:t>s</w:t>
      </w:r>
      <w:r w:rsidR="00F4194C" w:rsidRPr="005F1DFE">
        <w:rPr>
          <w:rStyle w:val="StyleArial"/>
          <w:sz w:val="22"/>
          <w:szCs w:val="22"/>
        </w:rPr>
        <w:t xml:space="preserve">: </w:t>
      </w:r>
      <w:r w:rsidRPr="005F1DFE">
        <w:rPr>
          <w:rStyle w:val="StyleArial"/>
          <w:sz w:val="22"/>
          <w:szCs w:val="22"/>
        </w:rPr>
        <w:t xml:space="preserve">Law Enforcement personnel increases yearly as attrition and growth demands.  </w:t>
      </w:r>
    </w:p>
    <w:p w:rsidR="00F4194C" w:rsidRPr="005F1DFE" w:rsidRDefault="00646B73" w:rsidP="0090748D">
      <w:pPr>
        <w:pStyle w:val="ListParagraph"/>
        <w:numPr>
          <w:ilvl w:val="0"/>
          <w:numId w:val="28"/>
        </w:numPr>
        <w:tabs>
          <w:tab w:val="left" w:leader="underscore" w:pos="8640"/>
        </w:tabs>
        <w:spacing w:before="240" w:line="276" w:lineRule="auto"/>
        <w:rPr>
          <w:rStyle w:val="StyleArial"/>
          <w:sz w:val="22"/>
          <w:szCs w:val="22"/>
        </w:rPr>
      </w:pPr>
      <w:r w:rsidRPr="005F1DFE">
        <w:rPr>
          <w:rStyle w:val="StyleArial"/>
          <w:sz w:val="22"/>
          <w:szCs w:val="22"/>
        </w:rPr>
        <w:t>We are now entering the retirement period of many officers hired after 9/11</w:t>
      </w:r>
    </w:p>
    <w:p w:rsidR="00F4194C" w:rsidRPr="005F1DFE" w:rsidRDefault="00646B73" w:rsidP="0090748D">
      <w:pPr>
        <w:pStyle w:val="ListParagraph"/>
        <w:numPr>
          <w:ilvl w:val="0"/>
          <w:numId w:val="28"/>
        </w:numPr>
        <w:tabs>
          <w:tab w:val="left" w:leader="underscore" w:pos="8640"/>
        </w:tabs>
        <w:spacing w:before="240" w:line="276" w:lineRule="auto"/>
        <w:rPr>
          <w:rStyle w:val="StyleArial"/>
          <w:sz w:val="22"/>
          <w:szCs w:val="22"/>
        </w:rPr>
      </w:pPr>
      <w:r w:rsidRPr="005F1DFE">
        <w:rPr>
          <w:rStyle w:val="StyleArial"/>
          <w:sz w:val="22"/>
          <w:szCs w:val="22"/>
        </w:rPr>
        <w:t>EVERYDAY we question if “training was adequate” in the news</w:t>
      </w:r>
    </w:p>
    <w:p w:rsidR="00F4194C" w:rsidRPr="005F1DFE" w:rsidRDefault="00646B73" w:rsidP="0090748D">
      <w:pPr>
        <w:pStyle w:val="ListParagraph"/>
        <w:numPr>
          <w:ilvl w:val="0"/>
          <w:numId w:val="28"/>
        </w:numPr>
        <w:tabs>
          <w:tab w:val="left" w:leader="underscore" w:pos="8640"/>
        </w:tabs>
        <w:spacing w:before="240" w:line="276" w:lineRule="auto"/>
        <w:rPr>
          <w:rStyle w:val="StyleArial"/>
          <w:sz w:val="22"/>
          <w:szCs w:val="22"/>
        </w:rPr>
      </w:pPr>
      <w:r w:rsidRPr="005F1DFE">
        <w:rPr>
          <w:rStyle w:val="StyleArial"/>
          <w:sz w:val="22"/>
          <w:szCs w:val="22"/>
        </w:rPr>
        <w:lastRenderedPageBreak/>
        <w:t xml:space="preserve">Legislators at every level </w:t>
      </w:r>
      <w:r w:rsidR="008B7384" w:rsidRPr="005F1DFE">
        <w:rPr>
          <w:rStyle w:val="StyleArial"/>
          <w:sz w:val="22"/>
          <w:szCs w:val="22"/>
        </w:rPr>
        <w:t xml:space="preserve">continue to make and change judicial policy…officers need to know those changes </w:t>
      </w:r>
    </w:p>
    <w:p w:rsidR="00D842CE" w:rsidRPr="005F1DFE" w:rsidRDefault="00D842CE" w:rsidP="0090748D">
      <w:pPr>
        <w:pStyle w:val="ListParagraph"/>
        <w:numPr>
          <w:ilvl w:val="0"/>
          <w:numId w:val="28"/>
        </w:numPr>
        <w:tabs>
          <w:tab w:val="left" w:leader="underscore" w:pos="8640"/>
        </w:tabs>
        <w:spacing w:before="240" w:line="276" w:lineRule="auto"/>
        <w:rPr>
          <w:rStyle w:val="StyleArial"/>
          <w:sz w:val="22"/>
          <w:szCs w:val="22"/>
        </w:rPr>
      </w:pPr>
      <w:r w:rsidRPr="005F1DFE">
        <w:rPr>
          <w:rStyle w:val="StyleArial"/>
          <w:sz w:val="22"/>
          <w:szCs w:val="22"/>
        </w:rPr>
        <w:t>Market trend 1</w:t>
      </w:r>
      <w:r w:rsidR="008B7384" w:rsidRPr="005F1DFE">
        <w:rPr>
          <w:rStyle w:val="StyleArial"/>
          <w:sz w:val="22"/>
          <w:szCs w:val="22"/>
        </w:rPr>
        <w:t>: Unfortunat</w:t>
      </w:r>
      <w:r w:rsidR="001A49DF" w:rsidRPr="005F1DFE">
        <w:rPr>
          <w:rStyle w:val="StyleArial"/>
          <w:sz w:val="22"/>
          <w:szCs w:val="22"/>
        </w:rPr>
        <w:t>e</w:t>
      </w:r>
      <w:r w:rsidR="008B7384" w:rsidRPr="005F1DFE">
        <w:rPr>
          <w:rStyle w:val="StyleArial"/>
          <w:sz w:val="22"/>
          <w:szCs w:val="22"/>
        </w:rPr>
        <w:t>ly</w:t>
      </w:r>
      <w:r w:rsidR="0090748D">
        <w:rPr>
          <w:rStyle w:val="StyleArial"/>
          <w:sz w:val="22"/>
          <w:szCs w:val="22"/>
        </w:rPr>
        <w:t>,</w:t>
      </w:r>
      <w:r w:rsidR="008B7384" w:rsidRPr="005F1DFE">
        <w:rPr>
          <w:rStyle w:val="StyleArial"/>
          <w:sz w:val="22"/>
          <w:szCs w:val="22"/>
        </w:rPr>
        <w:t xml:space="preserve"> i</w:t>
      </w:r>
      <w:r w:rsidR="001A49DF" w:rsidRPr="005F1DFE">
        <w:rPr>
          <w:rStyle w:val="StyleArial"/>
          <w:sz w:val="22"/>
          <w:szCs w:val="22"/>
        </w:rPr>
        <w:t>t</w:t>
      </w:r>
      <w:r w:rsidR="008B7384" w:rsidRPr="005F1DFE">
        <w:rPr>
          <w:rStyle w:val="StyleArial"/>
          <w:sz w:val="22"/>
          <w:szCs w:val="22"/>
        </w:rPr>
        <w:t xml:space="preserve"> is becoming harder and harder for agencies to provide the level of training needed today. </w:t>
      </w:r>
      <w:r w:rsidRPr="005F1DFE">
        <w:rPr>
          <w:rStyle w:val="StyleArial"/>
          <w:sz w:val="22"/>
          <w:szCs w:val="22"/>
        </w:rPr>
        <w:t xml:space="preserve">  </w:t>
      </w:r>
    </w:p>
    <w:p w:rsidR="008B7384" w:rsidRPr="005F1DFE" w:rsidRDefault="00D842CE" w:rsidP="0090748D">
      <w:pPr>
        <w:pStyle w:val="ListParagraph"/>
        <w:numPr>
          <w:ilvl w:val="0"/>
          <w:numId w:val="28"/>
        </w:numPr>
        <w:tabs>
          <w:tab w:val="left" w:leader="underscore" w:pos="8640"/>
        </w:tabs>
        <w:spacing w:before="240" w:line="276" w:lineRule="auto"/>
        <w:rPr>
          <w:rStyle w:val="StyleArial"/>
          <w:sz w:val="22"/>
          <w:szCs w:val="22"/>
        </w:rPr>
      </w:pPr>
      <w:r w:rsidRPr="005F1DFE">
        <w:rPr>
          <w:rStyle w:val="StyleArial"/>
          <w:sz w:val="22"/>
          <w:szCs w:val="22"/>
        </w:rPr>
        <w:t xml:space="preserve">Market trend 2: </w:t>
      </w:r>
      <w:r w:rsidR="008B7384" w:rsidRPr="005F1DFE">
        <w:rPr>
          <w:rStyle w:val="StyleArial"/>
          <w:sz w:val="22"/>
          <w:szCs w:val="22"/>
        </w:rPr>
        <w:t xml:space="preserve"> Threats to society change in many ways for many reasons.</w:t>
      </w:r>
    </w:p>
    <w:p w:rsidR="008B7384" w:rsidRDefault="008B7384" w:rsidP="005F1DFE">
      <w:pPr>
        <w:tabs>
          <w:tab w:val="left" w:leader="underscore" w:pos="8640"/>
        </w:tabs>
        <w:spacing w:before="240" w:line="276" w:lineRule="auto"/>
        <w:rPr>
          <w:rStyle w:val="StyleArial"/>
          <w:sz w:val="22"/>
          <w:szCs w:val="22"/>
        </w:rPr>
      </w:pPr>
    </w:p>
    <w:p w:rsidR="002F470E" w:rsidRPr="005E5425" w:rsidRDefault="002F470E" w:rsidP="002F470E">
      <w:pPr>
        <w:pStyle w:val="Heading2"/>
      </w:pPr>
      <w:bookmarkStart w:id="6" w:name="_Toc417634564"/>
      <w:r>
        <w:t>Relevant Market Size</w:t>
      </w:r>
      <w:bookmarkEnd w:id="6"/>
    </w:p>
    <w:p w:rsidR="002F470E" w:rsidRPr="001D4030" w:rsidRDefault="002F470E" w:rsidP="002F470E">
      <w:pPr>
        <w:rPr>
          <w:rStyle w:val="StyleArial"/>
          <w:sz w:val="22"/>
          <w:szCs w:val="22"/>
        </w:rPr>
      </w:pPr>
      <w:r w:rsidRPr="001D4030">
        <w:rPr>
          <w:rStyle w:val="StyleArial"/>
          <w:sz w:val="22"/>
          <w:szCs w:val="22"/>
        </w:rPr>
        <w:br/>
        <w:t>Our relevant market size is the annual revenue that our company could attain if we owned 100% market share.</w:t>
      </w:r>
    </w:p>
    <w:p w:rsidR="002F470E" w:rsidRPr="001D4030" w:rsidRDefault="002F470E" w:rsidP="002F470E">
      <w:pPr>
        <w:rPr>
          <w:rStyle w:val="StyleArial"/>
          <w:sz w:val="22"/>
          <w:szCs w:val="22"/>
        </w:rPr>
      </w:pPr>
    </w:p>
    <w:p w:rsidR="002F470E" w:rsidRPr="001D4030" w:rsidRDefault="002F470E" w:rsidP="002F470E">
      <w:pPr>
        <w:rPr>
          <w:rStyle w:val="StyleArial"/>
          <w:sz w:val="22"/>
          <w:szCs w:val="22"/>
        </w:rPr>
      </w:pPr>
      <w:r w:rsidRPr="001D4030">
        <w:rPr>
          <w:rStyle w:val="StyleArial"/>
          <w:sz w:val="22"/>
          <w:szCs w:val="22"/>
        </w:rPr>
        <w:t>Our relevant market size is calculated as follows:</w:t>
      </w:r>
    </w:p>
    <w:p w:rsidR="002F470E" w:rsidRPr="001D4030" w:rsidRDefault="002F470E" w:rsidP="002F470E">
      <w:pPr>
        <w:rPr>
          <w:rStyle w:val="StyleArial"/>
          <w:sz w:val="22"/>
          <w:szCs w:val="22"/>
        </w:rPr>
      </w:pPr>
    </w:p>
    <w:p w:rsidR="00232779" w:rsidRDefault="002F470E" w:rsidP="002F3149">
      <w:pPr>
        <w:numPr>
          <w:ilvl w:val="0"/>
          <w:numId w:val="18"/>
        </w:numPr>
        <w:tabs>
          <w:tab w:val="left" w:leader="underscore" w:pos="8640"/>
        </w:tabs>
        <w:spacing w:before="240" w:line="360" w:lineRule="auto"/>
        <w:rPr>
          <w:rStyle w:val="StyleArial"/>
          <w:sz w:val="22"/>
          <w:szCs w:val="22"/>
        </w:rPr>
      </w:pPr>
      <w:r w:rsidRPr="00232779">
        <w:rPr>
          <w:rStyle w:val="StyleArial"/>
          <w:sz w:val="22"/>
          <w:szCs w:val="22"/>
        </w:rPr>
        <w:t>Number of customers who might be interested in purchasing our products and/or services each year?</w:t>
      </w:r>
      <w:r w:rsidR="00232779" w:rsidRPr="00232779">
        <w:rPr>
          <w:rStyle w:val="StyleArial"/>
          <w:sz w:val="22"/>
          <w:szCs w:val="22"/>
        </w:rPr>
        <w:t xml:space="preserve">     </w:t>
      </w:r>
      <w:r w:rsidRPr="00232779">
        <w:rPr>
          <w:rStyle w:val="StyleArial"/>
          <w:sz w:val="22"/>
          <w:szCs w:val="22"/>
        </w:rPr>
        <w:t xml:space="preserve"> </w:t>
      </w:r>
      <w:r w:rsidR="00232779" w:rsidRPr="00232779">
        <w:rPr>
          <w:rStyle w:val="StyleArial"/>
          <w:color w:val="2F5496" w:themeColor="accent1" w:themeShade="BF"/>
          <w:sz w:val="22"/>
          <w:szCs w:val="22"/>
        </w:rPr>
        <w:t xml:space="preserve">Approximately 1.4 MILLION </w:t>
      </w:r>
    </w:p>
    <w:p w:rsidR="002F470E" w:rsidRPr="00232779" w:rsidRDefault="00232779" w:rsidP="002F3149">
      <w:pPr>
        <w:numPr>
          <w:ilvl w:val="0"/>
          <w:numId w:val="18"/>
        </w:numPr>
        <w:tabs>
          <w:tab w:val="left" w:leader="underscore" w:pos="8640"/>
        </w:tabs>
        <w:spacing w:before="240" w:line="360" w:lineRule="auto"/>
        <w:rPr>
          <w:rStyle w:val="StyleArial"/>
          <w:color w:val="0070C0"/>
          <w:sz w:val="22"/>
          <w:szCs w:val="22"/>
        </w:rPr>
      </w:pPr>
      <w:r>
        <w:rPr>
          <w:rStyle w:val="StyleArial"/>
          <w:sz w:val="22"/>
          <w:szCs w:val="22"/>
        </w:rPr>
        <w:t>The a</w:t>
      </w:r>
      <w:r w:rsidR="002F470E" w:rsidRPr="00232779">
        <w:rPr>
          <w:rStyle w:val="StyleArial"/>
          <w:sz w:val="22"/>
          <w:szCs w:val="22"/>
        </w:rPr>
        <w:t xml:space="preserve">mount these </w:t>
      </w:r>
      <w:r w:rsidR="003C03CD">
        <w:rPr>
          <w:rStyle w:val="StyleArial"/>
          <w:sz w:val="22"/>
          <w:szCs w:val="22"/>
        </w:rPr>
        <w:t>agencies</w:t>
      </w:r>
      <w:r w:rsidR="002F470E" w:rsidRPr="00232779">
        <w:rPr>
          <w:rStyle w:val="StyleArial"/>
          <w:sz w:val="22"/>
          <w:szCs w:val="22"/>
        </w:rPr>
        <w:t xml:space="preserve"> might be willing to</w:t>
      </w:r>
      <w:r w:rsidR="001364CB" w:rsidRPr="00232779">
        <w:rPr>
          <w:rStyle w:val="StyleArial"/>
          <w:sz w:val="22"/>
          <w:szCs w:val="22"/>
        </w:rPr>
        <w:t xml:space="preserve"> spend, on an annual basis, on </w:t>
      </w:r>
      <w:r w:rsidR="002F470E" w:rsidRPr="00232779">
        <w:rPr>
          <w:rStyle w:val="StyleArial"/>
          <w:sz w:val="22"/>
          <w:szCs w:val="22"/>
        </w:rPr>
        <w:t xml:space="preserve">our </w:t>
      </w:r>
      <w:r w:rsidR="003C03CD">
        <w:rPr>
          <w:rStyle w:val="StyleArial"/>
          <w:sz w:val="22"/>
          <w:szCs w:val="22"/>
        </w:rPr>
        <w:t>program</w:t>
      </w:r>
      <w:r w:rsidR="002F470E" w:rsidRPr="00232779">
        <w:rPr>
          <w:rStyle w:val="StyleArial"/>
          <w:sz w:val="22"/>
          <w:szCs w:val="22"/>
        </w:rPr>
        <w:t xml:space="preserve">?  </w:t>
      </w:r>
      <w:r>
        <w:rPr>
          <w:rStyle w:val="StyleArial"/>
          <w:sz w:val="22"/>
          <w:szCs w:val="22"/>
        </w:rPr>
        <w:t xml:space="preserve"> </w:t>
      </w:r>
      <w:r w:rsidRPr="00232779">
        <w:rPr>
          <w:rStyle w:val="StyleArial"/>
          <w:color w:val="0070C0"/>
          <w:sz w:val="22"/>
          <w:szCs w:val="22"/>
        </w:rPr>
        <w:t>A</w:t>
      </w:r>
      <w:r>
        <w:rPr>
          <w:rStyle w:val="StyleArial"/>
          <w:color w:val="0070C0"/>
          <w:sz w:val="22"/>
          <w:szCs w:val="22"/>
        </w:rPr>
        <w:t>ll</w:t>
      </w:r>
      <w:r w:rsidRPr="00232779">
        <w:rPr>
          <w:rStyle w:val="StyleArial"/>
          <w:color w:val="0070C0"/>
          <w:sz w:val="22"/>
          <w:szCs w:val="22"/>
        </w:rPr>
        <w:t xml:space="preserve"> TUITION IS PAID BY THE AGENCY</w:t>
      </w:r>
      <w:r w:rsidR="003C03CD">
        <w:rPr>
          <w:rStyle w:val="StyleArial"/>
          <w:color w:val="0070C0"/>
          <w:sz w:val="22"/>
          <w:szCs w:val="22"/>
        </w:rPr>
        <w:t xml:space="preserve"> EITHER DIRECTLY OR THOUGH FEDERAL GRANTS.  </w:t>
      </w:r>
      <w:r w:rsidR="00E01430">
        <w:rPr>
          <w:rStyle w:val="StyleArial"/>
          <w:color w:val="0070C0"/>
          <w:sz w:val="22"/>
          <w:szCs w:val="22"/>
        </w:rPr>
        <w:t xml:space="preserve">COSTS ARE VARRYING.  </w:t>
      </w:r>
    </w:p>
    <w:p w:rsidR="00232779" w:rsidRPr="00232779" w:rsidRDefault="002F470E" w:rsidP="002F3149">
      <w:pPr>
        <w:numPr>
          <w:ilvl w:val="0"/>
          <w:numId w:val="18"/>
        </w:numPr>
        <w:tabs>
          <w:tab w:val="left" w:leader="underscore" w:pos="8640"/>
        </w:tabs>
        <w:spacing w:before="240" w:line="360" w:lineRule="auto"/>
        <w:rPr>
          <w:rStyle w:val="StyleArial"/>
          <w:color w:val="2F5496" w:themeColor="accent1" w:themeShade="BF"/>
          <w:sz w:val="22"/>
          <w:szCs w:val="22"/>
        </w:rPr>
      </w:pPr>
      <w:r w:rsidRPr="00232779">
        <w:rPr>
          <w:rStyle w:val="StyleArial"/>
          <w:sz w:val="22"/>
          <w:szCs w:val="22"/>
        </w:rPr>
        <w:t>Our relevant market size</w:t>
      </w:r>
      <w:r w:rsidR="003C03CD">
        <w:rPr>
          <w:rStyle w:val="StyleArial"/>
          <w:sz w:val="22"/>
          <w:szCs w:val="22"/>
        </w:rPr>
        <w:t>:</w:t>
      </w:r>
      <w:r w:rsidR="00232779" w:rsidRPr="00232779">
        <w:rPr>
          <w:rStyle w:val="StyleArial"/>
          <w:sz w:val="22"/>
          <w:szCs w:val="22"/>
        </w:rPr>
        <w:t xml:space="preserve">  </w:t>
      </w:r>
      <w:r w:rsidR="00232779" w:rsidRPr="00232779">
        <w:rPr>
          <w:rStyle w:val="StyleArial"/>
          <w:color w:val="2F5496" w:themeColor="accent1" w:themeShade="BF"/>
          <w:sz w:val="22"/>
          <w:szCs w:val="22"/>
        </w:rPr>
        <w:t xml:space="preserve">There are no other </w:t>
      </w:r>
      <w:r w:rsidR="00232779">
        <w:rPr>
          <w:rStyle w:val="StyleArial"/>
          <w:color w:val="2F5496" w:themeColor="accent1" w:themeShade="BF"/>
          <w:sz w:val="22"/>
          <w:szCs w:val="22"/>
        </w:rPr>
        <w:t xml:space="preserve">like </w:t>
      </w:r>
      <w:r w:rsidR="00232779" w:rsidRPr="00232779">
        <w:rPr>
          <w:rStyle w:val="StyleArial"/>
          <w:color w:val="2F5496" w:themeColor="accent1" w:themeShade="BF"/>
          <w:sz w:val="22"/>
          <w:szCs w:val="22"/>
        </w:rPr>
        <w:t>academic institutions in this space</w:t>
      </w:r>
      <w:r w:rsidR="00232779">
        <w:rPr>
          <w:rStyle w:val="StyleArial"/>
          <w:color w:val="2F5496" w:themeColor="accent1" w:themeShade="BF"/>
          <w:sz w:val="22"/>
          <w:szCs w:val="22"/>
        </w:rPr>
        <w:t>.</w:t>
      </w:r>
    </w:p>
    <w:p w:rsidR="00745D24" w:rsidRPr="00232779" w:rsidRDefault="003C03CD" w:rsidP="002F3149">
      <w:pPr>
        <w:numPr>
          <w:ilvl w:val="0"/>
          <w:numId w:val="18"/>
        </w:numPr>
        <w:tabs>
          <w:tab w:val="left" w:leader="underscore" w:pos="8640"/>
        </w:tabs>
        <w:spacing w:before="240" w:line="360" w:lineRule="auto"/>
        <w:rPr>
          <w:rStyle w:val="StyleArial"/>
          <w:sz w:val="22"/>
          <w:szCs w:val="22"/>
        </w:rPr>
      </w:pPr>
      <w:r>
        <w:rPr>
          <w:rStyle w:val="StyleArial"/>
          <w:sz w:val="22"/>
          <w:szCs w:val="22"/>
        </w:rPr>
        <w:t>A</w:t>
      </w:r>
      <w:r w:rsidR="00745D24" w:rsidRPr="00232779">
        <w:rPr>
          <w:rStyle w:val="StyleArial"/>
          <w:sz w:val="22"/>
          <w:szCs w:val="22"/>
        </w:rPr>
        <w:t>nalysis shows</w:t>
      </w:r>
      <w:r>
        <w:rPr>
          <w:rStyle w:val="StyleArial"/>
          <w:sz w:val="22"/>
          <w:szCs w:val="22"/>
        </w:rPr>
        <w:t>”</w:t>
      </w:r>
      <w:r w:rsidR="00745D24" w:rsidRPr="00232779">
        <w:rPr>
          <w:rStyle w:val="StyleArial"/>
          <w:sz w:val="22"/>
          <w:szCs w:val="22"/>
        </w:rPr>
        <w:t xml:space="preserve"> </w:t>
      </w:r>
      <w:r>
        <w:rPr>
          <w:rStyle w:val="StyleArial"/>
          <w:sz w:val="22"/>
          <w:szCs w:val="22"/>
        </w:rPr>
        <w:t>O</w:t>
      </w:r>
      <w:r w:rsidR="00745D24" w:rsidRPr="00232779">
        <w:rPr>
          <w:rStyle w:val="StyleArial"/>
          <w:sz w:val="22"/>
          <w:szCs w:val="22"/>
        </w:rPr>
        <w:t>ur relevant market is large enough for our company to enjoy considerable success</w:t>
      </w:r>
      <w:r w:rsidR="00232779">
        <w:rPr>
          <w:rStyle w:val="StyleArial"/>
          <w:sz w:val="22"/>
          <w:szCs w:val="22"/>
        </w:rPr>
        <w:t xml:space="preserve"> and GROWTH</w:t>
      </w:r>
      <w:r w:rsidR="00745D24" w:rsidRPr="00232779">
        <w:rPr>
          <w:rStyle w:val="StyleArial"/>
          <w:sz w:val="22"/>
          <w:szCs w:val="22"/>
        </w:rPr>
        <w:t>.</w:t>
      </w:r>
    </w:p>
    <w:p w:rsidR="002F470E" w:rsidRPr="00745D24" w:rsidRDefault="002F470E" w:rsidP="002F470E">
      <w:pPr>
        <w:rPr>
          <w:rStyle w:val="StyleArial"/>
          <w:sz w:val="22"/>
          <w:szCs w:val="22"/>
        </w:rPr>
      </w:pPr>
    </w:p>
    <w:p w:rsidR="00887A2D" w:rsidRDefault="00887A2D" w:rsidP="009D40C6">
      <w:pPr>
        <w:pStyle w:val="Heading1"/>
        <w:rPr>
          <w:rStyle w:val="StyleArial"/>
        </w:rPr>
      </w:pPr>
      <w:bookmarkStart w:id="7" w:name="_Toc417634565"/>
    </w:p>
    <w:p w:rsidR="00887A2D" w:rsidRDefault="00887A2D" w:rsidP="009D40C6">
      <w:pPr>
        <w:pStyle w:val="Heading1"/>
        <w:rPr>
          <w:rStyle w:val="StyleArial"/>
        </w:rPr>
      </w:pPr>
    </w:p>
    <w:p w:rsidR="00284EDD" w:rsidRDefault="00284EDD" w:rsidP="009D40C6">
      <w:pPr>
        <w:pStyle w:val="Heading1"/>
      </w:pPr>
    </w:p>
    <w:p w:rsidR="00284EDD" w:rsidRDefault="00284EDD" w:rsidP="009D40C6">
      <w:pPr>
        <w:pStyle w:val="Heading1"/>
      </w:pPr>
    </w:p>
    <w:p w:rsidR="00811863" w:rsidRDefault="00811863" w:rsidP="00811863"/>
    <w:p w:rsidR="00811863" w:rsidRDefault="00811863" w:rsidP="00811863"/>
    <w:p w:rsidR="00811863" w:rsidRDefault="00811863" w:rsidP="00811863"/>
    <w:p w:rsidR="00811863" w:rsidRPr="00811863" w:rsidRDefault="00811863" w:rsidP="00811863"/>
    <w:p w:rsidR="009D40C6" w:rsidRPr="009D40C6" w:rsidRDefault="009D40C6" w:rsidP="009D40C6">
      <w:pPr>
        <w:pStyle w:val="Heading1"/>
      </w:pPr>
      <w:r w:rsidRPr="009D40C6">
        <w:lastRenderedPageBreak/>
        <w:t>IV</w:t>
      </w:r>
      <w:r>
        <w:t>.</w:t>
      </w:r>
      <w:r w:rsidRPr="009D40C6">
        <w:t xml:space="preserve"> </w:t>
      </w:r>
      <w:r w:rsidR="00A9381B">
        <w:t>Participant</w:t>
      </w:r>
      <w:r w:rsidRPr="009D40C6">
        <w:t xml:space="preserve"> Analysis</w:t>
      </w:r>
      <w:bookmarkEnd w:id="7"/>
    </w:p>
    <w:p w:rsidR="009D40C6" w:rsidRPr="009D40C6" w:rsidRDefault="009D40C6" w:rsidP="009D40C6">
      <w:pPr>
        <w:rPr>
          <w:rStyle w:val="StyleArial"/>
        </w:rPr>
      </w:pPr>
    </w:p>
    <w:p w:rsidR="00E071A6" w:rsidRPr="00D00D61" w:rsidRDefault="00E071A6" w:rsidP="009D40C6">
      <w:pPr>
        <w:rPr>
          <w:rStyle w:val="StyleArial"/>
          <w:sz w:val="22"/>
          <w:szCs w:val="22"/>
        </w:rPr>
      </w:pPr>
      <w:r w:rsidRPr="00D00D61">
        <w:rPr>
          <w:rStyle w:val="StyleArial"/>
          <w:sz w:val="22"/>
          <w:szCs w:val="22"/>
        </w:rPr>
        <w:t xml:space="preserve">Below is a description of who our target </w:t>
      </w:r>
      <w:r w:rsidR="00A9381B">
        <w:rPr>
          <w:rStyle w:val="StyleArial"/>
          <w:sz w:val="22"/>
          <w:szCs w:val="22"/>
        </w:rPr>
        <w:t>participants</w:t>
      </w:r>
      <w:r w:rsidRPr="00D00D61">
        <w:rPr>
          <w:rStyle w:val="StyleArial"/>
          <w:sz w:val="22"/>
          <w:szCs w:val="22"/>
        </w:rPr>
        <w:t xml:space="preserve"> are, and their core needs.</w:t>
      </w:r>
      <w:r w:rsidRPr="00D00D61">
        <w:rPr>
          <w:rStyle w:val="StyleArial"/>
          <w:sz w:val="22"/>
          <w:szCs w:val="22"/>
        </w:rPr>
        <w:br/>
      </w:r>
    </w:p>
    <w:p w:rsidR="00994C42" w:rsidRPr="005E5425" w:rsidRDefault="00E071A6" w:rsidP="00994C42">
      <w:pPr>
        <w:pStyle w:val="Heading2"/>
      </w:pPr>
      <w:bookmarkStart w:id="8" w:name="_Toc417634566"/>
      <w:r>
        <w:t>Target</w:t>
      </w:r>
      <w:r w:rsidR="00994C42">
        <w:t xml:space="preserve"> </w:t>
      </w:r>
      <w:r w:rsidR="00832294">
        <w:t>Participants</w:t>
      </w:r>
      <w:bookmarkEnd w:id="8"/>
      <w:r w:rsidR="00832294">
        <w:t>:</w:t>
      </w:r>
    </w:p>
    <w:p w:rsidR="009D40C6" w:rsidRPr="00D00D61" w:rsidRDefault="00F20E03" w:rsidP="009D40C6">
      <w:pPr>
        <w:rPr>
          <w:rStyle w:val="StyleArial"/>
          <w:sz w:val="22"/>
          <w:szCs w:val="22"/>
        </w:rPr>
      </w:pPr>
      <w:r>
        <w:rPr>
          <w:rStyle w:val="StyleArial"/>
          <w:sz w:val="22"/>
          <w:szCs w:val="22"/>
        </w:rPr>
        <w:br/>
        <w:t xml:space="preserve">Below is a profile of our </w:t>
      </w:r>
      <w:r w:rsidR="003066C5" w:rsidRPr="00D00D61">
        <w:rPr>
          <w:rStyle w:val="StyleArial"/>
          <w:sz w:val="22"/>
          <w:szCs w:val="22"/>
        </w:rPr>
        <w:t xml:space="preserve">target </w:t>
      </w:r>
      <w:r w:rsidR="003C03CD">
        <w:rPr>
          <w:rStyle w:val="StyleArial"/>
          <w:sz w:val="22"/>
          <w:szCs w:val="22"/>
        </w:rPr>
        <w:t xml:space="preserve">agency </w:t>
      </w:r>
      <w:r w:rsidR="00E02029">
        <w:rPr>
          <w:rStyle w:val="StyleArial"/>
          <w:sz w:val="22"/>
          <w:szCs w:val="22"/>
        </w:rPr>
        <w:t>participant</w:t>
      </w:r>
      <w:r w:rsidR="003066C5" w:rsidRPr="00D00D61">
        <w:rPr>
          <w:rStyle w:val="StyleArial"/>
          <w:sz w:val="22"/>
          <w:szCs w:val="22"/>
        </w:rPr>
        <w:t>:</w:t>
      </w:r>
    </w:p>
    <w:p w:rsidR="003066C5" w:rsidRPr="00D00D61" w:rsidRDefault="003066C5" w:rsidP="009D40C6">
      <w:pPr>
        <w:rPr>
          <w:rStyle w:val="StyleArial"/>
          <w:sz w:val="22"/>
          <w:szCs w:val="22"/>
        </w:rPr>
      </w:pPr>
    </w:p>
    <w:p w:rsidR="00B00245" w:rsidRPr="00D00D61" w:rsidRDefault="00B00245" w:rsidP="00B00245">
      <w:pPr>
        <w:rPr>
          <w:rStyle w:val="StyleArial"/>
          <w:i/>
          <w:color w:val="FF0000"/>
          <w:sz w:val="22"/>
          <w:szCs w:val="22"/>
        </w:rPr>
      </w:pPr>
      <w:r w:rsidRPr="00D00D61">
        <w:rPr>
          <w:rStyle w:val="StyleArial"/>
          <w:i/>
          <w:color w:val="FF0000"/>
          <w:sz w:val="22"/>
          <w:szCs w:val="22"/>
        </w:rPr>
        <w:t>.</w:t>
      </w:r>
    </w:p>
    <w:p w:rsidR="003C03CD" w:rsidRDefault="003066C5" w:rsidP="00DE5628">
      <w:pPr>
        <w:numPr>
          <w:ilvl w:val="0"/>
          <w:numId w:val="13"/>
        </w:numPr>
        <w:tabs>
          <w:tab w:val="left" w:leader="underscore" w:pos="8640"/>
        </w:tabs>
        <w:spacing w:before="240" w:line="360" w:lineRule="auto"/>
        <w:rPr>
          <w:rStyle w:val="StyleArial"/>
          <w:color w:val="2F5496" w:themeColor="accent1" w:themeShade="BF"/>
          <w:sz w:val="22"/>
          <w:szCs w:val="22"/>
        </w:rPr>
      </w:pPr>
      <w:r w:rsidRPr="003C03CD">
        <w:rPr>
          <w:rStyle w:val="StyleArial"/>
          <w:sz w:val="22"/>
          <w:szCs w:val="22"/>
        </w:rPr>
        <w:t xml:space="preserve">Age: </w:t>
      </w:r>
      <w:r w:rsidR="00232779" w:rsidRPr="003C03CD">
        <w:rPr>
          <w:rStyle w:val="StyleArial"/>
          <w:color w:val="2F5496" w:themeColor="accent1" w:themeShade="BF"/>
          <w:sz w:val="22"/>
          <w:szCs w:val="22"/>
        </w:rPr>
        <w:t>25+</w:t>
      </w:r>
    </w:p>
    <w:p w:rsidR="00232779" w:rsidRDefault="003066C5" w:rsidP="00DE5628">
      <w:pPr>
        <w:numPr>
          <w:ilvl w:val="0"/>
          <w:numId w:val="13"/>
        </w:numPr>
        <w:tabs>
          <w:tab w:val="left" w:leader="underscore" w:pos="8640"/>
        </w:tabs>
        <w:spacing w:before="240" w:line="360" w:lineRule="auto"/>
        <w:rPr>
          <w:rStyle w:val="StyleArial"/>
          <w:color w:val="2F5496" w:themeColor="accent1" w:themeShade="BF"/>
          <w:sz w:val="22"/>
          <w:szCs w:val="22"/>
        </w:rPr>
      </w:pPr>
      <w:r w:rsidRPr="003C03CD">
        <w:rPr>
          <w:rStyle w:val="StyleArial"/>
          <w:sz w:val="22"/>
          <w:szCs w:val="22"/>
        </w:rPr>
        <w:t xml:space="preserve">Income: </w:t>
      </w:r>
      <w:r w:rsidR="00232779" w:rsidRPr="003C03CD">
        <w:rPr>
          <w:rStyle w:val="StyleArial"/>
          <w:sz w:val="22"/>
          <w:szCs w:val="22"/>
        </w:rPr>
        <w:t xml:space="preserve"> </w:t>
      </w:r>
      <w:r w:rsidR="00232779" w:rsidRPr="003C03CD">
        <w:rPr>
          <w:rStyle w:val="StyleArial"/>
          <w:color w:val="2F5496" w:themeColor="accent1" w:themeShade="BF"/>
          <w:sz w:val="22"/>
          <w:szCs w:val="22"/>
        </w:rPr>
        <w:t>$75k+</w:t>
      </w:r>
    </w:p>
    <w:p w:rsidR="003066C5" w:rsidRPr="00D00D61" w:rsidRDefault="003066C5" w:rsidP="00D00D61">
      <w:pPr>
        <w:numPr>
          <w:ilvl w:val="0"/>
          <w:numId w:val="13"/>
        </w:numPr>
        <w:tabs>
          <w:tab w:val="left" w:leader="underscore" w:pos="8640"/>
        </w:tabs>
        <w:spacing w:before="240" w:line="360" w:lineRule="auto"/>
        <w:rPr>
          <w:rStyle w:val="StyleArial"/>
          <w:sz w:val="22"/>
          <w:szCs w:val="22"/>
        </w:rPr>
      </w:pPr>
      <w:r w:rsidRPr="00D00D61">
        <w:rPr>
          <w:rStyle w:val="StyleArial"/>
          <w:sz w:val="22"/>
          <w:szCs w:val="22"/>
        </w:rPr>
        <w:t xml:space="preserve">Gender: </w:t>
      </w:r>
      <w:r w:rsidR="00232779" w:rsidRPr="005818B3">
        <w:rPr>
          <w:rStyle w:val="StyleArial"/>
          <w:color w:val="2F5496" w:themeColor="accent1" w:themeShade="BF"/>
          <w:sz w:val="22"/>
          <w:szCs w:val="22"/>
        </w:rPr>
        <w:t>Both Male and Female</w:t>
      </w:r>
    </w:p>
    <w:p w:rsidR="00FA4AA5" w:rsidRPr="005818B3" w:rsidRDefault="00B31477" w:rsidP="00D00D61">
      <w:pPr>
        <w:numPr>
          <w:ilvl w:val="0"/>
          <w:numId w:val="13"/>
        </w:numPr>
        <w:tabs>
          <w:tab w:val="left" w:leader="underscore" w:pos="8640"/>
        </w:tabs>
        <w:spacing w:before="240" w:line="360" w:lineRule="auto"/>
        <w:rPr>
          <w:rStyle w:val="StyleArial"/>
          <w:color w:val="2F5496" w:themeColor="accent1" w:themeShade="BF"/>
          <w:sz w:val="22"/>
          <w:szCs w:val="22"/>
        </w:rPr>
      </w:pPr>
      <w:r>
        <w:rPr>
          <w:rStyle w:val="StyleArial"/>
          <w:sz w:val="22"/>
          <w:szCs w:val="22"/>
        </w:rPr>
        <w:t xml:space="preserve">Origin </w:t>
      </w:r>
      <w:r w:rsidR="00FA4AA5" w:rsidRPr="00D00D61">
        <w:rPr>
          <w:rStyle w:val="StyleArial"/>
          <w:sz w:val="22"/>
          <w:szCs w:val="22"/>
        </w:rPr>
        <w:t xml:space="preserve">Location: </w:t>
      </w:r>
      <w:r w:rsidR="00232779" w:rsidRPr="005818B3">
        <w:rPr>
          <w:rStyle w:val="StyleArial"/>
          <w:color w:val="2F5496" w:themeColor="accent1" w:themeShade="BF"/>
          <w:sz w:val="22"/>
          <w:szCs w:val="22"/>
        </w:rPr>
        <w:t>CONUS and OCONUS</w:t>
      </w:r>
    </w:p>
    <w:p w:rsidR="003066C5" w:rsidRPr="00D00D61" w:rsidRDefault="005818B3" w:rsidP="00D00D61">
      <w:pPr>
        <w:numPr>
          <w:ilvl w:val="0"/>
          <w:numId w:val="13"/>
        </w:numPr>
        <w:tabs>
          <w:tab w:val="left" w:leader="underscore" w:pos="8640"/>
        </w:tabs>
        <w:spacing w:before="240" w:line="360" w:lineRule="auto"/>
        <w:rPr>
          <w:rStyle w:val="StyleArial"/>
          <w:sz w:val="22"/>
          <w:szCs w:val="22"/>
        </w:rPr>
      </w:pPr>
      <w:r>
        <w:rPr>
          <w:rStyle w:val="StyleArial"/>
          <w:sz w:val="22"/>
          <w:szCs w:val="22"/>
        </w:rPr>
        <w:t xml:space="preserve">Citizenship: </w:t>
      </w:r>
      <w:r w:rsidRPr="005818B3">
        <w:rPr>
          <w:rStyle w:val="StyleArial"/>
          <w:color w:val="2F5496" w:themeColor="accent1" w:themeShade="BF"/>
          <w:sz w:val="22"/>
          <w:szCs w:val="22"/>
        </w:rPr>
        <w:t>US CITIZENSHIP IS REQIRED OF ALL US PARTICIPANTS</w:t>
      </w:r>
    </w:p>
    <w:p w:rsidR="00291E0F" w:rsidRDefault="00291E0F" w:rsidP="002F3149">
      <w:pPr>
        <w:numPr>
          <w:ilvl w:val="0"/>
          <w:numId w:val="13"/>
        </w:numPr>
        <w:tabs>
          <w:tab w:val="left" w:leader="underscore" w:pos="8640"/>
        </w:tabs>
        <w:spacing w:before="240" w:line="360" w:lineRule="auto"/>
        <w:rPr>
          <w:rStyle w:val="StyleArial"/>
          <w:sz w:val="22"/>
          <w:szCs w:val="22"/>
        </w:rPr>
      </w:pPr>
      <w:r w:rsidRPr="00291E0F">
        <w:rPr>
          <w:rStyle w:val="StyleArial"/>
          <w:sz w:val="22"/>
          <w:szCs w:val="22"/>
        </w:rPr>
        <w:t>M</w:t>
      </w:r>
      <w:r>
        <w:rPr>
          <w:rStyle w:val="StyleArial"/>
          <w:sz w:val="22"/>
          <w:szCs w:val="22"/>
        </w:rPr>
        <w:t>ilitary</w:t>
      </w:r>
      <w:r w:rsidRPr="00291E0F">
        <w:rPr>
          <w:rStyle w:val="StyleArial"/>
          <w:sz w:val="22"/>
          <w:szCs w:val="22"/>
        </w:rPr>
        <w:t xml:space="preserve">: </w:t>
      </w:r>
      <w:r w:rsidRPr="00291E0F">
        <w:rPr>
          <w:rStyle w:val="StyleArial"/>
          <w:color w:val="2F5496" w:themeColor="accent1" w:themeShade="BF"/>
          <w:sz w:val="22"/>
          <w:szCs w:val="22"/>
        </w:rPr>
        <w:t>MILITARY VETERANS WILL HAVE A PREFERENCE</w:t>
      </w:r>
    </w:p>
    <w:p w:rsidR="003066C5" w:rsidRPr="00291E0F" w:rsidRDefault="003066C5" w:rsidP="002F3149">
      <w:pPr>
        <w:numPr>
          <w:ilvl w:val="0"/>
          <w:numId w:val="13"/>
        </w:numPr>
        <w:tabs>
          <w:tab w:val="left" w:leader="underscore" w:pos="8640"/>
        </w:tabs>
        <w:spacing w:before="240" w:line="360" w:lineRule="auto"/>
        <w:rPr>
          <w:rStyle w:val="StyleArial"/>
          <w:sz w:val="22"/>
          <w:szCs w:val="22"/>
        </w:rPr>
      </w:pPr>
      <w:r w:rsidRPr="00291E0F">
        <w:rPr>
          <w:rStyle w:val="StyleArial"/>
          <w:sz w:val="22"/>
          <w:szCs w:val="22"/>
        </w:rPr>
        <w:t xml:space="preserve">Occupation: </w:t>
      </w:r>
      <w:r w:rsidR="005818B3" w:rsidRPr="00291E0F">
        <w:rPr>
          <w:rStyle w:val="StyleArial"/>
          <w:color w:val="2F5496" w:themeColor="accent1" w:themeShade="BF"/>
          <w:sz w:val="22"/>
          <w:szCs w:val="22"/>
        </w:rPr>
        <w:t xml:space="preserve">ALL PARTICIPANTS WILL BE EMPLOYED BY A LAW FEDERAL, STATE OR CITY </w:t>
      </w:r>
      <w:r w:rsidR="00B31477">
        <w:rPr>
          <w:rStyle w:val="StyleArial"/>
          <w:color w:val="2F5496" w:themeColor="accent1" w:themeShade="BF"/>
          <w:sz w:val="22"/>
          <w:szCs w:val="22"/>
        </w:rPr>
        <w:t xml:space="preserve">or international </w:t>
      </w:r>
      <w:r w:rsidR="005818B3" w:rsidRPr="00291E0F">
        <w:rPr>
          <w:rStyle w:val="StyleArial"/>
          <w:color w:val="2F5496" w:themeColor="accent1" w:themeShade="BF"/>
          <w:sz w:val="22"/>
          <w:szCs w:val="22"/>
        </w:rPr>
        <w:t xml:space="preserve">LAW ENFORCEMENT AGENCY  </w:t>
      </w:r>
    </w:p>
    <w:p w:rsidR="005818B3" w:rsidRDefault="003066C5" w:rsidP="002F3149">
      <w:pPr>
        <w:numPr>
          <w:ilvl w:val="0"/>
          <w:numId w:val="13"/>
        </w:numPr>
        <w:tabs>
          <w:tab w:val="left" w:leader="underscore" w:pos="8640"/>
        </w:tabs>
        <w:spacing w:before="240" w:line="360" w:lineRule="auto"/>
        <w:rPr>
          <w:rStyle w:val="StyleArial"/>
          <w:sz w:val="22"/>
          <w:szCs w:val="22"/>
        </w:rPr>
      </w:pPr>
      <w:r w:rsidRPr="005818B3">
        <w:rPr>
          <w:rStyle w:val="StyleArial"/>
          <w:sz w:val="22"/>
          <w:szCs w:val="22"/>
        </w:rPr>
        <w:t xml:space="preserve">Language: </w:t>
      </w:r>
      <w:r w:rsidR="00232779" w:rsidRPr="00291E0F">
        <w:rPr>
          <w:rStyle w:val="StyleArial"/>
          <w:color w:val="2F5496" w:themeColor="accent1" w:themeShade="BF"/>
          <w:sz w:val="22"/>
          <w:szCs w:val="22"/>
        </w:rPr>
        <w:t>E</w:t>
      </w:r>
      <w:r w:rsidR="005818B3" w:rsidRPr="00291E0F">
        <w:rPr>
          <w:rStyle w:val="StyleArial"/>
          <w:color w:val="2F5496" w:themeColor="accent1" w:themeShade="BF"/>
          <w:sz w:val="22"/>
          <w:szCs w:val="22"/>
        </w:rPr>
        <w:t>NGLISH IS REQUIRED</w:t>
      </w:r>
    </w:p>
    <w:p w:rsidR="003066C5" w:rsidRPr="00291E0F" w:rsidRDefault="003066C5" w:rsidP="002F3149">
      <w:pPr>
        <w:numPr>
          <w:ilvl w:val="0"/>
          <w:numId w:val="13"/>
        </w:numPr>
        <w:tabs>
          <w:tab w:val="left" w:leader="underscore" w:pos="8640"/>
        </w:tabs>
        <w:spacing w:before="240" w:line="360" w:lineRule="auto"/>
        <w:rPr>
          <w:rStyle w:val="StyleArial"/>
          <w:color w:val="2F5496" w:themeColor="accent1" w:themeShade="BF"/>
          <w:sz w:val="22"/>
          <w:szCs w:val="22"/>
        </w:rPr>
      </w:pPr>
      <w:r w:rsidRPr="005818B3">
        <w:rPr>
          <w:rStyle w:val="StyleArial"/>
          <w:sz w:val="22"/>
          <w:szCs w:val="22"/>
        </w:rPr>
        <w:t xml:space="preserve">Education: </w:t>
      </w:r>
      <w:r w:rsidR="005818B3" w:rsidRPr="00291E0F">
        <w:rPr>
          <w:rStyle w:val="StyleArial"/>
          <w:color w:val="2F5496" w:themeColor="accent1" w:themeShade="BF"/>
          <w:sz w:val="22"/>
          <w:szCs w:val="22"/>
        </w:rPr>
        <w:t xml:space="preserve">PIOR COLLEGE AND LAW ENFORCEMENT TRAINING IS REQUIRED  </w:t>
      </w:r>
    </w:p>
    <w:p w:rsidR="003066C5" w:rsidRPr="00D00D61" w:rsidRDefault="005818B3" w:rsidP="00D00D61">
      <w:pPr>
        <w:numPr>
          <w:ilvl w:val="0"/>
          <w:numId w:val="13"/>
        </w:numPr>
        <w:tabs>
          <w:tab w:val="left" w:leader="underscore" w:pos="8640"/>
        </w:tabs>
        <w:spacing w:before="240" w:line="360" w:lineRule="auto"/>
        <w:rPr>
          <w:rStyle w:val="StyleArial"/>
          <w:sz w:val="22"/>
          <w:szCs w:val="22"/>
        </w:rPr>
      </w:pPr>
      <w:r>
        <w:rPr>
          <w:rStyle w:val="StyleArial"/>
          <w:sz w:val="22"/>
          <w:szCs w:val="22"/>
        </w:rPr>
        <w:t>SECURITY</w:t>
      </w:r>
      <w:r w:rsidR="003066C5" w:rsidRPr="00D00D61">
        <w:rPr>
          <w:rStyle w:val="StyleArial"/>
          <w:sz w:val="22"/>
          <w:szCs w:val="22"/>
        </w:rPr>
        <w:t xml:space="preserve">: </w:t>
      </w:r>
      <w:r w:rsidRPr="00291E0F">
        <w:rPr>
          <w:rStyle w:val="StyleArial"/>
          <w:color w:val="2F5496" w:themeColor="accent1" w:themeShade="BF"/>
          <w:sz w:val="22"/>
          <w:szCs w:val="22"/>
        </w:rPr>
        <w:t>ALL PARTICIPANTS WILL HAVE FULL BACKGROUND CHECKS</w:t>
      </w:r>
    </w:p>
    <w:p w:rsidR="00FA4AA5" w:rsidRDefault="00793CDC" w:rsidP="00D00D61">
      <w:pPr>
        <w:numPr>
          <w:ilvl w:val="0"/>
          <w:numId w:val="13"/>
        </w:numPr>
        <w:tabs>
          <w:tab w:val="left" w:leader="underscore" w:pos="8640"/>
        </w:tabs>
        <w:spacing w:before="240" w:line="360" w:lineRule="auto"/>
        <w:rPr>
          <w:rStyle w:val="StyleArial"/>
          <w:sz w:val="22"/>
          <w:szCs w:val="22"/>
        </w:rPr>
      </w:pPr>
      <w:r>
        <w:rPr>
          <w:rStyle w:val="StyleArial"/>
          <w:sz w:val="22"/>
          <w:szCs w:val="22"/>
        </w:rPr>
        <w:t>Agency</w:t>
      </w:r>
      <w:r w:rsidR="00FA4AA5" w:rsidRPr="00D00D61">
        <w:rPr>
          <w:rStyle w:val="StyleArial"/>
          <w:sz w:val="22"/>
          <w:szCs w:val="22"/>
        </w:rPr>
        <w:t xml:space="preserve"> size: </w:t>
      </w:r>
      <w:r w:rsidR="00514936">
        <w:rPr>
          <w:rStyle w:val="StyleArial"/>
          <w:sz w:val="22"/>
          <w:szCs w:val="22"/>
        </w:rPr>
        <w:t xml:space="preserve"> </w:t>
      </w:r>
      <w:r w:rsidR="00514936" w:rsidRPr="009203DD">
        <w:rPr>
          <w:rStyle w:val="StyleArial"/>
          <w:color w:val="2F5496" w:themeColor="accent1" w:themeShade="BF"/>
          <w:sz w:val="22"/>
          <w:szCs w:val="22"/>
        </w:rPr>
        <w:t>ALL</w:t>
      </w:r>
    </w:p>
    <w:p w:rsidR="004D7132" w:rsidRDefault="004D7132" w:rsidP="004D7132">
      <w:pPr>
        <w:tabs>
          <w:tab w:val="left" w:leader="underscore" w:pos="8640"/>
        </w:tabs>
        <w:spacing w:before="240" w:line="360" w:lineRule="auto"/>
        <w:rPr>
          <w:rStyle w:val="StyleArial"/>
          <w:sz w:val="22"/>
          <w:szCs w:val="22"/>
        </w:rPr>
      </w:pPr>
    </w:p>
    <w:p w:rsidR="00CB3F1A" w:rsidRDefault="00CB3F1A" w:rsidP="00994C42">
      <w:pPr>
        <w:pStyle w:val="Heading2"/>
      </w:pPr>
      <w:bookmarkStart w:id="9" w:name="_Toc417634567"/>
    </w:p>
    <w:p w:rsidR="00CB3F1A" w:rsidRDefault="00CB3F1A" w:rsidP="00994C42">
      <w:pPr>
        <w:pStyle w:val="Heading2"/>
      </w:pPr>
    </w:p>
    <w:p w:rsidR="00CB3F1A" w:rsidRDefault="00CB3F1A" w:rsidP="00994C42">
      <w:pPr>
        <w:pStyle w:val="Heading2"/>
      </w:pPr>
    </w:p>
    <w:p w:rsidR="00994C42" w:rsidRPr="005E5425" w:rsidRDefault="004D7132" w:rsidP="00994C42">
      <w:pPr>
        <w:pStyle w:val="Heading2"/>
      </w:pPr>
      <w:r>
        <w:t>Agency/Participant</w:t>
      </w:r>
      <w:r w:rsidR="00994C42">
        <w:t xml:space="preserve"> Needs</w:t>
      </w:r>
      <w:bookmarkEnd w:id="9"/>
      <w:r>
        <w:t>:</w:t>
      </w:r>
    </w:p>
    <w:p w:rsidR="00336C79" w:rsidRDefault="00336C79" w:rsidP="009D40C6">
      <w:pPr>
        <w:rPr>
          <w:rStyle w:val="StyleArial"/>
        </w:rPr>
      </w:pPr>
    </w:p>
    <w:p w:rsidR="00994C42" w:rsidRDefault="004C6519" w:rsidP="009D40C6">
      <w:pPr>
        <w:rPr>
          <w:rStyle w:val="StyleArial"/>
          <w:sz w:val="22"/>
          <w:szCs w:val="22"/>
        </w:rPr>
      </w:pPr>
      <w:r w:rsidRPr="00D00D61">
        <w:rPr>
          <w:rStyle w:val="StyleArial"/>
          <w:sz w:val="22"/>
          <w:szCs w:val="22"/>
        </w:rPr>
        <w:t xml:space="preserve">Below is a profile of the needs that our target </w:t>
      </w:r>
      <w:r w:rsidR="00832294">
        <w:rPr>
          <w:rStyle w:val="StyleArial"/>
          <w:sz w:val="22"/>
          <w:szCs w:val="22"/>
        </w:rPr>
        <w:t>agenc</w:t>
      </w:r>
      <w:r w:rsidR="004D7132">
        <w:rPr>
          <w:rStyle w:val="StyleArial"/>
          <w:sz w:val="22"/>
          <w:szCs w:val="22"/>
        </w:rPr>
        <w:t>ies</w:t>
      </w:r>
      <w:r w:rsidRPr="00D00D61">
        <w:rPr>
          <w:rStyle w:val="StyleArial"/>
          <w:sz w:val="22"/>
          <w:szCs w:val="22"/>
        </w:rPr>
        <w:t xml:space="preserve"> have:</w:t>
      </w:r>
    </w:p>
    <w:p w:rsidR="00291E0F" w:rsidRDefault="00291E0F" w:rsidP="009D40C6">
      <w:pPr>
        <w:rPr>
          <w:rStyle w:val="StyleArial"/>
          <w:sz w:val="22"/>
          <w:szCs w:val="22"/>
        </w:rPr>
      </w:pPr>
    </w:p>
    <w:p w:rsidR="00291E0F" w:rsidRPr="00D00D61" w:rsidRDefault="00291E0F" w:rsidP="009D40C6">
      <w:pPr>
        <w:rPr>
          <w:rStyle w:val="StyleArial"/>
          <w:sz w:val="22"/>
          <w:szCs w:val="22"/>
        </w:rPr>
      </w:pPr>
      <w:r>
        <w:rPr>
          <w:rStyle w:val="StyleArial"/>
          <w:sz w:val="22"/>
          <w:szCs w:val="22"/>
        </w:rPr>
        <w:t xml:space="preserve">THETA INSTITUTE does </w:t>
      </w:r>
      <w:r w:rsidR="004D7132">
        <w:rPr>
          <w:rStyle w:val="StyleArial"/>
          <w:sz w:val="22"/>
          <w:szCs w:val="22"/>
        </w:rPr>
        <w:t>NOT</w:t>
      </w:r>
      <w:r>
        <w:rPr>
          <w:rStyle w:val="StyleArial"/>
          <w:sz w:val="22"/>
          <w:szCs w:val="22"/>
        </w:rPr>
        <w:t xml:space="preserve"> compete with other academies, institutes colleges or universit</w:t>
      </w:r>
      <w:r w:rsidR="008B7384">
        <w:rPr>
          <w:rStyle w:val="StyleArial"/>
          <w:sz w:val="22"/>
          <w:szCs w:val="22"/>
        </w:rPr>
        <w:t>ies</w:t>
      </w:r>
      <w:r>
        <w:rPr>
          <w:rStyle w:val="StyleArial"/>
          <w:sz w:val="22"/>
          <w:szCs w:val="22"/>
        </w:rPr>
        <w:t xml:space="preserve"> but rather partners with them to complete initial</w:t>
      </w:r>
      <w:r w:rsidR="004D7132">
        <w:rPr>
          <w:rStyle w:val="StyleArial"/>
          <w:sz w:val="22"/>
          <w:szCs w:val="22"/>
        </w:rPr>
        <w:t>,</w:t>
      </w:r>
      <w:r>
        <w:rPr>
          <w:rStyle w:val="StyleArial"/>
          <w:sz w:val="22"/>
          <w:szCs w:val="22"/>
        </w:rPr>
        <w:t xml:space="preserve"> ongoing</w:t>
      </w:r>
      <w:r w:rsidR="00FB0A20">
        <w:rPr>
          <w:rStyle w:val="StyleArial"/>
          <w:sz w:val="22"/>
          <w:szCs w:val="22"/>
        </w:rPr>
        <w:t>, leader specific</w:t>
      </w:r>
      <w:r>
        <w:rPr>
          <w:rStyle w:val="StyleArial"/>
          <w:sz w:val="22"/>
          <w:szCs w:val="22"/>
        </w:rPr>
        <w:t xml:space="preserve"> training </w:t>
      </w:r>
      <w:r w:rsidR="00FB0A20">
        <w:rPr>
          <w:rStyle w:val="StyleArial"/>
          <w:sz w:val="22"/>
          <w:szCs w:val="22"/>
        </w:rPr>
        <w:t xml:space="preserve">and threat/situation specific </w:t>
      </w:r>
      <w:r>
        <w:rPr>
          <w:rStyle w:val="StyleArial"/>
          <w:sz w:val="22"/>
          <w:szCs w:val="22"/>
        </w:rPr>
        <w:t xml:space="preserve">in areas demanding the following.  </w:t>
      </w:r>
    </w:p>
    <w:p w:rsidR="00994C42" w:rsidRPr="00D00D61" w:rsidRDefault="00994C42" w:rsidP="009D40C6">
      <w:pPr>
        <w:rPr>
          <w:rStyle w:val="StyleArial"/>
          <w:i/>
          <w:sz w:val="22"/>
          <w:szCs w:val="22"/>
        </w:rPr>
      </w:pPr>
    </w:p>
    <w:p w:rsidR="00994C42" w:rsidRPr="00D00D61" w:rsidRDefault="00994C42" w:rsidP="009D40C6">
      <w:pPr>
        <w:rPr>
          <w:rStyle w:val="StyleArial"/>
          <w:i/>
          <w:sz w:val="22"/>
          <w:szCs w:val="22"/>
        </w:rPr>
      </w:pPr>
    </w:p>
    <w:p w:rsidR="00DF548F" w:rsidRPr="00D00D61" w:rsidRDefault="00706F11" w:rsidP="00D00D61">
      <w:pPr>
        <w:numPr>
          <w:ilvl w:val="0"/>
          <w:numId w:val="13"/>
        </w:numPr>
        <w:tabs>
          <w:tab w:val="left" w:leader="underscore" w:pos="8640"/>
        </w:tabs>
        <w:spacing w:before="220" w:line="360" w:lineRule="auto"/>
        <w:rPr>
          <w:rStyle w:val="StyleArial"/>
          <w:sz w:val="22"/>
          <w:szCs w:val="22"/>
        </w:rPr>
      </w:pPr>
      <w:r w:rsidRPr="00080B27">
        <w:rPr>
          <w:rStyle w:val="StyleArial"/>
          <w:b/>
          <w:bCs/>
          <w:sz w:val="22"/>
          <w:szCs w:val="22"/>
        </w:rPr>
        <w:t>CUSTOM MADE</w:t>
      </w:r>
      <w:r>
        <w:rPr>
          <w:rStyle w:val="StyleArial"/>
          <w:sz w:val="22"/>
          <w:szCs w:val="22"/>
        </w:rPr>
        <w:t>:</w:t>
      </w:r>
      <w:r w:rsidR="00291E0F">
        <w:rPr>
          <w:rStyle w:val="StyleArial"/>
          <w:sz w:val="22"/>
          <w:szCs w:val="22"/>
        </w:rPr>
        <w:t xml:space="preserve"> </w:t>
      </w:r>
      <w:r>
        <w:rPr>
          <w:rStyle w:val="StyleArial"/>
          <w:sz w:val="22"/>
          <w:szCs w:val="22"/>
        </w:rPr>
        <w:t>C</w:t>
      </w:r>
      <w:r w:rsidR="00291E0F">
        <w:rPr>
          <w:rStyle w:val="StyleArial"/>
          <w:sz w:val="22"/>
          <w:szCs w:val="22"/>
        </w:rPr>
        <w:t xml:space="preserve">ompelling </w:t>
      </w:r>
      <w:r>
        <w:rPr>
          <w:rStyle w:val="StyleArial"/>
          <w:sz w:val="22"/>
          <w:szCs w:val="22"/>
        </w:rPr>
        <w:t>and HIGHLY RELEVAN</w:t>
      </w:r>
      <w:r w:rsidR="00E02029">
        <w:rPr>
          <w:rStyle w:val="StyleArial"/>
          <w:sz w:val="22"/>
          <w:szCs w:val="22"/>
        </w:rPr>
        <w:t>T</w:t>
      </w:r>
      <w:r>
        <w:rPr>
          <w:rStyle w:val="StyleArial"/>
          <w:sz w:val="22"/>
          <w:szCs w:val="22"/>
        </w:rPr>
        <w:t xml:space="preserve"> </w:t>
      </w:r>
      <w:r w:rsidR="00291E0F">
        <w:rPr>
          <w:rStyle w:val="StyleArial"/>
          <w:sz w:val="22"/>
          <w:szCs w:val="22"/>
        </w:rPr>
        <w:t>syllabus and class topics</w:t>
      </w:r>
    </w:p>
    <w:p w:rsidR="00291E0F" w:rsidRDefault="00706F11" w:rsidP="002F3149">
      <w:pPr>
        <w:numPr>
          <w:ilvl w:val="0"/>
          <w:numId w:val="13"/>
        </w:numPr>
        <w:tabs>
          <w:tab w:val="left" w:leader="underscore" w:pos="8640"/>
        </w:tabs>
        <w:spacing w:before="220" w:line="360" w:lineRule="auto"/>
        <w:rPr>
          <w:rStyle w:val="StyleArial"/>
          <w:sz w:val="22"/>
          <w:szCs w:val="22"/>
        </w:rPr>
      </w:pPr>
      <w:r w:rsidRPr="00080B27">
        <w:rPr>
          <w:rStyle w:val="StyleArial"/>
          <w:b/>
          <w:bCs/>
          <w:sz w:val="22"/>
          <w:szCs w:val="22"/>
        </w:rPr>
        <w:t>EXPERIENCE</w:t>
      </w:r>
      <w:r>
        <w:rPr>
          <w:rStyle w:val="StyleArial"/>
          <w:sz w:val="22"/>
          <w:szCs w:val="22"/>
        </w:rPr>
        <w:t xml:space="preserve">:  </w:t>
      </w:r>
      <w:r w:rsidR="00291E0F" w:rsidRPr="00291E0F">
        <w:rPr>
          <w:rStyle w:val="StyleArial"/>
          <w:sz w:val="22"/>
          <w:szCs w:val="22"/>
        </w:rPr>
        <w:t xml:space="preserve">Highly qualified (BEST-OF-THE-BEST) highly experienced </w:t>
      </w:r>
      <w:r w:rsidR="009203DD">
        <w:rPr>
          <w:rStyle w:val="StyleArial"/>
          <w:sz w:val="22"/>
          <w:szCs w:val="22"/>
        </w:rPr>
        <w:t xml:space="preserve">and qualified </w:t>
      </w:r>
      <w:r w:rsidR="00291E0F" w:rsidRPr="00291E0F">
        <w:rPr>
          <w:rStyle w:val="StyleArial"/>
          <w:sz w:val="22"/>
          <w:szCs w:val="22"/>
        </w:rPr>
        <w:t>faculty</w:t>
      </w:r>
    </w:p>
    <w:p w:rsidR="00DF548F" w:rsidRPr="00291E0F" w:rsidRDefault="00291E0F" w:rsidP="002F3149">
      <w:pPr>
        <w:numPr>
          <w:ilvl w:val="0"/>
          <w:numId w:val="13"/>
        </w:numPr>
        <w:tabs>
          <w:tab w:val="left" w:leader="underscore" w:pos="8640"/>
        </w:tabs>
        <w:spacing w:before="220" w:line="360" w:lineRule="auto"/>
        <w:rPr>
          <w:rStyle w:val="StyleArial"/>
          <w:sz w:val="22"/>
          <w:szCs w:val="22"/>
        </w:rPr>
      </w:pPr>
      <w:r w:rsidRPr="00080B27">
        <w:rPr>
          <w:rStyle w:val="StyleArial"/>
          <w:b/>
          <w:bCs/>
          <w:sz w:val="22"/>
          <w:szCs w:val="22"/>
        </w:rPr>
        <w:t>C</w:t>
      </w:r>
      <w:r w:rsidR="00706F11" w:rsidRPr="00080B27">
        <w:rPr>
          <w:rStyle w:val="StyleArial"/>
          <w:b/>
          <w:bCs/>
          <w:sz w:val="22"/>
          <w:szCs w:val="22"/>
        </w:rPr>
        <w:t>AMPUS</w:t>
      </w:r>
      <w:r w:rsidR="00706F11">
        <w:rPr>
          <w:rStyle w:val="StyleArial"/>
          <w:sz w:val="22"/>
          <w:szCs w:val="22"/>
        </w:rPr>
        <w:t>:</w:t>
      </w:r>
      <w:r>
        <w:rPr>
          <w:rStyle w:val="StyleArial"/>
          <w:sz w:val="22"/>
          <w:szCs w:val="22"/>
        </w:rPr>
        <w:t xml:space="preserve"> located on a uniq</w:t>
      </w:r>
      <w:r w:rsidR="00A577ED">
        <w:rPr>
          <w:rStyle w:val="StyleArial"/>
          <w:sz w:val="22"/>
          <w:szCs w:val="22"/>
        </w:rPr>
        <w:t>ue secure and restricted location</w:t>
      </w:r>
      <w:r w:rsidR="00706F11">
        <w:rPr>
          <w:rStyle w:val="StyleArial"/>
          <w:sz w:val="22"/>
          <w:szCs w:val="22"/>
        </w:rPr>
        <w:t xml:space="preserve">, easy to access by auto, train and plane.  </w:t>
      </w:r>
      <w:r w:rsidR="00DF548F" w:rsidRPr="00291E0F">
        <w:rPr>
          <w:rStyle w:val="StyleArial"/>
          <w:sz w:val="22"/>
          <w:szCs w:val="22"/>
        </w:rPr>
        <w:t xml:space="preserve"> </w:t>
      </w:r>
      <w:r>
        <w:rPr>
          <w:rStyle w:val="StyleArial"/>
          <w:sz w:val="22"/>
          <w:szCs w:val="22"/>
        </w:rPr>
        <w:t xml:space="preserve"> </w:t>
      </w:r>
    </w:p>
    <w:p w:rsidR="00A577ED" w:rsidRDefault="00706F11" w:rsidP="002F3149">
      <w:pPr>
        <w:numPr>
          <w:ilvl w:val="0"/>
          <w:numId w:val="13"/>
        </w:numPr>
        <w:tabs>
          <w:tab w:val="left" w:leader="underscore" w:pos="8640"/>
        </w:tabs>
        <w:spacing w:before="220" w:line="360" w:lineRule="auto"/>
        <w:rPr>
          <w:rStyle w:val="StyleArial"/>
          <w:sz w:val="22"/>
          <w:szCs w:val="22"/>
        </w:rPr>
      </w:pPr>
      <w:r w:rsidRPr="00080B27">
        <w:rPr>
          <w:rStyle w:val="StyleArial"/>
          <w:b/>
          <w:bCs/>
          <w:sz w:val="22"/>
          <w:szCs w:val="22"/>
        </w:rPr>
        <w:t>CURRICULUM</w:t>
      </w:r>
      <w:r>
        <w:rPr>
          <w:rStyle w:val="StyleArial"/>
          <w:sz w:val="22"/>
          <w:szCs w:val="22"/>
        </w:rPr>
        <w:t>;</w:t>
      </w:r>
      <w:r w:rsidR="00A577ED" w:rsidRPr="00A577ED">
        <w:rPr>
          <w:rStyle w:val="StyleArial"/>
          <w:sz w:val="22"/>
          <w:szCs w:val="22"/>
        </w:rPr>
        <w:t xml:space="preserve"> </w:t>
      </w:r>
      <w:r>
        <w:rPr>
          <w:rStyle w:val="StyleArial"/>
          <w:sz w:val="22"/>
          <w:szCs w:val="22"/>
        </w:rPr>
        <w:t>F</w:t>
      </w:r>
      <w:r w:rsidR="00A577ED" w:rsidRPr="00A577ED">
        <w:rPr>
          <w:rStyle w:val="StyleArial"/>
          <w:sz w:val="22"/>
          <w:szCs w:val="22"/>
        </w:rPr>
        <w:t>ramed around the needs of the parent agency to achieve maximum results</w:t>
      </w:r>
    </w:p>
    <w:p w:rsidR="00A577ED" w:rsidRDefault="00706F11" w:rsidP="002F3149">
      <w:pPr>
        <w:numPr>
          <w:ilvl w:val="0"/>
          <w:numId w:val="13"/>
        </w:numPr>
        <w:tabs>
          <w:tab w:val="left" w:leader="underscore" w:pos="8640"/>
        </w:tabs>
        <w:spacing w:before="220" w:line="360" w:lineRule="auto"/>
        <w:rPr>
          <w:rStyle w:val="StyleArial"/>
          <w:sz w:val="22"/>
          <w:szCs w:val="22"/>
        </w:rPr>
      </w:pPr>
      <w:r w:rsidRPr="00080B27">
        <w:rPr>
          <w:rStyle w:val="StyleArial"/>
          <w:b/>
          <w:bCs/>
          <w:sz w:val="22"/>
          <w:szCs w:val="22"/>
        </w:rPr>
        <w:t>AHEAD OF THE CURVE</w:t>
      </w:r>
      <w:r>
        <w:rPr>
          <w:rStyle w:val="StyleArial"/>
          <w:sz w:val="22"/>
          <w:szCs w:val="22"/>
        </w:rPr>
        <w:t xml:space="preserve">; State </w:t>
      </w:r>
      <w:r w:rsidR="00A577ED">
        <w:rPr>
          <w:rStyle w:val="StyleArial"/>
          <w:sz w:val="22"/>
          <w:szCs w:val="22"/>
        </w:rPr>
        <w:t xml:space="preserve">of the art EARLY intelligence training as new threats are identified. </w:t>
      </w:r>
    </w:p>
    <w:p w:rsidR="00A577ED" w:rsidRDefault="00A577ED" w:rsidP="002F3149">
      <w:pPr>
        <w:numPr>
          <w:ilvl w:val="0"/>
          <w:numId w:val="13"/>
        </w:numPr>
        <w:tabs>
          <w:tab w:val="left" w:leader="underscore" w:pos="8640"/>
        </w:tabs>
        <w:spacing w:before="220" w:line="360" w:lineRule="auto"/>
        <w:rPr>
          <w:rStyle w:val="StyleArial"/>
          <w:sz w:val="22"/>
          <w:szCs w:val="22"/>
        </w:rPr>
      </w:pPr>
      <w:r w:rsidRPr="00080B27">
        <w:rPr>
          <w:rStyle w:val="StyleArial"/>
          <w:b/>
          <w:bCs/>
          <w:sz w:val="22"/>
          <w:szCs w:val="22"/>
        </w:rPr>
        <w:t>EXCEPTIONAL FACULTY</w:t>
      </w:r>
      <w:r>
        <w:rPr>
          <w:rStyle w:val="StyleArial"/>
          <w:sz w:val="22"/>
          <w:szCs w:val="22"/>
        </w:rPr>
        <w:t xml:space="preserve">; </w:t>
      </w:r>
      <w:r w:rsidR="00080B27">
        <w:rPr>
          <w:rStyle w:val="StyleArial"/>
          <w:sz w:val="22"/>
          <w:szCs w:val="22"/>
        </w:rPr>
        <w:t xml:space="preserve">experienced in Law Enforcement needs, issues etc. </w:t>
      </w:r>
    </w:p>
    <w:p w:rsidR="00A577ED" w:rsidRDefault="00A577ED" w:rsidP="002F3149">
      <w:pPr>
        <w:numPr>
          <w:ilvl w:val="0"/>
          <w:numId w:val="13"/>
        </w:numPr>
        <w:tabs>
          <w:tab w:val="left" w:leader="underscore" w:pos="8640"/>
        </w:tabs>
        <w:spacing w:before="220" w:line="360" w:lineRule="auto"/>
        <w:rPr>
          <w:rStyle w:val="StyleArial"/>
          <w:sz w:val="22"/>
          <w:szCs w:val="22"/>
        </w:rPr>
      </w:pPr>
      <w:r w:rsidRPr="00080B27">
        <w:rPr>
          <w:rStyle w:val="StyleArial"/>
          <w:b/>
          <w:bCs/>
          <w:sz w:val="22"/>
          <w:szCs w:val="22"/>
        </w:rPr>
        <w:t>AFFORDABILITY</w:t>
      </w:r>
      <w:r w:rsidRPr="00A577ED">
        <w:rPr>
          <w:rStyle w:val="StyleArial"/>
          <w:sz w:val="22"/>
          <w:szCs w:val="22"/>
        </w:rPr>
        <w:t>:  As budgets flu</w:t>
      </w:r>
      <w:r w:rsidR="009203DD">
        <w:rPr>
          <w:rStyle w:val="StyleArial"/>
          <w:sz w:val="22"/>
          <w:szCs w:val="22"/>
        </w:rPr>
        <w:t>ctu</w:t>
      </w:r>
      <w:r w:rsidRPr="00A577ED">
        <w:rPr>
          <w:rStyle w:val="StyleArial"/>
          <w:sz w:val="22"/>
          <w:szCs w:val="22"/>
        </w:rPr>
        <w:t>ate a professional business acumen will assure goals and exceptional results are met</w:t>
      </w:r>
      <w:r>
        <w:rPr>
          <w:rStyle w:val="StyleArial"/>
          <w:sz w:val="22"/>
          <w:szCs w:val="22"/>
        </w:rPr>
        <w:t>.</w:t>
      </w:r>
      <w:r w:rsidRPr="00A577ED">
        <w:rPr>
          <w:rStyle w:val="StyleArial"/>
          <w:sz w:val="22"/>
          <w:szCs w:val="22"/>
        </w:rPr>
        <w:t xml:space="preserve"> </w:t>
      </w:r>
    </w:p>
    <w:p w:rsidR="00DF548F" w:rsidRPr="00A577ED" w:rsidRDefault="00706F11" w:rsidP="002F3149">
      <w:pPr>
        <w:numPr>
          <w:ilvl w:val="0"/>
          <w:numId w:val="13"/>
        </w:numPr>
        <w:tabs>
          <w:tab w:val="left" w:leader="underscore" w:pos="8640"/>
        </w:tabs>
        <w:spacing w:before="220" w:line="360" w:lineRule="auto"/>
        <w:rPr>
          <w:rStyle w:val="StyleArial"/>
          <w:sz w:val="22"/>
          <w:szCs w:val="22"/>
        </w:rPr>
      </w:pPr>
      <w:r w:rsidRPr="00080B27">
        <w:rPr>
          <w:rStyle w:val="StyleArial"/>
          <w:b/>
          <w:bCs/>
          <w:sz w:val="22"/>
          <w:szCs w:val="22"/>
        </w:rPr>
        <w:t>ACCREDIATION</w:t>
      </w:r>
      <w:r w:rsidR="00DF548F" w:rsidRPr="00A577ED">
        <w:rPr>
          <w:rStyle w:val="StyleArial"/>
          <w:sz w:val="22"/>
          <w:szCs w:val="22"/>
        </w:rPr>
        <w:t xml:space="preserve">: </w:t>
      </w:r>
      <w:r>
        <w:rPr>
          <w:rStyle w:val="StyleArial"/>
          <w:sz w:val="22"/>
          <w:szCs w:val="22"/>
        </w:rPr>
        <w:t>ALL CLASSES WILL BE FULLY ACADEMICALLY ACCREDIATED</w:t>
      </w:r>
    </w:p>
    <w:p w:rsidR="00DF548F" w:rsidRPr="00D00D61" w:rsidRDefault="00706F11" w:rsidP="00D00D61">
      <w:pPr>
        <w:numPr>
          <w:ilvl w:val="0"/>
          <w:numId w:val="13"/>
        </w:numPr>
        <w:tabs>
          <w:tab w:val="left" w:leader="underscore" w:pos="8640"/>
        </w:tabs>
        <w:spacing w:before="220" w:line="360" w:lineRule="auto"/>
        <w:rPr>
          <w:rStyle w:val="StyleArial"/>
          <w:sz w:val="22"/>
          <w:szCs w:val="22"/>
        </w:rPr>
      </w:pPr>
      <w:r w:rsidRPr="00080B27">
        <w:rPr>
          <w:rStyle w:val="StyleArial"/>
          <w:b/>
          <w:bCs/>
          <w:sz w:val="22"/>
          <w:szCs w:val="22"/>
        </w:rPr>
        <w:t>LEADERSHIP</w:t>
      </w:r>
      <w:r w:rsidR="00DF548F" w:rsidRPr="00D00D61">
        <w:rPr>
          <w:rStyle w:val="StyleArial"/>
          <w:sz w:val="22"/>
          <w:szCs w:val="22"/>
        </w:rPr>
        <w:t>:</w:t>
      </w:r>
      <w:r>
        <w:rPr>
          <w:rStyle w:val="StyleArial"/>
          <w:sz w:val="22"/>
          <w:szCs w:val="22"/>
        </w:rPr>
        <w:t xml:space="preserve"> The HIGHLY UNIQUE </w:t>
      </w:r>
      <w:r w:rsidRPr="00706F11">
        <w:rPr>
          <w:rStyle w:val="StyleArial"/>
          <w:i/>
          <w:iCs/>
          <w:sz w:val="22"/>
          <w:szCs w:val="22"/>
        </w:rPr>
        <w:t>THETA INSTITUTE</w:t>
      </w:r>
      <w:r>
        <w:rPr>
          <w:rStyle w:val="StyleArial"/>
          <w:sz w:val="22"/>
          <w:szCs w:val="22"/>
        </w:rPr>
        <w:t xml:space="preserve"> leadership and the BOARD OF DIRECTORS will maintain active roles </w:t>
      </w:r>
      <w:r w:rsidR="00DF548F" w:rsidRPr="00D00D61">
        <w:rPr>
          <w:rStyle w:val="StyleArial"/>
          <w:sz w:val="22"/>
          <w:szCs w:val="22"/>
        </w:rPr>
        <w:t xml:space="preserve"> </w:t>
      </w:r>
    </w:p>
    <w:p w:rsidR="00706F11" w:rsidRDefault="00706F11" w:rsidP="002F3149">
      <w:pPr>
        <w:numPr>
          <w:ilvl w:val="0"/>
          <w:numId w:val="13"/>
        </w:numPr>
        <w:tabs>
          <w:tab w:val="left" w:leader="underscore" w:pos="8640"/>
        </w:tabs>
        <w:spacing w:before="220" w:line="360" w:lineRule="auto"/>
        <w:rPr>
          <w:rStyle w:val="StyleArial"/>
          <w:sz w:val="22"/>
          <w:szCs w:val="22"/>
        </w:rPr>
      </w:pPr>
      <w:r w:rsidRPr="00080B27">
        <w:rPr>
          <w:rStyle w:val="StyleArial"/>
          <w:b/>
          <w:bCs/>
          <w:sz w:val="22"/>
          <w:szCs w:val="22"/>
        </w:rPr>
        <w:lastRenderedPageBreak/>
        <w:t>SUSTAINABILITY</w:t>
      </w:r>
      <w:r w:rsidR="00DF548F" w:rsidRPr="00706F11">
        <w:rPr>
          <w:rStyle w:val="StyleArial"/>
          <w:sz w:val="22"/>
          <w:szCs w:val="22"/>
        </w:rPr>
        <w:t>:</w:t>
      </w:r>
      <w:r w:rsidRPr="00706F11">
        <w:rPr>
          <w:rStyle w:val="StyleArial"/>
          <w:sz w:val="22"/>
          <w:szCs w:val="22"/>
        </w:rPr>
        <w:t xml:space="preserve">  The THETA INSTITUTE structure guarantees future s</w:t>
      </w:r>
      <w:r w:rsidR="000E0004">
        <w:rPr>
          <w:rStyle w:val="StyleArial"/>
          <w:sz w:val="22"/>
          <w:szCs w:val="22"/>
        </w:rPr>
        <w:t>u</w:t>
      </w:r>
      <w:r w:rsidRPr="00706F11">
        <w:rPr>
          <w:rStyle w:val="StyleArial"/>
          <w:sz w:val="22"/>
          <w:szCs w:val="22"/>
        </w:rPr>
        <w:t xml:space="preserve">atainability no matter what the </w:t>
      </w:r>
      <w:r w:rsidR="00D159A3">
        <w:rPr>
          <w:rStyle w:val="StyleArial"/>
          <w:sz w:val="22"/>
          <w:szCs w:val="22"/>
        </w:rPr>
        <w:t>economic circumstances.</w:t>
      </w:r>
    </w:p>
    <w:p w:rsidR="00700D0A" w:rsidRPr="00706F11" w:rsidRDefault="00706F11" w:rsidP="002F3149">
      <w:pPr>
        <w:numPr>
          <w:ilvl w:val="0"/>
          <w:numId w:val="13"/>
        </w:numPr>
        <w:tabs>
          <w:tab w:val="left" w:leader="underscore" w:pos="8640"/>
        </w:tabs>
        <w:spacing w:before="220" w:line="360" w:lineRule="auto"/>
        <w:rPr>
          <w:rStyle w:val="StyleArial"/>
          <w:sz w:val="22"/>
          <w:szCs w:val="22"/>
        </w:rPr>
      </w:pPr>
      <w:r w:rsidRPr="00080B27">
        <w:rPr>
          <w:rStyle w:val="StyleArial"/>
          <w:b/>
          <w:bCs/>
          <w:sz w:val="22"/>
          <w:szCs w:val="22"/>
        </w:rPr>
        <w:t>PARTNERSHIPS:</w:t>
      </w:r>
      <w:r>
        <w:rPr>
          <w:rStyle w:val="StyleArial"/>
          <w:sz w:val="22"/>
          <w:szCs w:val="22"/>
        </w:rPr>
        <w:t xml:space="preserve"> THETA INSTITUE will partner with </w:t>
      </w:r>
      <w:r w:rsidR="00163D7D">
        <w:rPr>
          <w:rStyle w:val="StyleArial"/>
          <w:sz w:val="22"/>
          <w:szCs w:val="22"/>
        </w:rPr>
        <w:t>Agency Training Academies, Colleges, Universities and NGO firms (like Facebook, Google, Apple) for new resources</w:t>
      </w:r>
    </w:p>
    <w:p w:rsidR="00700D0A" w:rsidRPr="00D00D61" w:rsidRDefault="00163D7D" w:rsidP="00700D0A">
      <w:pPr>
        <w:numPr>
          <w:ilvl w:val="0"/>
          <w:numId w:val="13"/>
        </w:numPr>
        <w:tabs>
          <w:tab w:val="left" w:leader="underscore" w:pos="8640"/>
        </w:tabs>
        <w:spacing w:before="220" w:line="360" w:lineRule="auto"/>
        <w:rPr>
          <w:rStyle w:val="StyleArial"/>
          <w:sz w:val="22"/>
          <w:szCs w:val="22"/>
        </w:rPr>
      </w:pPr>
      <w:r w:rsidRPr="00080B27">
        <w:rPr>
          <w:rStyle w:val="StyleArial"/>
          <w:b/>
          <w:bCs/>
          <w:sz w:val="22"/>
          <w:szCs w:val="22"/>
        </w:rPr>
        <w:t>OVERSITE</w:t>
      </w:r>
      <w:r>
        <w:rPr>
          <w:rStyle w:val="StyleArial"/>
          <w:sz w:val="22"/>
          <w:szCs w:val="22"/>
        </w:rPr>
        <w:t>:</w:t>
      </w:r>
      <w:r w:rsidR="00700D0A" w:rsidRPr="00D00D61">
        <w:rPr>
          <w:rStyle w:val="StyleArial"/>
          <w:sz w:val="22"/>
          <w:szCs w:val="22"/>
        </w:rPr>
        <w:t xml:space="preserve"> </w:t>
      </w:r>
      <w:r>
        <w:rPr>
          <w:rStyle w:val="StyleArial"/>
          <w:sz w:val="22"/>
          <w:szCs w:val="22"/>
        </w:rPr>
        <w:t>As an accredited institution and a PRIVATE/P</w:t>
      </w:r>
      <w:r w:rsidR="00E01430">
        <w:rPr>
          <w:rStyle w:val="StyleArial"/>
          <w:sz w:val="22"/>
          <w:szCs w:val="22"/>
        </w:rPr>
        <w:t>UBLIC SECTOR</w:t>
      </w:r>
      <w:r>
        <w:rPr>
          <w:rStyle w:val="StyleArial"/>
          <w:sz w:val="22"/>
          <w:szCs w:val="22"/>
        </w:rPr>
        <w:t xml:space="preserve"> contractor oversite in every facet will assure quality and service and attention </w:t>
      </w:r>
      <w:r w:rsidR="00C343EE">
        <w:rPr>
          <w:rStyle w:val="StyleArial"/>
          <w:sz w:val="22"/>
          <w:szCs w:val="22"/>
        </w:rPr>
        <w:t>that ALL</w:t>
      </w:r>
      <w:r>
        <w:rPr>
          <w:rStyle w:val="StyleArial"/>
          <w:sz w:val="22"/>
          <w:szCs w:val="22"/>
        </w:rPr>
        <w:t xml:space="preserve"> details </w:t>
      </w:r>
      <w:r w:rsidR="00C343EE">
        <w:rPr>
          <w:rStyle w:val="StyleArial"/>
          <w:sz w:val="22"/>
          <w:szCs w:val="22"/>
        </w:rPr>
        <w:t xml:space="preserve">rules and regulations </w:t>
      </w:r>
      <w:r>
        <w:rPr>
          <w:rStyle w:val="StyleArial"/>
          <w:sz w:val="22"/>
          <w:szCs w:val="22"/>
        </w:rPr>
        <w:t>are met</w:t>
      </w:r>
    </w:p>
    <w:p w:rsidR="00B67A68" w:rsidRPr="00D00D61" w:rsidRDefault="00163D7D" w:rsidP="00B67A68">
      <w:pPr>
        <w:numPr>
          <w:ilvl w:val="0"/>
          <w:numId w:val="13"/>
        </w:numPr>
        <w:tabs>
          <w:tab w:val="left" w:leader="underscore" w:pos="8640"/>
        </w:tabs>
        <w:spacing w:before="220" w:line="360" w:lineRule="auto"/>
        <w:rPr>
          <w:rStyle w:val="StyleArial"/>
          <w:sz w:val="22"/>
          <w:szCs w:val="22"/>
        </w:rPr>
      </w:pPr>
      <w:r w:rsidRPr="00080B27">
        <w:rPr>
          <w:rStyle w:val="StyleArial"/>
          <w:b/>
          <w:bCs/>
          <w:sz w:val="22"/>
          <w:szCs w:val="22"/>
        </w:rPr>
        <w:t>SAFTEY and SECURITY</w:t>
      </w:r>
      <w:r w:rsidR="00B67A68" w:rsidRPr="00D00D61">
        <w:rPr>
          <w:rStyle w:val="StyleArial"/>
          <w:sz w:val="22"/>
          <w:szCs w:val="22"/>
        </w:rPr>
        <w:t>:</w:t>
      </w:r>
      <w:r>
        <w:rPr>
          <w:rStyle w:val="StyleArial"/>
          <w:sz w:val="22"/>
          <w:szCs w:val="22"/>
        </w:rPr>
        <w:t xml:space="preserve"> will be paramount. </w:t>
      </w:r>
    </w:p>
    <w:p w:rsidR="00B67A68" w:rsidRPr="00D00D61" w:rsidRDefault="00F61C18" w:rsidP="00B67A68">
      <w:pPr>
        <w:numPr>
          <w:ilvl w:val="0"/>
          <w:numId w:val="13"/>
        </w:numPr>
        <w:tabs>
          <w:tab w:val="left" w:leader="underscore" w:pos="8640"/>
        </w:tabs>
        <w:spacing w:before="220" w:line="360" w:lineRule="auto"/>
        <w:rPr>
          <w:rStyle w:val="StyleArial"/>
          <w:sz w:val="22"/>
          <w:szCs w:val="22"/>
        </w:rPr>
      </w:pPr>
      <w:r w:rsidRPr="00F61C18">
        <w:rPr>
          <w:rStyle w:val="StyleArial"/>
          <w:b/>
          <w:bCs/>
          <w:sz w:val="22"/>
          <w:szCs w:val="22"/>
        </w:rPr>
        <w:t>ADA Compliant</w:t>
      </w:r>
      <w:r>
        <w:rPr>
          <w:rStyle w:val="StyleArial"/>
          <w:sz w:val="22"/>
          <w:szCs w:val="22"/>
        </w:rPr>
        <w:t xml:space="preserve">: The program must be 100% available to the disabled. </w:t>
      </w:r>
    </w:p>
    <w:p w:rsidR="00336C79" w:rsidRPr="00D00D61" w:rsidRDefault="00336C79" w:rsidP="009D40C6">
      <w:pPr>
        <w:rPr>
          <w:rStyle w:val="StyleArial"/>
          <w:i/>
          <w:sz w:val="22"/>
          <w:szCs w:val="22"/>
        </w:rPr>
      </w:pPr>
    </w:p>
    <w:p w:rsidR="00994C42" w:rsidRPr="009D40C6" w:rsidRDefault="00994C42" w:rsidP="009D40C6">
      <w:pPr>
        <w:rPr>
          <w:rStyle w:val="StyleArial"/>
        </w:rPr>
      </w:pPr>
    </w:p>
    <w:p w:rsidR="00994C42" w:rsidRDefault="00994C42" w:rsidP="00994C42">
      <w:pPr>
        <w:rPr>
          <w:rStyle w:val="StyleArial"/>
        </w:rPr>
      </w:pPr>
    </w:p>
    <w:p w:rsidR="00994C42" w:rsidRPr="00994C42" w:rsidRDefault="00994C42" w:rsidP="00994C42">
      <w:pPr>
        <w:rPr>
          <w:rStyle w:val="StyleArial"/>
        </w:rPr>
      </w:pPr>
    </w:p>
    <w:p w:rsidR="00AB6DAF" w:rsidRDefault="00A359B7" w:rsidP="004D74A5">
      <w:pPr>
        <w:rPr>
          <w:rStyle w:val="StyleArial"/>
        </w:rPr>
      </w:pPr>
      <w:r>
        <w:rPr>
          <w:rStyle w:val="StyleArial"/>
        </w:rPr>
        <w:br w:type="page"/>
      </w:r>
    </w:p>
    <w:p w:rsidR="00121A17" w:rsidRPr="009D40C6" w:rsidRDefault="00121A17" w:rsidP="00121A17">
      <w:pPr>
        <w:pStyle w:val="Heading1"/>
      </w:pPr>
      <w:bookmarkStart w:id="10" w:name="_Toc417634568"/>
      <w:r w:rsidRPr="009D40C6">
        <w:lastRenderedPageBreak/>
        <w:t>V</w:t>
      </w:r>
      <w:r>
        <w:t>.</w:t>
      </w:r>
      <w:r w:rsidRPr="009D40C6">
        <w:t xml:space="preserve"> </w:t>
      </w:r>
      <w:r>
        <w:t xml:space="preserve">Competitive </w:t>
      </w:r>
      <w:r w:rsidRPr="009D40C6">
        <w:t>Analysis</w:t>
      </w:r>
      <w:bookmarkEnd w:id="10"/>
    </w:p>
    <w:p w:rsidR="00121A17" w:rsidRPr="00037D41" w:rsidRDefault="00121A17" w:rsidP="00121A17">
      <w:pPr>
        <w:rPr>
          <w:rStyle w:val="StyleArial"/>
          <w:sz w:val="22"/>
          <w:szCs w:val="22"/>
        </w:rPr>
      </w:pPr>
    </w:p>
    <w:p w:rsidR="00037D41" w:rsidRPr="00037D41" w:rsidRDefault="00037D41" w:rsidP="00121A17">
      <w:pPr>
        <w:rPr>
          <w:rStyle w:val="StyleArial"/>
          <w:sz w:val="22"/>
          <w:szCs w:val="22"/>
        </w:rPr>
      </w:pPr>
      <w:r w:rsidRPr="00037D41">
        <w:rPr>
          <w:rStyle w:val="StyleArial"/>
          <w:sz w:val="22"/>
          <w:szCs w:val="22"/>
        </w:rPr>
        <w:t xml:space="preserve">The following is an overview of </w:t>
      </w:r>
      <w:r w:rsidR="005818B3" w:rsidRPr="005818B3">
        <w:rPr>
          <w:rStyle w:val="StyleArial"/>
          <w:i/>
          <w:iCs/>
          <w:sz w:val="22"/>
          <w:szCs w:val="22"/>
        </w:rPr>
        <w:t>THETA INSTITUTE</w:t>
      </w:r>
      <w:r w:rsidRPr="005818B3">
        <w:rPr>
          <w:rStyle w:val="StyleArial"/>
          <w:i/>
          <w:iCs/>
          <w:sz w:val="22"/>
          <w:szCs w:val="22"/>
        </w:rPr>
        <w:t xml:space="preserve"> </w:t>
      </w:r>
      <w:r w:rsidRPr="00037D41">
        <w:rPr>
          <w:rStyle w:val="StyleArial"/>
          <w:sz w:val="22"/>
          <w:szCs w:val="22"/>
        </w:rPr>
        <w:t>competitors.</w:t>
      </w:r>
    </w:p>
    <w:p w:rsidR="00037D41" w:rsidRPr="00037D41" w:rsidRDefault="00037D41" w:rsidP="00121A17">
      <w:pPr>
        <w:rPr>
          <w:rStyle w:val="StyleArial"/>
          <w:sz w:val="22"/>
          <w:szCs w:val="22"/>
        </w:rPr>
      </w:pPr>
    </w:p>
    <w:p w:rsidR="00037D41" w:rsidRPr="00037D41" w:rsidRDefault="00037D41" w:rsidP="00121A17">
      <w:pPr>
        <w:rPr>
          <w:rStyle w:val="StyleArial"/>
          <w:sz w:val="22"/>
          <w:szCs w:val="22"/>
        </w:rPr>
      </w:pPr>
    </w:p>
    <w:p w:rsidR="00121A17" w:rsidRPr="005E5425" w:rsidRDefault="00037D41" w:rsidP="00121A17">
      <w:pPr>
        <w:pStyle w:val="Heading2"/>
      </w:pPr>
      <w:bookmarkStart w:id="11" w:name="_Toc417634569"/>
      <w:r>
        <w:t xml:space="preserve">Direct </w:t>
      </w:r>
      <w:r w:rsidR="00A74123">
        <w:t xml:space="preserve">– In Direct </w:t>
      </w:r>
      <w:r>
        <w:t>Competitors</w:t>
      </w:r>
      <w:bookmarkEnd w:id="11"/>
    </w:p>
    <w:p w:rsidR="00121A17" w:rsidRDefault="00121A17" w:rsidP="00121A17">
      <w:pPr>
        <w:rPr>
          <w:rStyle w:val="StyleArial"/>
        </w:rPr>
      </w:pPr>
    </w:p>
    <w:p w:rsidR="00037D41" w:rsidRPr="00A74123" w:rsidRDefault="00A74123" w:rsidP="002F3149">
      <w:pPr>
        <w:numPr>
          <w:ilvl w:val="0"/>
          <w:numId w:val="13"/>
        </w:numPr>
        <w:tabs>
          <w:tab w:val="left" w:leader="underscore" w:pos="8640"/>
        </w:tabs>
        <w:spacing w:before="220" w:line="360" w:lineRule="auto"/>
        <w:rPr>
          <w:rStyle w:val="StyleArial"/>
        </w:rPr>
      </w:pPr>
      <w:r w:rsidRPr="00A74123">
        <w:rPr>
          <w:rStyle w:val="StyleArial"/>
          <w:sz w:val="22"/>
          <w:szCs w:val="22"/>
        </w:rPr>
        <w:t>Agency training today is met with many challenges, funding, staffing, class content, and many more are making it more difficult for training to be sustainable beyond the basic needs, if that.</w:t>
      </w:r>
    </w:p>
    <w:p w:rsidR="00A74123" w:rsidRPr="00A74123" w:rsidRDefault="00A74123" w:rsidP="002F3149">
      <w:pPr>
        <w:numPr>
          <w:ilvl w:val="0"/>
          <w:numId w:val="13"/>
        </w:numPr>
        <w:tabs>
          <w:tab w:val="left" w:leader="underscore" w:pos="8640"/>
        </w:tabs>
        <w:spacing w:before="220" w:line="360" w:lineRule="auto"/>
        <w:rPr>
          <w:rStyle w:val="StyleArial"/>
        </w:rPr>
      </w:pPr>
      <w:r>
        <w:rPr>
          <w:rStyle w:val="StyleArial"/>
          <w:sz w:val="22"/>
          <w:szCs w:val="22"/>
        </w:rPr>
        <w:t>Colleges and Universities are finding it more and more difficult to develop and support meaningful c</w:t>
      </w:r>
      <w:r w:rsidR="00D159A3">
        <w:rPr>
          <w:rStyle w:val="StyleArial"/>
          <w:sz w:val="22"/>
          <w:szCs w:val="22"/>
        </w:rPr>
        <w:t>u</w:t>
      </w:r>
      <w:r>
        <w:rPr>
          <w:rStyle w:val="StyleArial"/>
          <w:sz w:val="22"/>
          <w:szCs w:val="22"/>
        </w:rPr>
        <w:t xml:space="preserve">rriculums for </w:t>
      </w:r>
      <w:r w:rsidR="005D3B00">
        <w:rPr>
          <w:rStyle w:val="StyleArial"/>
          <w:sz w:val="22"/>
          <w:szCs w:val="22"/>
        </w:rPr>
        <w:t>employed</w:t>
      </w:r>
      <w:r>
        <w:rPr>
          <w:rStyle w:val="StyleArial"/>
          <w:sz w:val="22"/>
          <w:szCs w:val="22"/>
        </w:rPr>
        <w:t xml:space="preserve"> men and women in Law enforcement vs the young students they cater to</w:t>
      </w:r>
      <w:r w:rsidR="005D3B00">
        <w:rPr>
          <w:rStyle w:val="StyleArial"/>
          <w:sz w:val="22"/>
          <w:szCs w:val="22"/>
        </w:rPr>
        <w:t xml:space="preserve"> who may wish to pursue</w:t>
      </w:r>
      <w:r w:rsidR="0094337A">
        <w:rPr>
          <w:rStyle w:val="StyleArial"/>
          <w:sz w:val="22"/>
          <w:szCs w:val="22"/>
        </w:rPr>
        <w:t>.</w:t>
      </w:r>
      <w:r>
        <w:rPr>
          <w:rStyle w:val="StyleArial"/>
          <w:sz w:val="22"/>
          <w:szCs w:val="22"/>
        </w:rPr>
        <w:t>.</w:t>
      </w:r>
    </w:p>
    <w:p w:rsidR="00A74123" w:rsidRDefault="00A74123" w:rsidP="002F3149">
      <w:pPr>
        <w:numPr>
          <w:ilvl w:val="0"/>
          <w:numId w:val="13"/>
        </w:numPr>
        <w:tabs>
          <w:tab w:val="left" w:leader="underscore" w:pos="8640"/>
        </w:tabs>
        <w:spacing w:before="220" w:line="360" w:lineRule="auto"/>
        <w:rPr>
          <w:rStyle w:val="StyleArial"/>
        </w:rPr>
      </w:pPr>
      <w:r>
        <w:rPr>
          <w:rStyle w:val="StyleArial"/>
          <w:sz w:val="22"/>
          <w:szCs w:val="22"/>
        </w:rPr>
        <w:t>NOONE ELSE OFFERES WHAT WE OFFER THE WAY WE ARE ABLE TO OFFER IT</w:t>
      </w:r>
      <w:r w:rsidR="00F65F2C">
        <w:rPr>
          <w:rStyle w:val="StyleArial"/>
          <w:sz w:val="22"/>
          <w:szCs w:val="22"/>
        </w:rPr>
        <w:t xml:space="preserve">! </w:t>
      </w:r>
    </w:p>
    <w:p w:rsidR="00E21064" w:rsidRDefault="00E21064" w:rsidP="00037D41">
      <w:pPr>
        <w:rPr>
          <w:rStyle w:val="StyleArial"/>
        </w:rPr>
      </w:pPr>
    </w:p>
    <w:p w:rsidR="00037D41" w:rsidRDefault="00037D41" w:rsidP="00037D41">
      <w:pPr>
        <w:rPr>
          <w:rStyle w:val="StyleArial"/>
        </w:rPr>
      </w:pPr>
    </w:p>
    <w:p w:rsidR="00E21064" w:rsidRPr="00037D41" w:rsidRDefault="00E21064" w:rsidP="00037D41">
      <w:pPr>
        <w:rPr>
          <w:rStyle w:val="StyleArial"/>
        </w:rPr>
      </w:pPr>
    </w:p>
    <w:p w:rsidR="0017337B" w:rsidRPr="005E5425" w:rsidRDefault="0017337B" w:rsidP="0017337B">
      <w:pPr>
        <w:pStyle w:val="Heading2"/>
      </w:pPr>
      <w:bookmarkStart w:id="12" w:name="_Toc417634571"/>
      <w:r>
        <w:t>Competitive Advantages</w:t>
      </w:r>
      <w:bookmarkEnd w:id="12"/>
    </w:p>
    <w:p w:rsidR="00AB6DAF" w:rsidRDefault="00AB6DAF" w:rsidP="004D74A5">
      <w:pPr>
        <w:rPr>
          <w:rStyle w:val="StyleArial"/>
        </w:rPr>
      </w:pPr>
    </w:p>
    <w:p w:rsidR="00070F62" w:rsidRPr="003F0CBB" w:rsidRDefault="008B7384" w:rsidP="004D74A5">
      <w:pPr>
        <w:rPr>
          <w:rStyle w:val="StyleArial"/>
          <w:sz w:val="22"/>
          <w:szCs w:val="22"/>
        </w:rPr>
      </w:pPr>
      <w:r>
        <w:rPr>
          <w:rStyle w:val="StyleArial"/>
          <w:sz w:val="22"/>
          <w:szCs w:val="22"/>
        </w:rPr>
        <w:t xml:space="preserve">THETA INSTITUTE </w:t>
      </w:r>
      <w:r w:rsidR="00070F62" w:rsidRPr="003F0CBB">
        <w:rPr>
          <w:rStyle w:val="StyleArial"/>
          <w:sz w:val="22"/>
          <w:szCs w:val="22"/>
        </w:rPr>
        <w:t>is positioned to outperform competitors for the following reasons:</w:t>
      </w:r>
    </w:p>
    <w:p w:rsidR="00070F62" w:rsidRDefault="00070F62" w:rsidP="004D74A5">
      <w:pPr>
        <w:rPr>
          <w:rStyle w:val="StyleArial"/>
        </w:rPr>
      </w:pPr>
    </w:p>
    <w:p w:rsidR="00F15787" w:rsidRPr="0029404D" w:rsidRDefault="00F15787" w:rsidP="00F15787">
      <w:pPr>
        <w:rPr>
          <w:rStyle w:val="StyleArial"/>
          <w:sz w:val="22"/>
          <w:szCs w:val="22"/>
        </w:rPr>
      </w:pPr>
    </w:p>
    <w:p w:rsidR="00F15787" w:rsidRPr="0029404D" w:rsidRDefault="00635884" w:rsidP="00F15787">
      <w:pPr>
        <w:numPr>
          <w:ilvl w:val="0"/>
          <w:numId w:val="13"/>
        </w:numPr>
        <w:tabs>
          <w:tab w:val="left" w:leader="underscore" w:pos="8640"/>
        </w:tabs>
        <w:spacing w:line="360" w:lineRule="auto"/>
        <w:rPr>
          <w:rStyle w:val="StyleArial"/>
          <w:sz w:val="22"/>
          <w:szCs w:val="22"/>
        </w:rPr>
      </w:pPr>
      <w:r>
        <w:rPr>
          <w:rStyle w:val="StyleArial"/>
          <w:b/>
          <w:bCs/>
          <w:sz w:val="22"/>
          <w:szCs w:val="22"/>
        </w:rPr>
        <w:t>Curriculum</w:t>
      </w:r>
      <w:r w:rsidR="00F15787" w:rsidRPr="0029404D">
        <w:rPr>
          <w:rStyle w:val="StyleArial"/>
          <w:sz w:val="22"/>
          <w:szCs w:val="22"/>
        </w:rPr>
        <w:t xml:space="preserve">: </w:t>
      </w:r>
      <w:r>
        <w:rPr>
          <w:rStyle w:val="StyleArial"/>
          <w:sz w:val="22"/>
          <w:szCs w:val="22"/>
        </w:rPr>
        <w:t xml:space="preserve">We will maintain an edge though our constant effort and resources to provide exceptional classes chosen and designed to meet the needs of each client agency by exceptional leadership and constant evaluation based on critical intelligence and commitment to </w:t>
      </w:r>
      <w:r w:rsidR="006E031B">
        <w:rPr>
          <w:rStyle w:val="StyleArial"/>
          <w:sz w:val="22"/>
          <w:szCs w:val="22"/>
        </w:rPr>
        <w:t>exceptional resources and faculty.</w:t>
      </w:r>
      <w:r w:rsidR="00F15787" w:rsidRPr="0029404D">
        <w:rPr>
          <w:rStyle w:val="StyleArial"/>
          <w:sz w:val="22"/>
          <w:szCs w:val="22"/>
        </w:rPr>
        <w:t xml:space="preserve"> </w:t>
      </w:r>
    </w:p>
    <w:p w:rsidR="00F15787" w:rsidRPr="0029404D" w:rsidRDefault="00F15787" w:rsidP="00F15787">
      <w:pPr>
        <w:numPr>
          <w:ilvl w:val="0"/>
          <w:numId w:val="13"/>
        </w:numPr>
        <w:tabs>
          <w:tab w:val="left" w:leader="underscore" w:pos="8640"/>
        </w:tabs>
        <w:spacing w:before="240" w:line="360" w:lineRule="auto"/>
        <w:rPr>
          <w:rStyle w:val="StyleArial"/>
          <w:sz w:val="22"/>
          <w:szCs w:val="22"/>
        </w:rPr>
      </w:pPr>
      <w:r w:rsidRPr="005F0647">
        <w:rPr>
          <w:rStyle w:val="StyleArial"/>
          <w:b/>
          <w:bCs/>
          <w:sz w:val="22"/>
          <w:szCs w:val="22"/>
        </w:rPr>
        <w:t>Human Resources</w:t>
      </w:r>
      <w:r w:rsidRPr="0029404D">
        <w:rPr>
          <w:rStyle w:val="StyleArial"/>
          <w:sz w:val="22"/>
          <w:szCs w:val="22"/>
        </w:rPr>
        <w:t xml:space="preserve">: Our management team has unique experience in the industry including </w:t>
      </w:r>
      <w:r w:rsidR="006E031B">
        <w:rPr>
          <w:rStyle w:val="StyleArial"/>
          <w:sz w:val="22"/>
          <w:szCs w:val="22"/>
        </w:rPr>
        <w:t>exceptionally proven academic faculty</w:t>
      </w:r>
    </w:p>
    <w:p w:rsidR="00F15787" w:rsidRPr="0029404D" w:rsidRDefault="00F15787" w:rsidP="00F15787">
      <w:pPr>
        <w:numPr>
          <w:ilvl w:val="0"/>
          <w:numId w:val="13"/>
        </w:numPr>
        <w:tabs>
          <w:tab w:val="left" w:leader="underscore" w:pos="8640"/>
        </w:tabs>
        <w:spacing w:before="240" w:line="360" w:lineRule="auto"/>
        <w:rPr>
          <w:rStyle w:val="StyleArial"/>
          <w:sz w:val="22"/>
          <w:szCs w:val="22"/>
        </w:rPr>
      </w:pPr>
      <w:r w:rsidRPr="005F0647">
        <w:rPr>
          <w:rStyle w:val="StyleArial"/>
          <w:b/>
          <w:bCs/>
          <w:sz w:val="22"/>
          <w:szCs w:val="22"/>
        </w:rPr>
        <w:t>Location</w:t>
      </w:r>
      <w:r w:rsidRPr="0029404D">
        <w:rPr>
          <w:rStyle w:val="StyleArial"/>
          <w:sz w:val="22"/>
          <w:szCs w:val="22"/>
        </w:rPr>
        <w:t xml:space="preserve">: Our location allows us to better serve customers because </w:t>
      </w:r>
      <w:r w:rsidR="006E031B">
        <w:rPr>
          <w:rStyle w:val="StyleArial"/>
          <w:sz w:val="22"/>
          <w:szCs w:val="22"/>
        </w:rPr>
        <w:t>the facilities we have chosen are unique in state</w:t>
      </w:r>
      <w:r w:rsidR="00AD4A86">
        <w:rPr>
          <w:rStyle w:val="StyleArial"/>
          <w:sz w:val="22"/>
          <w:szCs w:val="22"/>
        </w:rPr>
        <w:t>-</w:t>
      </w:r>
      <w:r w:rsidR="006E031B">
        <w:rPr>
          <w:rStyle w:val="StyleArial"/>
          <w:sz w:val="22"/>
          <w:szCs w:val="22"/>
        </w:rPr>
        <w:t>of</w:t>
      </w:r>
      <w:r w:rsidR="00AD4A86">
        <w:rPr>
          <w:rStyle w:val="StyleArial"/>
          <w:sz w:val="22"/>
          <w:szCs w:val="22"/>
        </w:rPr>
        <w:t>-</w:t>
      </w:r>
      <w:r w:rsidR="006E031B">
        <w:rPr>
          <w:rStyle w:val="StyleArial"/>
          <w:sz w:val="22"/>
          <w:szCs w:val="22"/>
        </w:rPr>
        <w:t>the</w:t>
      </w:r>
      <w:r w:rsidR="00AD4A86">
        <w:rPr>
          <w:rStyle w:val="StyleArial"/>
          <w:sz w:val="22"/>
          <w:szCs w:val="22"/>
        </w:rPr>
        <w:t>-</w:t>
      </w:r>
      <w:r w:rsidR="006E031B">
        <w:rPr>
          <w:rStyle w:val="StyleArial"/>
          <w:sz w:val="22"/>
          <w:szCs w:val="22"/>
        </w:rPr>
        <w:t xml:space="preserve">art resources, </w:t>
      </w:r>
      <w:r w:rsidR="00AD4A86">
        <w:rPr>
          <w:rStyle w:val="StyleArial"/>
          <w:sz w:val="22"/>
          <w:szCs w:val="22"/>
        </w:rPr>
        <w:t xml:space="preserve">advanced technical </w:t>
      </w:r>
      <w:r w:rsidR="006E031B">
        <w:rPr>
          <w:rStyle w:val="StyleArial"/>
          <w:sz w:val="22"/>
          <w:szCs w:val="22"/>
        </w:rPr>
        <w:t xml:space="preserve">equipment and security.  Further we will be able to accommodate agency scheduling through our ability to provide variable class sizes.   </w:t>
      </w:r>
    </w:p>
    <w:p w:rsidR="00F15787" w:rsidRPr="00C56334" w:rsidRDefault="00F65F2C" w:rsidP="00AE02BF">
      <w:pPr>
        <w:numPr>
          <w:ilvl w:val="0"/>
          <w:numId w:val="13"/>
        </w:numPr>
        <w:tabs>
          <w:tab w:val="left" w:leader="underscore" w:pos="8640"/>
        </w:tabs>
        <w:spacing w:before="240" w:line="360" w:lineRule="auto"/>
        <w:rPr>
          <w:rStyle w:val="StyleArial"/>
          <w:sz w:val="22"/>
          <w:szCs w:val="22"/>
        </w:rPr>
      </w:pPr>
      <w:r w:rsidRPr="00C56334">
        <w:rPr>
          <w:rStyle w:val="StyleArial"/>
          <w:b/>
          <w:bCs/>
          <w:sz w:val="22"/>
          <w:szCs w:val="22"/>
        </w:rPr>
        <w:lastRenderedPageBreak/>
        <w:t>Course Development</w:t>
      </w:r>
      <w:r w:rsidR="00F15787" w:rsidRPr="00C56334">
        <w:rPr>
          <w:rStyle w:val="StyleArial"/>
          <w:sz w:val="22"/>
          <w:szCs w:val="22"/>
        </w:rPr>
        <w:t xml:space="preserve">: We have developed </w:t>
      </w:r>
      <w:r w:rsidRPr="00C56334">
        <w:rPr>
          <w:rStyle w:val="StyleArial"/>
          <w:sz w:val="22"/>
          <w:szCs w:val="22"/>
        </w:rPr>
        <w:t xml:space="preserve">partnerships with many of the organizations and individuals worldwide through our extraordinary </w:t>
      </w:r>
      <w:r w:rsidR="00C56334">
        <w:rPr>
          <w:rStyle w:val="StyleArial"/>
          <w:sz w:val="22"/>
          <w:szCs w:val="22"/>
        </w:rPr>
        <w:t>le</w:t>
      </w:r>
      <w:r w:rsidRPr="00C56334">
        <w:rPr>
          <w:rStyle w:val="StyleArial"/>
          <w:sz w:val="22"/>
          <w:szCs w:val="22"/>
        </w:rPr>
        <w:t>a</w:t>
      </w:r>
      <w:r w:rsidR="00C56334">
        <w:rPr>
          <w:rStyle w:val="StyleArial"/>
          <w:sz w:val="22"/>
          <w:szCs w:val="22"/>
        </w:rPr>
        <w:t>der</w:t>
      </w:r>
      <w:r w:rsidRPr="00C56334">
        <w:rPr>
          <w:rStyle w:val="StyleArial"/>
          <w:sz w:val="22"/>
          <w:szCs w:val="22"/>
        </w:rPr>
        <w:t>ship team which enables us to offer unique academic courses and p</w:t>
      </w:r>
      <w:r w:rsidR="00C56334" w:rsidRPr="00C56334">
        <w:rPr>
          <w:rStyle w:val="StyleArial"/>
          <w:sz w:val="22"/>
          <w:szCs w:val="22"/>
        </w:rPr>
        <w:t>erspectives</w:t>
      </w:r>
      <w:r w:rsidRPr="00C56334">
        <w:rPr>
          <w:rStyle w:val="StyleArial"/>
          <w:sz w:val="22"/>
          <w:szCs w:val="22"/>
        </w:rPr>
        <w:t xml:space="preserve"> from world these renowned resources.  Combined with day to day monitoring of communication with agencies and intelligence sources help us identify training area needs quickly and superbly.</w:t>
      </w:r>
      <w:r w:rsidR="006E031B" w:rsidRPr="00C56334">
        <w:rPr>
          <w:rStyle w:val="StyleArial"/>
          <w:sz w:val="22"/>
          <w:szCs w:val="22"/>
        </w:rPr>
        <w:t xml:space="preserve"> </w:t>
      </w:r>
      <w:r w:rsidR="00F15787" w:rsidRPr="00C56334">
        <w:rPr>
          <w:rStyle w:val="StyleArial"/>
          <w:sz w:val="22"/>
          <w:szCs w:val="22"/>
        </w:rPr>
        <w:t xml:space="preserve"> </w:t>
      </w:r>
    </w:p>
    <w:p w:rsidR="00F15787" w:rsidRPr="0029404D" w:rsidRDefault="00F15787" w:rsidP="00F15787">
      <w:pPr>
        <w:numPr>
          <w:ilvl w:val="0"/>
          <w:numId w:val="13"/>
        </w:numPr>
        <w:tabs>
          <w:tab w:val="left" w:leader="underscore" w:pos="8640"/>
        </w:tabs>
        <w:spacing w:before="240" w:line="360" w:lineRule="auto"/>
        <w:rPr>
          <w:rStyle w:val="StyleArial"/>
          <w:sz w:val="22"/>
          <w:szCs w:val="22"/>
        </w:rPr>
      </w:pPr>
      <w:r w:rsidRPr="005F0647">
        <w:rPr>
          <w:rStyle w:val="StyleArial"/>
          <w:b/>
          <w:bCs/>
          <w:sz w:val="22"/>
          <w:szCs w:val="22"/>
        </w:rPr>
        <w:t>Intellectual Property (IP)</w:t>
      </w:r>
      <w:r w:rsidRPr="0029404D">
        <w:rPr>
          <w:rStyle w:val="StyleArial"/>
          <w:sz w:val="22"/>
          <w:szCs w:val="22"/>
        </w:rPr>
        <w:t xml:space="preserve">: We have Intellectual Property that gives us an advantage over our competitors. Our IP includes </w:t>
      </w:r>
      <w:r w:rsidR="00F65F2C">
        <w:rPr>
          <w:rStyle w:val="StyleArial"/>
          <w:sz w:val="22"/>
          <w:szCs w:val="22"/>
        </w:rPr>
        <w:t xml:space="preserve">agreements and </w:t>
      </w:r>
      <w:r w:rsidR="00C56334">
        <w:rPr>
          <w:rStyle w:val="StyleArial"/>
          <w:sz w:val="22"/>
          <w:szCs w:val="22"/>
        </w:rPr>
        <w:t xml:space="preserve">partnerships. </w:t>
      </w:r>
    </w:p>
    <w:p w:rsidR="00F15787" w:rsidRPr="0029404D" w:rsidRDefault="00C56334" w:rsidP="00F15787">
      <w:pPr>
        <w:numPr>
          <w:ilvl w:val="0"/>
          <w:numId w:val="13"/>
        </w:numPr>
        <w:tabs>
          <w:tab w:val="left" w:leader="underscore" w:pos="8640"/>
        </w:tabs>
        <w:spacing w:before="240" w:line="360" w:lineRule="auto"/>
        <w:rPr>
          <w:rStyle w:val="StyleArial"/>
          <w:sz w:val="22"/>
          <w:szCs w:val="22"/>
        </w:rPr>
      </w:pPr>
      <w:r>
        <w:rPr>
          <w:rStyle w:val="StyleArial"/>
          <w:b/>
          <w:bCs/>
          <w:sz w:val="22"/>
          <w:szCs w:val="22"/>
        </w:rPr>
        <w:t>Client Agencies</w:t>
      </w:r>
      <w:r w:rsidR="00F15787" w:rsidRPr="005F0647">
        <w:rPr>
          <w:rStyle w:val="StyleArial"/>
          <w:b/>
          <w:bCs/>
          <w:sz w:val="22"/>
          <w:szCs w:val="22"/>
        </w:rPr>
        <w:t>:</w:t>
      </w:r>
      <w:r w:rsidR="00F15787" w:rsidRPr="0029404D">
        <w:rPr>
          <w:rStyle w:val="StyleArial"/>
          <w:sz w:val="22"/>
          <w:szCs w:val="22"/>
        </w:rPr>
        <w:t xml:space="preserve"> </w:t>
      </w:r>
      <w:r>
        <w:rPr>
          <w:rStyle w:val="StyleArial"/>
          <w:sz w:val="22"/>
          <w:szCs w:val="22"/>
        </w:rPr>
        <w:t>Our unique leadership team has spent two years identifying needs and building the resources with most all marjor Federal, State and (major) City law enforcement agencies.  In building those partnerships we have developed significant relationships.</w:t>
      </w:r>
      <w:r w:rsidR="00F15787" w:rsidRPr="0029404D">
        <w:rPr>
          <w:rStyle w:val="StyleArial"/>
          <w:sz w:val="22"/>
          <w:szCs w:val="22"/>
        </w:rPr>
        <w:t xml:space="preserve"> </w:t>
      </w:r>
    </w:p>
    <w:p w:rsidR="00F15787" w:rsidRPr="0029404D" w:rsidRDefault="00F15787" w:rsidP="00F15787">
      <w:pPr>
        <w:numPr>
          <w:ilvl w:val="0"/>
          <w:numId w:val="13"/>
        </w:numPr>
        <w:tabs>
          <w:tab w:val="left" w:leader="underscore" w:pos="8640"/>
        </w:tabs>
        <w:spacing w:before="240" w:line="360" w:lineRule="auto"/>
        <w:rPr>
          <w:rStyle w:val="StyleArial"/>
          <w:sz w:val="22"/>
          <w:szCs w:val="22"/>
        </w:rPr>
      </w:pPr>
      <w:r w:rsidRPr="005F0647">
        <w:rPr>
          <w:rStyle w:val="StyleArial"/>
          <w:b/>
          <w:bCs/>
          <w:sz w:val="22"/>
          <w:szCs w:val="22"/>
        </w:rPr>
        <w:t>Marketing</w:t>
      </w:r>
      <w:r w:rsidRPr="0029404D">
        <w:rPr>
          <w:rStyle w:val="StyleArial"/>
          <w:sz w:val="22"/>
          <w:szCs w:val="22"/>
        </w:rPr>
        <w:t xml:space="preserve">: </w:t>
      </w:r>
      <w:r w:rsidR="00C56334">
        <w:rPr>
          <w:rStyle w:val="StyleArial"/>
          <w:sz w:val="22"/>
          <w:szCs w:val="22"/>
        </w:rPr>
        <w:t xml:space="preserve">Our leadership and marketing team are experienced in </w:t>
      </w:r>
      <w:r w:rsidR="00020159">
        <w:rPr>
          <w:rStyle w:val="StyleArial"/>
          <w:sz w:val="22"/>
          <w:szCs w:val="22"/>
        </w:rPr>
        <w:t>both the</w:t>
      </w:r>
      <w:r w:rsidR="00C56334">
        <w:rPr>
          <w:rStyle w:val="StyleArial"/>
          <w:sz w:val="22"/>
          <w:szCs w:val="22"/>
        </w:rPr>
        <w:t xml:space="preserve"> government contracting market and law enforcement.  </w:t>
      </w:r>
      <w:r w:rsidR="00267CD5">
        <w:rPr>
          <w:rStyle w:val="StyleArial"/>
          <w:sz w:val="22"/>
          <w:szCs w:val="22"/>
        </w:rPr>
        <w:t>As well</w:t>
      </w:r>
      <w:r w:rsidR="00020159">
        <w:rPr>
          <w:rStyle w:val="StyleArial"/>
          <w:sz w:val="22"/>
          <w:szCs w:val="22"/>
        </w:rPr>
        <w:t>,</w:t>
      </w:r>
      <w:r w:rsidR="00267CD5">
        <w:rPr>
          <w:rStyle w:val="StyleArial"/>
          <w:sz w:val="22"/>
          <w:szCs w:val="22"/>
        </w:rPr>
        <w:t xml:space="preserve"> our non</w:t>
      </w:r>
      <w:r w:rsidR="00020159">
        <w:rPr>
          <w:rStyle w:val="StyleArial"/>
          <w:sz w:val="22"/>
          <w:szCs w:val="22"/>
        </w:rPr>
        <w:t>-</w:t>
      </w:r>
      <w:r w:rsidR="00267CD5">
        <w:rPr>
          <w:rStyle w:val="StyleArial"/>
          <w:sz w:val="22"/>
          <w:szCs w:val="22"/>
        </w:rPr>
        <w:t>competitive approach has brought many opportunities already to partner in the training</w:t>
      </w:r>
      <w:r w:rsidRPr="0029404D">
        <w:rPr>
          <w:rStyle w:val="StyleArial"/>
          <w:sz w:val="22"/>
          <w:szCs w:val="22"/>
        </w:rPr>
        <w:t xml:space="preserve"> market</w:t>
      </w:r>
      <w:r w:rsidR="00267CD5">
        <w:rPr>
          <w:rStyle w:val="StyleArial"/>
          <w:sz w:val="22"/>
          <w:szCs w:val="22"/>
        </w:rPr>
        <w:t xml:space="preserve">. Our </w:t>
      </w:r>
      <w:r w:rsidRPr="0029404D">
        <w:rPr>
          <w:rStyle w:val="StyleArial"/>
          <w:sz w:val="22"/>
          <w:szCs w:val="22"/>
        </w:rPr>
        <w:t>skill</w:t>
      </w:r>
      <w:r w:rsidR="00267CD5">
        <w:rPr>
          <w:rStyle w:val="StyleArial"/>
          <w:sz w:val="22"/>
          <w:szCs w:val="22"/>
        </w:rPr>
        <w:t>s</w:t>
      </w:r>
      <w:r w:rsidRPr="0029404D">
        <w:rPr>
          <w:rStyle w:val="StyleArial"/>
          <w:sz w:val="22"/>
          <w:szCs w:val="22"/>
        </w:rPr>
        <w:t xml:space="preserve"> s</w:t>
      </w:r>
      <w:r w:rsidR="00020159">
        <w:rPr>
          <w:rStyle w:val="StyleArial"/>
          <w:sz w:val="22"/>
          <w:szCs w:val="22"/>
        </w:rPr>
        <w:t>e</w:t>
      </w:r>
      <w:r w:rsidRPr="0029404D">
        <w:rPr>
          <w:rStyle w:val="StyleArial"/>
          <w:sz w:val="22"/>
          <w:szCs w:val="22"/>
        </w:rPr>
        <w:t xml:space="preserve">ts </w:t>
      </w:r>
      <w:r w:rsidR="00267CD5">
        <w:rPr>
          <w:rStyle w:val="StyleArial"/>
          <w:sz w:val="22"/>
          <w:szCs w:val="22"/>
        </w:rPr>
        <w:t>and resources</w:t>
      </w:r>
      <w:r w:rsidR="00020159">
        <w:rPr>
          <w:rStyle w:val="StyleArial"/>
          <w:sz w:val="22"/>
          <w:szCs w:val="22"/>
        </w:rPr>
        <w:t xml:space="preserve"> have already</w:t>
      </w:r>
      <w:r w:rsidR="00267CD5">
        <w:rPr>
          <w:rStyle w:val="StyleArial"/>
          <w:sz w:val="22"/>
          <w:szCs w:val="22"/>
        </w:rPr>
        <w:t xml:space="preserve"> </w:t>
      </w:r>
      <w:r w:rsidRPr="0029404D">
        <w:rPr>
          <w:rStyle w:val="StyleArial"/>
          <w:sz w:val="22"/>
          <w:szCs w:val="22"/>
        </w:rPr>
        <w:t>enable</w:t>
      </w:r>
      <w:r w:rsidR="00020159">
        <w:rPr>
          <w:rStyle w:val="StyleArial"/>
          <w:sz w:val="22"/>
          <w:szCs w:val="22"/>
        </w:rPr>
        <w:t>d</w:t>
      </w:r>
      <w:r w:rsidRPr="0029404D">
        <w:rPr>
          <w:rStyle w:val="StyleArial"/>
          <w:sz w:val="22"/>
          <w:szCs w:val="22"/>
        </w:rPr>
        <w:t xml:space="preserve"> us to attract </w:t>
      </w:r>
      <w:r w:rsidR="00267CD5">
        <w:rPr>
          <w:rStyle w:val="StyleArial"/>
          <w:sz w:val="22"/>
          <w:szCs w:val="22"/>
        </w:rPr>
        <w:t>colleges and universities as well as public law enforcement agencies.</w:t>
      </w:r>
      <w:r w:rsidRPr="0029404D">
        <w:rPr>
          <w:rStyle w:val="StyleArial"/>
          <w:sz w:val="22"/>
          <w:szCs w:val="22"/>
        </w:rPr>
        <w:t xml:space="preserve">  </w:t>
      </w:r>
    </w:p>
    <w:p w:rsidR="00F15787" w:rsidRPr="0029404D" w:rsidRDefault="00F15787" w:rsidP="00F15787">
      <w:pPr>
        <w:numPr>
          <w:ilvl w:val="0"/>
          <w:numId w:val="13"/>
        </w:numPr>
        <w:tabs>
          <w:tab w:val="left" w:leader="underscore" w:pos="8640"/>
        </w:tabs>
        <w:spacing w:before="240" w:line="360" w:lineRule="auto"/>
        <w:rPr>
          <w:rStyle w:val="StyleArial"/>
          <w:sz w:val="22"/>
          <w:szCs w:val="22"/>
        </w:rPr>
      </w:pPr>
      <w:r w:rsidRPr="005F0647">
        <w:rPr>
          <w:rStyle w:val="StyleArial"/>
          <w:b/>
          <w:bCs/>
          <w:sz w:val="22"/>
          <w:szCs w:val="22"/>
        </w:rPr>
        <w:t>Successes achieved to date</w:t>
      </w:r>
      <w:r w:rsidRPr="0029404D">
        <w:rPr>
          <w:rStyle w:val="StyleArial"/>
          <w:sz w:val="22"/>
          <w:szCs w:val="22"/>
        </w:rPr>
        <w:t xml:space="preserve">: We have already accomplished the </w:t>
      </w:r>
      <w:r w:rsidR="00020159">
        <w:rPr>
          <w:rStyle w:val="StyleArial"/>
          <w:sz w:val="22"/>
          <w:szCs w:val="22"/>
        </w:rPr>
        <w:t xml:space="preserve">approval and cooperation from The SUNY at Albany, the State of New York, Virginia Tech University, and countless agencies who have reviewed our plans and wish help to be part of our endeavors...  </w:t>
      </w:r>
      <w:r w:rsidRPr="0029404D">
        <w:rPr>
          <w:rStyle w:val="StyleArial"/>
          <w:sz w:val="22"/>
          <w:szCs w:val="22"/>
        </w:rPr>
        <w:t xml:space="preserve">. </w:t>
      </w:r>
    </w:p>
    <w:p w:rsidR="00AB6DAF" w:rsidRDefault="00AB6DAF" w:rsidP="004D74A5">
      <w:pPr>
        <w:rPr>
          <w:rStyle w:val="StyleArial"/>
        </w:rPr>
      </w:pPr>
    </w:p>
    <w:p w:rsidR="00AB6DAF" w:rsidRDefault="00AB6DAF" w:rsidP="004D74A5">
      <w:pPr>
        <w:rPr>
          <w:rStyle w:val="StyleArial"/>
        </w:rPr>
      </w:pPr>
    </w:p>
    <w:p w:rsidR="00AB6DAF" w:rsidRDefault="00AB6DAF" w:rsidP="004D74A5">
      <w:pPr>
        <w:rPr>
          <w:rStyle w:val="StyleArial"/>
        </w:rPr>
      </w:pPr>
    </w:p>
    <w:p w:rsidR="00AB6DAF" w:rsidRDefault="00AB6DAF" w:rsidP="004D74A5">
      <w:pPr>
        <w:rPr>
          <w:rStyle w:val="StyleArial"/>
        </w:rPr>
      </w:pPr>
    </w:p>
    <w:p w:rsidR="00AB6DAF" w:rsidRDefault="00AB6DAF" w:rsidP="004D74A5">
      <w:pPr>
        <w:rPr>
          <w:rStyle w:val="StyleArial"/>
        </w:rPr>
      </w:pPr>
    </w:p>
    <w:p w:rsidR="00AB6DAF" w:rsidRDefault="00AB6DAF" w:rsidP="004D74A5">
      <w:pPr>
        <w:rPr>
          <w:rStyle w:val="StyleArial"/>
        </w:rPr>
      </w:pPr>
    </w:p>
    <w:p w:rsidR="007D79AE" w:rsidRDefault="0034674A" w:rsidP="00E226ED">
      <w:pPr>
        <w:pStyle w:val="Heading1"/>
      </w:pPr>
      <w:r>
        <w:br w:type="page"/>
      </w:r>
      <w:bookmarkStart w:id="13" w:name="_Toc417634572"/>
    </w:p>
    <w:p w:rsidR="00E226ED" w:rsidRPr="009D40C6" w:rsidRDefault="00E226ED" w:rsidP="00E226ED">
      <w:pPr>
        <w:pStyle w:val="Heading1"/>
      </w:pPr>
      <w:r w:rsidRPr="009D40C6">
        <w:lastRenderedPageBreak/>
        <w:t>V</w:t>
      </w:r>
      <w:r>
        <w:t>I.</w:t>
      </w:r>
      <w:r w:rsidRPr="009D40C6">
        <w:t xml:space="preserve"> </w:t>
      </w:r>
      <w:r>
        <w:t>Marketing Plan</w:t>
      </w:r>
      <w:bookmarkEnd w:id="13"/>
    </w:p>
    <w:p w:rsidR="00E226ED" w:rsidRPr="000F7157" w:rsidRDefault="00E226ED" w:rsidP="00E226ED">
      <w:pPr>
        <w:rPr>
          <w:rStyle w:val="StyleArial"/>
          <w:sz w:val="22"/>
          <w:szCs w:val="22"/>
        </w:rPr>
      </w:pPr>
    </w:p>
    <w:p w:rsidR="000F7157" w:rsidRPr="000F7157" w:rsidRDefault="000F7157" w:rsidP="00E226ED">
      <w:pPr>
        <w:rPr>
          <w:rStyle w:val="StyleArial"/>
          <w:sz w:val="22"/>
          <w:szCs w:val="22"/>
        </w:rPr>
      </w:pPr>
      <w:r w:rsidRPr="000F7157">
        <w:rPr>
          <w:rStyle w:val="StyleArial"/>
          <w:sz w:val="22"/>
          <w:szCs w:val="22"/>
        </w:rPr>
        <w:t>Our marketing plan, included below, details our products and/or services, pricing and promotions plans.</w:t>
      </w:r>
      <w:r w:rsidRPr="000F7157">
        <w:rPr>
          <w:rStyle w:val="StyleArial"/>
          <w:sz w:val="22"/>
          <w:szCs w:val="22"/>
        </w:rPr>
        <w:br/>
      </w:r>
    </w:p>
    <w:p w:rsidR="005F7287" w:rsidRPr="00D8766B" w:rsidRDefault="005F7287" w:rsidP="00D8766B">
      <w:pPr>
        <w:pStyle w:val="Heading2"/>
      </w:pPr>
      <w:bookmarkStart w:id="14" w:name="_Toc417634573"/>
      <w:r w:rsidRPr="00D8766B">
        <w:t>Products</w:t>
      </w:r>
      <w:r w:rsidR="002F3544">
        <w:t xml:space="preserve">, </w:t>
      </w:r>
      <w:r w:rsidRPr="00D8766B">
        <w:t>Services</w:t>
      </w:r>
      <w:r w:rsidR="002F3544">
        <w:t xml:space="preserve"> &amp; Pricing</w:t>
      </w:r>
      <w:bookmarkEnd w:id="14"/>
    </w:p>
    <w:p w:rsidR="003F0CBB" w:rsidRPr="003F0CBB" w:rsidRDefault="003F0CBB" w:rsidP="003F0CBB">
      <w:pPr>
        <w:rPr>
          <w:rStyle w:val="StyleArial"/>
          <w:i/>
          <w:color w:val="FF0000"/>
          <w:sz w:val="22"/>
          <w:szCs w:val="22"/>
        </w:rPr>
      </w:pPr>
      <w:r w:rsidRPr="003F0CBB">
        <w:rPr>
          <w:rStyle w:val="StyleArial"/>
          <w:i/>
          <w:color w:val="FF0000"/>
          <w:sz w:val="22"/>
          <w:szCs w:val="22"/>
        </w:rPr>
        <w:t>:</w:t>
      </w:r>
    </w:p>
    <w:p w:rsidR="003F0CBB" w:rsidRPr="00CC36A0" w:rsidRDefault="0035050B" w:rsidP="00CC36A0">
      <w:pPr>
        <w:numPr>
          <w:ilvl w:val="0"/>
          <w:numId w:val="13"/>
        </w:numPr>
        <w:tabs>
          <w:tab w:val="left" w:leader="underscore" w:pos="8640"/>
        </w:tabs>
        <w:spacing w:before="220" w:line="360" w:lineRule="auto"/>
        <w:rPr>
          <w:rStyle w:val="StyleArial"/>
          <w:b/>
          <w:sz w:val="22"/>
          <w:szCs w:val="22"/>
        </w:rPr>
      </w:pPr>
      <w:r>
        <w:rPr>
          <w:rStyle w:val="StyleArial"/>
          <w:b/>
          <w:sz w:val="22"/>
          <w:szCs w:val="22"/>
        </w:rPr>
        <w:t>Initial Training Classes</w:t>
      </w:r>
      <w:r w:rsidR="003F0CBB" w:rsidRPr="00CC36A0">
        <w:rPr>
          <w:rStyle w:val="StyleArial"/>
          <w:b/>
          <w:sz w:val="22"/>
          <w:szCs w:val="22"/>
        </w:rPr>
        <w:t xml:space="preserve">: </w:t>
      </w:r>
    </w:p>
    <w:p w:rsidR="003F0CBB" w:rsidRPr="003F0CBB" w:rsidRDefault="0035050B" w:rsidP="003F0CBB">
      <w:pPr>
        <w:numPr>
          <w:ilvl w:val="0"/>
          <w:numId w:val="13"/>
        </w:numPr>
        <w:tabs>
          <w:tab w:val="left" w:leader="underscore" w:pos="8640"/>
        </w:tabs>
        <w:spacing w:before="240" w:line="360" w:lineRule="auto"/>
        <w:rPr>
          <w:rStyle w:val="StyleArial"/>
          <w:sz w:val="22"/>
          <w:szCs w:val="22"/>
        </w:rPr>
      </w:pPr>
      <w:r w:rsidRPr="0090632B">
        <w:rPr>
          <w:rStyle w:val="StyleArial"/>
          <w:b/>
          <w:bCs/>
          <w:sz w:val="22"/>
          <w:szCs w:val="22"/>
        </w:rPr>
        <w:t>D</w:t>
      </w:r>
      <w:r w:rsidR="003F0CBB" w:rsidRPr="0090632B">
        <w:rPr>
          <w:rStyle w:val="StyleArial"/>
          <w:b/>
          <w:bCs/>
          <w:sz w:val="22"/>
          <w:szCs w:val="22"/>
        </w:rPr>
        <w:t>escription</w:t>
      </w:r>
      <w:r w:rsidR="003F0CBB" w:rsidRPr="003F0CBB">
        <w:rPr>
          <w:rStyle w:val="StyleArial"/>
          <w:sz w:val="22"/>
          <w:szCs w:val="22"/>
        </w:rPr>
        <w:t>:</w:t>
      </w:r>
      <w:r w:rsidR="003F0CBB">
        <w:rPr>
          <w:rStyle w:val="StyleArial"/>
          <w:sz w:val="22"/>
          <w:szCs w:val="22"/>
        </w:rPr>
        <w:t xml:space="preserve"> </w:t>
      </w:r>
      <w:r>
        <w:rPr>
          <w:rStyle w:val="StyleArial"/>
          <w:sz w:val="22"/>
          <w:szCs w:val="22"/>
        </w:rPr>
        <w:t>In state training contracts that may or may not be Law Enforcement oriented</w:t>
      </w:r>
      <w:r w:rsidR="0090632B">
        <w:rPr>
          <w:rStyle w:val="StyleArial"/>
          <w:sz w:val="22"/>
          <w:szCs w:val="22"/>
        </w:rPr>
        <w:t xml:space="preserve"> initially.</w:t>
      </w:r>
    </w:p>
    <w:p w:rsidR="0035050B" w:rsidRDefault="0035050B" w:rsidP="00A41DF5">
      <w:pPr>
        <w:numPr>
          <w:ilvl w:val="0"/>
          <w:numId w:val="13"/>
        </w:numPr>
        <w:tabs>
          <w:tab w:val="left" w:leader="underscore" w:pos="8640"/>
        </w:tabs>
        <w:spacing w:before="240" w:line="360" w:lineRule="auto"/>
        <w:rPr>
          <w:rStyle w:val="StyleArial"/>
          <w:sz w:val="22"/>
          <w:szCs w:val="22"/>
        </w:rPr>
      </w:pPr>
      <w:r w:rsidRPr="0090632B">
        <w:rPr>
          <w:rStyle w:val="StyleArial"/>
          <w:b/>
          <w:bCs/>
          <w:sz w:val="22"/>
          <w:szCs w:val="22"/>
        </w:rPr>
        <w:t>B</w:t>
      </w:r>
      <w:r w:rsidR="003F0CBB" w:rsidRPr="0090632B">
        <w:rPr>
          <w:rStyle w:val="StyleArial"/>
          <w:b/>
          <w:bCs/>
          <w:sz w:val="22"/>
          <w:szCs w:val="22"/>
        </w:rPr>
        <w:t>enefits</w:t>
      </w:r>
      <w:r w:rsidR="003F0CBB" w:rsidRPr="0035050B">
        <w:rPr>
          <w:rStyle w:val="StyleArial"/>
          <w:sz w:val="22"/>
          <w:szCs w:val="22"/>
        </w:rPr>
        <w:t xml:space="preserve">: </w:t>
      </w:r>
      <w:r w:rsidRPr="0035050B">
        <w:rPr>
          <w:rStyle w:val="StyleArial"/>
          <w:sz w:val="22"/>
          <w:szCs w:val="22"/>
        </w:rPr>
        <w:t>Starting with these contracts allow us to fill the pipeline quickly generating capital while allowing</w:t>
      </w:r>
      <w:r>
        <w:rPr>
          <w:rStyle w:val="StyleArial"/>
          <w:sz w:val="22"/>
          <w:szCs w:val="22"/>
        </w:rPr>
        <w:t xml:space="preserve"> primary</w:t>
      </w:r>
      <w:r w:rsidRPr="0035050B">
        <w:rPr>
          <w:rStyle w:val="StyleArial"/>
          <w:sz w:val="22"/>
          <w:szCs w:val="22"/>
        </w:rPr>
        <w:t xml:space="preserve"> resourc</w:t>
      </w:r>
      <w:r>
        <w:rPr>
          <w:rStyle w:val="StyleArial"/>
          <w:sz w:val="22"/>
          <w:szCs w:val="22"/>
        </w:rPr>
        <w:t>e</w:t>
      </w:r>
      <w:r w:rsidRPr="0035050B">
        <w:rPr>
          <w:rStyle w:val="StyleArial"/>
          <w:sz w:val="22"/>
          <w:szCs w:val="22"/>
        </w:rPr>
        <w:t xml:space="preserve">s and contracts to </w:t>
      </w:r>
      <w:r>
        <w:rPr>
          <w:rStyle w:val="StyleArial"/>
          <w:sz w:val="22"/>
          <w:szCs w:val="22"/>
        </w:rPr>
        <w:t>develop.</w:t>
      </w:r>
    </w:p>
    <w:p w:rsidR="003F0CBB" w:rsidRPr="0035050B" w:rsidRDefault="0035050B" w:rsidP="00A41DF5">
      <w:pPr>
        <w:numPr>
          <w:ilvl w:val="0"/>
          <w:numId w:val="13"/>
        </w:numPr>
        <w:tabs>
          <w:tab w:val="left" w:leader="underscore" w:pos="8640"/>
        </w:tabs>
        <w:spacing w:before="240" w:line="360" w:lineRule="auto"/>
        <w:rPr>
          <w:rStyle w:val="StyleArial"/>
          <w:sz w:val="22"/>
          <w:szCs w:val="22"/>
        </w:rPr>
      </w:pPr>
      <w:r w:rsidRPr="0090632B">
        <w:rPr>
          <w:rStyle w:val="StyleArial"/>
          <w:b/>
          <w:bCs/>
          <w:sz w:val="22"/>
          <w:szCs w:val="22"/>
        </w:rPr>
        <w:t>P</w:t>
      </w:r>
      <w:r w:rsidR="003F0CBB" w:rsidRPr="0090632B">
        <w:rPr>
          <w:rStyle w:val="StyleArial"/>
          <w:b/>
          <w:bCs/>
          <w:sz w:val="22"/>
          <w:szCs w:val="22"/>
        </w:rPr>
        <w:t>rice</w:t>
      </w:r>
      <w:r w:rsidR="003F0CBB" w:rsidRPr="0035050B">
        <w:rPr>
          <w:rStyle w:val="StyleArial"/>
          <w:sz w:val="22"/>
          <w:szCs w:val="22"/>
        </w:rPr>
        <w:t xml:space="preserve">: </w:t>
      </w:r>
      <w:r>
        <w:rPr>
          <w:rStyle w:val="StyleArial"/>
          <w:sz w:val="22"/>
          <w:szCs w:val="22"/>
        </w:rPr>
        <w:t xml:space="preserve">These programs are quite profitable </w:t>
      </w:r>
    </w:p>
    <w:p w:rsidR="003F0CBB" w:rsidRPr="003F0CBB" w:rsidRDefault="0035050B" w:rsidP="003F0CBB">
      <w:pPr>
        <w:numPr>
          <w:ilvl w:val="0"/>
          <w:numId w:val="13"/>
        </w:numPr>
        <w:tabs>
          <w:tab w:val="left" w:leader="underscore" w:pos="8640"/>
        </w:tabs>
        <w:spacing w:before="240" w:line="360" w:lineRule="auto"/>
        <w:rPr>
          <w:rStyle w:val="StyleArial"/>
          <w:sz w:val="22"/>
          <w:szCs w:val="22"/>
        </w:rPr>
      </w:pPr>
      <w:r w:rsidRPr="0090632B">
        <w:rPr>
          <w:rStyle w:val="StyleArial"/>
          <w:b/>
          <w:bCs/>
          <w:sz w:val="22"/>
          <w:szCs w:val="22"/>
        </w:rPr>
        <w:t>F</w:t>
      </w:r>
      <w:r w:rsidR="003F0CBB" w:rsidRPr="0090632B">
        <w:rPr>
          <w:rStyle w:val="StyleArial"/>
          <w:b/>
          <w:bCs/>
          <w:sz w:val="22"/>
          <w:szCs w:val="22"/>
        </w:rPr>
        <w:t>requency/quantity</w:t>
      </w:r>
      <w:r w:rsidR="003F0CBB" w:rsidRPr="003F0CBB">
        <w:rPr>
          <w:rStyle w:val="StyleArial"/>
          <w:sz w:val="22"/>
          <w:szCs w:val="22"/>
        </w:rPr>
        <w:t>:</w:t>
      </w:r>
      <w:r w:rsidR="003F0CBB">
        <w:rPr>
          <w:rStyle w:val="StyleArial"/>
          <w:sz w:val="22"/>
          <w:szCs w:val="22"/>
        </w:rPr>
        <w:t xml:space="preserve"> </w:t>
      </w:r>
      <w:r>
        <w:rPr>
          <w:rStyle w:val="StyleArial"/>
          <w:sz w:val="22"/>
          <w:szCs w:val="22"/>
        </w:rPr>
        <w:t xml:space="preserve">State and City contracts are offered in both short and long term, </w:t>
      </w:r>
    </w:p>
    <w:p w:rsidR="003F0CBB" w:rsidRPr="003F0CBB" w:rsidRDefault="0035050B" w:rsidP="003F0CBB">
      <w:pPr>
        <w:numPr>
          <w:ilvl w:val="0"/>
          <w:numId w:val="13"/>
        </w:numPr>
        <w:tabs>
          <w:tab w:val="left" w:leader="underscore" w:pos="8640"/>
        </w:tabs>
        <w:spacing w:before="240" w:line="360" w:lineRule="auto"/>
        <w:rPr>
          <w:rStyle w:val="StyleArial"/>
          <w:sz w:val="22"/>
          <w:szCs w:val="22"/>
        </w:rPr>
      </w:pPr>
      <w:r w:rsidRPr="0090632B">
        <w:rPr>
          <w:rStyle w:val="StyleArial"/>
          <w:b/>
          <w:bCs/>
          <w:sz w:val="22"/>
          <w:szCs w:val="22"/>
        </w:rPr>
        <w:t>S</w:t>
      </w:r>
      <w:r w:rsidR="003F0CBB" w:rsidRPr="0090632B">
        <w:rPr>
          <w:rStyle w:val="StyleArial"/>
          <w:b/>
          <w:bCs/>
          <w:sz w:val="22"/>
          <w:szCs w:val="22"/>
        </w:rPr>
        <w:t>trengths:</w:t>
      </w:r>
      <w:r w:rsidR="003F0CBB">
        <w:rPr>
          <w:rStyle w:val="StyleArial"/>
          <w:sz w:val="22"/>
          <w:szCs w:val="22"/>
        </w:rPr>
        <w:t xml:space="preserve"> </w:t>
      </w:r>
      <w:r>
        <w:rPr>
          <w:rStyle w:val="StyleArial"/>
          <w:sz w:val="22"/>
          <w:szCs w:val="22"/>
        </w:rPr>
        <w:t>Current Leadership and relationship provide a clear validation of experience, ability value and focus.  As well it should be noted that since ownership is cat</w:t>
      </w:r>
      <w:r w:rsidR="00215C64">
        <w:rPr>
          <w:rStyle w:val="StyleArial"/>
          <w:sz w:val="22"/>
          <w:szCs w:val="22"/>
        </w:rPr>
        <w:t>e</w:t>
      </w:r>
      <w:r w:rsidR="00476759">
        <w:rPr>
          <w:rStyle w:val="StyleArial"/>
          <w:sz w:val="22"/>
          <w:szCs w:val="22"/>
        </w:rPr>
        <w:t>g</w:t>
      </w:r>
      <w:r>
        <w:rPr>
          <w:rStyle w:val="StyleArial"/>
          <w:sz w:val="22"/>
          <w:szCs w:val="22"/>
        </w:rPr>
        <w:t>orized as</w:t>
      </w:r>
      <w:r w:rsidR="001B080E">
        <w:rPr>
          <w:rStyle w:val="StyleArial"/>
          <w:sz w:val="22"/>
          <w:szCs w:val="22"/>
        </w:rPr>
        <w:t xml:space="preserve"> a</w:t>
      </w:r>
      <w:r>
        <w:rPr>
          <w:rStyle w:val="StyleArial"/>
          <w:sz w:val="22"/>
          <w:szCs w:val="22"/>
        </w:rPr>
        <w:t xml:space="preserve"> SDVOB (Service Disabled Veteran Owned Business</w:t>
      </w:r>
      <w:r w:rsidR="009126D2">
        <w:rPr>
          <w:rStyle w:val="StyleArial"/>
          <w:sz w:val="22"/>
          <w:szCs w:val="22"/>
        </w:rPr>
        <w:t>) the organization qualifies for exceptional preference and priority in the solicit</w:t>
      </w:r>
      <w:r w:rsidR="00215C64">
        <w:rPr>
          <w:rStyle w:val="StyleArial"/>
          <w:sz w:val="22"/>
          <w:szCs w:val="22"/>
        </w:rPr>
        <w:t>at</w:t>
      </w:r>
      <w:r w:rsidR="009126D2">
        <w:rPr>
          <w:rStyle w:val="StyleArial"/>
          <w:sz w:val="22"/>
          <w:szCs w:val="22"/>
        </w:rPr>
        <w:t>ion process</w:t>
      </w:r>
      <w:r w:rsidR="001B080E">
        <w:rPr>
          <w:rStyle w:val="StyleArial"/>
          <w:sz w:val="22"/>
          <w:szCs w:val="22"/>
        </w:rPr>
        <w:t xml:space="preserve"> including sole sourcing, preferred pricing and priority status.</w:t>
      </w:r>
      <w:r>
        <w:rPr>
          <w:rStyle w:val="StyleArial"/>
          <w:sz w:val="22"/>
          <w:szCs w:val="22"/>
        </w:rPr>
        <w:t xml:space="preserve">  </w:t>
      </w:r>
    </w:p>
    <w:p w:rsidR="003F0CBB" w:rsidRPr="003F0CBB" w:rsidRDefault="009126D2" w:rsidP="003F0CBB">
      <w:pPr>
        <w:numPr>
          <w:ilvl w:val="0"/>
          <w:numId w:val="13"/>
        </w:numPr>
        <w:tabs>
          <w:tab w:val="left" w:leader="underscore" w:pos="8640"/>
        </w:tabs>
        <w:spacing w:before="240" w:line="360" w:lineRule="auto"/>
        <w:rPr>
          <w:rStyle w:val="StyleArial"/>
          <w:sz w:val="22"/>
          <w:szCs w:val="22"/>
        </w:rPr>
      </w:pPr>
      <w:r w:rsidRPr="0090632B">
        <w:rPr>
          <w:rStyle w:val="StyleArial"/>
          <w:b/>
          <w:bCs/>
          <w:sz w:val="22"/>
          <w:szCs w:val="22"/>
        </w:rPr>
        <w:t>W</w:t>
      </w:r>
      <w:r w:rsidR="003F0CBB" w:rsidRPr="0090632B">
        <w:rPr>
          <w:rStyle w:val="StyleArial"/>
          <w:b/>
          <w:bCs/>
          <w:sz w:val="22"/>
          <w:szCs w:val="22"/>
        </w:rPr>
        <w:t xml:space="preserve">eaknesses: </w:t>
      </w:r>
      <w:r>
        <w:rPr>
          <w:rStyle w:val="StyleArial"/>
          <w:sz w:val="22"/>
          <w:szCs w:val="22"/>
        </w:rPr>
        <w:t xml:space="preserve">If there is a weakness at all, it could only be identified as </w:t>
      </w:r>
      <w:r w:rsidR="001B080E">
        <w:rPr>
          <w:rStyle w:val="StyleArial"/>
          <w:sz w:val="22"/>
          <w:szCs w:val="22"/>
        </w:rPr>
        <w:t>“so much to do and so little time in a day”…..</w:t>
      </w:r>
      <w:r>
        <w:rPr>
          <w:rStyle w:val="StyleArial"/>
          <w:sz w:val="22"/>
          <w:szCs w:val="22"/>
        </w:rPr>
        <w:t xml:space="preserve">  </w:t>
      </w:r>
    </w:p>
    <w:p w:rsidR="00C04426" w:rsidRDefault="00C04426" w:rsidP="00C04426"/>
    <w:p w:rsidR="00C04426" w:rsidRPr="00CC36A0" w:rsidRDefault="009126D2" w:rsidP="00CC36A0">
      <w:pPr>
        <w:numPr>
          <w:ilvl w:val="0"/>
          <w:numId w:val="13"/>
        </w:numPr>
        <w:tabs>
          <w:tab w:val="left" w:leader="underscore" w:pos="8640"/>
        </w:tabs>
        <w:spacing w:before="220" w:line="360" w:lineRule="auto"/>
        <w:rPr>
          <w:rStyle w:val="StyleArial"/>
          <w:b/>
          <w:sz w:val="22"/>
          <w:szCs w:val="22"/>
        </w:rPr>
      </w:pPr>
      <w:r>
        <w:rPr>
          <w:rStyle w:val="StyleArial"/>
          <w:b/>
          <w:sz w:val="22"/>
          <w:szCs w:val="22"/>
        </w:rPr>
        <w:t>Primary Training Classes</w:t>
      </w:r>
      <w:r w:rsidR="00C04426" w:rsidRPr="00CC36A0">
        <w:rPr>
          <w:rStyle w:val="StyleArial"/>
          <w:b/>
          <w:sz w:val="22"/>
          <w:szCs w:val="22"/>
        </w:rPr>
        <w:t xml:space="preserve">: </w:t>
      </w:r>
    </w:p>
    <w:p w:rsidR="00C04426" w:rsidRPr="003F0CBB" w:rsidRDefault="005A0FC6" w:rsidP="00C04426">
      <w:pPr>
        <w:numPr>
          <w:ilvl w:val="0"/>
          <w:numId w:val="13"/>
        </w:numPr>
        <w:tabs>
          <w:tab w:val="left" w:leader="underscore" w:pos="8640"/>
        </w:tabs>
        <w:spacing w:before="240" w:line="360" w:lineRule="auto"/>
        <w:rPr>
          <w:rStyle w:val="StyleArial"/>
          <w:sz w:val="22"/>
          <w:szCs w:val="22"/>
        </w:rPr>
      </w:pPr>
      <w:r w:rsidRPr="0090632B">
        <w:rPr>
          <w:rStyle w:val="StyleArial"/>
          <w:b/>
          <w:bCs/>
          <w:sz w:val="22"/>
          <w:szCs w:val="22"/>
        </w:rPr>
        <w:t>D</w:t>
      </w:r>
      <w:r w:rsidR="00C04426" w:rsidRPr="0090632B">
        <w:rPr>
          <w:rStyle w:val="StyleArial"/>
          <w:b/>
          <w:bCs/>
          <w:sz w:val="22"/>
          <w:szCs w:val="22"/>
        </w:rPr>
        <w:t xml:space="preserve">escription/features: </w:t>
      </w:r>
      <w:r w:rsidRPr="0090632B">
        <w:rPr>
          <w:rStyle w:val="StyleArial"/>
          <w:b/>
          <w:bCs/>
          <w:sz w:val="22"/>
          <w:szCs w:val="22"/>
        </w:rPr>
        <w:t>O</w:t>
      </w:r>
      <w:r>
        <w:rPr>
          <w:rStyle w:val="StyleArial"/>
          <w:sz w:val="22"/>
          <w:szCs w:val="22"/>
        </w:rPr>
        <w:t>ur program calls for a mix of select topics AND topics chosen by the client agency based on their needs and desires.</w:t>
      </w:r>
    </w:p>
    <w:p w:rsidR="00C04426" w:rsidRPr="003F0CBB" w:rsidRDefault="005A0FC6" w:rsidP="00C04426">
      <w:pPr>
        <w:numPr>
          <w:ilvl w:val="0"/>
          <w:numId w:val="13"/>
        </w:numPr>
        <w:tabs>
          <w:tab w:val="left" w:leader="underscore" w:pos="8640"/>
        </w:tabs>
        <w:spacing w:before="240" w:line="360" w:lineRule="auto"/>
        <w:rPr>
          <w:rStyle w:val="StyleArial"/>
          <w:sz w:val="22"/>
          <w:szCs w:val="22"/>
        </w:rPr>
      </w:pPr>
      <w:r w:rsidRPr="0090632B">
        <w:rPr>
          <w:rStyle w:val="StyleArial"/>
          <w:b/>
          <w:bCs/>
          <w:sz w:val="22"/>
          <w:szCs w:val="22"/>
        </w:rPr>
        <w:t>B</w:t>
      </w:r>
      <w:r w:rsidR="00C04426" w:rsidRPr="0090632B">
        <w:rPr>
          <w:rStyle w:val="StyleArial"/>
          <w:b/>
          <w:bCs/>
          <w:sz w:val="22"/>
          <w:szCs w:val="22"/>
        </w:rPr>
        <w:t>enefits:</w:t>
      </w:r>
      <w:r w:rsidR="00C04426">
        <w:rPr>
          <w:rStyle w:val="StyleArial"/>
          <w:sz w:val="22"/>
          <w:szCs w:val="22"/>
        </w:rPr>
        <w:t xml:space="preserve"> </w:t>
      </w:r>
      <w:r>
        <w:rPr>
          <w:rStyle w:val="StyleArial"/>
          <w:sz w:val="22"/>
          <w:szCs w:val="22"/>
        </w:rPr>
        <w:t>This approach allows the institute to develop as the dominant leader in advanced academic training</w:t>
      </w:r>
    </w:p>
    <w:p w:rsidR="00C04426" w:rsidRPr="003F0CBB" w:rsidRDefault="005A0FC6" w:rsidP="00C04426">
      <w:pPr>
        <w:numPr>
          <w:ilvl w:val="0"/>
          <w:numId w:val="13"/>
        </w:numPr>
        <w:tabs>
          <w:tab w:val="left" w:leader="underscore" w:pos="8640"/>
        </w:tabs>
        <w:spacing w:before="240" w:line="360" w:lineRule="auto"/>
        <w:rPr>
          <w:rStyle w:val="StyleArial"/>
          <w:sz w:val="22"/>
          <w:szCs w:val="22"/>
        </w:rPr>
      </w:pPr>
      <w:r w:rsidRPr="0090632B">
        <w:rPr>
          <w:rStyle w:val="StyleArial"/>
          <w:b/>
          <w:bCs/>
          <w:sz w:val="22"/>
          <w:szCs w:val="22"/>
        </w:rPr>
        <w:lastRenderedPageBreak/>
        <w:t>P</w:t>
      </w:r>
      <w:r w:rsidR="00C04426" w:rsidRPr="0090632B">
        <w:rPr>
          <w:rStyle w:val="StyleArial"/>
          <w:b/>
          <w:bCs/>
          <w:sz w:val="22"/>
          <w:szCs w:val="22"/>
        </w:rPr>
        <w:t>rice</w:t>
      </w:r>
      <w:r w:rsidR="00C04426" w:rsidRPr="003F0CBB">
        <w:rPr>
          <w:rStyle w:val="StyleArial"/>
          <w:sz w:val="22"/>
          <w:szCs w:val="22"/>
        </w:rPr>
        <w:t>:</w:t>
      </w:r>
      <w:r w:rsidR="00C04426">
        <w:rPr>
          <w:rStyle w:val="StyleArial"/>
          <w:sz w:val="22"/>
          <w:szCs w:val="22"/>
        </w:rPr>
        <w:t xml:space="preserve"> </w:t>
      </w:r>
      <w:r>
        <w:rPr>
          <w:rStyle w:val="StyleArial"/>
          <w:sz w:val="22"/>
          <w:szCs w:val="22"/>
        </w:rPr>
        <w:t xml:space="preserve">The market as currently defined is very profitable with profits enhanced by exceptional value and market share. </w:t>
      </w:r>
    </w:p>
    <w:p w:rsidR="00C04426" w:rsidRPr="003F0CBB" w:rsidRDefault="005A0FC6" w:rsidP="00C04426">
      <w:pPr>
        <w:numPr>
          <w:ilvl w:val="0"/>
          <w:numId w:val="13"/>
        </w:numPr>
        <w:tabs>
          <w:tab w:val="left" w:leader="underscore" w:pos="8640"/>
        </w:tabs>
        <w:spacing w:before="240" w:line="360" w:lineRule="auto"/>
        <w:rPr>
          <w:rStyle w:val="StyleArial"/>
          <w:sz w:val="22"/>
          <w:szCs w:val="22"/>
        </w:rPr>
      </w:pPr>
      <w:r w:rsidRPr="0090632B">
        <w:rPr>
          <w:rStyle w:val="StyleArial"/>
          <w:b/>
          <w:bCs/>
          <w:sz w:val="22"/>
          <w:szCs w:val="22"/>
        </w:rPr>
        <w:t>F</w:t>
      </w:r>
      <w:r w:rsidR="00C04426" w:rsidRPr="0090632B">
        <w:rPr>
          <w:rStyle w:val="StyleArial"/>
          <w:b/>
          <w:bCs/>
          <w:sz w:val="22"/>
          <w:szCs w:val="22"/>
        </w:rPr>
        <w:t>requency/quantity:</w:t>
      </w:r>
      <w:r w:rsidR="00A80BC6">
        <w:rPr>
          <w:rStyle w:val="StyleArial"/>
          <w:sz w:val="22"/>
          <w:szCs w:val="22"/>
        </w:rPr>
        <w:t xml:space="preserve">  Contracts are always ongoing and often run for three to five years with opportunity to continue if deemed that the services could not be pe</w:t>
      </w:r>
      <w:r w:rsidR="00215C64">
        <w:rPr>
          <w:rStyle w:val="StyleArial"/>
          <w:sz w:val="22"/>
          <w:szCs w:val="22"/>
        </w:rPr>
        <w:t>r</w:t>
      </w:r>
      <w:r w:rsidR="00A80BC6">
        <w:rPr>
          <w:rStyle w:val="StyleArial"/>
          <w:sz w:val="22"/>
          <w:szCs w:val="22"/>
        </w:rPr>
        <w:t>formed as well elsewhere.</w:t>
      </w:r>
    </w:p>
    <w:p w:rsidR="00C04426" w:rsidRPr="003F0CBB" w:rsidRDefault="00A80BC6" w:rsidP="00C04426">
      <w:pPr>
        <w:numPr>
          <w:ilvl w:val="0"/>
          <w:numId w:val="13"/>
        </w:numPr>
        <w:tabs>
          <w:tab w:val="left" w:leader="underscore" w:pos="8640"/>
        </w:tabs>
        <w:spacing w:before="240" w:line="360" w:lineRule="auto"/>
        <w:rPr>
          <w:rStyle w:val="StyleArial"/>
          <w:sz w:val="22"/>
          <w:szCs w:val="22"/>
        </w:rPr>
      </w:pPr>
      <w:r w:rsidRPr="0090632B">
        <w:rPr>
          <w:rStyle w:val="StyleArial"/>
          <w:b/>
          <w:bCs/>
          <w:sz w:val="22"/>
          <w:szCs w:val="22"/>
        </w:rPr>
        <w:t>S</w:t>
      </w:r>
      <w:r w:rsidR="00C04426" w:rsidRPr="0090632B">
        <w:rPr>
          <w:rStyle w:val="StyleArial"/>
          <w:b/>
          <w:bCs/>
          <w:sz w:val="22"/>
          <w:szCs w:val="22"/>
        </w:rPr>
        <w:t>trengths:</w:t>
      </w:r>
      <w:r w:rsidR="00C04426">
        <w:rPr>
          <w:rStyle w:val="StyleArial"/>
          <w:sz w:val="22"/>
          <w:szCs w:val="22"/>
        </w:rPr>
        <w:t xml:space="preserve"> </w:t>
      </w:r>
      <w:r>
        <w:rPr>
          <w:rStyle w:val="StyleArial"/>
          <w:sz w:val="22"/>
          <w:szCs w:val="22"/>
        </w:rPr>
        <w:t>Development time has allowed us to explore and review the market needs.  In doing so the institute has developed a strong and well recognized need supported by a strong Board of Directors and planned exceptional leadership and faculty.</w:t>
      </w:r>
    </w:p>
    <w:p w:rsidR="00C04426" w:rsidRPr="003F0CBB" w:rsidRDefault="00A80BC6" w:rsidP="00C04426">
      <w:pPr>
        <w:numPr>
          <w:ilvl w:val="0"/>
          <w:numId w:val="13"/>
        </w:numPr>
        <w:tabs>
          <w:tab w:val="left" w:leader="underscore" w:pos="8640"/>
        </w:tabs>
        <w:spacing w:before="240" w:line="360" w:lineRule="auto"/>
        <w:rPr>
          <w:rStyle w:val="StyleArial"/>
          <w:sz w:val="22"/>
          <w:szCs w:val="22"/>
        </w:rPr>
      </w:pPr>
      <w:r w:rsidRPr="0090632B">
        <w:rPr>
          <w:rStyle w:val="StyleArial"/>
          <w:b/>
          <w:bCs/>
          <w:sz w:val="22"/>
          <w:szCs w:val="22"/>
        </w:rPr>
        <w:t>W</w:t>
      </w:r>
      <w:r w:rsidR="00C04426" w:rsidRPr="0090632B">
        <w:rPr>
          <w:rStyle w:val="StyleArial"/>
          <w:b/>
          <w:bCs/>
          <w:sz w:val="22"/>
          <w:szCs w:val="22"/>
        </w:rPr>
        <w:t>eaknesses:</w:t>
      </w:r>
      <w:r w:rsidR="00C04426">
        <w:rPr>
          <w:rStyle w:val="StyleArial"/>
          <w:sz w:val="22"/>
          <w:szCs w:val="22"/>
        </w:rPr>
        <w:t xml:space="preserve"> </w:t>
      </w:r>
      <w:r>
        <w:rPr>
          <w:rStyle w:val="StyleArial"/>
          <w:sz w:val="22"/>
          <w:szCs w:val="22"/>
        </w:rPr>
        <w:t>The biggest concern is meeting demand for our program.</w:t>
      </w:r>
    </w:p>
    <w:p w:rsidR="00C04426" w:rsidRPr="00C04426" w:rsidRDefault="00C04426" w:rsidP="00C04426"/>
    <w:p w:rsidR="005825FE" w:rsidRPr="00D8766B" w:rsidRDefault="005825FE" w:rsidP="003F0CBB">
      <w:pPr>
        <w:pStyle w:val="Heading2"/>
      </w:pPr>
      <w:bookmarkStart w:id="15" w:name="_Toc417634574"/>
      <w:r>
        <w:t>Promotion</w:t>
      </w:r>
      <w:r w:rsidR="00785D22">
        <w:t>s Plan</w:t>
      </w:r>
      <w:bookmarkEnd w:id="15"/>
    </w:p>
    <w:p w:rsidR="00D8766B" w:rsidRDefault="00D8766B" w:rsidP="004D74A5">
      <w:pPr>
        <w:rPr>
          <w:rStyle w:val="StyleArial"/>
        </w:rPr>
      </w:pPr>
    </w:p>
    <w:p w:rsidR="003F0CBB" w:rsidRPr="003F0CBB" w:rsidRDefault="00A80BC6" w:rsidP="003F0CBB">
      <w:pPr>
        <w:rPr>
          <w:rStyle w:val="StyleArial"/>
          <w:sz w:val="22"/>
          <w:szCs w:val="22"/>
        </w:rPr>
      </w:pPr>
      <w:r w:rsidRPr="00A80BC6">
        <w:rPr>
          <w:rStyle w:val="StyleArial"/>
          <w:i/>
          <w:iCs/>
          <w:sz w:val="22"/>
          <w:szCs w:val="22"/>
        </w:rPr>
        <w:t>THETA INSTITUTE</w:t>
      </w:r>
      <w:r w:rsidR="003F0CBB" w:rsidRPr="003F0CBB">
        <w:rPr>
          <w:rStyle w:val="StyleArial"/>
          <w:sz w:val="22"/>
          <w:szCs w:val="22"/>
        </w:rPr>
        <w:t xml:space="preserve"> </w:t>
      </w:r>
      <w:r w:rsidR="001E55C1">
        <w:rPr>
          <w:rStyle w:val="StyleArial"/>
          <w:sz w:val="22"/>
          <w:szCs w:val="22"/>
        </w:rPr>
        <w:t>will use the following tactics to attract new customers</w:t>
      </w:r>
      <w:r w:rsidR="003F0CBB" w:rsidRPr="003F0CBB">
        <w:rPr>
          <w:rStyle w:val="StyleArial"/>
          <w:sz w:val="22"/>
          <w:szCs w:val="22"/>
        </w:rPr>
        <w:t>:</w:t>
      </w:r>
    </w:p>
    <w:p w:rsidR="003F0CBB" w:rsidRDefault="003F0CBB" w:rsidP="004D74A5">
      <w:pPr>
        <w:rPr>
          <w:rStyle w:val="StyleArial"/>
        </w:rPr>
      </w:pPr>
    </w:p>
    <w:p w:rsidR="003F0CBB" w:rsidRPr="00D5066A" w:rsidRDefault="00A80BC6" w:rsidP="00AA42ED">
      <w:pPr>
        <w:numPr>
          <w:ilvl w:val="0"/>
          <w:numId w:val="13"/>
        </w:numPr>
        <w:tabs>
          <w:tab w:val="left" w:leader="underscore" w:pos="8640"/>
        </w:tabs>
        <w:spacing w:before="120"/>
        <w:rPr>
          <w:rStyle w:val="StyleArial"/>
          <w:sz w:val="22"/>
          <w:szCs w:val="22"/>
        </w:rPr>
      </w:pPr>
      <w:r>
        <w:rPr>
          <w:rStyle w:val="StyleArial"/>
          <w:sz w:val="22"/>
          <w:szCs w:val="22"/>
        </w:rPr>
        <w:t>Personal relationships of leadership</w:t>
      </w:r>
      <w:r w:rsidR="00CA38BD">
        <w:rPr>
          <w:rStyle w:val="StyleArial"/>
          <w:sz w:val="22"/>
          <w:szCs w:val="22"/>
        </w:rPr>
        <w:t xml:space="preserve"> </w:t>
      </w:r>
    </w:p>
    <w:p w:rsidR="003F0CBB" w:rsidRPr="00D5066A" w:rsidRDefault="00A80BC6" w:rsidP="00AA42ED">
      <w:pPr>
        <w:numPr>
          <w:ilvl w:val="0"/>
          <w:numId w:val="13"/>
        </w:numPr>
        <w:tabs>
          <w:tab w:val="left" w:leader="underscore" w:pos="8640"/>
        </w:tabs>
        <w:spacing w:before="120"/>
        <w:rPr>
          <w:rStyle w:val="StyleArial"/>
          <w:sz w:val="22"/>
          <w:szCs w:val="22"/>
        </w:rPr>
      </w:pPr>
      <w:r>
        <w:rPr>
          <w:rStyle w:val="StyleArial"/>
          <w:sz w:val="22"/>
          <w:szCs w:val="22"/>
        </w:rPr>
        <w:t xml:space="preserve">Direct communication with contract officers </w:t>
      </w:r>
    </w:p>
    <w:p w:rsidR="003F0CBB" w:rsidRPr="00D5066A" w:rsidRDefault="002C3627" w:rsidP="00AA42ED">
      <w:pPr>
        <w:numPr>
          <w:ilvl w:val="0"/>
          <w:numId w:val="13"/>
        </w:numPr>
        <w:tabs>
          <w:tab w:val="left" w:leader="underscore" w:pos="8640"/>
        </w:tabs>
        <w:spacing w:before="120"/>
        <w:rPr>
          <w:rStyle w:val="StyleArial"/>
          <w:sz w:val="22"/>
          <w:szCs w:val="22"/>
        </w:rPr>
      </w:pPr>
      <w:r>
        <w:rPr>
          <w:rStyle w:val="StyleArial"/>
          <w:sz w:val="22"/>
          <w:szCs w:val="22"/>
        </w:rPr>
        <w:t>Direct response to Requests for Development</w:t>
      </w:r>
    </w:p>
    <w:p w:rsidR="003F0CBB" w:rsidRPr="00D5066A" w:rsidRDefault="002C3627" w:rsidP="00AA42ED">
      <w:pPr>
        <w:numPr>
          <w:ilvl w:val="0"/>
          <w:numId w:val="13"/>
        </w:numPr>
        <w:tabs>
          <w:tab w:val="left" w:leader="underscore" w:pos="8640"/>
        </w:tabs>
        <w:spacing w:before="120"/>
        <w:rPr>
          <w:rStyle w:val="StyleArial"/>
          <w:sz w:val="22"/>
          <w:szCs w:val="22"/>
        </w:rPr>
      </w:pPr>
      <w:r>
        <w:rPr>
          <w:rStyle w:val="StyleArial"/>
          <w:sz w:val="22"/>
          <w:szCs w:val="22"/>
        </w:rPr>
        <w:t>Federal, State, City, International Bid Boards</w:t>
      </w:r>
    </w:p>
    <w:p w:rsidR="003F0CBB" w:rsidRPr="00D5066A" w:rsidRDefault="002C3627" w:rsidP="00AA42ED">
      <w:pPr>
        <w:numPr>
          <w:ilvl w:val="0"/>
          <w:numId w:val="13"/>
        </w:numPr>
        <w:tabs>
          <w:tab w:val="left" w:leader="underscore" w:pos="8640"/>
        </w:tabs>
        <w:spacing w:before="120"/>
        <w:rPr>
          <w:rStyle w:val="StyleArial"/>
          <w:sz w:val="22"/>
          <w:szCs w:val="22"/>
        </w:rPr>
      </w:pPr>
      <w:r>
        <w:rPr>
          <w:rStyle w:val="StyleArial"/>
          <w:sz w:val="22"/>
          <w:szCs w:val="22"/>
        </w:rPr>
        <w:t>Symposiums</w:t>
      </w:r>
    </w:p>
    <w:p w:rsidR="003F0CBB" w:rsidRPr="00D5066A" w:rsidRDefault="002C3627" w:rsidP="00AA42ED">
      <w:pPr>
        <w:numPr>
          <w:ilvl w:val="0"/>
          <w:numId w:val="13"/>
        </w:numPr>
        <w:tabs>
          <w:tab w:val="left" w:leader="underscore" w:pos="8640"/>
        </w:tabs>
        <w:spacing w:before="120"/>
        <w:rPr>
          <w:rStyle w:val="StyleArial"/>
          <w:sz w:val="22"/>
          <w:szCs w:val="22"/>
        </w:rPr>
      </w:pPr>
      <w:r>
        <w:rPr>
          <w:rStyle w:val="StyleArial"/>
          <w:sz w:val="22"/>
          <w:szCs w:val="22"/>
        </w:rPr>
        <w:t>Industry Day Events</w:t>
      </w:r>
    </w:p>
    <w:p w:rsidR="003F0CBB" w:rsidRPr="00D5066A" w:rsidRDefault="003F0CBB" w:rsidP="00AA42ED">
      <w:pPr>
        <w:numPr>
          <w:ilvl w:val="0"/>
          <w:numId w:val="13"/>
        </w:numPr>
        <w:tabs>
          <w:tab w:val="left" w:leader="underscore" w:pos="8640"/>
        </w:tabs>
        <w:spacing w:before="120"/>
        <w:rPr>
          <w:rStyle w:val="StyleArial"/>
          <w:sz w:val="22"/>
          <w:szCs w:val="22"/>
        </w:rPr>
      </w:pPr>
      <w:r w:rsidRPr="00D5066A">
        <w:rPr>
          <w:rStyle w:val="StyleArial"/>
          <w:sz w:val="22"/>
          <w:szCs w:val="22"/>
        </w:rPr>
        <w:t>Direct Mail</w:t>
      </w:r>
      <w:r w:rsidR="00CA38BD">
        <w:rPr>
          <w:rStyle w:val="StyleArial"/>
          <w:sz w:val="22"/>
          <w:szCs w:val="22"/>
        </w:rPr>
        <w:t xml:space="preserve"> </w:t>
      </w:r>
    </w:p>
    <w:p w:rsidR="002C3627" w:rsidRDefault="002C3627" w:rsidP="00A41DF5">
      <w:pPr>
        <w:numPr>
          <w:ilvl w:val="0"/>
          <w:numId w:val="13"/>
        </w:numPr>
        <w:tabs>
          <w:tab w:val="left" w:leader="underscore" w:pos="8640"/>
        </w:tabs>
        <w:spacing w:before="120"/>
        <w:rPr>
          <w:rStyle w:val="StyleArial"/>
          <w:sz w:val="22"/>
          <w:szCs w:val="22"/>
        </w:rPr>
      </w:pPr>
      <w:r w:rsidRPr="002C3627">
        <w:rPr>
          <w:rStyle w:val="StyleArial"/>
          <w:sz w:val="22"/>
          <w:szCs w:val="22"/>
        </w:rPr>
        <w:t>Webinars</w:t>
      </w:r>
    </w:p>
    <w:p w:rsidR="003F0CBB" w:rsidRPr="002C3627" w:rsidRDefault="003F0CBB" w:rsidP="00A41DF5">
      <w:pPr>
        <w:numPr>
          <w:ilvl w:val="0"/>
          <w:numId w:val="13"/>
        </w:numPr>
        <w:tabs>
          <w:tab w:val="left" w:leader="underscore" w:pos="8640"/>
        </w:tabs>
        <w:spacing w:before="120"/>
        <w:rPr>
          <w:rStyle w:val="StyleArial"/>
          <w:sz w:val="22"/>
          <w:szCs w:val="22"/>
        </w:rPr>
      </w:pPr>
      <w:r w:rsidRPr="002C3627">
        <w:rPr>
          <w:rStyle w:val="StyleArial"/>
          <w:sz w:val="22"/>
          <w:szCs w:val="22"/>
        </w:rPr>
        <w:t>Email Marketing</w:t>
      </w:r>
      <w:r w:rsidR="00CA38BD" w:rsidRPr="002C3627">
        <w:rPr>
          <w:rStyle w:val="StyleArial"/>
          <w:sz w:val="22"/>
          <w:szCs w:val="22"/>
        </w:rPr>
        <w:t xml:space="preserve"> </w:t>
      </w:r>
    </w:p>
    <w:p w:rsidR="003F0CBB" w:rsidRPr="00D5066A" w:rsidRDefault="003F0CBB" w:rsidP="00AA42ED">
      <w:pPr>
        <w:numPr>
          <w:ilvl w:val="0"/>
          <w:numId w:val="13"/>
        </w:numPr>
        <w:tabs>
          <w:tab w:val="left" w:leader="underscore" w:pos="8640"/>
        </w:tabs>
        <w:spacing w:before="120"/>
        <w:rPr>
          <w:rStyle w:val="StyleArial"/>
          <w:sz w:val="22"/>
          <w:szCs w:val="22"/>
        </w:rPr>
      </w:pPr>
      <w:r w:rsidRPr="00D5066A">
        <w:rPr>
          <w:rStyle w:val="StyleArial"/>
          <w:sz w:val="22"/>
          <w:szCs w:val="22"/>
        </w:rPr>
        <w:t>Event Marketing</w:t>
      </w:r>
      <w:r w:rsidR="00CA38BD">
        <w:rPr>
          <w:rStyle w:val="StyleArial"/>
          <w:sz w:val="22"/>
          <w:szCs w:val="22"/>
        </w:rPr>
        <w:t xml:space="preserve"> </w:t>
      </w:r>
    </w:p>
    <w:p w:rsidR="003F0CBB" w:rsidRPr="00D5066A" w:rsidRDefault="003F0CBB" w:rsidP="00AA42ED">
      <w:pPr>
        <w:numPr>
          <w:ilvl w:val="0"/>
          <w:numId w:val="13"/>
        </w:numPr>
        <w:tabs>
          <w:tab w:val="left" w:leader="underscore" w:pos="8640"/>
        </w:tabs>
        <w:spacing w:before="120"/>
        <w:rPr>
          <w:rStyle w:val="StyleArial"/>
          <w:sz w:val="22"/>
          <w:szCs w:val="22"/>
        </w:rPr>
      </w:pPr>
      <w:r w:rsidRPr="00D5066A">
        <w:rPr>
          <w:rStyle w:val="StyleArial"/>
          <w:sz w:val="22"/>
          <w:szCs w:val="22"/>
        </w:rPr>
        <w:t>Flyers</w:t>
      </w:r>
      <w:r w:rsidR="00CA38BD">
        <w:rPr>
          <w:rStyle w:val="StyleArial"/>
          <w:sz w:val="22"/>
          <w:szCs w:val="22"/>
        </w:rPr>
        <w:t xml:space="preserve"> </w:t>
      </w:r>
    </w:p>
    <w:p w:rsidR="003F0CBB" w:rsidRPr="00D5066A" w:rsidRDefault="003F0CBB" w:rsidP="00AA42ED">
      <w:pPr>
        <w:numPr>
          <w:ilvl w:val="0"/>
          <w:numId w:val="13"/>
        </w:numPr>
        <w:tabs>
          <w:tab w:val="left" w:leader="underscore" w:pos="8640"/>
        </w:tabs>
        <w:spacing w:before="120"/>
        <w:rPr>
          <w:rStyle w:val="StyleArial"/>
          <w:sz w:val="22"/>
          <w:szCs w:val="22"/>
        </w:rPr>
      </w:pPr>
      <w:r w:rsidRPr="00D5066A">
        <w:rPr>
          <w:rStyle w:val="StyleArial"/>
          <w:sz w:val="22"/>
          <w:szCs w:val="22"/>
        </w:rPr>
        <w:t>Networking</w:t>
      </w:r>
      <w:r w:rsidR="00CA38BD">
        <w:rPr>
          <w:rStyle w:val="StyleArial"/>
          <w:sz w:val="22"/>
          <w:szCs w:val="22"/>
        </w:rPr>
        <w:t xml:space="preserve"> </w:t>
      </w:r>
    </w:p>
    <w:p w:rsidR="0090632B" w:rsidRDefault="003F0CBB" w:rsidP="00DE5628">
      <w:pPr>
        <w:numPr>
          <w:ilvl w:val="0"/>
          <w:numId w:val="13"/>
        </w:numPr>
        <w:tabs>
          <w:tab w:val="left" w:leader="underscore" w:pos="8640"/>
        </w:tabs>
        <w:spacing w:before="120"/>
        <w:rPr>
          <w:rStyle w:val="StyleArial"/>
          <w:sz w:val="22"/>
          <w:szCs w:val="22"/>
        </w:rPr>
      </w:pPr>
      <w:r w:rsidRPr="0090632B">
        <w:rPr>
          <w:rStyle w:val="StyleArial"/>
          <w:sz w:val="22"/>
          <w:szCs w:val="22"/>
        </w:rPr>
        <w:t>Newsletters</w:t>
      </w:r>
      <w:r w:rsidR="00CA38BD" w:rsidRPr="0090632B">
        <w:rPr>
          <w:rStyle w:val="StyleArial"/>
          <w:sz w:val="22"/>
          <w:szCs w:val="22"/>
        </w:rPr>
        <w:t xml:space="preserve"> </w:t>
      </w:r>
    </w:p>
    <w:p w:rsidR="003F0CBB" w:rsidRPr="0090632B" w:rsidRDefault="003F0CBB" w:rsidP="00DE5628">
      <w:pPr>
        <w:numPr>
          <w:ilvl w:val="0"/>
          <w:numId w:val="13"/>
        </w:numPr>
        <w:tabs>
          <w:tab w:val="left" w:leader="underscore" w:pos="8640"/>
        </w:tabs>
        <w:spacing w:before="120"/>
        <w:rPr>
          <w:rStyle w:val="StyleArial"/>
          <w:sz w:val="22"/>
          <w:szCs w:val="22"/>
        </w:rPr>
      </w:pPr>
      <w:r w:rsidRPr="0090632B">
        <w:rPr>
          <w:rStyle w:val="StyleArial"/>
          <w:sz w:val="22"/>
          <w:szCs w:val="22"/>
        </w:rPr>
        <w:t>Newspaper/Magazine/Journal ads</w:t>
      </w:r>
      <w:r w:rsidR="00CA38BD" w:rsidRPr="0090632B">
        <w:rPr>
          <w:rStyle w:val="StyleArial"/>
          <w:sz w:val="22"/>
          <w:szCs w:val="22"/>
        </w:rPr>
        <w:t xml:space="preserve"> </w:t>
      </w:r>
    </w:p>
    <w:p w:rsidR="003F0CBB" w:rsidRPr="00D5066A" w:rsidRDefault="003F0CBB" w:rsidP="00AA42ED">
      <w:pPr>
        <w:numPr>
          <w:ilvl w:val="0"/>
          <w:numId w:val="13"/>
        </w:numPr>
        <w:tabs>
          <w:tab w:val="left" w:leader="underscore" w:pos="8640"/>
        </w:tabs>
        <w:spacing w:before="120"/>
        <w:rPr>
          <w:rStyle w:val="StyleArial"/>
          <w:sz w:val="22"/>
          <w:szCs w:val="22"/>
        </w:rPr>
      </w:pPr>
      <w:r w:rsidRPr="00D5066A">
        <w:rPr>
          <w:rStyle w:val="StyleArial"/>
          <w:sz w:val="22"/>
          <w:szCs w:val="22"/>
        </w:rPr>
        <w:t>Online Marketing</w:t>
      </w:r>
      <w:r w:rsidR="00CA38BD">
        <w:rPr>
          <w:rStyle w:val="StyleArial"/>
          <w:sz w:val="22"/>
          <w:szCs w:val="22"/>
        </w:rPr>
        <w:t xml:space="preserve"> </w:t>
      </w:r>
    </w:p>
    <w:p w:rsidR="00077A63" w:rsidRPr="00D5066A" w:rsidRDefault="00077A63" w:rsidP="00AA42ED">
      <w:pPr>
        <w:numPr>
          <w:ilvl w:val="0"/>
          <w:numId w:val="13"/>
        </w:numPr>
        <w:tabs>
          <w:tab w:val="left" w:leader="underscore" w:pos="8640"/>
        </w:tabs>
        <w:spacing w:before="120"/>
        <w:rPr>
          <w:rStyle w:val="StyleArial"/>
          <w:sz w:val="22"/>
          <w:szCs w:val="22"/>
        </w:rPr>
      </w:pPr>
      <w:r>
        <w:rPr>
          <w:rStyle w:val="StyleArial"/>
          <w:sz w:val="22"/>
          <w:szCs w:val="22"/>
        </w:rPr>
        <w:t>Partnerships/Joint Ventures</w:t>
      </w:r>
      <w:r w:rsidR="00F616DD">
        <w:rPr>
          <w:rStyle w:val="StyleArial"/>
          <w:sz w:val="22"/>
          <w:szCs w:val="22"/>
        </w:rPr>
        <w:t xml:space="preserve"> </w:t>
      </w:r>
    </w:p>
    <w:p w:rsidR="003F0CBB" w:rsidRPr="00D5066A" w:rsidRDefault="003F0CBB" w:rsidP="00AA42ED">
      <w:pPr>
        <w:numPr>
          <w:ilvl w:val="0"/>
          <w:numId w:val="13"/>
        </w:numPr>
        <w:tabs>
          <w:tab w:val="left" w:leader="underscore" w:pos="8640"/>
        </w:tabs>
        <w:spacing w:before="120"/>
        <w:rPr>
          <w:rStyle w:val="StyleArial"/>
          <w:sz w:val="22"/>
          <w:szCs w:val="22"/>
        </w:rPr>
      </w:pPr>
      <w:r w:rsidRPr="00D5066A">
        <w:rPr>
          <w:rStyle w:val="StyleArial"/>
          <w:sz w:val="22"/>
          <w:szCs w:val="22"/>
        </w:rPr>
        <w:t>Press Releases/PR</w:t>
      </w:r>
      <w:r w:rsidR="00CA38BD">
        <w:rPr>
          <w:rStyle w:val="StyleArial"/>
          <w:sz w:val="22"/>
          <w:szCs w:val="22"/>
        </w:rPr>
        <w:t xml:space="preserve"> </w:t>
      </w:r>
    </w:p>
    <w:p w:rsidR="003F0CBB" w:rsidRPr="00D5066A" w:rsidRDefault="003F0CBB" w:rsidP="00AA42ED">
      <w:pPr>
        <w:numPr>
          <w:ilvl w:val="0"/>
          <w:numId w:val="13"/>
        </w:numPr>
        <w:tabs>
          <w:tab w:val="left" w:leader="underscore" w:pos="8640"/>
        </w:tabs>
        <w:spacing w:before="120"/>
        <w:rPr>
          <w:rStyle w:val="StyleArial"/>
          <w:sz w:val="22"/>
          <w:szCs w:val="22"/>
        </w:rPr>
      </w:pPr>
      <w:r w:rsidRPr="00D5066A">
        <w:rPr>
          <w:rStyle w:val="StyleArial"/>
          <w:sz w:val="22"/>
          <w:szCs w:val="22"/>
        </w:rPr>
        <w:lastRenderedPageBreak/>
        <w:t>Trade Shows</w:t>
      </w:r>
      <w:r w:rsidR="00CA38BD">
        <w:rPr>
          <w:rStyle w:val="StyleArial"/>
          <w:sz w:val="22"/>
          <w:szCs w:val="22"/>
        </w:rPr>
        <w:t xml:space="preserve"> </w:t>
      </w:r>
    </w:p>
    <w:p w:rsidR="003F0CBB" w:rsidRPr="00D5066A" w:rsidRDefault="003F0CBB" w:rsidP="00AA42ED">
      <w:pPr>
        <w:numPr>
          <w:ilvl w:val="0"/>
          <w:numId w:val="13"/>
        </w:numPr>
        <w:tabs>
          <w:tab w:val="left" w:leader="underscore" w:pos="8640"/>
        </w:tabs>
        <w:spacing w:before="120"/>
        <w:rPr>
          <w:rStyle w:val="StyleArial"/>
          <w:sz w:val="22"/>
          <w:szCs w:val="22"/>
        </w:rPr>
      </w:pPr>
      <w:r w:rsidRPr="00D5066A">
        <w:rPr>
          <w:rStyle w:val="StyleArial"/>
          <w:sz w:val="22"/>
          <w:szCs w:val="22"/>
        </w:rPr>
        <w:t>Word of Mouth / Viral Marketing</w:t>
      </w:r>
      <w:r w:rsidR="00CA38BD">
        <w:rPr>
          <w:rStyle w:val="StyleArial"/>
          <w:sz w:val="22"/>
          <w:szCs w:val="22"/>
        </w:rPr>
        <w:t xml:space="preserve"> </w:t>
      </w:r>
    </w:p>
    <w:p w:rsidR="0064774E" w:rsidRDefault="0064774E" w:rsidP="00C04426">
      <w:pPr>
        <w:tabs>
          <w:tab w:val="left" w:leader="underscore" w:pos="8640"/>
        </w:tabs>
        <w:spacing w:before="80" w:line="360" w:lineRule="auto"/>
        <w:rPr>
          <w:rStyle w:val="StyleArial"/>
          <w:sz w:val="22"/>
          <w:szCs w:val="22"/>
        </w:rPr>
      </w:pPr>
    </w:p>
    <w:p w:rsidR="00C04426" w:rsidRDefault="00C04426" w:rsidP="002F3544">
      <w:pPr>
        <w:rPr>
          <w:rStyle w:val="StyleArial"/>
        </w:rPr>
      </w:pPr>
    </w:p>
    <w:p w:rsidR="00F130F0" w:rsidRDefault="00F130F0" w:rsidP="002F3544">
      <w:pPr>
        <w:rPr>
          <w:rStyle w:val="StyleArial"/>
        </w:rPr>
      </w:pPr>
    </w:p>
    <w:p w:rsidR="00F130F0" w:rsidRDefault="00F130F0" w:rsidP="002F3544">
      <w:pPr>
        <w:rPr>
          <w:rStyle w:val="StyleArial"/>
        </w:rPr>
      </w:pPr>
    </w:p>
    <w:p w:rsidR="002C3627" w:rsidRDefault="000F5D3B" w:rsidP="000F5D3B">
      <w:pPr>
        <w:pStyle w:val="Heading1"/>
        <w:rPr>
          <w:rStyle w:val="StyleArial"/>
        </w:rPr>
      </w:pPr>
      <w:r>
        <w:rPr>
          <w:rStyle w:val="StyleArial"/>
        </w:rPr>
        <w:br w:type="page"/>
      </w:r>
      <w:bookmarkStart w:id="16" w:name="_Toc417634576"/>
    </w:p>
    <w:p w:rsidR="000F5D3B" w:rsidRPr="009D40C6" w:rsidRDefault="000F5D3B" w:rsidP="000F5D3B">
      <w:pPr>
        <w:pStyle w:val="Heading1"/>
      </w:pPr>
      <w:r w:rsidRPr="009D40C6">
        <w:lastRenderedPageBreak/>
        <w:t>V</w:t>
      </w:r>
      <w:r>
        <w:t>II.</w:t>
      </w:r>
      <w:r w:rsidRPr="009D40C6">
        <w:t xml:space="preserve"> </w:t>
      </w:r>
      <w:r>
        <w:t>Operations Plan</w:t>
      </w:r>
      <w:bookmarkEnd w:id="16"/>
    </w:p>
    <w:p w:rsidR="00CD34FB" w:rsidRDefault="00CD34FB" w:rsidP="002F3544">
      <w:pPr>
        <w:rPr>
          <w:rStyle w:val="StyleArial"/>
        </w:rPr>
      </w:pPr>
    </w:p>
    <w:p w:rsidR="00A7731A" w:rsidRDefault="00A7731A" w:rsidP="002F3544">
      <w:pPr>
        <w:rPr>
          <w:rStyle w:val="StyleArial"/>
        </w:rPr>
      </w:pPr>
    </w:p>
    <w:p w:rsidR="00417744" w:rsidRDefault="00417744" w:rsidP="00417744">
      <w:pPr>
        <w:rPr>
          <w:rFonts w:ascii="Arial" w:hAnsi="Arial" w:cs="Arial"/>
          <w:sz w:val="22"/>
          <w:szCs w:val="22"/>
        </w:rPr>
      </w:pPr>
      <w:r w:rsidRPr="00417744">
        <w:rPr>
          <w:rStyle w:val="StyleArial"/>
          <w:sz w:val="22"/>
          <w:szCs w:val="22"/>
        </w:rPr>
        <w:t xml:space="preserve">Our </w:t>
      </w:r>
      <w:r w:rsidR="00CD34FB" w:rsidRPr="00417744">
        <w:rPr>
          <w:rFonts w:ascii="Arial" w:hAnsi="Arial" w:cs="Arial"/>
          <w:sz w:val="22"/>
          <w:szCs w:val="22"/>
        </w:rPr>
        <w:t>Operations Plan details</w:t>
      </w:r>
      <w:r>
        <w:rPr>
          <w:rFonts w:ascii="Arial" w:hAnsi="Arial" w:cs="Arial"/>
          <w:sz w:val="22"/>
          <w:szCs w:val="22"/>
        </w:rPr>
        <w:t>:</w:t>
      </w:r>
    </w:p>
    <w:p w:rsidR="00417744" w:rsidRDefault="00417744" w:rsidP="00417744">
      <w:pPr>
        <w:rPr>
          <w:rFonts w:ascii="Arial" w:hAnsi="Arial" w:cs="Arial"/>
          <w:sz w:val="22"/>
          <w:szCs w:val="22"/>
        </w:rPr>
      </w:pPr>
    </w:p>
    <w:p w:rsidR="00417744" w:rsidRDefault="00417744" w:rsidP="00417744">
      <w:pPr>
        <w:numPr>
          <w:ilvl w:val="1"/>
          <w:numId w:val="15"/>
        </w:numPr>
        <w:tabs>
          <w:tab w:val="clear" w:pos="1440"/>
          <w:tab w:val="num" w:pos="960"/>
        </w:tabs>
        <w:ind w:left="960"/>
        <w:rPr>
          <w:rFonts w:ascii="Arial" w:hAnsi="Arial" w:cs="Arial"/>
          <w:sz w:val="22"/>
          <w:szCs w:val="22"/>
        </w:rPr>
      </w:pPr>
      <w:r>
        <w:rPr>
          <w:rFonts w:ascii="Arial" w:hAnsi="Arial" w:cs="Arial"/>
          <w:sz w:val="22"/>
          <w:szCs w:val="22"/>
        </w:rPr>
        <w:t>T</w:t>
      </w:r>
      <w:r w:rsidR="00CD34FB" w:rsidRPr="00417744">
        <w:rPr>
          <w:rFonts w:ascii="Arial" w:hAnsi="Arial" w:cs="Arial"/>
          <w:sz w:val="22"/>
          <w:szCs w:val="22"/>
        </w:rPr>
        <w:t xml:space="preserve">he </w:t>
      </w:r>
      <w:r>
        <w:rPr>
          <w:rFonts w:ascii="Arial" w:hAnsi="Arial" w:cs="Arial"/>
          <w:sz w:val="22"/>
          <w:szCs w:val="22"/>
        </w:rPr>
        <w:t xml:space="preserve">key day-to-day </w:t>
      </w:r>
      <w:r w:rsidR="00CD34FB" w:rsidRPr="00417744">
        <w:rPr>
          <w:rFonts w:ascii="Arial" w:hAnsi="Arial" w:cs="Arial"/>
          <w:sz w:val="22"/>
          <w:szCs w:val="22"/>
        </w:rPr>
        <w:t xml:space="preserve">processes that </w:t>
      </w:r>
      <w:r>
        <w:rPr>
          <w:rFonts w:ascii="Arial" w:hAnsi="Arial" w:cs="Arial"/>
          <w:sz w:val="22"/>
          <w:szCs w:val="22"/>
        </w:rPr>
        <w:t xml:space="preserve">our business performs to </w:t>
      </w:r>
      <w:r w:rsidR="00CD34FB" w:rsidRPr="00417744">
        <w:rPr>
          <w:rFonts w:ascii="Arial" w:hAnsi="Arial" w:cs="Arial"/>
          <w:sz w:val="22"/>
          <w:szCs w:val="22"/>
        </w:rPr>
        <w:t xml:space="preserve">serve </w:t>
      </w:r>
      <w:r>
        <w:rPr>
          <w:rFonts w:ascii="Arial" w:hAnsi="Arial" w:cs="Arial"/>
          <w:sz w:val="22"/>
          <w:szCs w:val="22"/>
        </w:rPr>
        <w:t>our customers</w:t>
      </w:r>
    </w:p>
    <w:p w:rsidR="00CD34FB" w:rsidRPr="00417744" w:rsidRDefault="00417744" w:rsidP="000A26CA">
      <w:pPr>
        <w:numPr>
          <w:ilvl w:val="1"/>
          <w:numId w:val="15"/>
        </w:numPr>
        <w:tabs>
          <w:tab w:val="clear" w:pos="1440"/>
          <w:tab w:val="num" w:pos="960"/>
        </w:tabs>
        <w:spacing w:before="240"/>
        <w:ind w:left="965" w:right="-480"/>
        <w:rPr>
          <w:rFonts w:ascii="Arial" w:hAnsi="Arial" w:cs="Arial"/>
          <w:sz w:val="22"/>
          <w:szCs w:val="22"/>
        </w:rPr>
      </w:pPr>
      <w:r>
        <w:rPr>
          <w:rFonts w:ascii="Arial" w:hAnsi="Arial" w:cs="Arial"/>
          <w:sz w:val="22"/>
          <w:szCs w:val="22"/>
        </w:rPr>
        <w:t>T</w:t>
      </w:r>
      <w:r w:rsidR="00CD34FB" w:rsidRPr="00417744">
        <w:rPr>
          <w:rFonts w:ascii="Arial" w:hAnsi="Arial" w:cs="Arial"/>
          <w:sz w:val="22"/>
          <w:szCs w:val="22"/>
        </w:rPr>
        <w:t xml:space="preserve">he </w:t>
      </w:r>
      <w:r>
        <w:rPr>
          <w:rFonts w:ascii="Arial" w:hAnsi="Arial" w:cs="Arial"/>
          <w:sz w:val="22"/>
          <w:szCs w:val="22"/>
        </w:rPr>
        <w:t xml:space="preserve">key </w:t>
      </w:r>
      <w:r w:rsidR="00CD34FB" w:rsidRPr="00417744">
        <w:rPr>
          <w:rFonts w:ascii="Arial" w:hAnsi="Arial" w:cs="Arial"/>
          <w:sz w:val="22"/>
          <w:szCs w:val="22"/>
        </w:rPr>
        <w:t xml:space="preserve">business milestones that </w:t>
      </w:r>
      <w:r>
        <w:rPr>
          <w:rFonts w:ascii="Arial" w:hAnsi="Arial" w:cs="Arial"/>
          <w:sz w:val="22"/>
          <w:szCs w:val="22"/>
        </w:rPr>
        <w:t xml:space="preserve">our </w:t>
      </w:r>
      <w:r w:rsidR="00CD34FB" w:rsidRPr="00417744">
        <w:rPr>
          <w:rFonts w:ascii="Arial" w:hAnsi="Arial" w:cs="Arial"/>
          <w:sz w:val="22"/>
          <w:szCs w:val="22"/>
        </w:rPr>
        <w:t xml:space="preserve">company </w:t>
      </w:r>
      <w:r>
        <w:rPr>
          <w:rFonts w:ascii="Arial" w:hAnsi="Arial" w:cs="Arial"/>
          <w:sz w:val="22"/>
          <w:szCs w:val="22"/>
        </w:rPr>
        <w:t>expects to accomplish as we grow</w:t>
      </w:r>
    </w:p>
    <w:p w:rsidR="00CD34FB" w:rsidRPr="00C245CA" w:rsidRDefault="00CD34FB" w:rsidP="00CD34FB">
      <w:pPr>
        <w:jc w:val="both"/>
        <w:rPr>
          <w:rFonts w:ascii="Arial" w:hAnsi="Arial" w:cs="Arial"/>
          <w:sz w:val="22"/>
          <w:szCs w:val="22"/>
        </w:rPr>
      </w:pPr>
    </w:p>
    <w:p w:rsidR="00CD34FB" w:rsidRPr="00C245CA" w:rsidRDefault="00FB4CFB" w:rsidP="00FB4CFB">
      <w:pPr>
        <w:pStyle w:val="Heading2"/>
      </w:pPr>
      <w:bookmarkStart w:id="17" w:name="_Toc417634577"/>
      <w:r>
        <w:t>Key Operational Processes</w:t>
      </w:r>
      <w:bookmarkEnd w:id="17"/>
    </w:p>
    <w:p w:rsidR="00295915" w:rsidRDefault="00295915" w:rsidP="00CD34FB">
      <w:pPr>
        <w:jc w:val="both"/>
        <w:rPr>
          <w:rFonts w:ascii="Arial" w:hAnsi="Arial" w:cs="Arial"/>
          <w:sz w:val="22"/>
          <w:szCs w:val="22"/>
        </w:rPr>
      </w:pPr>
    </w:p>
    <w:p w:rsidR="00295915" w:rsidRDefault="00295915" w:rsidP="00CD34FB">
      <w:pPr>
        <w:jc w:val="both"/>
        <w:rPr>
          <w:rFonts w:ascii="Arial" w:hAnsi="Arial" w:cs="Arial"/>
          <w:sz w:val="22"/>
          <w:szCs w:val="22"/>
        </w:rPr>
      </w:pPr>
      <w:r>
        <w:rPr>
          <w:rFonts w:ascii="Arial" w:hAnsi="Arial" w:cs="Arial"/>
          <w:sz w:val="22"/>
          <w:szCs w:val="22"/>
        </w:rPr>
        <w:t>T</w:t>
      </w:r>
      <w:r w:rsidRPr="00417744">
        <w:rPr>
          <w:rFonts w:ascii="Arial" w:hAnsi="Arial" w:cs="Arial"/>
          <w:sz w:val="22"/>
          <w:szCs w:val="22"/>
        </w:rPr>
        <w:t xml:space="preserve">he </w:t>
      </w:r>
      <w:r>
        <w:rPr>
          <w:rFonts w:ascii="Arial" w:hAnsi="Arial" w:cs="Arial"/>
          <w:sz w:val="22"/>
          <w:szCs w:val="22"/>
        </w:rPr>
        <w:t xml:space="preserve">key day-to-day </w:t>
      </w:r>
      <w:r w:rsidRPr="00417744">
        <w:rPr>
          <w:rFonts w:ascii="Arial" w:hAnsi="Arial" w:cs="Arial"/>
          <w:sz w:val="22"/>
          <w:szCs w:val="22"/>
        </w:rPr>
        <w:t xml:space="preserve">processes that </w:t>
      </w:r>
      <w:r>
        <w:rPr>
          <w:rFonts w:ascii="Arial" w:hAnsi="Arial" w:cs="Arial"/>
          <w:sz w:val="22"/>
          <w:szCs w:val="22"/>
        </w:rPr>
        <w:t xml:space="preserve">our business performs to </w:t>
      </w:r>
      <w:r w:rsidRPr="00417744">
        <w:rPr>
          <w:rFonts w:ascii="Arial" w:hAnsi="Arial" w:cs="Arial"/>
          <w:sz w:val="22"/>
          <w:szCs w:val="22"/>
        </w:rPr>
        <w:t xml:space="preserve">serve </w:t>
      </w:r>
      <w:r>
        <w:rPr>
          <w:rFonts w:ascii="Arial" w:hAnsi="Arial" w:cs="Arial"/>
          <w:sz w:val="22"/>
          <w:szCs w:val="22"/>
        </w:rPr>
        <w:t>our customers are as follows:</w:t>
      </w:r>
    </w:p>
    <w:p w:rsidR="00CD34FB" w:rsidRDefault="00FB4CFB" w:rsidP="00CD34FB">
      <w:pPr>
        <w:jc w:val="both"/>
        <w:rPr>
          <w:rFonts w:ascii="Arial" w:hAnsi="Arial" w:cs="Arial"/>
          <w:sz w:val="22"/>
          <w:szCs w:val="22"/>
        </w:rPr>
      </w:pPr>
      <w:r>
        <w:rPr>
          <w:rFonts w:ascii="Arial" w:hAnsi="Arial" w:cs="Arial"/>
          <w:sz w:val="22"/>
          <w:szCs w:val="22"/>
        </w:rPr>
        <w:t xml:space="preserve"> </w:t>
      </w:r>
    </w:p>
    <w:p w:rsidR="00C16413" w:rsidRPr="005047B2" w:rsidRDefault="00C16413" w:rsidP="005047B2">
      <w:pPr>
        <w:tabs>
          <w:tab w:val="left" w:leader="underscore" w:pos="8640"/>
        </w:tabs>
        <w:rPr>
          <w:rStyle w:val="StyleArial"/>
          <w:sz w:val="22"/>
          <w:szCs w:val="22"/>
        </w:rPr>
      </w:pPr>
    </w:p>
    <w:p w:rsidR="005047B2" w:rsidRDefault="001A4E73" w:rsidP="005047B2">
      <w:pPr>
        <w:numPr>
          <w:ilvl w:val="0"/>
          <w:numId w:val="13"/>
        </w:numPr>
        <w:tabs>
          <w:tab w:val="left" w:leader="underscore" w:pos="8640"/>
        </w:tabs>
        <w:spacing w:before="80" w:line="360" w:lineRule="auto"/>
        <w:rPr>
          <w:rStyle w:val="StyleArial"/>
          <w:sz w:val="22"/>
          <w:szCs w:val="22"/>
        </w:rPr>
      </w:pPr>
      <w:r>
        <w:rPr>
          <w:rStyle w:val="StyleArial"/>
          <w:sz w:val="22"/>
          <w:szCs w:val="22"/>
        </w:rPr>
        <w:t xml:space="preserve">Class </w:t>
      </w:r>
      <w:r w:rsidR="005047B2">
        <w:rPr>
          <w:rStyle w:val="StyleArial"/>
          <w:sz w:val="22"/>
          <w:szCs w:val="22"/>
        </w:rPr>
        <w:t xml:space="preserve">Development: </w:t>
      </w:r>
    </w:p>
    <w:p w:rsidR="005047B2" w:rsidRDefault="00CE3774" w:rsidP="005047B2">
      <w:pPr>
        <w:numPr>
          <w:ilvl w:val="0"/>
          <w:numId w:val="13"/>
        </w:numPr>
        <w:tabs>
          <w:tab w:val="left" w:leader="underscore" w:pos="8640"/>
        </w:tabs>
        <w:spacing w:before="80" w:line="360" w:lineRule="auto"/>
        <w:rPr>
          <w:rStyle w:val="StyleArial"/>
          <w:sz w:val="22"/>
          <w:szCs w:val="22"/>
        </w:rPr>
      </w:pPr>
      <w:r>
        <w:rPr>
          <w:rStyle w:val="StyleArial"/>
          <w:sz w:val="22"/>
          <w:szCs w:val="22"/>
        </w:rPr>
        <w:t>Marketing</w:t>
      </w:r>
      <w:r w:rsidR="005047B2">
        <w:rPr>
          <w:rStyle w:val="StyleArial"/>
          <w:sz w:val="22"/>
          <w:szCs w:val="22"/>
        </w:rPr>
        <w:t xml:space="preserve">: </w:t>
      </w:r>
    </w:p>
    <w:p w:rsidR="00C16413" w:rsidRPr="005047B2" w:rsidRDefault="00CE3774" w:rsidP="005047B2">
      <w:pPr>
        <w:numPr>
          <w:ilvl w:val="0"/>
          <w:numId w:val="13"/>
        </w:numPr>
        <w:tabs>
          <w:tab w:val="left" w:leader="underscore" w:pos="8640"/>
        </w:tabs>
        <w:spacing w:before="80" w:line="360" w:lineRule="auto"/>
        <w:rPr>
          <w:rStyle w:val="StyleArial"/>
          <w:sz w:val="22"/>
          <w:szCs w:val="22"/>
        </w:rPr>
      </w:pPr>
      <w:r>
        <w:rPr>
          <w:rStyle w:val="StyleArial"/>
          <w:sz w:val="22"/>
          <w:szCs w:val="22"/>
        </w:rPr>
        <w:t>Syllabus Development</w:t>
      </w:r>
      <w:r w:rsidR="00C16413" w:rsidRPr="005047B2">
        <w:rPr>
          <w:rStyle w:val="StyleArial"/>
          <w:sz w:val="22"/>
          <w:szCs w:val="22"/>
        </w:rPr>
        <w:t>:</w:t>
      </w:r>
      <w:r w:rsidR="005047B2">
        <w:rPr>
          <w:rStyle w:val="StyleArial"/>
          <w:sz w:val="22"/>
          <w:szCs w:val="22"/>
        </w:rPr>
        <w:t xml:space="preserve"> </w:t>
      </w:r>
    </w:p>
    <w:p w:rsidR="00C16413" w:rsidRPr="005047B2" w:rsidRDefault="00CE3774" w:rsidP="005047B2">
      <w:pPr>
        <w:numPr>
          <w:ilvl w:val="0"/>
          <w:numId w:val="13"/>
        </w:numPr>
        <w:tabs>
          <w:tab w:val="left" w:leader="underscore" w:pos="8640"/>
        </w:tabs>
        <w:spacing w:before="80" w:line="360" w:lineRule="auto"/>
        <w:rPr>
          <w:rStyle w:val="StyleArial"/>
          <w:sz w:val="22"/>
          <w:szCs w:val="22"/>
        </w:rPr>
      </w:pPr>
      <w:r>
        <w:rPr>
          <w:rStyle w:val="StyleArial"/>
          <w:sz w:val="22"/>
          <w:szCs w:val="22"/>
        </w:rPr>
        <w:t>Security</w:t>
      </w:r>
      <w:r w:rsidR="00C16413" w:rsidRPr="005047B2">
        <w:rPr>
          <w:rStyle w:val="StyleArial"/>
          <w:sz w:val="22"/>
          <w:szCs w:val="22"/>
        </w:rPr>
        <w:t>:</w:t>
      </w:r>
      <w:r w:rsidR="005047B2">
        <w:rPr>
          <w:rStyle w:val="StyleArial"/>
          <w:sz w:val="22"/>
          <w:szCs w:val="22"/>
        </w:rPr>
        <w:t xml:space="preserve"> </w:t>
      </w:r>
    </w:p>
    <w:p w:rsidR="00C16413" w:rsidRPr="005047B2" w:rsidRDefault="00C16413" w:rsidP="005047B2">
      <w:pPr>
        <w:numPr>
          <w:ilvl w:val="0"/>
          <w:numId w:val="13"/>
        </w:numPr>
        <w:tabs>
          <w:tab w:val="left" w:leader="underscore" w:pos="8640"/>
        </w:tabs>
        <w:spacing w:before="80" w:line="360" w:lineRule="auto"/>
        <w:rPr>
          <w:rStyle w:val="StyleArial"/>
          <w:sz w:val="22"/>
          <w:szCs w:val="22"/>
        </w:rPr>
      </w:pPr>
      <w:r w:rsidRPr="005047B2">
        <w:rPr>
          <w:rStyle w:val="StyleArial"/>
          <w:sz w:val="22"/>
          <w:szCs w:val="22"/>
        </w:rPr>
        <w:t>Customer Service:</w:t>
      </w:r>
      <w:r w:rsidR="005047B2">
        <w:rPr>
          <w:rStyle w:val="StyleArial"/>
          <w:sz w:val="22"/>
          <w:szCs w:val="22"/>
        </w:rPr>
        <w:t xml:space="preserve"> </w:t>
      </w:r>
    </w:p>
    <w:p w:rsidR="00C16413" w:rsidRPr="005047B2" w:rsidRDefault="001A4E73" w:rsidP="005047B2">
      <w:pPr>
        <w:numPr>
          <w:ilvl w:val="0"/>
          <w:numId w:val="13"/>
        </w:numPr>
        <w:tabs>
          <w:tab w:val="left" w:leader="underscore" w:pos="8640"/>
        </w:tabs>
        <w:spacing w:before="80" w:line="360" w:lineRule="auto"/>
        <w:rPr>
          <w:rStyle w:val="StyleArial"/>
          <w:sz w:val="22"/>
          <w:szCs w:val="22"/>
        </w:rPr>
      </w:pPr>
      <w:r>
        <w:rPr>
          <w:rStyle w:val="StyleArial"/>
          <w:sz w:val="22"/>
          <w:szCs w:val="22"/>
        </w:rPr>
        <w:t>Academic Quality Review</w:t>
      </w:r>
      <w:r w:rsidR="00C16413" w:rsidRPr="005047B2">
        <w:rPr>
          <w:rStyle w:val="StyleArial"/>
          <w:sz w:val="22"/>
          <w:szCs w:val="22"/>
        </w:rPr>
        <w:t>:</w:t>
      </w:r>
      <w:r w:rsidR="005047B2">
        <w:rPr>
          <w:rStyle w:val="StyleArial"/>
          <w:sz w:val="22"/>
          <w:szCs w:val="22"/>
        </w:rPr>
        <w:t xml:space="preserve"> </w:t>
      </w:r>
    </w:p>
    <w:p w:rsidR="00C16413" w:rsidRDefault="00C16413" w:rsidP="005047B2">
      <w:pPr>
        <w:numPr>
          <w:ilvl w:val="0"/>
          <w:numId w:val="13"/>
        </w:numPr>
        <w:tabs>
          <w:tab w:val="left" w:leader="underscore" w:pos="8640"/>
        </w:tabs>
        <w:spacing w:before="80" w:line="360" w:lineRule="auto"/>
        <w:rPr>
          <w:rStyle w:val="StyleArial"/>
          <w:sz w:val="22"/>
          <w:szCs w:val="22"/>
        </w:rPr>
      </w:pPr>
      <w:r w:rsidRPr="005047B2">
        <w:rPr>
          <w:rStyle w:val="StyleArial"/>
          <w:sz w:val="22"/>
          <w:szCs w:val="22"/>
        </w:rPr>
        <w:t>Administration:</w:t>
      </w:r>
      <w:r w:rsidR="005047B2">
        <w:rPr>
          <w:rStyle w:val="StyleArial"/>
          <w:sz w:val="22"/>
          <w:szCs w:val="22"/>
        </w:rPr>
        <w:t xml:space="preserve"> </w:t>
      </w:r>
    </w:p>
    <w:p w:rsidR="005047B2" w:rsidRPr="00D5066A" w:rsidRDefault="000A26CA" w:rsidP="005047B2">
      <w:pPr>
        <w:numPr>
          <w:ilvl w:val="0"/>
          <w:numId w:val="13"/>
        </w:numPr>
        <w:tabs>
          <w:tab w:val="left" w:leader="underscore" w:pos="8640"/>
        </w:tabs>
        <w:spacing w:before="80" w:line="360" w:lineRule="auto"/>
        <w:rPr>
          <w:rStyle w:val="StyleArial"/>
          <w:sz w:val="22"/>
          <w:szCs w:val="22"/>
        </w:rPr>
      </w:pPr>
      <w:r>
        <w:rPr>
          <w:rStyle w:val="StyleArial"/>
          <w:sz w:val="22"/>
          <w:szCs w:val="22"/>
        </w:rPr>
        <w:t>Accounting/Payroll</w:t>
      </w:r>
      <w:r w:rsidR="005047B2">
        <w:rPr>
          <w:rStyle w:val="StyleArial"/>
          <w:sz w:val="22"/>
          <w:szCs w:val="22"/>
        </w:rPr>
        <w:t xml:space="preserve">: </w:t>
      </w:r>
    </w:p>
    <w:p w:rsidR="005047B2" w:rsidRPr="00D5066A" w:rsidRDefault="000A26CA" w:rsidP="005047B2">
      <w:pPr>
        <w:numPr>
          <w:ilvl w:val="0"/>
          <w:numId w:val="13"/>
        </w:numPr>
        <w:tabs>
          <w:tab w:val="left" w:leader="underscore" w:pos="8640"/>
        </w:tabs>
        <w:spacing w:before="80" w:line="360" w:lineRule="auto"/>
        <w:rPr>
          <w:rStyle w:val="StyleArial"/>
          <w:sz w:val="22"/>
          <w:szCs w:val="22"/>
        </w:rPr>
      </w:pPr>
      <w:r>
        <w:rPr>
          <w:rStyle w:val="StyleArial"/>
          <w:sz w:val="22"/>
          <w:szCs w:val="22"/>
        </w:rPr>
        <w:t>Human Resources</w:t>
      </w:r>
      <w:r w:rsidR="005047B2">
        <w:rPr>
          <w:rStyle w:val="StyleArial"/>
          <w:sz w:val="22"/>
          <w:szCs w:val="22"/>
        </w:rPr>
        <w:t xml:space="preserve">: </w:t>
      </w:r>
    </w:p>
    <w:p w:rsidR="005047B2" w:rsidRPr="00D5066A" w:rsidRDefault="000A26CA" w:rsidP="005047B2">
      <w:pPr>
        <w:numPr>
          <w:ilvl w:val="0"/>
          <w:numId w:val="13"/>
        </w:numPr>
        <w:tabs>
          <w:tab w:val="left" w:leader="underscore" w:pos="8640"/>
        </w:tabs>
        <w:spacing w:before="80" w:line="360" w:lineRule="auto"/>
        <w:rPr>
          <w:rStyle w:val="StyleArial"/>
          <w:sz w:val="22"/>
          <w:szCs w:val="22"/>
        </w:rPr>
      </w:pPr>
      <w:r>
        <w:rPr>
          <w:rStyle w:val="StyleArial"/>
          <w:sz w:val="22"/>
          <w:szCs w:val="22"/>
        </w:rPr>
        <w:t>Legal</w:t>
      </w:r>
      <w:r w:rsidR="005047B2">
        <w:rPr>
          <w:rStyle w:val="StyleArial"/>
          <w:sz w:val="22"/>
          <w:szCs w:val="22"/>
        </w:rPr>
        <w:t xml:space="preserve">: </w:t>
      </w:r>
    </w:p>
    <w:p w:rsidR="005047B2" w:rsidRPr="00D5066A" w:rsidRDefault="00CE3774" w:rsidP="005047B2">
      <w:pPr>
        <w:numPr>
          <w:ilvl w:val="0"/>
          <w:numId w:val="13"/>
        </w:numPr>
        <w:tabs>
          <w:tab w:val="left" w:leader="underscore" w:pos="8640"/>
        </w:tabs>
        <w:spacing w:before="80" w:line="360" w:lineRule="auto"/>
        <w:rPr>
          <w:rStyle w:val="StyleArial"/>
          <w:sz w:val="22"/>
          <w:szCs w:val="22"/>
        </w:rPr>
      </w:pPr>
      <w:r>
        <w:rPr>
          <w:rStyle w:val="StyleArial"/>
          <w:sz w:val="22"/>
          <w:szCs w:val="22"/>
        </w:rPr>
        <w:t>Compliance</w:t>
      </w:r>
      <w:r w:rsidR="005047B2">
        <w:rPr>
          <w:rStyle w:val="StyleArial"/>
          <w:sz w:val="22"/>
          <w:szCs w:val="22"/>
        </w:rPr>
        <w:t xml:space="preserve">: </w:t>
      </w:r>
    </w:p>
    <w:p w:rsidR="004F3B5E" w:rsidRDefault="004F3B5E" w:rsidP="00FB4CFB">
      <w:pPr>
        <w:pStyle w:val="Heading2"/>
      </w:pPr>
      <w:bookmarkStart w:id="18" w:name="_Toc417634578"/>
      <w:bookmarkStart w:id="19" w:name="_Toc506890308"/>
      <w:bookmarkStart w:id="20" w:name="_Toc213048782"/>
    </w:p>
    <w:p w:rsidR="00284EDD" w:rsidRPr="00284EDD" w:rsidRDefault="00284EDD" w:rsidP="00284EDD"/>
    <w:p w:rsidR="00A60D3D" w:rsidRDefault="00A60D3D" w:rsidP="00FB4CFB">
      <w:pPr>
        <w:pStyle w:val="Heading2"/>
      </w:pPr>
    </w:p>
    <w:p w:rsidR="00284EDD" w:rsidRDefault="00284EDD" w:rsidP="00FB4CFB">
      <w:pPr>
        <w:pStyle w:val="Heading2"/>
      </w:pPr>
    </w:p>
    <w:p w:rsidR="00284EDD" w:rsidRDefault="00284EDD" w:rsidP="00FB4CFB">
      <w:pPr>
        <w:pStyle w:val="Heading2"/>
      </w:pPr>
    </w:p>
    <w:p w:rsidR="00CD34FB" w:rsidRPr="00C245CA" w:rsidRDefault="00284EDD" w:rsidP="00FB4CFB">
      <w:pPr>
        <w:pStyle w:val="Heading2"/>
      </w:pPr>
      <w:r>
        <w:t>M</w:t>
      </w:r>
      <w:r w:rsidR="00CD34FB" w:rsidRPr="00C245CA">
        <w:t>ilestones</w:t>
      </w:r>
      <w:bookmarkEnd w:id="18"/>
      <w:r w:rsidR="00CD34FB" w:rsidRPr="00C245CA">
        <w:t xml:space="preserve"> </w:t>
      </w:r>
      <w:bookmarkEnd w:id="19"/>
      <w:bookmarkEnd w:id="20"/>
    </w:p>
    <w:p w:rsidR="00CD34FB" w:rsidRPr="000A26CA" w:rsidRDefault="00CD34FB" w:rsidP="00CD34FB">
      <w:pPr>
        <w:jc w:val="both"/>
        <w:rPr>
          <w:rFonts w:ascii="Arial" w:hAnsi="Arial" w:cs="Arial"/>
          <w:sz w:val="22"/>
          <w:szCs w:val="22"/>
        </w:rPr>
      </w:pPr>
    </w:p>
    <w:p w:rsidR="00295915" w:rsidRPr="000A26CA" w:rsidRDefault="00295915" w:rsidP="008D6079">
      <w:pPr>
        <w:rPr>
          <w:rFonts w:ascii="Arial" w:hAnsi="Arial" w:cs="Arial"/>
          <w:sz w:val="22"/>
          <w:szCs w:val="22"/>
        </w:rPr>
      </w:pPr>
      <w:r w:rsidRPr="000A26CA">
        <w:rPr>
          <w:rFonts w:ascii="Arial" w:hAnsi="Arial" w:cs="Arial"/>
          <w:sz w:val="22"/>
          <w:szCs w:val="22"/>
        </w:rPr>
        <w:t>The key business milestones that our company expects to accomplish as we grow include the following:</w:t>
      </w:r>
    </w:p>
    <w:p w:rsidR="00295915" w:rsidRPr="000A26CA" w:rsidRDefault="00295915" w:rsidP="00295915">
      <w:pPr>
        <w:jc w:val="both"/>
        <w:rPr>
          <w:rFonts w:ascii="Arial" w:hAnsi="Arial" w:cs="Arial"/>
          <w:sz w:val="22"/>
          <w:szCs w:val="22"/>
        </w:rPr>
      </w:pPr>
    </w:p>
    <w:p w:rsidR="000A26CA" w:rsidRPr="000A26CA" w:rsidRDefault="000A26CA" w:rsidP="00CD34FB">
      <w:pPr>
        <w:jc w:val="both"/>
        <w:rPr>
          <w:rFonts w:ascii="Arial" w:hAnsi="Arial" w:cs="Arial"/>
          <w:sz w:val="22"/>
          <w:szCs w:val="22"/>
        </w:rPr>
      </w:pPr>
    </w:p>
    <w:p w:rsidR="00CD34FB" w:rsidRPr="000A26CA" w:rsidRDefault="00CD34FB" w:rsidP="002F3544">
      <w:pPr>
        <w:rPr>
          <w:rStyle w:val="StyleArial"/>
          <w:sz w:val="22"/>
          <w:szCs w:val="22"/>
        </w:rPr>
      </w:pPr>
    </w:p>
    <w:p w:rsidR="004B5C24" w:rsidRPr="004B5C24" w:rsidRDefault="004B5C24" w:rsidP="004B5C24">
      <w:pPr>
        <w:pStyle w:val="ListParagraph"/>
        <w:numPr>
          <w:ilvl w:val="0"/>
          <w:numId w:val="25"/>
        </w:numPr>
        <w:rPr>
          <w:rStyle w:val="StyleArial"/>
          <w:b/>
          <w:sz w:val="22"/>
          <w:szCs w:val="22"/>
        </w:rPr>
      </w:pPr>
      <w:r>
        <w:rPr>
          <w:rStyle w:val="StyleArial"/>
          <w:b/>
          <w:sz w:val="22"/>
          <w:szCs w:val="22"/>
        </w:rPr>
        <w:t>F</w:t>
      </w:r>
      <w:r w:rsidRPr="004B5C24">
        <w:rPr>
          <w:rStyle w:val="StyleArial"/>
          <w:b/>
          <w:sz w:val="22"/>
          <w:szCs w:val="22"/>
        </w:rPr>
        <w:t xml:space="preserve">unding </w:t>
      </w:r>
      <w:r w:rsidR="000A26CA" w:rsidRPr="004B5C24">
        <w:rPr>
          <w:rStyle w:val="StyleArial"/>
          <w:b/>
          <w:sz w:val="22"/>
          <w:szCs w:val="22"/>
        </w:rPr>
        <w:t xml:space="preserve">To Be Completed By: </w:t>
      </w:r>
      <w:r w:rsidRPr="004B5C24">
        <w:rPr>
          <w:rStyle w:val="StyleArial"/>
          <w:b/>
          <w:sz w:val="22"/>
          <w:szCs w:val="22"/>
        </w:rPr>
        <w:t xml:space="preserve"> </w:t>
      </w:r>
      <w:r w:rsidR="00B14775">
        <w:rPr>
          <w:rStyle w:val="StyleArial"/>
          <w:b/>
          <w:sz w:val="22"/>
          <w:szCs w:val="22"/>
        </w:rPr>
        <w:t>(</w:t>
      </w:r>
      <w:r w:rsidRPr="004B5C24">
        <w:rPr>
          <w:rStyle w:val="StyleArial"/>
          <w:b/>
          <w:sz w:val="22"/>
          <w:szCs w:val="22"/>
        </w:rPr>
        <w:t>1 August 2019</w:t>
      </w:r>
      <w:r w:rsidR="00B14775">
        <w:rPr>
          <w:rStyle w:val="StyleArial"/>
          <w:b/>
          <w:sz w:val="22"/>
          <w:szCs w:val="22"/>
        </w:rPr>
        <w:t>)</w:t>
      </w:r>
    </w:p>
    <w:p w:rsidR="000A26CA" w:rsidRPr="000A26CA" w:rsidRDefault="000A26CA" w:rsidP="000A26CA">
      <w:pPr>
        <w:rPr>
          <w:rStyle w:val="StyleArial"/>
          <w:sz w:val="22"/>
          <w:szCs w:val="22"/>
        </w:rPr>
      </w:pPr>
    </w:p>
    <w:p w:rsidR="000A26CA" w:rsidRPr="000A26CA" w:rsidRDefault="000A26CA" w:rsidP="000A26CA">
      <w:pPr>
        <w:numPr>
          <w:ilvl w:val="0"/>
          <w:numId w:val="13"/>
        </w:numPr>
        <w:tabs>
          <w:tab w:val="left" w:leader="underscore" w:pos="8640"/>
        </w:tabs>
        <w:spacing w:before="80" w:line="360" w:lineRule="auto"/>
        <w:rPr>
          <w:rStyle w:val="StyleArial"/>
          <w:sz w:val="22"/>
          <w:szCs w:val="22"/>
        </w:rPr>
      </w:pPr>
      <w:r w:rsidRPr="000A26CA">
        <w:rPr>
          <w:rStyle w:val="StyleArial"/>
          <w:sz w:val="22"/>
          <w:szCs w:val="22"/>
        </w:rPr>
        <w:t xml:space="preserve">Accomplishment #1: </w:t>
      </w:r>
      <w:r w:rsidR="004B5C24">
        <w:rPr>
          <w:rStyle w:val="StyleArial"/>
          <w:sz w:val="22"/>
          <w:szCs w:val="22"/>
        </w:rPr>
        <w:t xml:space="preserve"> PolyTech lease is signed and buildout begins</w:t>
      </w:r>
    </w:p>
    <w:p w:rsidR="000A26CA" w:rsidRPr="000A26CA" w:rsidRDefault="000A26CA" w:rsidP="000A26CA">
      <w:pPr>
        <w:numPr>
          <w:ilvl w:val="0"/>
          <w:numId w:val="13"/>
        </w:numPr>
        <w:tabs>
          <w:tab w:val="left" w:leader="underscore" w:pos="8640"/>
        </w:tabs>
        <w:spacing w:before="80" w:line="360" w:lineRule="auto"/>
        <w:rPr>
          <w:rStyle w:val="StyleArial"/>
          <w:sz w:val="22"/>
          <w:szCs w:val="22"/>
        </w:rPr>
      </w:pPr>
      <w:r w:rsidRPr="000A26CA">
        <w:rPr>
          <w:rStyle w:val="StyleArial"/>
          <w:sz w:val="22"/>
          <w:szCs w:val="22"/>
        </w:rPr>
        <w:t>Accomplishment #</w:t>
      </w:r>
      <w:r>
        <w:rPr>
          <w:rStyle w:val="StyleArial"/>
          <w:sz w:val="22"/>
          <w:szCs w:val="22"/>
        </w:rPr>
        <w:t>2</w:t>
      </w:r>
      <w:r w:rsidRPr="000A26CA">
        <w:rPr>
          <w:rStyle w:val="StyleArial"/>
          <w:sz w:val="22"/>
          <w:szCs w:val="22"/>
        </w:rPr>
        <w:t xml:space="preserve">: </w:t>
      </w:r>
      <w:r w:rsidR="004B5C24">
        <w:rPr>
          <w:rStyle w:val="StyleArial"/>
          <w:sz w:val="22"/>
          <w:szCs w:val="22"/>
        </w:rPr>
        <w:t xml:space="preserve"> Washington DC office lease is signed, President and staff are hired</w:t>
      </w:r>
    </w:p>
    <w:p w:rsidR="000A26CA" w:rsidRPr="000A26CA" w:rsidRDefault="000A26CA" w:rsidP="000A26CA">
      <w:pPr>
        <w:numPr>
          <w:ilvl w:val="0"/>
          <w:numId w:val="13"/>
        </w:numPr>
        <w:tabs>
          <w:tab w:val="left" w:leader="underscore" w:pos="8640"/>
        </w:tabs>
        <w:spacing w:before="80" w:line="360" w:lineRule="auto"/>
        <w:rPr>
          <w:rStyle w:val="StyleArial"/>
          <w:sz w:val="22"/>
          <w:szCs w:val="22"/>
        </w:rPr>
      </w:pPr>
      <w:r w:rsidRPr="000A26CA">
        <w:rPr>
          <w:rStyle w:val="StyleArial"/>
          <w:sz w:val="22"/>
          <w:szCs w:val="22"/>
        </w:rPr>
        <w:t>Accomplishment #</w:t>
      </w:r>
      <w:r>
        <w:rPr>
          <w:rStyle w:val="StyleArial"/>
          <w:sz w:val="22"/>
          <w:szCs w:val="22"/>
        </w:rPr>
        <w:t>3</w:t>
      </w:r>
      <w:r w:rsidRPr="000A26CA">
        <w:rPr>
          <w:rStyle w:val="StyleArial"/>
          <w:sz w:val="22"/>
          <w:szCs w:val="22"/>
        </w:rPr>
        <w:t xml:space="preserve">: </w:t>
      </w:r>
      <w:r w:rsidR="004B5C24">
        <w:rPr>
          <w:rStyle w:val="StyleArial"/>
          <w:sz w:val="22"/>
          <w:szCs w:val="22"/>
        </w:rPr>
        <w:t xml:space="preserve"> Marketing begins </w:t>
      </w:r>
    </w:p>
    <w:p w:rsidR="000A26CA" w:rsidRDefault="000A26CA" w:rsidP="000A26CA">
      <w:pPr>
        <w:rPr>
          <w:rStyle w:val="StyleArial"/>
          <w:sz w:val="22"/>
          <w:szCs w:val="22"/>
        </w:rPr>
      </w:pPr>
    </w:p>
    <w:p w:rsidR="004B5C24" w:rsidRPr="004B5C24" w:rsidRDefault="00B14775" w:rsidP="004B5C24">
      <w:pPr>
        <w:pStyle w:val="ListParagraph"/>
        <w:numPr>
          <w:ilvl w:val="0"/>
          <w:numId w:val="25"/>
        </w:numPr>
        <w:rPr>
          <w:rStyle w:val="StyleArial"/>
          <w:b/>
          <w:sz w:val="22"/>
          <w:szCs w:val="22"/>
        </w:rPr>
      </w:pPr>
      <w:r>
        <w:rPr>
          <w:rStyle w:val="StyleArial"/>
          <w:b/>
          <w:sz w:val="22"/>
          <w:szCs w:val="22"/>
        </w:rPr>
        <w:t xml:space="preserve">First </w:t>
      </w:r>
      <w:r w:rsidR="004B5C24" w:rsidRPr="004B5C24">
        <w:rPr>
          <w:rStyle w:val="StyleArial"/>
          <w:b/>
          <w:sz w:val="22"/>
          <w:szCs w:val="22"/>
        </w:rPr>
        <w:t>Classes begin in 45 days:</w:t>
      </w:r>
      <w:r>
        <w:rPr>
          <w:rStyle w:val="StyleArial"/>
          <w:b/>
          <w:sz w:val="22"/>
          <w:szCs w:val="22"/>
        </w:rPr>
        <w:t xml:space="preserve"> (1 October 2019)</w:t>
      </w:r>
    </w:p>
    <w:p w:rsidR="004B5C24" w:rsidRPr="004B5C24" w:rsidRDefault="004B5C24" w:rsidP="004B5C24">
      <w:pPr>
        <w:ind w:left="360"/>
        <w:rPr>
          <w:rStyle w:val="StyleArial"/>
          <w:sz w:val="22"/>
          <w:szCs w:val="22"/>
        </w:rPr>
      </w:pPr>
    </w:p>
    <w:p w:rsidR="000A26CA" w:rsidRPr="000A26CA" w:rsidRDefault="000A26CA" w:rsidP="000A26CA">
      <w:pPr>
        <w:numPr>
          <w:ilvl w:val="0"/>
          <w:numId w:val="13"/>
        </w:numPr>
        <w:tabs>
          <w:tab w:val="left" w:leader="underscore" w:pos="8640"/>
        </w:tabs>
        <w:spacing w:before="80" w:line="360" w:lineRule="auto"/>
        <w:rPr>
          <w:rStyle w:val="StyleArial"/>
          <w:sz w:val="22"/>
          <w:szCs w:val="22"/>
        </w:rPr>
      </w:pPr>
      <w:r w:rsidRPr="000A26CA">
        <w:rPr>
          <w:rStyle w:val="StyleArial"/>
          <w:sz w:val="22"/>
          <w:szCs w:val="22"/>
        </w:rPr>
        <w:t xml:space="preserve">Accomplishment #1: </w:t>
      </w:r>
      <w:r w:rsidR="00271DE9">
        <w:rPr>
          <w:rStyle w:val="StyleArial"/>
          <w:sz w:val="22"/>
          <w:szCs w:val="22"/>
        </w:rPr>
        <w:t xml:space="preserve">Academic President in place  </w:t>
      </w:r>
    </w:p>
    <w:p w:rsidR="000A26CA" w:rsidRPr="000A26CA" w:rsidRDefault="000A26CA" w:rsidP="000A26CA">
      <w:pPr>
        <w:numPr>
          <w:ilvl w:val="0"/>
          <w:numId w:val="13"/>
        </w:numPr>
        <w:tabs>
          <w:tab w:val="left" w:leader="underscore" w:pos="8640"/>
        </w:tabs>
        <w:spacing w:before="80" w:line="360" w:lineRule="auto"/>
        <w:rPr>
          <w:rStyle w:val="StyleArial"/>
          <w:sz w:val="22"/>
          <w:szCs w:val="22"/>
        </w:rPr>
      </w:pPr>
      <w:r w:rsidRPr="000A26CA">
        <w:rPr>
          <w:rStyle w:val="StyleArial"/>
          <w:sz w:val="22"/>
          <w:szCs w:val="22"/>
        </w:rPr>
        <w:t>Accomplishment #</w:t>
      </w:r>
      <w:r>
        <w:rPr>
          <w:rStyle w:val="StyleArial"/>
          <w:sz w:val="22"/>
          <w:szCs w:val="22"/>
        </w:rPr>
        <w:t>2</w:t>
      </w:r>
      <w:r w:rsidRPr="000A26CA">
        <w:rPr>
          <w:rStyle w:val="StyleArial"/>
          <w:sz w:val="22"/>
          <w:szCs w:val="22"/>
        </w:rPr>
        <w:t xml:space="preserve">: </w:t>
      </w:r>
      <w:r w:rsidR="00271DE9">
        <w:rPr>
          <w:rStyle w:val="StyleArial"/>
          <w:sz w:val="22"/>
          <w:szCs w:val="22"/>
        </w:rPr>
        <w:t>First training contract begins</w:t>
      </w:r>
    </w:p>
    <w:p w:rsidR="000A26CA" w:rsidRPr="000A26CA" w:rsidRDefault="000A26CA" w:rsidP="000A26CA">
      <w:pPr>
        <w:numPr>
          <w:ilvl w:val="0"/>
          <w:numId w:val="13"/>
        </w:numPr>
        <w:tabs>
          <w:tab w:val="left" w:leader="underscore" w:pos="8640"/>
        </w:tabs>
        <w:spacing w:before="80" w:line="360" w:lineRule="auto"/>
        <w:rPr>
          <w:rStyle w:val="StyleArial"/>
          <w:sz w:val="22"/>
          <w:szCs w:val="22"/>
        </w:rPr>
      </w:pPr>
      <w:r w:rsidRPr="000A26CA">
        <w:rPr>
          <w:rStyle w:val="StyleArial"/>
          <w:sz w:val="22"/>
          <w:szCs w:val="22"/>
        </w:rPr>
        <w:t>Accomplishment #</w:t>
      </w:r>
      <w:r>
        <w:rPr>
          <w:rStyle w:val="StyleArial"/>
          <w:sz w:val="22"/>
          <w:szCs w:val="22"/>
        </w:rPr>
        <w:t>3</w:t>
      </w:r>
      <w:r w:rsidRPr="000A26CA">
        <w:rPr>
          <w:rStyle w:val="StyleArial"/>
          <w:sz w:val="22"/>
          <w:szCs w:val="22"/>
        </w:rPr>
        <w:t xml:space="preserve">: </w:t>
      </w:r>
      <w:r w:rsidR="00271DE9">
        <w:rPr>
          <w:rStyle w:val="StyleArial"/>
          <w:sz w:val="22"/>
          <w:szCs w:val="22"/>
        </w:rPr>
        <w:t>First Grant application is submitted</w:t>
      </w:r>
    </w:p>
    <w:p w:rsidR="000A26CA" w:rsidRDefault="000A26CA" w:rsidP="000A26CA">
      <w:pPr>
        <w:rPr>
          <w:rStyle w:val="StyleArial"/>
          <w:sz w:val="22"/>
          <w:szCs w:val="22"/>
        </w:rPr>
      </w:pPr>
    </w:p>
    <w:p w:rsidR="00271DE9" w:rsidRDefault="000A26CA" w:rsidP="000A26CA">
      <w:pPr>
        <w:rPr>
          <w:rStyle w:val="StyleArial"/>
          <w:sz w:val="22"/>
          <w:szCs w:val="22"/>
        </w:rPr>
      </w:pPr>
      <w:r w:rsidRPr="000A26CA">
        <w:rPr>
          <w:rStyle w:val="StyleArial"/>
          <w:b/>
          <w:sz w:val="22"/>
          <w:szCs w:val="22"/>
        </w:rPr>
        <w:t xml:space="preserve">III. </w:t>
      </w:r>
      <w:r w:rsidR="00271DE9">
        <w:rPr>
          <w:rStyle w:val="StyleArial"/>
          <w:b/>
          <w:sz w:val="22"/>
          <w:szCs w:val="22"/>
        </w:rPr>
        <w:t xml:space="preserve">     75 Participants +/- daily:</w:t>
      </w:r>
      <w:r w:rsidR="00681B94">
        <w:rPr>
          <w:rStyle w:val="StyleArial"/>
          <w:b/>
          <w:sz w:val="22"/>
          <w:szCs w:val="22"/>
        </w:rPr>
        <w:t xml:space="preserve"> </w:t>
      </w:r>
      <w:r w:rsidR="00271DE9">
        <w:rPr>
          <w:rStyle w:val="StyleArial"/>
          <w:b/>
          <w:sz w:val="22"/>
          <w:szCs w:val="22"/>
        </w:rPr>
        <w:t>(1 November 2019)</w:t>
      </w:r>
      <w:r w:rsidRPr="000A26CA">
        <w:rPr>
          <w:rStyle w:val="StyleArial"/>
          <w:b/>
          <w:sz w:val="22"/>
          <w:szCs w:val="22"/>
        </w:rPr>
        <w:t xml:space="preserve"> </w:t>
      </w:r>
      <w:r w:rsidRPr="000A26CA">
        <w:rPr>
          <w:rStyle w:val="StyleArial"/>
          <w:sz w:val="22"/>
          <w:szCs w:val="22"/>
        </w:rPr>
        <w:t xml:space="preserve">  </w:t>
      </w:r>
    </w:p>
    <w:p w:rsidR="000A26CA" w:rsidRPr="000A26CA" w:rsidRDefault="000A26CA" w:rsidP="000A26CA">
      <w:pPr>
        <w:rPr>
          <w:rStyle w:val="StyleArial"/>
          <w:sz w:val="22"/>
          <w:szCs w:val="22"/>
        </w:rPr>
      </w:pPr>
      <w:r w:rsidRPr="000A26CA">
        <w:rPr>
          <w:rStyle w:val="StyleArial"/>
          <w:sz w:val="22"/>
          <w:szCs w:val="22"/>
        </w:rPr>
        <w:t xml:space="preserve"> </w:t>
      </w:r>
    </w:p>
    <w:p w:rsidR="000A26CA" w:rsidRPr="000A26CA" w:rsidRDefault="000A26CA" w:rsidP="000A26CA">
      <w:pPr>
        <w:numPr>
          <w:ilvl w:val="0"/>
          <w:numId w:val="13"/>
        </w:numPr>
        <w:tabs>
          <w:tab w:val="left" w:leader="underscore" w:pos="8640"/>
        </w:tabs>
        <w:spacing w:before="80" w:line="360" w:lineRule="auto"/>
        <w:rPr>
          <w:rStyle w:val="StyleArial"/>
          <w:sz w:val="22"/>
          <w:szCs w:val="22"/>
        </w:rPr>
      </w:pPr>
      <w:r w:rsidRPr="000A26CA">
        <w:rPr>
          <w:rStyle w:val="StyleArial"/>
          <w:sz w:val="22"/>
          <w:szCs w:val="22"/>
        </w:rPr>
        <w:t xml:space="preserve">Accomplishment #1: </w:t>
      </w:r>
      <w:r w:rsidR="00681B94">
        <w:rPr>
          <w:rStyle w:val="StyleArial"/>
          <w:sz w:val="22"/>
          <w:szCs w:val="22"/>
        </w:rPr>
        <w:t>January Contract Increases</w:t>
      </w:r>
    </w:p>
    <w:p w:rsidR="000A26CA" w:rsidRPr="000A26CA" w:rsidRDefault="000A26CA" w:rsidP="000A26CA">
      <w:pPr>
        <w:numPr>
          <w:ilvl w:val="0"/>
          <w:numId w:val="13"/>
        </w:numPr>
        <w:tabs>
          <w:tab w:val="left" w:leader="underscore" w:pos="8640"/>
        </w:tabs>
        <w:spacing w:before="80" w:line="360" w:lineRule="auto"/>
        <w:rPr>
          <w:rStyle w:val="StyleArial"/>
          <w:sz w:val="22"/>
          <w:szCs w:val="22"/>
        </w:rPr>
      </w:pPr>
      <w:r w:rsidRPr="000A26CA">
        <w:rPr>
          <w:rStyle w:val="StyleArial"/>
          <w:sz w:val="22"/>
          <w:szCs w:val="22"/>
        </w:rPr>
        <w:t>Accomplishment #</w:t>
      </w:r>
      <w:r>
        <w:rPr>
          <w:rStyle w:val="StyleArial"/>
          <w:sz w:val="22"/>
          <w:szCs w:val="22"/>
        </w:rPr>
        <w:t>2</w:t>
      </w:r>
      <w:r w:rsidRPr="000A26CA">
        <w:rPr>
          <w:rStyle w:val="StyleArial"/>
          <w:sz w:val="22"/>
          <w:szCs w:val="22"/>
        </w:rPr>
        <w:t xml:space="preserve">: </w:t>
      </w:r>
    </w:p>
    <w:p w:rsidR="000A26CA" w:rsidRPr="000A26CA" w:rsidRDefault="000A26CA" w:rsidP="000A26CA">
      <w:pPr>
        <w:numPr>
          <w:ilvl w:val="0"/>
          <w:numId w:val="13"/>
        </w:numPr>
        <w:tabs>
          <w:tab w:val="left" w:leader="underscore" w:pos="8640"/>
        </w:tabs>
        <w:spacing w:before="80" w:line="360" w:lineRule="auto"/>
        <w:rPr>
          <w:rStyle w:val="StyleArial"/>
          <w:sz w:val="22"/>
          <w:szCs w:val="22"/>
        </w:rPr>
      </w:pPr>
      <w:r w:rsidRPr="000A26CA">
        <w:rPr>
          <w:rStyle w:val="StyleArial"/>
          <w:sz w:val="22"/>
          <w:szCs w:val="22"/>
        </w:rPr>
        <w:t>Accomplishment #</w:t>
      </w:r>
      <w:r>
        <w:rPr>
          <w:rStyle w:val="StyleArial"/>
          <w:sz w:val="22"/>
          <w:szCs w:val="22"/>
        </w:rPr>
        <w:t>3</w:t>
      </w:r>
      <w:r w:rsidRPr="000A26CA">
        <w:rPr>
          <w:rStyle w:val="StyleArial"/>
          <w:sz w:val="22"/>
          <w:szCs w:val="22"/>
        </w:rPr>
        <w:t xml:space="preserve">: </w:t>
      </w:r>
    </w:p>
    <w:p w:rsidR="000A26CA" w:rsidRDefault="000A26CA" w:rsidP="000A26CA">
      <w:pPr>
        <w:rPr>
          <w:rStyle w:val="StyleArial"/>
          <w:sz w:val="22"/>
          <w:szCs w:val="22"/>
        </w:rPr>
      </w:pPr>
    </w:p>
    <w:p w:rsidR="00B14775" w:rsidRPr="00271DE9" w:rsidRDefault="00271DE9" w:rsidP="00271DE9">
      <w:pPr>
        <w:pStyle w:val="ListParagraph"/>
        <w:numPr>
          <w:ilvl w:val="0"/>
          <w:numId w:val="25"/>
        </w:numPr>
        <w:rPr>
          <w:rStyle w:val="StyleArial"/>
          <w:b/>
          <w:sz w:val="22"/>
          <w:szCs w:val="22"/>
        </w:rPr>
      </w:pPr>
      <w:r w:rsidRPr="00271DE9">
        <w:rPr>
          <w:rStyle w:val="StyleArial"/>
          <w:b/>
          <w:sz w:val="22"/>
          <w:szCs w:val="22"/>
        </w:rPr>
        <w:t>75 Participants daily</w:t>
      </w:r>
      <w:r w:rsidR="000A26CA" w:rsidRPr="00271DE9">
        <w:rPr>
          <w:rStyle w:val="StyleArial"/>
          <w:b/>
          <w:sz w:val="22"/>
          <w:szCs w:val="22"/>
        </w:rPr>
        <w:t xml:space="preserve"> </w:t>
      </w:r>
      <w:r w:rsidR="00681B94">
        <w:rPr>
          <w:rStyle w:val="StyleArial"/>
          <w:b/>
          <w:sz w:val="22"/>
          <w:szCs w:val="22"/>
        </w:rPr>
        <w:t>(1 December 2019)</w:t>
      </w:r>
    </w:p>
    <w:p w:rsidR="00B14775" w:rsidRPr="00271DE9" w:rsidRDefault="00B14775" w:rsidP="00B14775">
      <w:pPr>
        <w:rPr>
          <w:rStyle w:val="StyleArial"/>
          <w:bCs/>
          <w:sz w:val="22"/>
          <w:szCs w:val="22"/>
        </w:rPr>
      </w:pPr>
    </w:p>
    <w:p w:rsidR="00B14775" w:rsidRDefault="000A26CA" w:rsidP="00681B94">
      <w:pPr>
        <w:pStyle w:val="ListParagraph"/>
        <w:numPr>
          <w:ilvl w:val="0"/>
          <w:numId w:val="40"/>
        </w:numPr>
        <w:rPr>
          <w:rStyle w:val="StyleArial"/>
          <w:sz w:val="22"/>
          <w:szCs w:val="22"/>
        </w:rPr>
      </w:pPr>
      <w:r w:rsidRPr="00681B94">
        <w:rPr>
          <w:rStyle w:val="StyleArial"/>
          <w:sz w:val="22"/>
          <w:szCs w:val="22"/>
        </w:rPr>
        <w:t xml:space="preserve">Accomplishment #1: </w:t>
      </w:r>
      <w:r w:rsidR="00681B94">
        <w:rPr>
          <w:rStyle w:val="StyleArial"/>
          <w:sz w:val="22"/>
          <w:szCs w:val="22"/>
        </w:rPr>
        <w:t>Symposium Series is Launched</w:t>
      </w:r>
    </w:p>
    <w:p w:rsidR="00367FEF" w:rsidRDefault="00367FEF" w:rsidP="00681B94">
      <w:pPr>
        <w:pStyle w:val="ListParagraph"/>
        <w:numPr>
          <w:ilvl w:val="0"/>
          <w:numId w:val="40"/>
        </w:numPr>
        <w:rPr>
          <w:rStyle w:val="StyleArial"/>
          <w:sz w:val="22"/>
          <w:szCs w:val="22"/>
        </w:rPr>
      </w:pPr>
      <w:r>
        <w:rPr>
          <w:rStyle w:val="StyleArial"/>
          <w:sz w:val="22"/>
          <w:szCs w:val="22"/>
        </w:rPr>
        <w:t xml:space="preserve">First payment plus interest on startup line of credit </w:t>
      </w:r>
    </w:p>
    <w:p w:rsidR="00CD34FB" w:rsidRPr="00C245CA" w:rsidRDefault="00CD34FB" w:rsidP="00384787">
      <w:pPr>
        <w:pStyle w:val="Heading1"/>
      </w:pPr>
      <w:r>
        <w:rPr>
          <w:rStyle w:val="StyleArial"/>
        </w:rPr>
        <w:br w:type="page"/>
      </w:r>
      <w:bookmarkStart w:id="21" w:name="_Toc213048783"/>
      <w:bookmarkStart w:id="22" w:name="_Toc417634579"/>
      <w:r w:rsidR="00384787" w:rsidRPr="00384787">
        <w:lastRenderedPageBreak/>
        <w:t>VI</w:t>
      </w:r>
      <w:r w:rsidR="00C625BC">
        <w:t>I</w:t>
      </w:r>
      <w:r w:rsidR="00384787" w:rsidRPr="00384787">
        <w:t>I. Mana</w:t>
      </w:r>
      <w:r w:rsidRPr="00C245CA">
        <w:t>gement Team</w:t>
      </w:r>
      <w:bookmarkEnd w:id="21"/>
      <w:bookmarkEnd w:id="22"/>
    </w:p>
    <w:p w:rsidR="00CD34FB" w:rsidRPr="00EA5418" w:rsidRDefault="00CD34FB" w:rsidP="00CD34FB">
      <w:pPr>
        <w:jc w:val="both"/>
        <w:rPr>
          <w:rFonts w:ascii="Arial" w:hAnsi="Arial" w:cs="Arial"/>
          <w:sz w:val="22"/>
          <w:szCs w:val="22"/>
        </w:rPr>
      </w:pPr>
    </w:p>
    <w:p w:rsidR="00CD34FB" w:rsidRPr="00EA5418" w:rsidRDefault="00EA5418" w:rsidP="00CD34FB">
      <w:pPr>
        <w:jc w:val="both"/>
        <w:rPr>
          <w:rFonts w:ascii="Arial" w:hAnsi="Arial" w:cs="Arial"/>
          <w:sz w:val="22"/>
          <w:szCs w:val="22"/>
        </w:rPr>
      </w:pPr>
      <w:r w:rsidRPr="00EA5418">
        <w:rPr>
          <w:rFonts w:ascii="Arial" w:hAnsi="Arial" w:cs="Arial"/>
          <w:sz w:val="22"/>
          <w:szCs w:val="22"/>
        </w:rPr>
        <w:t>Our management team has the experience and expertise to successfully execute on our business plan.</w:t>
      </w:r>
    </w:p>
    <w:p w:rsidR="003E7D3F" w:rsidRPr="00EA5418" w:rsidRDefault="003E7D3F" w:rsidP="00CD34FB">
      <w:pPr>
        <w:jc w:val="both"/>
        <w:rPr>
          <w:rFonts w:ascii="Arial" w:hAnsi="Arial" w:cs="Arial"/>
          <w:sz w:val="22"/>
          <w:szCs w:val="22"/>
        </w:rPr>
      </w:pPr>
    </w:p>
    <w:p w:rsidR="00CD34FB" w:rsidRPr="00C245CA" w:rsidRDefault="003E7D3F" w:rsidP="003E7D3F">
      <w:pPr>
        <w:pStyle w:val="Heading2"/>
      </w:pPr>
      <w:bookmarkStart w:id="23" w:name="_Toc506890310"/>
      <w:bookmarkStart w:id="24" w:name="_Toc213048784"/>
      <w:bookmarkStart w:id="25" w:name="_Toc417634580"/>
      <w:r>
        <w:t>Management</w:t>
      </w:r>
      <w:r w:rsidR="00CD34FB" w:rsidRPr="00C245CA">
        <w:t xml:space="preserve"> Team Members</w:t>
      </w:r>
      <w:bookmarkEnd w:id="23"/>
      <w:bookmarkEnd w:id="24"/>
      <w:bookmarkEnd w:id="25"/>
    </w:p>
    <w:p w:rsidR="00CD34FB" w:rsidRDefault="00CD34FB" w:rsidP="00CD34FB">
      <w:pPr>
        <w:jc w:val="both"/>
        <w:rPr>
          <w:rFonts w:ascii="Arial" w:hAnsi="Arial" w:cs="Arial"/>
          <w:sz w:val="22"/>
          <w:szCs w:val="22"/>
        </w:rPr>
      </w:pPr>
    </w:p>
    <w:p w:rsidR="00A74FB3" w:rsidRPr="00A74FB3" w:rsidRDefault="00A74FB3" w:rsidP="00A74FB3">
      <w:pPr>
        <w:rPr>
          <w:rFonts w:ascii="Arial" w:hAnsi="Arial" w:cs="Arial"/>
          <w:i/>
          <w:color w:val="FF0000"/>
          <w:sz w:val="22"/>
          <w:szCs w:val="22"/>
        </w:rPr>
      </w:pPr>
    </w:p>
    <w:p w:rsidR="00EA5418" w:rsidRDefault="00EA5418" w:rsidP="00CD34FB">
      <w:pPr>
        <w:jc w:val="both"/>
        <w:rPr>
          <w:rFonts w:ascii="Arial" w:hAnsi="Arial" w:cs="Arial"/>
          <w:sz w:val="22"/>
          <w:szCs w:val="22"/>
        </w:rPr>
      </w:pPr>
    </w:p>
    <w:p w:rsidR="00A74FB3" w:rsidRPr="00A74FB3" w:rsidRDefault="000F6AA0" w:rsidP="00A74FB3">
      <w:pPr>
        <w:numPr>
          <w:ilvl w:val="0"/>
          <w:numId w:val="13"/>
        </w:numPr>
        <w:tabs>
          <w:tab w:val="left" w:leader="underscore" w:pos="8640"/>
        </w:tabs>
        <w:spacing w:before="80" w:line="360" w:lineRule="auto"/>
        <w:ind w:hanging="240"/>
        <w:rPr>
          <w:rStyle w:val="StyleArial"/>
          <w:b/>
          <w:sz w:val="22"/>
        </w:rPr>
      </w:pPr>
      <w:r>
        <w:rPr>
          <w:rStyle w:val="StyleArial"/>
          <w:b/>
          <w:sz w:val="22"/>
        </w:rPr>
        <w:t>Ms</w:t>
      </w:r>
      <w:r w:rsidR="001B1DF2">
        <w:rPr>
          <w:rStyle w:val="StyleArial"/>
          <w:b/>
          <w:sz w:val="22"/>
        </w:rPr>
        <w:t>.</w:t>
      </w:r>
      <w:r>
        <w:rPr>
          <w:rStyle w:val="StyleArial"/>
          <w:b/>
          <w:sz w:val="22"/>
        </w:rPr>
        <w:t xml:space="preserve"> Marie Di Rocco</w:t>
      </w:r>
      <w:r w:rsidR="00A74FB3" w:rsidRPr="00A74FB3">
        <w:rPr>
          <w:rStyle w:val="StyleArial"/>
          <w:b/>
          <w:sz w:val="22"/>
        </w:rPr>
        <w:t xml:space="preserve">: </w:t>
      </w:r>
    </w:p>
    <w:p w:rsidR="00A74FB3" w:rsidRPr="00057429" w:rsidRDefault="00A74FB3" w:rsidP="00A74FB3">
      <w:pPr>
        <w:numPr>
          <w:ilvl w:val="0"/>
          <w:numId w:val="13"/>
        </w:numPr>
        <w:tabs>
          <w:tab w:val="left" w:leader="underscore" w:pos="8640"/>
        </w:tabs>
        <w:spacing w:before="80" w:line="360" w:lineRule="auto"/>
        <w:rPr>
          <w:rStyle w:val="StyleArial"/>
          <w:b/>
          <w:bCs/>
          <w:sz w:val="22"/>
        </w:rPr>
      </w:pPr>
      <w:r w:rsidRPr="00A74FB3">
        <w:rPr>
          <w:rStyle w:val="StyleArial"/>
          <w:sz w:val="22"/>
        </w:rPr>
        <w:t>Title:</w:t>
      </w:r>
      <w:r>
        <w:rPr>
          <w:rStyle w:val="StyleArial"/>
          <w:sz w:val="22"/>
        </w:rPr>
        <w:t xml:space="preserve"> </w:t>
      </w:r>
      <w:r w:rsidR="000F6AA0" w:rsidRPr="00057429">
        <w:rPr>
          <w:rStyle w:val="StyleArial"/>
          <w:b/>
          <w:bCs/>
          <w:sz w:val="22"/>
        </w:rPr>
        <w:t>Chief Exec</w:t>
      </w:r>
      <w:r w:rsidR="00457D0D" w:rsidRPr="00057429">
        <w:rPr>
          <w:rStyle w:val="StyleArial"/>
          <w:b/>
          <w:bCs/>
          <w:sz w:val="22"/>
        </w:rPr>
        <w:t>utive</w:t>
      </w:r>
      <w:r w:rsidR="000F6AA0" w:rsidRPr="00057429">
        <w:rPr>
          <w:rStyle w:val="StyleArial"/>
          <w:b/>
          <w:bCs/>
          <w:sz w:val="22"/>
        </w:rPr>
        <w:t xml:space="preserve"> Officer</w:t>
      </w:r>
    </w:p>
    <w:p w:rsidR="00A74FB3" w:rsidRPr="00A74FB3" w:rsidRDefault="00A74FB3" w:rsidP="00A74FB3">
      <w:pPr>
        <w:numPr>
          <w:ilvl w:val="0"/>
          <w:numId w:val="13"/>
        </w:numPr>
        <w:tabs>
          <w:tab w:val="left" w:leader="underscore" w:pos="8640"/>
        </w:tabs>
        <w:spacing w:before="80" w:line="360" w:lineRule="auto"/>
        <w:rPr>
          <w:rStyle w:val="StyleArial"/>
          <w:sz w:val="22"/>
        </w:rPr>
      </w:pPr>
      <w:r w:rsidRPr="00A74FB3">
        <w:rPr>
          <w:rStyle w:val="StyleArial"/>
          <w:sz w:val="22"/>
        </w:rPr>
        <w:t>Key Functional Areas Covered:</w:t>
      </w:r>
      <w:r>
        <w:rPr>
          <w:rStyle w:val="StyleArial"/>
          <w:sz w:val="22"/>
        </w:rPr>
        <w:t xml:space="preserve"> </w:t>
      </w:r>
      <w:r w:rsidR="00F468C6">
        <w:rPr>
          <w:rStyle w:val="StyleArial"/>
          <w:sz w:val="22"/>
        </w:rPr>
        <w:t>Administration</w:t>
      </w:r>
    </w:p>
    <w:p w:rsidR="00A74FB3" w:rsidRPr="00A74FB3" w:rsidRDefault="00A74FB3" w:rsidP="00A74FB3">
      <w:pPr>
        <w:numPr>
          <w:ilvl w:val="0"/>
          <w:numId w:val="13"/>
        </w:numPr>
        <w:tabs>
          <w:tab w:val="left" w:leader="underscore" w:pos="8640"/>
        </w:tabs>
        <w:spacing w:before="80" w:line="360" w:lineRule="auto"/>
        <w:rPr>
          <w:rStyle w:val="StyleArial"/>
          <w:sz w:val="22"/>
        </w:rPr>
      </w:pPr>
      <w:r w:rsidRPr="00A74FB3">
        <w:rPr>
          <w:rStyle w:val="StyleArial"/>
          <w:sz w:val="22"/>
        </w:rPr>
        <w:t xml:space="preserve">Past positions, </w:t>
      </w:r>
      <w:r w:rsidR="00F468C6">
        <w:rPr>
          <w:rStyle w:val="StyleArial"/>
          <w:sz w:val="22"/>
        </w:rPr>
        <w:t>Senior advisor at TSA and former head of Security at Miami</w:t>
      </w:r>
      <w:r w:rsidR="006A1996">
        <w:rPr>
          <w:rStyle w:val="StyleArial"/>
          <w:sz w:val="22"/>
        </w:rPr>
        <w:t xml:space="preserve"> Intl.</w:t>
      </w:r>
      <w:r w:rsidR="00F468C6">
        <w:rPr>
          <w:rStyle w:val="StyleArial"/>
          <w:sz w:val="22"/>
        </w:rPr>
        <w:t xml:space="preserve"> Airport and the Port of Miami </w:t>
      </w:r>
      <w:r>
        <w:rPr>
          <w:rStyle w:val="StyleArial"/>
          <w:sz w:val="22"/>
        </w:rPr>
        <w:t xml:space="preserve"> </w:t>
      </w:r>
    </w:p>
    <w:p w:rsidR="00A74FB3" w:rsidRPr="00A74FB3" w:rsidRDefault="00A74FB3" w:rsidP="00A74FB3">
      <w:pPr>
        <w:numPr>
          <w:ilvl w:val="0"/>
          <w:numId w:val="13"/>
        </w:numPr>
        <w:tabs>
          <w:tab w:val="left" w:leader="underscore" w:pos="8640"/>
        </w:tabs>
        <w:spacing w:before="80" w:line="360" w:lineRule="auto"/>
        <w:rPr>
          <w:rStyle w:val="StyleArial"/>
          <w:sz w:val="22"/>
        </w:rPr>
      </w:pPr>
      <w:r w:rsidRPr="00A74FB3">
        <w:rPr>
          <w:rStyle w:val="StyleArial"/>
          <w:sz w:val="22"/>
        </w:rPr>
        <w:t>E</w:t>
      </w:r>
      <w:r>
        <w:rPr>
          <w:rStyle w:val="StyleArial"/>
          <w:sz w:val="22"/>
        </w:rPr>
        <w:t>ducational background</w:t>
      </w:r>
      <w:r w:rsidRPr="00A74FB3">
        <w:rPr>
          <w:rStyle w:val="StyleArial"/>
          <w:sz w:val="22"/>
        </w:rPr>
        <w:t>:</w:t>
      </w:r>
      <w:r>
        <w:rPr>
          <w:rStyle w:val="StyleArial"/>
          <w:sz w:val="22"/>
        </w:rPr>
        <w:t xml:space="preserve"> </w:t>
      </w:r>
      <w:r w:rsidR="00F468C6">
        <w:rPr>
          <w:rStyle w:val="StyleArial"/>
          <w:sz w:val="22"/>
        </w:rPr>
        <w:t>CV Attached</w:t>
      </w:r>
    </w:p>
    <w:p w:rsidR="00A74FB3" w:rsidRDefault="00A74FB3" w:rsidP="00A74FB3">
      <w:pPr>
        <w:jc w:val="both"/>
        <w:rPr>
          <w:rFonts w:ascii="Arial" w:hAnsi="Arial" w:cs="Arial"/>
          <w:sz w:val="22"/>
          <w:szCs w:val="22"/>
        </w:rPr>
      </w:pPr>
    </w:p>
    <w:p w:rsidR="00A74FB3" w:rsidRPr="00A74FB3" w:rsidRDefault="000F6AA0" w:rsidP="00A74FB3">
      <w:pPr>
        <w:numPr>
          <w:ilvl w:val="0"/>
          <w:numId w:val="13"/>
        </w:numPr>
        <w:tabs>
          <w:tab w:val="left" w:leader="underscore" w:pos="8640"/>
        </w:tabs>
        <w:spacing w:before="80" w:line="360" w:lineRule="auto"/>
        <w:ind w:hanging="240"/>
        <w:rPr>
          <w:rStyle w:val="StyleArial"/>
          <w:b/>
          <w:sz w:val="22"/>
        </w:rPr>
      </w:pPr>
      <w:r>
        <w:rPr>
          <w:rStyle w:val="StyleArial"/>
          <w:b/>
          <w:sz w:val="22"/>
        </w:rPr>
        <w:t>Robert Fortune</w:t>
      </w:r>
    </w:p>
    <w:p w:rsidR="00A74FB3" w:rsidRPr="00A74FB3" w:rsidRDefault="00A74FB3" w:rsidP="00A74FB3">
      <w:pPr>
        <w:numPr>
          <w:ilvl w:val="0"/>
          <w:numId w:val="13"/>
        </w:numPr>
        <w:tabs>
          <w:tab w:val="left" w:leader="underscore" w:pos="8640"/>
        </w:tabs>
        <w:spacing w:before="80" w:line="360" w:lineRule="auto"/>
        <w:rPr>
          <w:rStyle w:val="StyleArial"/>
          <w:sz w:val="22"/>
        </w:rPr>
      </w:pPr>
      <w:r w:rsidRPr="00A74FB3">
        <w:rPr>
          <w:rStyle w:val="StyleArial"/>
          <w:sz w:val="22"/>
        </w:rPr>
        <w:t>Title:</w:t>
      </w:r>
      <w:r>
        <w:rPr>
          <w:rStyle w:val="StyleArial"/>
          <w:sz w:val="22"/>
        </w:rPr>
        <w:t xml:space="preserve"> </w:t>
      </w:r>
      <w:r w:rsidR="006A1996">
        <w:rPr>
          <w:rStyle w:val="StyleArial"/>
          <w:sz w:val="22"/>
        </w:rPr>
        <w:t>Resource</w:t>
      </w:r>
      <w:r w:rsidR="000F6AA0" w:rsidRPr="00057429">
        <w:rPr>
          <w:rStyle w:val="StyleArial"/>
          <w:b/>
          <w:bCs/>
          <w:sz w:val="22"/>
        </w:rPr>
        <w:t xml:space="preserve"> Manager</w:t>
      </w:r>
    </w:p>
    <w:p w:rsidR="00A74FB3" w:rsidRPr="00A74FB3" w:rsidRDefault="00A74FB3" w:rsidP="00A74FB3">
      <w:pPr>
        <w:numPr>
          <w:ilvl w:val="0"/>
          <w:numId w:val="13"/>
        </w:numPr>
        <w:tabs>
          <w:tab w:val="left" w:leader="underscore" w:pos="8640"/>
        </w:tabs>
        <w:spacing w:before="80" w:line="360" w:lineRule="auto"/>
        <w:rPr>
          <w:rStyle w:val="StyleArial"/>
          <w:sz w:val="22"/>
        </w:rPr>
      </w:pPr>
      <w:r w:rsidRPr="00A74FB3">
        <w:rPr>
          <w:rStyle w:val="StyleArial"/>
          <w:sz w:val="22"/>
        </w:rPr>
        <w:t>Key Functional Areas Covered:</w:t>
      </w:r>
      <w:r>
        <w:rPr>
          <w:rStyle w:val="StyleArial"/>
          <w:sz w:val="22"/>
        </w:rPr>
        <w:t xml:space="preserve"> </w:t>
      </w:r>
      <w:r w:rsidR="00F468C6">
        <w:rPr>
          <w:rStyle w:val="StyleArial"/>
          <w:sz w:val="22"/>
        </w:rPr>
        <w:t xml:space="preserve"> </w:t>
      </w:r>
      <w:r w:rsidR="006A1996">
        <w:rPr>
          <w:rStyle w:val="StyleArial"/>
          <w:sz w:val="22"/>
        </w:rPr>
        <w:t xml:space="preserve">Space and Security </w:t>
      </w:r>
    </w:p>
    <w:p w:rsidR="00A74FB3" w:rsidRPr="00A74FB3" w:rsidRDefault="00A74FB3" w:rsidP="00A74FB3">
      <w:pPr>
        <w:numPr>
          <w:ilvl w:val="0"/>
          <w:numId w:val="13"/>
        </w:numPr>
        <w:tabs>
          <w:tab w:val="left" w:leader="underscore" w:pos="8640"/>
        </w:tabs>
        <w:spacing w:before="80" w:line="360" w:lineRule="auto"/>
        <w:rPr>
          <w:rStyle w:val="StyleArial"/>
          <w:sz w:val="22"/>
        </w:rPr>
      </w:pPr>
      <w:r w:rsidRPr="00A74FB3">
        <w:rPr>
          <w:rStyle w:val="StyleArial"/>
          <w:sz w:val="22"/>
        </w:rPr>
        <w:t>Past positions, successes and</w:t>
      </w:r>
      <w:r>
        <w:rPr>
          <w:rStyle w:val="StyleArial"/>
          <w:sz w:val="22"/>
        </w:rPr>
        <w:t>/or</w:t>
      </w:r>
      <w:r w:rsidRPr="00A74FB3">
        <w:rPr>
          <w:rStyle w:val="StyleArial"/>
          <w:sz w:val="22"/>
        </w:rPr>
        <w:t xml:space="preserve"> unique qualities:</w:t>
      </w:r>
      <w:r>
        <w:rPr>
          <w:rStyle w:val="StyleArial"/>
          <w:sz w:val="22"/>
        </w:rPr>
        <w:t xml:space="preserve"> </w:t>
      </w:r>
      <w:r w:rsidR="00F468C6">
        <w:rPr>
          <w:rStyle w:val="StyleArial"/>
          <w:sz w:val="22"/>
        </w:rPr>
        <w:t xml:space="preserve">Sr. VP BCI Construction Co </w:t>
      </w:r>
    </w:p>
    <w:p w:rsidR="00A74FB3" w:rsidRPr="00F468C6" w:rsidRDefault="00A74FB3" w:rsidP="009F71E3">
      <w:pPr>
        <w:numPr>
          <w:ilvl w:val="0"/>
          <w:numId w:val="13"/>
        </w:numPr>
        <w:tabs>
          <w:tab w:val="left" w:leader="underscore" w:pos="8640"/>
        </w:tabs>
        <w:spacing w:before="80" w:line="360" w:lineRule="auto"/>
        <w:jc w:val="both"/>
        <w:rPr>
          <w:rStyle w:val="StyleArial"/>
          <w:rFonts w:cs="Arial"/>
          <w:sz w:val="22"/>
          <w:szCs w:val="22"/>
        </w:rPr>
      </w:pPr>
      <w:r w:rsidRPr="00F468C6">
        <w:rPr>
          <w:rStyle w:val="StyleArial"/>
          <w:sz w:val="22"/>
        </w:rPr>
        <w:t xml:space="preserve">Educational background: </w:t>
      </w:r>
      <w:r w:rsidR="00F468C6" w:rsidRPr="00F468C6">
        <w:rPr>
          <w:rStyle w:val="StyleArial"/>
          <w:sz w:val="22"/>
        </w:rPr>
        <w:t xml:space="preserve">CV </w:t>
      </w:r>
      <w:r w:rsidR="00F468C6">
        <w:rPr>
          <w:rStyle w:val="StyleArial"/>
          <w:sz w:val="22"/>
        </w:rPr>
        <w:t>Attached</w:t>
      </w:r>
    </w:p>
    <w:p w:rsidR="00F468C6" w:rsidRPr="00F468C6" w:rsidRDefault="00F468C6" w:rsidP="00F468C6">
      <w:pPr>
        <w:tabs>
          <w:tab w:val="left" w:leader="underscore" w:pos="8640"/>
        </w:tabs>
        <w:spacing w:before="80" w:line="360" w:lineRule="auto"/>
        <w:jc w:val="both"/>
        <w:rPr>
          <w:rStyle w:val="StyleArial"/>
          <w:rFonts w:cs="Arial"/>
          <w:sz w:val="22"/>
          <w:szCs w:val="22"/>
        </w:rPr>
      </w:pPr>
    </w:p>
    <w:p w:rsidR="00A74FB3" w:rsidRPr="00A74FB3" w:rsidRDefault="00A74FB3" w:rsidP="00A74FB3">
      <w:pPr>
        <w:numPr>
          <w:ilvl w:val="0"/>
          <w:numId w:val="13"/>
        </w:numPr>
        <w:tabs>
          <w:tab w:val="left" w:leader="underscore" w:pos="8640"/>
        </w:tabs>
        <w:spacing w:before="80" w:line="360" w:lineRule="auto"/>
        <w:ind w:hanging="240"/>
        <w:rPr>
          <w:rStyle w:val="StyleArial"/>
          <w:b/>
          <w:sz w:val="22"/>
        </w:rPr>
      </w:pPr>
      <w:r w:rsidRPr="00A74FB3">
        <w:rPr>
          <w:rStyle w:val="StyleArial"/>
          <w:b/>
          <w:sz w:val="22"/>
        </w:rPr>
        <w:t xml:space="preserve"> </w:t>
      </w:r>
      <w:r w:rsidR="006B3D7F">
        <w:rPr>
          <w:rStyle w:val="StyleArial"/>
          <w:b/>
          <w:sz w:val="22"/>
        </w:rPr>
        <w:t>Dr. David Webb</w:t>
      </w:r>
    </w:p>
    <w:p w:rsidR="00A74FB3" w:rsidRPr="00057429" w:rsidRDefault="00A74FB3" w:rsidP="00A74FB3">
      <w:pPr>
        <w:numPr>
          <w:ilvl w:val="0"/>
          <w:numId w:val="13"/>
        </w:numPr>
        <w:tabs>
          <w:tab w:val="left" w:leader="underscore" w:pos="8640"/>
        </w:tabs>
        <w:spacing w:before="80" w:line="360" w:lineRule="auto"/>
        <w:rPr>
          <w:rStyle w:val="StyleArial"/>
          <w:b/>
          <w:bCs/>
          <w:sz w:val="22"/>
        </w:rPr>
      </w:pPr>
      <w:r w:rsidRPr="00A74FB3">
        <w:rPr>
          <w:rStyle w:val="StyleArial"/>
          <w:sz w:val="22"/>
        </w:rPr>
        <w:t>Title:</w:t>
      </w:r>
      <w:r>
        <w:rPr>
          <w:rStyle w:val="StyleArial"/>
          <w:sz w:val="22"/>
        </w:rPr>
        <w:t xml:space="preserve"> </w:t>
      </w:r>
      <w:r w:rsidR="006B3D7F">
        <w:rPr>
          <w:rStyle w:val="StyleArial"/>
          <w:sz w:val="22"/>
        </w:rPr>
        <w:t>Academic Program Development</w:t>
      </w:r>
    </w:p>
    <w:p w:rsidR="00A74FB3" w:rsidRPr="00A74FB3" w:rsidRDefault="00A74FB3" w:rsidP="00A74FB3">
      <w:pPr>
        <w:numPr>
          <w:ilvl w:val="0"/>
          <w:numId w:val="13"/>
        </w:numPr>
        <w:tabs>
          <w:tab w:val="left" w:leader="underscore" w:pos="8640"/>
        </w:tabs>
        <w:spacing w:before="80" w:line="360" w:lineRule="auto"/>
        <w:rPr>
          <w:rStyle w:val="StyleArial"/>
          <w:sz w:val="22"/>
        </w:rPr>
      </w:pPr>
      <w:r w:rsidRPr="00A74FB3">
        <w:rPr>
          <w:rStyle w:val="StyleArial"/>
          <w:sz w:val="22"/>
        </w:rPr>
        <w:t>Key Functional Areas Covered:</w:t>
      </w:r>
      <w:r>
        <w:rPr>
          <w:rStyle w:val="StyleArial"/>
          <w:sz w:val="22"/>
        </w:rPr>
        <w:t xml:space="preserve"> </w:t>
      </w:r>
      <w:r w:rsidR="006A1996">
        <w:rPr>
          <w:rStyle w:val="StyleArial"/>
          <w:sz w:val="22"/>
        </w:rPr>
        <w:t>Cirricuilim //Faculty Development</w:t>
      </w:r>
    </w:p>
    <w:p w:rsidR="00A74FB3" w:rsidRPr="00A74FB3" w:rsidRDefault="00A74FB3" w:rsidP="00A74FB3">
      <w:pPr>
        <w:numPr>
          <w:ilvl w:val="0"/>
          <w:numId w:val="13"/>
        </w:numPr>
        <w:tabs>
          <w:tab w:val="left" w:leader="underscore" w:pos="8640"/>
        </w:tabs>
        <w:spacing w:before="80" w:line="360" w:lineRule="auto"/>
        <w:rPr>
          <w:rStyle w:val="StyleArial"/>
          <w:sz w:val="22"/>
        </w:rPr>
      </w:pPr>
      <w:r w:rsidRPr="00A74FB3">
        <w:rPr>
          <w:rStyle w:val="StyleArial"/>
          <w:sz w:val="22"/>
        </w:rPr>
        <w:t>Past positions, successes and</w:t>
      </w:r>
      <w:r>
        <w:rPr>
          <w:rStyle w:val="StyleArial"/>
          <w:sz w:val="22"/>
        </w:rPr>
        <w:t>/or</w:t>
      </w:r>
      <w:r w:rsidRPr="00A74FB3">
        <w:rPr>
          <w:rStyle w:val="StyleArial"/>
          <w:sz w:val="22"/>
        </w:rPr>
        <w:t xml:space="preserve"> unique qualities:</w:t>
      </w:r>
      <w:r>
        <w:rPr>
          <w:rStyle w:val="StyleArial"/>
          <w:sz w:val="22"/>
        </w:rPr>
        <w:t xml:space="preserve"> </w:t>
      </w:r>
      <w:r w:rsidR="006A1996">
        <w:rPr>
          <w:rStyle w:val="StyleArial"/>
          <w:sz w:val="22"/>
        </w:rPr>
        <w:t>West Haven University</w:t>
      </w:r>
    </w:p>
    <w:p w:rsidR="00A74FB3" w:rsidRPr="00A74FB3" w:rsidRDefault="00A74FB3" w:rsidP="00A74FB3">
      <w:pPr>
        <w:numPr>
          <w:ilvl w:val="0"/>
          <w:numId w:val="13"/>
        </w:numPr>
        <w:tabs>
          <w:tab w:val="left" w:leader="underscore" w:pos="8640"/>
        </w:tabs>
        <w:spacing w:before="80" w:line="360" w:lineRule="auto"/>
        <w:rPr>
          <w:rStyle w:val="StyleArial"/>
          <w:sz w:val="22"/>
        </w:rPr>
      </w:pPr>
      <w:r w:rsidRPr="00A74FB3">
        <w:rPr>
          <w:rStyle w:val="StyleArial"/>
          <w:sz w:val="22"/>
        </w:rPr>
        <w:t>E</w:t>
      </w:r>
      <w:r>
        <w:rPr>
          <w:rStyle w:val="StyleArial"/>
          <w:sz w:val="22"/>
        </w:rPr>
        <w:t>ducational background</w:t>
      </w:r>
      <w:r w:rsidRPr="00A74FB3">
        <w:rPr>
          <w:rStyle w:val="StyleArial"/>
          <w:sz w:val="22"/>
        </w:rPr>
        <w:t>:</w:t>
      </w:r>
      <w:r>
        <w:rPr>
          <w:rStyle w:val="StyleArial"/>
          <w:sz w:val="22"/>
        </w:rPr>
        <w:t xml:space="preserve"> </w:t>
      </w:r>
      <w:r w:rsidR="006A1996">
        <w:rPr>
          <w:rStyle w:val="StyleArial"/>
          <w:sz w:val="22"/>
        </w:rPr>
        <w:t>CV Attached</w:t>
      </w:r>
    </w:p>
    <w:p w:rsidR="00A74FB3" w:rsidRDefault="00A74FB3" w:rsidP="00A74FB3">
      <w:pPr>
        <w:jc w:val="both"/>
        <w:rPr>
          <w:rFonts w:ascii="Arial" w:hAnsi="Arial" w:cs="Arial"/>
          <w:sz w:val="22"/>
          <w:szCs w:val="22"/>
        </w:rPr>
      </w:pPr>
    </w:p>
    <w:p w:rsidR="00A74FB3" w:rsidRPr="00A74FB3" w:rsidRDefault="00A74FB3" w:rsidP="00A74FB3">
      <w:pPr>
        <w:numPr>
          <w:ilvl w:val="0"/>
          <w:numId w:val="13"/>
        </w:numPr>
        <w:tabs>
          <w:tab w:val="left" w:leader="underscore" w:pos="8640"/>
        </w:tabs>
        <w:spacing w:before="80" w:line="360" w:lineRule="auto"/>
        <w:ind w:hanging="240"/>
        <w:rPr>
          <w:rStyle w:val="StyleArial"/>
          <w:b/>
          <w:sz w:val="22"/>
        </w:rPr>
      </w:pPr>
      <w:r w:rsidRPr="00A74FB3">
        <w:rPr>
          <w:rStyle w:val="StyleArial"/>
          <w:b/>
          <w:sz w:val="22"/>
        </w:rPr>
        <w:t xml:space="preserve"> </w:t>
      </w:r>
      <w:r w:rsidR="00F468C6">
        <w:rPr>
          <w:rStyle w:val="StyleArial"/>
          <w:b/>
          <w:sz w:val="22"/>
        </w:rPr>
        <w:t>Chris P</w:t>
      </w:r>
      <w:r w:rsidR="00F206AB">
        <w:rPr>
          <w:rStyle w:val="StyleArial"/>
          <w:b/>
          <w:sz w:val="22"/>
        </w:rPr>
        <w:t>I</w:t>
      </w:r>
      <w:r w:rsidR="00F468C6">
        <w:rPr>
          <w:rStyle w:val="StyleArial"/>
          <w:b/>
          <w:sz w:val="22"/>
        </w:rPr>
        <w:t>ehota</w:t>
      </w:r>
    </w:p>
    <w:p w:rsidR="00A74FB3" w:rsidRPr="00A74FB3" w:rsidRDefault="00A74FB3" w:rsidP="00A74FB3">
      <w:pPr>
        <w:numPr>
          <w:ilvl w:val="0"/>
          <w:numId w:val="13"/>
        </w:numPr>
        <w:tabs>
          <w:tab w:val="left" w:leader="underscore" w:pos="8640"/>
        </w:tabs>
        <w:spacing w:before="80" w:line="360" w:lineRule="auto"/>
        <w:rPr>
          <w:rStyle w:val="StyleArial"/>
          <w:sz w:val="22"/>
        </w:rPr>
      </w:pPr>
      <w:r w:rsidRPr="00A74FB3">
        <w:rPr>
          <w:rStyle w:val="StyleArial"/>
          <w:sz w:val="22"/>
        </w:rPr>
        <w:t>Title:</w:t>
      </w:r>
      <w:r>
        <w:rPr>
          <w:rStyle w:val="StyleArial"/>
          <w:sz w:val="22"/>
        </w:rPr>
        <w:t xml:space="preserve"> </w:t>
      </w:r>
      <w:r w:rsidR="00F468C6">
        <w:rPr>
          <w:rStyle w:val="StyleArial"/>
          <w:sz w:val="22"/>
        </w:rPr>
        <w:t>Science and Technology Course Development</w:t>
      </w:r>
    </w:p>
    <w:p w:rsidR="00A74FB3" w:rsidRPr="00A74FB3" w:rsidRDefault="00A74FB3" w:rsidP="00A74FB3">
      <w:pPr>
        <w:numPr>
          <w:ilvl w:val="0"/>
          <w:numId w:val="13"/>
        </w:numPr>
        <w:tabs>
          <w:tab w:val="left" w:leader="underscore" w:pos="8640"/>
        </w:tabs>
        <w:spacing w:before="80" w:line="360" w:lineRule="auto"/>
        <w:rPr>
          <w:rStyle w:val="StyleArial"/>
          <w:sz w:val="22"/>
        </w:rPr>
      </w:pPr>
      <w:r w:rsidRPr="00A74FB3">
        <w:rPr>
          <w:rStyle w:val="StyleArial"/>
          <w:sz w:val="22"/>
        </w:rPr>
        <w:t>Key Functional Areas Covered:</w:t>
      </w:r>
      <w:r>
        <w:rPr>
          <w:rStyle w:val="StyleArial"/>
          <w:sz w:val="22"/>
        </w:rPr>
        <w:t xml:space="preserve"> </w:t>
      </w:r>
      <w:r w:rsidR="006A1996">
        <w:rPr>
          <w:rStyle w:val="StyleArial"/>
          <w:sz w:val="22"/>
        </w:rPr>
        <w:t>All Science and Technology</w:t>
      </w:r>
    </w:p>
    <w:p w:rsidR="00A74FB3" w:rsidRPr="00A74FB3" w:rsidRDefault="00A74FB3" w:rsidP="00A74FB3">
      <w:pPr>
        <w:numPr>
          <w:ilvl w:val="0"/>
          <w:numId w:val="13"/>
        </w:numPr>
        <w:tabs>
          <w:tab w:val="left" w:leader="underscore" w:pos="8640"/>
        </w:tabs>
        <w:spacing w:before="80" w:line="360" w:lineRule="auto"/>
        <w:rPr>
          <w:rStyle w:val="StyleArial"/>
          <w:sz w:val="22"/>
        </w:rPr>
      </w:pPr>
      <w:r w:rsidRPr="00A74FB3">
        <w:rPr>
          <w:rStyle w:val="StyleArial"/>
          <w:sz w:val="22"/>
        </w:rPr>
        <w:lastRenderedPageBreak/>
        <w:t>Past positions, successes and</w:t>
      </w:r>
      <w:r>
        <w:rPr>
          <w:rStyle w:val="StyleArial"/>
          <w:sz w:val="22"/>
        </w:rPr>
        <w:t>/or</w:t>
      </w:r>
      <w:r w:rsidRPr="00A74FB3">
        <w:rPr>
          <w:rStyle w:val="StyleArial"/>
          <w:sz w:val="22"/>
        </w:rPr>
        <w:t xml:space="preserve"> unique qualities:</w:t>
      </w:r>
      <w:r>
        <w:rPr>
          <w:rStyle w:val="StyleArial"/>
          <w:sz w:val="22"/>
        </w:rPr>
        <w:t xml:space="preserve"> </w:t>
      </w:r>
      <w:r w:rsidR="006A1996">
        <w:rPr>
          <w:rStyle w:val="StyleArial"/>
          <w:sz w:val="22"/>
        </w:rPr>
        <w:t xml:space="preserve">Chief Science and Technology, FBI  </w:t>
      </w:r>
    </w:p>
    <w:p w:rsidR="00A74FB3" w:rsidRPr="00A74FB3" w:rsidRDefault="00A74FB3" w:rsidP="00A74FB3">
      <w:pPr>
        <w:numPr>
          <w:ilvl w:val="0"/>
          <w:numId w:val="13"/>
        </w:numPr>
        <w:tabs>
          <w:tab w:val="left" w:leader="underscore" w:pos="8640"/>
        </w:tabs>
        <w:spacing w:before="80" w:line="360" w:lineRule="auto"/>
        <w:rPr>
          <w:rStyle w:val="StyleArial"/>
          <w:sz w:val="22"/>
        </w:rPr>
      </w:pPr>
      <w:r w:rsidRPr="00A74FB3">
        <w:rPr>
          <w:rStyle w:val="StyleArial"/>
          <w:sz w:val="22"/>
        </w:rPr>
        <w:t>E</w:t>
      </w:r>
      <w:r>
        <w:rPr>
          <w:rStyle w:val="StyleArial"/>
          <w:sz w:val="22"/>
        </w:rPr>
        <w:t>ducational background</w:t>
      </w:r>
      <w:r w:rsidRPr="00A74FB3">
        <w:rPr>
          <w:rStyle w:val="StyleArial"/>
          <w:sz w:val="22"/>
        </w:rPr>
        <w:t>:</w:t>
      </w:r>
      <w:r>
        <w:rPr>
          <w:rStyle w:val="StyleArial"/>
          <w:sz w:val="22"/>
        </w:rPr>
        <w:t xml:space="preserve"> </w:t>
      </w:r>
      <w:r w:rsidR="006A1996">
        <w:rPr>
          <w:rStyle w:val="StyleArial"/>
          <w:sz w:val="22"/>
        </w:rPr>
        <w:t>CV Attached</w:t>
      </w:r>
    </w:p>
    <w:p w:rsidR="00A74FB3" w:rsidRDefault="00A74FB3" w:rsidP="00A74FB3">
      <w:pPr>
        <w:jc w:val="both"/>
        <w:rPr>
          <w:rFonts w:ascii="Arial" w:hAnsi="Arial" w:cs="Arial"/>
          <w:sz w:val="22"/>
          <w:szCs w:val="22"/>
        </w:rPr>
      </w:pPr>
    </w:p>
    <w:p w:rsidR="00A74FB3" w:rsidRPr="00A74FB3" w:rsidRDefault="00A74FB3" w:rsidP="00A74FB3">
      <w:pPr>
        <w:numPr>
          <w:ilvl w:val="0"/>
          <w:numId w:val="13"/>
        </w:numPr>
        <w:tabs>
          <w:tab w:val="left" w:leader="underscore" w:pos="8640"/>
        </w:tabs>
        <w:spacing w:before="80" w:line="360" w:lineRule="auto"/>
        <w:ind w:hanging="240"/>
        <w:rPr>
          <w:rStyle w:val="StyleArial"/>
          <w:b/>
          <w:sz w:val="22"/>
        </w:rPr>
      </w:pPr>
      <w:r w:rsidRPr="00A74FB3">
        <w:rPr>
          <w:rStyle w:val="StyleArial"/>
          <w:b/>
          <w:sz w:val="22"/>
        </w:rPr>
        <w:t xml:space="preserve"> </w:t>
      </w:r>
      <w:r w:rsidR="00F468C6">
        <w:rPr>
          <w:rStyle w:val="StyleArial"/>
          <w:b/>
          <w:sz w:val="22"/>
        </w:rPr>
        <w:t>Steve Pomerantz</w:t>
      </w:r>
    </w:p>
    <w:p w:rsidR="00A74FB3" w:rsidRPr="00A74FB3" w:rsidRDefault="00F468C6" w:rsidP="00A74FB3">
      <w:pPr>
        <w:numPr>
          <w:ilvl w:val="0"/>
          <w:numId w:val="13"/>
        </w:numPr>
        <w:tabs>
          <w:tab w:val="left" w:leader="underscore" w:pos="8640"/>
        </w:tabs>
        <w:spacing w:before="80" w:line="360" w:lineRule="auto"/>
        <w:rPr>
          <w:rStyle w:val="StyleArial"/>
          <w:sz w:val="22"/>
        </w:rPr>
      </w:pPr>
      <w:r>
        <w:rPr>
          <w:rStyle w:val="StyleArial"/>
          <w:sz w:val="22"/>
        </w:rPr>
        <w:t>Law Enforcement Marketing</w:t>
      </w:r>
    </w:p>
    <w:p w:rsidR="00A74FB3" w:rsidRPr="00A74FB3" w:rsidRDefault="00A74FB3" w:rsidP="00A74FB3">
      <w:pPr>
        <w:numPr>
          <w:ilvl w:val="0"/>
          <w:numId w:val="13"/>
        </w:numPr>
        <w:tabs>
          <w:tab w:val="left" w:leader="underscore" w:pos="8640"/>
        </w:tabs>
        <w:spacing w:before="80" w:line="360" w:lineRule="auto"/>
        <w:rPr>
          <w:rStyle w:val="StyleArial"/>
          <w:sz w:val="22"/>
        </w:rPr>
      </w:pPr>
      <w:r w:rsidRPr="00A74FB3">
        <w:rPr>
          <w:rStyle w:val="StyleArial"/>
          <w:sz w:val="22"/>
        </w:rPr>
        <w:t xml:space="preserve">Past positions, </w:t>
      </w:r>
      <w:r w:rsidR="00F468C6">
        <w:rPr>
          <w:rStyle w:val="StyleArial"/>
          <w:sz w:val="22"/>
        </w:rPr>
        <w:t>Former Deputy Director of the FBI</w:t>
      </w:r>
      <w:r>
        <w:rPr>
          <w:rStyle w:val="StyleArial"/>
          <w:sz w:val="22"/>
        </w:rPr>
        <w:t xml:space="preserve"> </w:t>
      </w:r>
    </w:p>
    <w:p w:rsidR="00A74FB3" w:rsidRPr="00A74FB3" w:rsidRDefault="00A74FB3" w:rsidP="00A74FB3">
      <w:pPr>
        <w:numPr>
          <w:ilvl w:val="0"/>
          <w:numId w:val="13"/>
        </w:numPr>
        <w:tabs>
          <w:tab w:val="left" w:leader="underscore" w:pos="8640"/>
        </w:tabs>
        <w:spacing w:before="80" w:line="360" w:lineRule="auto"/>
        <w:rPr>
          <w:rStyle w:val="StyleArial"/>
          <w:sz w:val="22"/>
        </w:rPr>
      </w:pPr>
      <w:r w:rsidRPr="00A74FB3">
        <w:rPr>
          <w:rStyle w:val="StyleArial"/>
          <w:sz w:val="22"/>
        </w:rPr>
        <w:t>E</w:t>
      </w:r>
      <w:r>
        <w:rPr>
          <w:rStyle w:val="StyleArial"/>
          <w:sz w:val="22"/>
        </w:rPr>
        <w:t>ducational background</w:t>
      </w:r>
      <w:r w:rsidRPr="00A74FB3">
        <w:rPr>
          <w:rStyle w:val="StyleArial"/>
          <w:sz w:val="22"/>
        </w:rPr>
        <w:t>:</w:t>
      </w:r>
      <w:r>
        <w:rPr>
          <w:rStyle w:val="StyleArial"/>
          <w:sz w:val="22"/>
        </w:rPr>
        <w:t xml:space="preserve"> </w:t>
      </w:r>
      <w:r w:rsidR="00F468C6">
        <w:rPr>
          <w:rStyle w:val="StyleArial"/>
          <w:sz w:val="22"/>
        </w:rPr>
        <w:t xml:space="preserve"> CV attached </w:t>
      </w:r>
    </w:p>
    <w:p w:rsidR="00A74FB3" w:rsidRPr="00A74FB3" w:rsidRDefault="00A74FB3" w:rsidP="00A74FB3">
      <w:pPr>
        <w:jc w:val="both"/>
        <w:rPr>
          <w:rFonts w:ascii="Arial" w:hAnsi="Arial" w:cs="Arial"/>
          <w:sz w:val="22"/>
          <w:szCs w:val="22"/>
        </w:rPr>
      </w:pPr>
    </w:p>
    <w:p w:rsidR="00CD34FB" w:rsidRPr="00C245CA" w:rsidRDefault="00CD34FB" w:rsidP="003E7D3F">
      <w:pPr>
        <w:pStyle w:val="Heading2"/>
      </w:pPr>
      <w:bookmarkStart w:id="26" w:name="_Toc506890311"/>
      <w:bookmarkStart w:id="27" w:name="_Toc213048785"/>
      <w:bookmarkStart w:id="28" w:name="_Toc417634581"/>
      <w:r w:rsidRPr="00C245CA">
        <w:t>Management Team Gaps</w:t>
      </w:r>
      <w:bookmarkEnd w:id="26"/>
      <w:bookmarkEnd w:id="27"/>
      <w:bookmarkEnd w:id="28"/>
    </w:p>
    <w:p w:rsidR="00CD34FB" w:rsidRPr="00C245CA" w:rsidRDefault="00CD34FB" w:rsidP="00CD34FB">
      <w:pPr>
        <w:jc w:val="both"/>
        <w:rPr>
          <w:rFonts w:ascii="Arial" w:hAnsi="Arial" w:cs="Arial"/>
          <w:sz w:val="22"/>
          <w:szCs w:val="22"/>
        </w:rPr>
      </w:pPr>
    </w:p>
    <w:p w:rsidR="00CD34FB" w:rsidRDefault="00CD34FB" w:rsidP="00CD34FB">
      <w:pPr>
        <w:jc w:val="both"/>
        <w:rPr>
          <w:rFonts w:ascii="Arial" w:hAnsi="Arial" w:cs="Arial"/>
          <w:sz w:val="22"/>
          <w:szCs w:val="22"/>
        </w:rPr>
      </w:pPr>
    </w:p>
    <w:p w:rsidR="00BB00A0" w:rsidRPr="00A74FB3" w:rsidRDefault="000F6AA0" w:rsidP="00BB00A0">
      <w:pPr>
        <w:numPr>
          <w:ilvl w:val="0"/>
          <w:numId w:val="13"/>
        </w:numPr>
        <w:tabs>
          <w:tab w:val="left" w:leader="underscore" w:pos="8640"/>
        </w:tabs>
        <w:spacing w:before="80" w:line="360" w:lineRule="auto"/>
        <w:rPr>
          <w:rStyle w:val="StyleArial"/>
          <w:sz w:val="22"/>
        </w:rPr>
      </w:pPr>
      <w:r w:rsidRPr="001B1DF2">
        <w:rPr>
          <w:rStyle w:val="StyleArial"/>
          <w:b/>
          <w:bCs/>
          <w:sz w:val="22"/>
        </w:rPr>
        <w:t>President</w:t>
      </w:r>
      <w:r>
        <w:rPr>
          <w:rStyle w:val="StyleArial"/>
          <w:sz w:val="22"/>
        </w:rPr>
        <w:t xml:space="preserve"> (Academic)</w:t>
      </w:r>
    </w:p>
    <w:p w:rsidR="00BB00A0" w:rsidRPr="00A74FB3" w:rsidRDefault="00BB00A0" w:rsidP="00BB00A0">
      <w:pPr>
        <w:numPr>
          <w:ilvl w:val="0"/>
          <w:numId w:val="13"/>
        </w:numPr>
        <w:tabs>
          <w:tab w:val="left" w:leader="underscore" w:pos="8640"/>
        </w:tabs>
        <w:spacing w:before="80" w:line="360" w:lineRule="auto"/>
        <w:rPr>
          <w:rStyle w:val="StyleArial"/>
          <w:sz w:val="22"/>
        </w:rPr>
      </w:pPr>
      <w:r w:rsidRPr="001B1DF2">
        <w:rPr>
          <w:rStyle w:val="StyleArial"/>
          <w:b/>
          <w:bCs/>
          <w:sz w:val="22"/>
        </w:rPr>
        <w:t>Key Functional Areas Covered</w:t>
      </w:r>
      <w:r w:rsidRPr="00A74FB3">
        <w:rPr>
          <w:rStyle w:val="StyleArial"/>
          <w:sz w:val="22"/>
        </w:rPr>
        <w:t>:</w:t>
      </w:r>
      <w:r>
        <w:rPr>
          <w:rStyle w:val="StyleArial"/>
          <w:sz w:val="22"/>
        </w:rPr>
        <w:t xml:space="preserve"> </w:t>
      </w:r>
      <w:r w:rsidR="00C16850">
        <w:rPr>
          <w:rStyle w:val="StyleArial"/>
          <w:sz w:val="22"/>
        </w:rPr>
        <w:t>Academic Management and Administration</w:t>
      </w:r>
    </w:p>
    <w:p w:rsidR="00BB00A0" w:rsidRPr="001B1DF2" w:rsidRDefault="00BB00A0" w:rsidP="00BB00A0">
      <w:pPr>
        <w:numPr>
          <w:ilvl w:val="0"/>
          <w:numId w:val="13"/>
        </w:numPr>
        <w:tabs>
          <w:tab w:val="left" w:leader="underscore" w:pos="8640"/>
        </w:tabs>
        <w:spacing w:before="80" w:line="360" w:lineRule="auto"/>
        <w:rPr>
          <w:rStyle w:val="StyleArial"/>
          <w:b/>
          <w:bCs/>
          <w:sz w:val="22"/>
        </w:rPr>
      </w:pPr>
      <w:r w:rsidRPr="001B1DF2">
        <w:rPr>
          <w:rStyle w:val="StyleArial"/>
          <w:b/>
          <w:bCs/>
          <w:sz w:val="22"/>
        </w:rPr>
        <w:t xml:space="preserve">Qualities of the individual who will be sought to fill this role: </w:t>
      </w:r>
    </w:p>
    <w:p w:rsidR="00BB00A0" w:rsidRDefault="00BB00A0" w:rsidP="00CD34FB">
      <w:pPr>
        <w:jc w:val="both"/>
        <w:rPr>
          <w:rFonts w:ascii="Arial" w:hAnsi="Arial" w:cs="Arial"/>
          <w:sz w:val="22"/>
          <w:szCs w:val="22"/>
        </w:rPr>
      </w:pPr>
    </w:p>
    <w:p w:rsidR="00BB00A0" w:rsidRPr="001B1DF2" w:rsidRDefault="00C16850" w:rsidP="00BB00A0">
      <w:pPr>
        <w:numPr>
          <w:ilvl w:val="0"/>
          <w:numId w:val="13"/>
        </w:numPr>
        <w:tabs>
          <w:tab w:val="left" w:leader="underscore" w:pos="8640"/>
        </w:tabs>
        <w:spacing w:before="80" w:line="360" w:lineRule="auto"/>
        <w:rPr>
          <w:rStyle w:val="StyleArial"/>
          <w:b/>
          <w:bCs/>
          <w:sz w:val="22"/>
        </w:rPr>
      </w:pPr>
      <w:r w:rsidRPr="001B1DF2">
        <w:rPr>
          <w:rStyle w:val="StyleArial"/>
          <w:b/>
          <w:bCs/>
          <w:sz w:val="22"/>
        </w:rPr>
        <w:t>Chief Financial Officer</w:t>
      </w:r>
    </w:p>
    <w:p w:rsidR="00BB00A0" w:rsidRPr="001B1DF2" w:rsidRDefault="00BB00A0" w:rsidP="00BB00A0">
      <w:pPr>
        <w:numPr>
          <w:ilvl w:val="0"/>
          <w:numId w:val="13"/>
        </w:numPr>
        <w:tabs>
          <w:tab w:val="left" w:leader="underscore" w:pos="8640"/>
        </w:tabs>
        <w:spacing w:before="80" w:line="360" w:lineRule="auto"/>
        <w:rPr>
          <w:rStyle w:val="StyleArial"/>
          <w:b/>
          <w:bCs/>
          <w:sz w:val="22"/>
        </w:rPr>
      </w:pPr>
      <w:r w:rsidRPr="001B1DF2">
        <w:rPr>
          <w:rStyle w:val="StyleArial"/>
          <w:b/>
          <w:bCs/>
          <w:sz w:val="22"/>
        </w:rPr>
        <w:t xml:space="preserve">Key Functional Areas Covered: </w:t>
      </w:r>
    </w:p>
    <w:p w:rsidR="00BB00A0" w:rsidRPr="00A74FB3" w:rsidRDefault="00BB00A0" w:rsidP="00BB00A0">
      <w:pPr>
        <w:numPr>
          <w:ilvl w:val="0"/>
          <w:numId w:val="13"/>
        </w:numPr>
        <w:tabs>
          <w:tab w:val="left" w:leader="underscore" w:pos="8640"/>
        </w:tabs>
        <w:spacing w:before="80" w:line="360" w:lineRule="auto"/>
        <w:rPr>
          <w:rStyle w:val="StyleArial"/>
          <w:sz w:val="22"/>
        </w:rPr>
      </w:pPr>
      <w:r w:rsidRPr="001B1DF2">
        <w:rPr>
          <w:rStyle w:val="StyleArial"/>
          <w:b/>
          <w:bCs/>
          <w:sz w:val="22"/>
        </w:rPr>
        <w:t>Qualities of the individual who will be sought to fill this role</w:t>
      </w:r>
      <w:r w:rsidRPr="00A74FB3">
        <w:rPr>
          <w:rStyle w:val="StyleArial"/>
          <w:sz w:val="22"/>
        </w:rPr>
        <w:t>:</w:t>
      </w:r>
      <w:r>
        <w:rPr>
          <w:rStyle w:val="StyleArial"/>
          <w:sz w:val="22"/>
        </w:rPr>
        <w:t xml:space="preserve"> </w:t>
      </w:r>
    </w:p>
    <w:p w:rsidR="00BB00A0" w:rsidRDefault="00BB00A0" w:rsidP="00CD34FB">
      <w:pPr>
        <w:jc w:val="both"/>
        <w:rPr>
          <w:rFonts w:ascii="Arial" w:hAnsi="Arial" w:cs="Arial"/>
          <w:sz w:val="22"/>
          <w:szCs w:val="22"/>
        </w:rPr>
      </w:pPr>
    </w:p>
    <w:p w:rsidR="00BB00A0" w:rsidRPr="001B1DF2" w:rsidRDefault="00C16850" w:rsidP="00BB00A0">
      <w:pPr>
        <w:numPr>
          <w:ilvl w:val="0"/>
          <w:numId w:val="13"/>
        </w:numPr>
        <w:tabs>
          <w:tab w:val="left" w:leader="underscore" w:pos="8640"/>
        </w:tabs>
        <w:spacing w:before="80" w:line="360" w:lineRule="auto"/>
        <w:rPr>
          <w:rStyle w:val="StyleArial"/>
          <w:b/>
          <w:bCs/>
          <w:sz w:val="22"/>
        </w:rPr>
      </w:pPr>
      <w:r w:rsidRPr="001B1DF2">
        <w:rPr>
          <w:rStyle w:val="StyleArial"/>
          <w:b/>
          <w:bCs/>
          <w:sz w:val="22"/>
        </w:rPr>
        <w:t>Provost/EOC</w:t>
      </w:r>
    </w:p>
    <w:p w:rsidR="00BB00A0" w:rsidRPr="001B1DF2" w:rsidRDefault="00BB00A0" w:rsidP="00BB00A0">
      <w:pPr>
        <w:numPr>
          <w:ilvl w:val="0"/>
          <w:numId w:val="13"/>
        </w:numPr>
        <w:tabs>
          <w:tab w:val="left" w:leader="underscore" w:pos="8640"/>
        </w:tabs>
        <w:spacing w:before="80" w:line="360" w:lineRule="auto"/>
        <w:rPr>
          <w:rStyle w:val="StyleArial"/>
          <w:b/>
          <w:bCs/>
          <w:sz w:val="22"/>
        </w:rPr>
      </w:pPr>
      <w:r w:rsidRPr="001B1DF2">
        <w:rPr>
          <w:rStyle w:val="StyleArial"/>
          <w:b/>
          <w:bCs/>
          <w:sz w:val="22"/>
        </w:rPr>
        <w:t xml:space="preserve">Key Functional Areas Covered: </w:t>
      </w:r>
    </w:p>
    <w:p w:rsidR="00BB00A0" w:rsidRPr="001B1DF2" w:rsidRDefault="00BB00A0" w:rsidP="00BB00A0">
      <w:pPr>
        <w:numPr>
          <w:ilvl w:val="0"/>
          <w:numId w:val="13"/>
        </w:numPr>
        <w:tabs>
          <w:tab w:val="left" w:leader="underscore" w:pos="8640"/>
        </w:tabs>
        <w:spacing w:before="80" w:line="360" w:lineRule="auto"/>
        <w:rPr>
          <w:rStyle w:val="StyleArial"/>
          <w:b/>
          <w:bCs/>
          <w:sz w:val="22"/>
        </w:rPr>
      </w:pPr>
      <w:r w:rsidRPr="001B1DF2">
        <w:rPr>
          <w:rStyle w:val="StyleArial"/>
          <w:b/>
          <w:bCs/>
          <w:sz w:val="22"/>
        </w:rPr>
        <w:t xml:space="preserve">Qualities of the individual who will be sought to fill this role: </w:t>
      </w:r>
    </w:p>
    <w:p w:rsidR="00BB00A0" w:rsidRPr="00C245CA" w:rsidRDefault="00BB00A0" w:rsidP="00CD34FB">
      <w:pPr>
        <w:jc w:val="both"/>
        <w:rPr>
          <w:rFonts w:ascii="Arial" w:hAnsi="Arial" w:cs="Arial"/>
          <w:sz w:val="22"/>
          <w:szCs w:val="22"/>
        </w:rPr>
      </w:pPr>
    </w:p>
    <w:p w:rsidR="00057429" w:rsidRDefault="00057429" w:rsidP="003E7D3F">
      <w:pPr>
        <w:pStyle w:val="Heading2"/>
      </w:pPr>
      <w:bookmarkStart w:id="29" w:name="_Toc506890312"/>
      <w:bookmarkStart w:id="30" w:name="_Toc213048786"/>
      <w:bookmarkStart w:id="31" w:name="_Toc417634582"/>
    </w:p>
    <w:p w:rsidR="00057429" w:rsidRDefault="00057429" w:rsidP="003E7D3F">
      <w:pPr>
        <w:pStyle w:val="Heading2"/>
      </w:pPr>
    </w:p>
    <w:p w:rsidR="00057429" w:rsidRDefault="00057429" w:rsidP="003E7D3F">
      <w:pPr>
        <w:pStyle w:val="Heading2"/>
      </w:pPr>
    </w:p>
    <w:p w:rsidR="00057429" w:rsidRDefault="00057429" w:rsidP="003E7D3F">
      <w:pPr>
        <w:pStyle w:val="Heading2"/>
      </w:pPr>
    </w:p>
    <w:p w:rsidR="00284EDD" w:rsidRPr="00284EDD" w:rsidRDefault="00284EDD" w:rsidP="00284EDD"/>
    <w:p w:rsidR="00CD34FB" w:rsidRPr="00C245CA" w:rsidRDefault="00CD34FB" w:rsidP="003E7D3F">
      <w:pPr>
        <w:pStyle w:val="Heading2"/>
      </w:pPr>
      <w:r w:rsidRPr="00C245CA">
        <w:lastRenderedPageBreak/>
        <w:t>Board Members</w:t>
      </w:r>
      <w:bookmarkEnd w:id="29"/>
      <w:bookmarkEnd w:id="30"/>
      <w:bookmarkEnd w:id="31"/>
    </w:p>
    <w:p w:rsidR="00CD34FB" w:rsidRPr="00C245CA" w:rsidRDefault="00CD34FB" w:rsidP="00CD34FB">
      <w:pPr>
        <w:jc w:val="both"/>
        <w:rPr>
          <w:rFonts w:ascii="Arial" w:hAnsi="Arial" w:cs="Arial"/>
          <w:sz w:val="22"/>
          <w:szCs w:val="22"/>
        </w:rPr>
      </w:pPr>
    </w:p>
    <w:p w:rsidR="00D656E9" w:rsidRPr="00D656E9" w:rsidRDefault="00537AF5" w:rsidP="00D656E9">
      <w:pPr>
        <w:pStyle w:val="ListParagraph"/>
        <w:numPr>
          <w:ilvl w:val="0"/>
          <w:numId w:val="30"/>
        </w:numPr>
        <w:tabs>
          <w:tab w:val="left" w:leader="underscore" w:pos="8640"/>
        </w:tabs>
        <w:spacing w:before="80" w:line="276" w:lineRule="auto"/>
        <w:rPr>
          <w:rStyle w:val="StyleArial"/>
          <w:sz w:val="22"/>
        </w:rPr>
      </w:pPr>
      <w:r w:rsidRPr="00D656E9">
        <w:rPr>
          <w:rStyle w:val="StyleArial"/>
          <w:b/>
          <w:sz w:val="22"/>
        </w:rPr>
        <w:t>Shane Klein, Chairman</w:t>
      </w:r>
      <w:r w:rsidR="00D656E9" w:rsidRPr="00D656E9">
        <w:rPr>
          <w:rStyle w:val="StyleArial"/>
          <w:b/>
          <w:sz w:val="22"/>
        </w:rPr>
        <w:t xml:space="preserve"> </w:t>
      </w:r>
    </w:p>
    <w:p w:rsidR="00286A6A" w:rsidRPr="00D656E9" w:rsidRDefault="00537AF5" w:rsidP="00D656E9">
      <w:pPr>
        <w:pStyle w:val="ListParagraph"/>
        <w:numPr>
          <w:ilvl w:val="0"/>
          <w:numId w:val="30"/>
        </w:numPr>
        <w:tabs>
          <w:tab w:val="left" w:leader="underscore" w:pos="8640"/>
        </w:tabs>
        <w:spacing w:before="80" w:line="276" w:lineRule="auto"/>
        <w:rPr>
          <w:rStyle w:val="StyleArial"/>
          <w:b/>
          <w:sz w:val="22"/>
        </w:rPr>
      </w:pPr>
      <w:r w:rsidRPr="00D656E9">
        <w:rPr>
          <w:rStyle w:val="StyleArial"/>
          <w:b/>
          <w:sz w:val="22"/>
        </w:rPr>
        <w:t>General Eric Fiel</w:t>
      </w:r>
    </w:p>
    <w:p w:rsidR="00D656E9" w:rsidRPr="00D656E9" w:rsidRDefault="00537AF5" w:rsidP="00D656E9">
      <w:pPr>
        <w:pStyle w:val="ListParagraph"/>
        <w:numPr>
          <w:ilvl w:val="0"/>
          <w:numId w:val="30"/>
        </w:numPr>
        <w:tabs>
          <w:tab w:val="left" w:leader="underscore" w:pos="8640"/>
        </w:tabs>
        <w:spacing w:before="80" w:line="276" w:lineRule="auto"/>
        <w:rPr>
          <w:rStyle w:val="StyleArial"/>
          <w:sz w:val="22"/>
        </w:rPr>
      </w:pPr>
      <w:r w:rsidRPr="00D656E9">
        <w:rPr>
          <w:rStyle w:val="StyleArial"/>
          <w:b/>
          <w:sz w:val="22"/>
        </w:rPr>
        <w:t>Michael Lowder</w:t>
      </w:r>
      <w:r w:rsidR="00286A6A" w:rsidRPr="00D656E9">
        <w:rPr>
          <w:rStyle w:val="StyleArial"/>
          <w:b/>
          <w:sz w:val="22"/>
        </w:rPr>
        <w:t xml:space="preserve"> </w:t>
      </w:r>
    </w:p>
    <w:p w:rsidR="00286A6A" w:rsidRPr="00D656E9" w:rsidRDefault="000F6AA0" w:rsidP="00D656E9">
      <w:pPr>
        <w:pStyle w:val="ListParagraph"/>
        <w:numPr>
          <w:ilvl w:val="0"/>
          <w:numId w:val="30"/>
        </w:numPr>
        <w:tabs>
          <w:tab w:val="left" w:leader="underscore" w:pos="8640"/>
        </w:tabs>
        <w:spacing w:before="80" w:line="276" w:lineRule="auto"/>
        <w:rPr>
          <w:rStyle w:val="StyleArial"/>
          <w:b/>
          <w:sz w:val="22"/>
        </w:rPr>
      </w:pPr>
      <w:r w:rsidRPr="00D656E9">
        <w:rPr>
          <w:rStyle w:val="StyleArial"/>
          <w:b/>
          <w:sz w:val="22"/>
        </w:rPr>
        <w:t>Col Clifford Day</w:t>
      </w:r>
    </w:p>
    <w:p w:rsidR="00286A6A" w:rsidRDefault="000F6AA0" w:rsidP="00D656E9">
      <w:pPr>
        <w:pStyle w:val="ListParagraph"/>
        <w:numPr>
          <w:ilvl w:val="0"/>
          <w:numId w:val="30"/>
        </w:numPr>
        <w:tabs>
          <w:tab w:val="left" w:leader="underscore" w:pos="8640"/>
        </w:tabs>
        <w:spacing w:before="80" w:line="276" w:lineRule="auto"/>
        <w:rPr>
          <w:rStyle w:val="StyleArial"/>
          <w:b/>
          <w:sz w:val="22"/>
        </w:rPr>
      </w:pPr>
      <w:r w:rsidRPr="00D656E9">
        <w:rPr>
          <w:rStyle w:val="StyleArial"/>
          <w:b/>
          <w:sz w:val="22"/>
        </w:rPr>
        <w:t>Stephen Trent</w:t>
      </w:r>
      <w:r w:rsidR="00286A6A" w:rsidRPr="00D656E9">
        <w:rPr>
          <w:rStyle w:val="StyleArial"/>
          <w:b/>
          <w:sz w:val="22"/>
        </w:rPr>
        <w:t xml:space="preserve"> </w:t>
      </w:r>
    </w:p>
    <w:p w:rsidR="005948CA" w:rsidRDefault="005948CA" w:rsidP="00D656E9">
      <w:pPr>
        <w:pStyle w:val="ListParagraph"/>
        <w:numPr>
          <w:ilvl w:val="0"/>
          <w:numId w:val="30"/>
        </w:numPr>
        <w:tabs>
          <w:tab w:val="left" w:leader="underscore" w:pos="8640"/>
        </w:tabs>
        <w:spacing w:before="80" w:line="276" w:lineRule="auto"/>
        <w:rPr>
          <w:rStyle w:val="StyleArial"/>
          <w:b/>
          <w:sz w:val="22"/>
        </w:rPr>
      </w:pPr>
      <w:r>
        <w:rPr>
          <w:rStyle w:val="StyleArial"/>
          <w:b/>
          <w:sz w:val="22"/>
        </w:rPr>
        <w:t>Steve Pomerantz</w:t>
      </w:r>
    </w:p>
    <w:p w:rsidR="005948CA" w:rsidRDefault="005948CA" w:rsidP="00D656E9">
      <w:pPr>
        <w:pStyle w:val="ListParagraph"/>
        <w:numPr>
          <w:ilvl w:val="0"/>
          <w:numId w:val="30"/>
        </w:numPr>
        <w:tabs>
          <w:tab w:val="left" w:leader="underscore" w:pos="8640"/>
        </w:tabs>
        <w:spacing w:before="80" w:line="276" w:lineRule="auto"/>
        <w:rPr>
          <w:rStyle w:val="StyleArial"/>
          <w:b/>
          <w:sz w:val="22"/>
        </w:rPr>
      </w:pPr>
      <w:r>
        <w:rPr>
          <w:rStyle w:val="StyleArial"/>
          <w:b/>
          <w:sz w:val="22"/>
        </w:rPr>
        <w:t>Anthony Hughes</w:t>
      </w:r>
    </w:p>
    <w:p w:rsidR="005948CA" w:rsidRDefault="005948CA" w:rsidP="00D656E9">
      <w:pPr>
        <w:pStyle w:val="ListParagraph"/>
        <w:numPr>
          <w:ilvl w:val="0"/>
          <w:numId w:val="30"/>
        </w:numPr>
        <w:tabs>
          <w:tab w:val="left" w:leader="underscore" w:pos="8640"/>
        </w:tabs>
        <w:spacing w:before="80" w:line="276" w:lineRule="auto"/>
        <w:rPr>
          <w:rStyle w:val="StyleArial"/>
          <w:b/>
          <w:sz w:val="22"/>
        </w:rPr>
      </w:pPr>
      <w:r>
        <w:rPr>
          <w:rStyle w:val="StyleArial"/>
          <w:b/>
          <w:sz w:val="22"/>
        </w:rPr>
        <w:t>Brad Hays</w:t>
      </w:r>
    </w:p>
    <w:p w:rsidR="005948CA" w:rsidRDefault="005948CA" w:rsidP="00D656E9">
      <w:pPr>
        <w:pStyle w:val="ListParagraph"/>
        <w:numPr>
          <w:ilvl w:val="0"/>
          <w:numId w:val="30"/>
        </w:numPr>
        <w:tabs>
          <w:tab w:val="left" w:leader="underscore" w:pos="8640"/>
        </w:tabs>
        <w:spacing w:before="80" w:line="276" w:lineRule="auto"/>
        <w:rPr>
          <w:rStyle w:val="StyleArial"/>
          <w:b/>
          <w:sz w:val="22"/>
        </w:rPr>
      </w:pPr>
      <w:r>
        <w:rPr>
          <w:rStyle w:val="StyleArial"/>
          <w:b/>
          <w:sz w:val="22"/>
        </w:rPr>
        <w:t>General Stephan Clark</w:t>
      </w:r>
    </w:p>
    <w:p w:rsidR="005948CA" w:rsidRDefault="005948CA" w:rsidP="005948CA">
      <w:pPr>
        <w:tabs>
          <w:tab w:val="left" w:leader="underscore" w:pos="8640"/>
        </w:tabs>
        <w:spacing w:before="80" w:line="276" w:lineRule="auto"/>
        <w:rPr>
          <w:rStyle w:val="StyleArial"/>
          <w:b/>
          <w:sz w:val="22"/>
        </w:rPr>
      </w:pPr>
    </w:p>
    <w:p w:rsidR="005948CA" w:rsidRPr="005948CA" w:rsidRDefault="005948CA" w:rsidP="005948CA">
      <w:pPr>
        <w:tabs>
          <w:tab w:val="left" w:leader="underscore" w:pos="8640"/>
        </w:tabs>
        <w:spacing w:before="80" w:line="276" w:lineRule="auto"/>
        <w:rPr>
          <w:rStyle w:val="StyleArial"/>
          <w:b/>
          <w:sz w:val="22"/>
        </w:rPr>
      </w:pPr>
      <w:r>
        <w:rPr>
          <w:rStyle w:val="StyleArial"/>
          <w:b/>
          <w:sz w:val="22"/>
        </w:rPr>
        <w:t>CV and Bio attached..</w:t>
      </w:r>
    </w:p>
    <w:p w:rsidR="00D656E9" w:rsidRPr="005948CA" w:rsidRDefault="00D656E9" w:rsidP="005948CA">
      <w:pPr>
        <w:spacing w:line="276" w:lineRule="auto"/>
        <w:ind w:left="1080"/>
        <w:rPr>
          <w:rStyle w:val="StyleArial"/>
          <w:b/>
          <w:sz w:val="22"/>
        </w:rPr>
      </w:pPr>
    </w:p>
    <w:p w:rsidR="00D656E9" w:rsidRPr="00A74FB3" w:rsidRDefault="00D656E9" w:rsidP="00D656E9">
      <w:pPr>
        <w:tabs>
          <w:tab w:val="left" w:leader="underscore" w:pos="8640"/>
        </w:tabs>
        <w:spacing w:before="80" w:line="276" w:lineRule="auto"/>
        <w:ind w:left="360"/>
        <w:rPr>
          <w:rStyle w:val="StyleArial"/>
          <w:b/>
          <w:sz w:val="22"/>
        </w:rPr>
      </w:pPr>
    </w:p>
    <w:p w:rsidR="004953AC" w:rsidRPr="004953AC" w:rsidRDefault="004953AC" w:rsidP="004869F3">
      <w:pPr>
        <w:pStyle w:val="Footer"/>
        <w:rPr>
          <w:rStyle w:val="StyleArial"/>
          <w:sz w:val="32"/>
        </w:rPr>
      </w:pPr>
      <w:r>
        <w:rPr>
          <w:rStyle w:val="StyleArial"/>
        </w:rPr>
        <w:br w:type="page"/>
      </w:r>
      <w:bookmarkStart w:id="32" w:name="_Toc417634583"/>
      <w:r>
        <w:rPr>
          <w:rStyle w:val="StyleArial"/>
          <w:sz w:val="32"/>
        </w:rPr>
        <w:lastRenderedPageBreak/>
        <w:t xml:space="preserve">IX. </w:t>
      </w:r>
      <w:r w:rsidRPr="004953AC">
        <w:rPr>
          <w:rStyle w:val="StyleArial"/>
          <w:sz w:val="32"/>
        </w:rPr>
        <w:t>Financial Plan</w:t>
      </w:r>
      <w:bookmarkEnd w:id="32"/>
    </w:p>
    <w:p w:rsidR="004953AC" w:rsidRPr="004953AC" w:rsidRDefault="004953AC" w:rsidP="004953AC">
      <w:pPr>
        <w:rPr>
          <w:rStyle w:val="StyleArial"/>
        </w:rPr>
      </w:pPr>
    </w:p>
    <w:p w:rsidR="004953AC" w:rsidRDefault="004953AC" w:rsidP="00EB061F">
      <w:pPr>
        <w:pStyle w:val="Heading2"/>
        <w:rPr>
          <w:rStyle w:val="StyleArial"/>
          <w:sz w:val="28"/>
        </w:rPr>
      </w:pPr>
      <w:bookmarkStart w:id="33" w:name="_Toc417634584"/>
      <w:r w:rsidRPr="004953AC">
        <w:rPr>
          <w:rStyle w:val="StyleArial"/>
          <w:sz w:val="28"/>
        </w:rPr>
        <w:t xml:space="preserve">Revenue </w:t>
      </w:r>
      <w:r w:rsidR="00586246">
        <w:rPr>
          <w:rStyle w:val="StyleArial"/>
          <w:sz w:val="28"/>
        </w:rPr>
        <w:t>Model</w:t>
      </w:r>
      <w:bookmarkEnd w:id="33"/>
    </w:p>
    <w:p w:rsidR="00586246" w:rsidRDefault="00586246" w:rsidP="004953AC">
      <w:pPr>
        <w:rPr>
          <w:rStyle w:val="StyleArial"/>
        </w:rPr>
      </w:pPr>
    </w:p>
    <w:p w:rsidR="00CE2B06" w:rsidRPr="00CE2B06" w:rsidRDefault="00684125" w:rsidP="004953AC">
      <w:pPr>
        <w:rPr>
          <w:rStyle w:val="StyleArial"/>
          <w:sz w:val="22"/>
          <w:szCs w:val="22"/>
        </w:rPr>
      </w:pPr>
      <w:r w:rsidRPr="00684125">
        <w:rPr>
          <w:rStyle w:val="StyleArial"/>
          <w:i/>
          <w:iCs/>
          <w:sz w:val="22"/>
          <w:szCs w:val="22"/>
        </w:rPr>
        <w:t>THETA INSTITUTE</w:t>
      </w:r>
      <w:r w:rsidR="00CE2B06">
        <w:rPr>
          <w:rStyle w:val="StyleArial"/>
          <w:sz w:val="22"/>
          <w:szCs w:val="22"/>
        </w:rPr>
        <w:t xml:space="preserve"> </w:t>
      </w:r>
      <w:r w:rsidR="00CE2B06" w:rsidRPr="00CE2B06">
        <w:rPr>
          <w:rStyle w:val="StyleArial"/>
          <w:sz w:val="22"/>
          <w:szCs w:val="22"/>
        </w:rPr>
        <w:t>generates revenues via the following:</w:t>
      </w:r>
    </w:p>
    <w:p w:rsidR="00CE2B06" w:rsidRDefault="00CE2B06" w:rsidP="004953AC">
      <w:pPr>
        <w:rPr>
          <w:rStyle w:val="StyleArial"/>
          <w:i/>
        </w:rPr>
      </w:pPr>
    </w:p>
    <w:p w:rsidR="004953AC" w:rsidRPr="00CE2B06" w:rsidRDefault="004953AC" w:rsidP="004953AC">
      <w:pPr>
        <w:rPr>
          <w:rStyle w:val="StyleArial"/>
          <w:sz w:val="22"/>
          <w:szCs w:val="22"/>
        </w:rPr>
      </w:pPr>
    </w:p>
    <w:p w:rsidR="004953AC" w:rsidRPr="00CE2B06" w:rsidRDefault="00793CDC" w:rsidP="00CE2B06">
      <w:pPr>
        <w:numPr>
          <w:ilvl w:val="0"/>
          <w:numId w:val="13"/>
        </w:numPr>
        <w:tabs>
          <w:tab w:val="left" w:leader="underscore" w:pos="8640"/>
        </w:tabs>
        <w:spacing w:before="80" w:line="360" w:lineRule="auto"/>
        <w:rPr>
          <w:rStyle w:val="StyleArial"/>
          <w:sz w:val="22"/>
        </w:rPr>
      </w:pPr>
      <w:r>
        <w:rPr>
          <w:rStyle w:val="StyleArial"/>
          <w:sz w:val="22"/>
        </w:rPr>
        <w:t>Agency Term Contract</w:t>
      </w:r>
      <w:r w:rsidR="00537AF5">
        <w:rPr>
          <w:rStyle w:val="StyleArial"/>
          <w:sz w:val="22"/>
        </w:rPr>
        <w:t xml:space="preserve">s </w:t>
      </w:r>
      <w:r w:rsidR="00D656E9">
        <w:rPr>
          <w:rStyle w:val="StyleArial"/>
          <w:sz w:val="22"/>
        </w:rPr>
        <w:t>***</w:t>
      </w:r>
    </w:p>
    <w:p w:rsidR="004953AC" w:rsidRPr="00CE2B06" w:rsidRDefault="00793CDC" w:rsidP="00CE2B06">
      <w:pPr>
        <w:numPr>
          <w:ilvl w:val="0"/>
          <w:numId w:val="13"/>
        </w:numPr>
        <w:tabs>
          <w:tab w:val="left" w:leader="underscore" w:pos="8640"/>
        </w:tabs>
        <w:spacing w:before="80" w:line="360" w:lineRule="auto"/>
        <w:rPr>
          <w:rStyle w:val="StyleArial"/>
          <w:sz w:val="22"/>
        </w:rPr>
      </w:pPr>
      <w:r>
        <w:rPr>
          <w:rStyle w:val="StyleArial"/>
          <w:sz w:val="22"/>
        </w:rPr>
        <w:t>Grants for Syllabus</w:t>
      </w:r>
      <w:r w:rsidR="00CE2B06">
        <w:rPr>
          <w:rStyle w:val="StyleArial"/>
          <w:sz w:val="22"/>
        </w:rPr>
        <w:t xml:space="preserve"> </w:t>
      </w:r>
      <w:r w:rsidR="00537AF5">
        <w:rPr>
          <w:rStyle w:val="StyleArial"/>
          <w:sz w:val="22"/>
        </w:rPr>
        <w:t>development</w:t>
      </w:r>
    </w:p>
    <w:p w:rsidR="004953AC" w:rsidRPr="00CE2B06" w:rsidRDefault="00793CDC" w:rsidP="00CE2B06">
      <w:pPr>
        <w:numPr>
          <w:ilvl w:val="0"/>
          <w:numId w:val="13"/>
        </w:numPr>
        <w:tabs>
          <w:tab w:val="left" w:leader="underscore" w:pos="8640"/>
        </w:tabs>
        <w:spacing w:before="80" w:line="360" w:lineRule="auto"/>
        <w:rPr>
          <w:rStyle w:val="StyleArial"/>
          <w:sz w:val="22"/>
        </w:rPr>
      </w:pPr>
      <w:r>
        <w:rPr>
          <w:rStyle w:val="StyleArial"/>
          <w:sz w:val="22"/>
        </w:rPr>
        <w:t>Symposium revenue</w:t>
      </w:r>
      <w:r w:rsidR="00CE2B06">
        <w:rPr>
          <w:rStyle w:val="StyleArial"/>
          <w:sz w:val="22"/>
        </w:rPr>
        <w:t xml:space="preserve"> </w:t>
      </w:r>
    </w:p>
    <w:p w:rsidR="004953AC" w:rsidRPr="00CE2B06" w:rsidRDefault="00793CDC" w:rsidP="00CE2B06">
      <w:pPr>
        <w:numPr>
          <w:ilvl w:val="0"/>
          <w:numId w:val="13"/>
        </w:numPr>
        <w:tabs>
          <w:tab w:val="left" w:leader="underscore" w:pos="8640"/>
        </w:tabs>
        <w:spacing w:before="80" w:line="360" w:lineRule="auto"/>
        <w:rPr>
          <w:rStyle w:val="StyleArial"/>
          <w:sz w:val="22"/>
        </w:rPr>
      </w:pPr>
      <w:r>
        <w:rPr>
          <w:rStyle w:val="StyleArial"/>
          <w:sz w:val="22"/>
        </w:rPr>
        <w:t xml:space="preserve">THETA – On-Line Institute </w:t>
      </w:r>
      <w:r w:rsidR="00CE2B06">
        <w:rPr>
          <w:rStyle w:val="StyleArial"/>
          <w:sz w:val="22"/>
        </w:rPr>
        <w:t xml:space="preserve"> </w:t>
      </w:r>
    </w:p>
    <w:p w:rsidR="00B50C14" w:rsidRPr="00CE2B06" w:rsidRDefault="00793CDC" w:rsidP="00B50C14">
      <w:pPr>
        <w:numPr>
          <w:ilvl w:val="0"/>
          <w:numId w:val="13"/>
        </w:numPr>
        <w:tabs>
          <w:tab w:val="left" w:leader="underscore" w:pos="8640"/>
        </w:tabs>
        <w:spacing w:before="80" w:line="360" w:lineRule="auto"/>
        <w:rPr>
          <w:rStyle w:val="StyleArial"/>
          <w:sz w:val="22"/>
        </w:rPr>
      </w:pPr>
      <w:r>
        <w:rPr>
          <w:rStyle w:val="StyleArial"/>
          <w:sz w:val="22"/>
        </w:rPr>
        <w:t>Grants for Veteran education and job development</w:t>
      </w:r>
    </w:p>
    <w:p w:rsidR="00B50C14" w:rsidRDefault="00D656E9" w:rsidP="00537AF5">
      <w:pPr>
        <w:tabs>
          <w:tab w:val="left" w:leader="underscore" w:pos="8640"/>
        </w:tabs>
        <w:spacing w:before="80" w:line="360" w:lineRule="auto"/>
        <w:rPr>
          <w:rStyle w:val="StyleArial"/>
          <w:sz w:val="22"/>
        </w:rPr>
      </w:pPr>
      <w:r>
        <w:rPr>
          <w:rStyle w:val="StyleArial"/>
          <w:sz w:val="22"/>
        </w:rPr>
        <w:t>***</w:t>
      </w:r>
      <w:r w:rsidR="00301038">
        <w:rPr>
          <w:rStyle w:val="StyleArial"/>
          <w:sz w:val="22"/>
        </w:rPr>
        <w:t>Training contract over the last 18 months adjusted to overhead average a NET profit of about $350.00 a day per person.  This figure does not include room and meals which are always separate an</w:t>
      </w:r>
      <w:r w:rsidR="00550583">
        <w:rPr>
          <w:rStyle w:val="StyleArial"/>
          <w:sz w:val="22"/>
        </w:rPr>
        <w:t>d</w:t>
      </w:r>
      <w:r w:rsidR="00301038">
        <w:rPr>
          <w:rStyle w:val="StyleArial"/>
          <w:sz w:val="22"/>
        </w:rPr>
        <w:t xml:space="preserve"> computed by zip code. </w:t>
      </w:r>
    </w:p>
    <w:p w:rsidR="005948CA" w:rsidRDefault="005948CA" w:rsidP="00537AF5">
      <w:pPr>
        <w:tabs>
          <w:tab w:val="left" w:leader="underscore" w:pos="8640"/>
        </w:tabs>
        <w:spacing w:before="80" w:line="360" w:lineRule="auto"/>
        <w:rPr>
          <w:rStyle w:val="StyleArial"/>
          <w:sz w:val="22"/>
        </w:rPr>
      </w:pPr>
    </w:p>
    <w:p w:rsidR="005948CA" w:rsidRPr="00CE2B06" w:rsidRDefault="005948CA" w:rsidP="00537AF5">
      <w:pPr>
        <w:tabs>
          <w:tab w:val="left" w:leader="underscore" w:pos="8640"/>
        </w:tabs>
        <w:spacing w:before="80" w:line="360" w:lineRule="auto"/>
        <w:rPr>
          <w:rStyle w:val="StyleArial"/>
          <w:sz w:val="22"/>
        </w:rPr>
      </w:pPr>
      <w:r>
        <w:rPr>
          <w:rStyle w:val="StyleArial"/>
          <w:sz w:val="22"/>
        </w:rPr>
        <w:t xml:space="preserve">Theta Institute will qualify for substantial Federal, State and local economic development funding and subsidies including but not limited to the Departments of Education, Veterans Affairs and Homeland Security.  </w:t>
      </w:r>
    </w:p>
    <w:p w:rsidR="00B50C14" w:rsidRDefault="00B50C14" w:rsidP="00537AF5">
      <w:pPr>
        <w:tabs>
          <w:tab w:val="left" w:leader="underscore" w:pos="8640"/>
        </w:tabs>
        <w:spacing w:before="80" w:line="360" w:lineRule="auto"/>
        <w:rPr>
          <w:rStyle w:val="StyleArial"/>
          <w:sz w:val="22"/>
        </w:rPr>
      </w:pPr>
    </w:p>
    <w:p w:rsidR="005948CA" w:rsidRDefault="005948CA" w:rsidP="00537AF5">
      <w:pPr>
        <w:tabs>
          <w:tab w:val="left" w:leader="underscore" w:pos="8640"/>
        </w:tabs>
        <w:spacing w:before="80" w:line="360" w:lineRule="auto"/>
        <w:rPr>
          <w:rStyle w:val="StyleArial"/>
          <w:sz w:val="22"/>
        </w:rPr>
      </w:pPr>
    </w:p>
    <w:p w:rsidR="005948CA" w:rsidRDefault="005948CA" w:rsidP="00537AF5">
      <w:pPr>
        <w:tabs>
          <w:tab w:val="left" w:leader="underscore" w:pos="8640"/>
        </w:tabs>
        <w:spacing w:before="80" w:line="360" w:lineRule="auto"/>
        <w:rPr>
          <w:rStyle w:val="StyleArial"/>
          <w:sz w:val="22"/>
        </w:rPr>
      </w:pPr>
    </w:p>
    <w:p w:rsidR="005948CA" w:rsidRDefault="005948CA" w:rsidP="00537AF5">
      <w:pPr>
        <w:tabs>
          <w:tab w:val="left" w:leader="underscore" w:pos="8640"/>
        </w:tabs>
        <w:spacing w:before="80" w:line="360" w:lineRule="auto"/>
        <w:rPr>
          <w:rStyle w:val="StyleArial"/>
          <w:sz w:val="22"/>
        </w:rPr>
      </w:pPr>
    </w:p>
    <w:p w:rsidR="005948CA" w:rsidRDefault="005948CA" w:rsidP="00537AF5">
      <w:pPr>
        <w:tabs>
          <w:tab w:val="left" w:leader="underscore" w:pos="8640"/>
        </w:tabs>
        <w:spacing w:before="80" w:line="360" w:lineRule="auto"/>
        <w:rPr>
          <w:rStyle w:val="StyleArial"/>
          <w:sz w:val="22"/>
        </w:rPr>
      </w:pPr>
    </w:p>
    <w:p w:rsidR="005948CA" w:rsidRDefault="005948CA" w:rsidP="00537AF5">
      <w:pPr>
        <w:tabs>
          <w:tab w:val="left" w:leader="underscore" w:pos="8640"/>
        </w:tabs>
        <w:spacing w:before="80" w:line="360" w:lineRule="auto"/>
        <w:rPr>
          <w:rStyle w:val="StyleArial"/>
          <w:sz w:val="22"/>
        </w:rPr>
      </w:pPr>
    </w:p>
    <w:p w:rsidR="005948CA" w:rsidRDefault="005948CA" w:rsidP="00537AF5">
      <w:pPr>
        <w:tabs>
          <w:tab w:val="left" w:leader="underscore" w:pos="8640"/>
        </w:tabs>
        <w:spacing w:before="80" w:line="360" w:lineRule="auto"/>
        <w:rPr>
          <w:rStyle w:val="StyleArial"/>
          <w:sz w:val="22"/>
        </w:rPr>
      </w:pPr>
    </w:p>
    <w:p w:rsidR="005948CA" w:rsidRDefault="005948CA" w:rsidP="00537AF5">
      <w:pPr>
        <w:tabs>
          <w:tab w:val="left" w:leader="underscore" w:pos="8640"/>
        </w:tabs>
        <w:spacing w:before="80" w:line="360" w:lineRule="auto"/>
        <w:rPr>
          <w:rStyle w:val="StyleArial"/>
          <w:sz w:val="22"/>
        </w:rPr>
      </w:pPr>
    </w:p>
    <w:p w:rsidR="005948CA" w:rsidRDefault="005948CA" w:rsidP="00537AF5">
      <w:pPr>
        <w:tabs>
          <w:tab w:val="left" w:leader="underscore" w:pos="8640"/>
        </w:tabs>
        <w:spacing w:before="80" w:line="360" w:lineRule="auto"/>
        <w:rPr>
          <w:rStyle w:val="StyleArial"/>
          <w:sz w:val="22"/>
        </w:rPr>
      </w:pPr>
    </w:p>
    <w:p w:rsidR="005948CA" w:rsidRPr="00CE2B06" w:rsidRDefault="005948CA" w:rsidP="00537AF5">
      <w:pPr>
        <w:tabs>
          <w:tab w:val="left" w:leader="underscore" w:pos="8640"/>
        </w:tabs>
        <w:spacing w:before="80" w:line="360" w:lineRule="auto"/>
        <w:rPr>
          <w:rStyle w:val="StyleArial"/>
          <w:sz w:val="22"/>
        </w:rPr>
      </w:pPr>
    </w:p>
    <w:p w:rsidR="004953AC" w:rsidRPr="00CE2B06" w:rsidRDefault="004953AC" w:rsidP="004953AC">
      <w:pPr>
        <w:rPr>
          <w:rStyle w:val="StyleArial"/>
          <w:sz w:val="22"/>
          <w:szCs w:val="22"/>
        </w:rPr>
      </w:pPr>
    </w:p>
    <w:p w:rsidR="004953AC" w:rsidRPr="00EB061F" w:rsidRDefault="004953AC" w:rsidP="00EB061F">
      <w:pPr>
        <w:pStyle w:val="Heading2"/>
        <w:rPr>
          <w:rStyle w:val="StyleArial"/>
          <w:sz w:val="28"/>
        </w:rPr>
      </w:pPr>
      <w:bookmarkStart w:id="34" w:name="_Toc417634585"/>
      <w:r w:rsidRPr="00EB061F">
        <w:rPr>
          <w:rStyle w:val="StyleArial"/>
          <w:sz w:val="28"/>
        </w:rPr>
        <w:lastRenderedPageBreak/>
        <w:t xml:space="preserve">Financial </w:t>
      </w:r>
      <w:r w:rsidR="00586246" w:rsidRPr="00EB061F">
        <w:rPr>
          <w:rStyle w:val="StyleArial"/>
          <w:sz w:val="28"/>
        </w:rPr>
        <w:t>Highlights</w:t>
      </w:r>
      <w:bookmarkEnd w:id="34"/>
    </w:p>
    <w:p w:rsidR="004953AC" w:rsidRPr="004953AC" w:rsidRDefault="004953AC" w:rsidP="004953AC">
      <w:pPr>
        <w:rPr>
          <w:rStyle w:val="StyleArial"/>
        </w:rPr>
      </w:pPr>
    </w:p>
    <w:p w:rsidR="00D41439" w:rsidRPr="00CE2B06" w:rsidRDefault="00CE2B06" w:rsidP="004953AC">
      <w:pPr>
        <w:rPr>
          <w:rStyle w:val="StyleArial"/>
          <w:sz w:val="22"/>
          <w:szCs w:val="22"/>
        </w:rPr>
      </w:pPr>
      <w:r w:rsidRPr="00CE2B06">
        <w:rPr>
          <w:rStyle w:val="StyleArial"/>
          <w:sz w:val="22"/>
          <w:szCs w:val="22"/>
        </w:rPr>
        <w:t xml:space="preserve">Below please find and overview of our financial projections. See the Appendix for our </w:t>
      </w:r>
      <w:r w:rsidR="00586246" w:rsidRPr="00CE2B06">
        <w:rPr>
          <w:rStyle w:val="StyleArial"/>
          <w:sz w:val="22"/>
          <w:szCs w:val="22"/>
        </w:rPr>
        <w:t xml:space="preserve">full </w:t>
      </w:r>
      <w:r w:rsidR="004953AC" w:rsidRPr="00CE2B06">
        <w:rPr>
          <w:rStyle w:val="StyleArial"/>
          <w:sz w:val="22"/>
          <w:szCs w:val="22"/>
        </w:rPr>
        <w:t>projected Income Statements, Balance Sheets and Cash Flow Statements</w:t>
      </w:r>
      <w:r w:rsidRPr="00CE2B06">
        <w:rPr>
          <w:rStyle w:val="StyleArial"/>
          <w:sz w:val="22"/>
          <w:szCs w:val="22"/>
        </w:rPr>
        <w:t>.</w:t>
      </w:r>
    </w:p>
    <w:p w:rsidR="0057001B" w:rsidRDefault="0057001B" w:rsidP="004953AC">
      <w:pPr>
        <w:rPr>
          <w:rStyle w:val="StyleArial"/>
        </w:rPr>
      </w:pPr>
    </w:p>
    <w:p w:rsidR="0057001B" w:rsidRDefault="0057001B" w:rsidP="0057001B">
      <w:pPr>
        <w:pStyle w:val="Caption"/>
        <w:keepNext/>
      </w:pPr>
      <w:r>
        <w:t xml:space="preserve">Figure </w:t>
      </w:r>
      <w:r w:rsidR="002E6445">
        <w:fldChar w:fldCharType="begin"/>
      </w:r>
      <w:r w:rsidR="002E6445">
        <w:instrText xml:space="preserve"> SEQ Figure \* ARABIC </w:instrText>
      </w:r>
      <w:r w:rsidR="002E6445">
        <w:fldChar w:fldCharType="separate"/>
      </w:r>
      <w:r w:rsidR="00D9004F">
        <w:rPr>
          <w:noProof/>
        </w:rPr>
        <w:t>2</w:t>
      </w:r>
      <w:r w:rsidR="002E6445">
        <w:rPr>
          <w:noProof/>
        </w:rPr>
        <w:fldChar w:fldCharType="end"/>
      </w:r>
      <w:r>
        <w:t>: Financial Highlights</w:t>
      </w:r>
    </w:p>
    <w:p w:rsidR="00C11182" w:rsidRDefault="00C11182" w:rsidP="0034589F">
      <w:pPr>
        <w:rPr>
          <w:i/>
          <w:color w:val="FF0000"/>
        </w:rPr>
      </w:pPr>
    </w:p>
    <w:p w:rsidR="00025B1C" w:rsidRDefault="00025B1C" w:rsidP="0034589F">
      <w:pPr>
        <w:rPr>
          <w:color w:val="FF0000"/>
        </w:rPr>
      </w:pPr>
    </w:p>
    <w:p w:rsidR="00025B1C" w:rsidRPr="00025B1C" w:rsidRDefault="00025B1C" w:rsidP="0034589F">
      <w:pPr>
        <w:rPr>
          <w:color w:val="FF0000"/>
        </w:rPr>
      </w:pPr>
    </w:p>
    <w:p w:rsidR="00C11182" w:rsidRPr="005948CA" w:rsidRDefault="005948CA" w:rsidP="0023587E">
      <w:pPr>
        <w:rPr>
          <w:color w:val="000000" w:themeColor="text1"/>
        </w:rPr>
      </w:pPr>
      <w:r w:rsidRPr="005948CA">
        <w:rPr>
          <w:color w:val="000000" w:themeColor="text1"/>
        </w:rPr>
        <w:t>See Exhibit A B and C attached.</w:t>
      </w:r>
    </w:p>
    <w:p w:rsidR="005948CA" w:rsidRPr="005948CA" w:rsidRDefault="005948CA" w:rsidP="0023587E">
      <w:pPr>
        <w:rPr>
          <w:color w:val="000000" w:themeColor="text1"/>
        </w:rPr>
      </w:pPr>
    </w:p>
    <w:p w:rsidR="00025B1C" w:rsidRPr="00025B1C" w:rsidRDefault="00025B1C" w:rsidP="0023587E">
      <w:pPr>
        <w:rPr>
          <w:color w:val="FF0000"/>
        </w:rPr>
      </w:pPr>
    </w:p>
    <w:p w:rsidR="0023587E" w:rsidRPr="000F795A" w:rsidRDefault="0023587E" w:rsidP="00A15A97"/>
    <w:p w:rsidR="00C52EC8" w:rsidRPr="000F795A" w:rsidRDefault="00C52EC8" w:rsidP="004953AC">
      <w:pPr>
        <w:rPr>
          <w:rStyle w:val="StyleArial"/>
        </w:rPr>
      </w:pPr>
    </w:p>
    <w:p w:rsidR="004953AC" w:rsidRPr="000F795A" w:rsidRDefault="00D41439" w:rsidP="00EB061F">
      <w:pPr>
        <w:pStyle w:val="Heading2"/>
        <w:rPr>
          <w:rStyle w:val="StyleArial"/>
          <w:sz w:val="28"/>
        </w:rPr>
      </w:pPr>
      <w:bookmarkStart w:id="35" w:name="_Toc417634586"/>
      <w:r w:rsidRPr="000F795A">
        <w:rPr>
          <w:rStyle w:val="StyleArial"/>
          <w:sz w:val="28"/>
        </w:rPr>
        <w:t>Funding Requirements/Use of Funds</w:t>
      </w:r>
      <w:bookmarkEnd w:id="35"/>
    </w:p>
    <w:p w:rsidR="009939C5" w:rsidRPr="000F795A" w:rsidRDefault="009939C5" w:rsidP="004953AC">
      <w:pPr>
        <w:rPr>
          <w:rStyle w:val="StyleArial"/>
          <w:sz w:val="22"/>
          <w:szCs w:val="22"/>
        </w:rPr>
      </w:pPr>
    </w:p>
    <w:p w:rsidR="009939C5" w:rsidRPr="009939C5" w:rsidRDefault="009939C5" w:rsidP="004953AC">
      <w:pPr>
        <w:rPr>
          <w:rStyle w:val="StyleArial"/>
          <w:i/>
          <w:color w:val="FF0000"/>
          <w:sz w:val="22"/>
          <w:szCs w:val="22"/>
        </w:rPr>
      </w:pPr>
    </w:p>
    <w:p w:rsidR="00D41439" w:rsidRPr="009939C5" w:rsidRDefault="009939C5" w:rsidP="004953AC">
      <w:pPr>
        <w:rPr>
          <w:rStyle w:val="StyleArial"/>
          <w:sz w:val="22"/>
          <w:szCs w:val="22"/>
        </w:rPr>
      </w:pPr>
      <w:r w:rsidRPr="009939C5">
        <w:rPr>
          <w:rStyle w:val="StyleArial"/>
          <w:sz w:val="22"/>
          <w:szCs w:val="22"/>
        </w:rPr>
        <w:br/>
        <w:t xml:space="preserve">To successfully execute on our business plan, we require </w:t>
      </w:r>
      <w:r w:rsidR="00301038">
        <w:rPr>
          <w:rStyle w:val="StyleArial"/>
          <w:sz w:val="22"/>
          <w:szCs w:val="22"/>
        </w:rPr>
        <w:t xml:space="preserve">a </w:t>
      </w:r>
      <w:r w:rsidRPr="009939C5">
        <w:rPr>
          <w:rStyle w:val="StyleArial"/>
          <w:sz w:val="22"/>
          <w:szCs w:val="22"/>
        </w:rPr>
        <w:t>$</w:t>
      </w:r>
      <w:r w:rsidR="00A44CD7">
        <w:rPr>
          <w:rStyle w:val="StyleArial"/>
          <w:sz w:val="22"/>
          <w:szCs w:val="22"/>
        </w:rPr>
        <w:t>6.5m</w:t>
      </w:r>
      <w:r w:rsidR="00301038">
        <w:rPr>
          <w:rStyle w:val="StyleArial"/>
          <w:sz w:val="22"/>
          <w:szCs w:val="22"/>
        </w:rPr>
        <w:t xml:space="preserve"> line of credit released according to agreeable mileposts, and cash flow. </w:t>
      </w:r>
    </w:p>
    <w:p w:rsidR="009939C5" w:rsidRPr="009939C5" w:rsidRDefault="009939C5" w:rsidP="004953AC">
      <w:pPr>
        <w:rPr>
          <w:rStyle w:val="StyleArial"/>
          <w:sz w:val="22"/>
          <w:szCs w:val="22"/>
        </w:rPr>
      </w:pPr>
    </w:p>
    <w:p w:rsidR="009939C5" w:rsidRPr="009939C5" w:rsidRDefault="009939C5" w:rsidP="004953AC">
      <w:pPr>
        <w:rPr>
          <w:rStyle w:val="StyleArial"/>
          <w:sz w:val="22"/>
          <w:szCs w:val="22"/>
        </w:rPr>
      </w:pPr>
      <w:r w:rsidRPr="009939C5">
        <w:rPr>
          <w:rStyle w:val="StyleArial"/>
          <w:sz w:val="22"/>
          <w:szCs w:val="22"/>
        </w:rPr>
        <w:t>The primary uses of this funding include:</w:t>
      </w:r>
    </w:p>
    <w:p w:rsidR="009939C5" w:rsidRPr="009939C5" w:rsidRDefault="009939C5" w:rsidP="004953AC">
      <w:pPr>
        <w:rPr>
          <w:rStyle w:val="StyleArial"/>
          <w:sz w:val="22"/>
          <w:szCs w:val="22"/>
        </w:rPr>
      </w:pPr>
    </w:p>
    <w:p w:rsidR="009939C5" w:rsidRDefault="00537AF5" w:rsidP="009939C5">
      <w:pPr>
        <w:numPr>
          <w:ilvl w:val="0"/>
          <w:numId w:val="13"/>
        </w:numPr>
        <w:tabs>
          <w:tab w:val="left" w:leader="underscore" w:pos="8640"/>
        </w:tabs>
        <w:spacing w:before="80" w:line="360" w:lineRule="auto"/>
        <w:rPr>
          <w:rStyle w:val="StyleArial"/>
          <w:sz w:val="22"/>
          <w:szCs w:val="22"/>
        </w:rPr>
      </w:pPr>
      <w:r>
        <w:rPr>
          <w:rStyle w:val="StyleArial"/>
          <w:sz w:val="22"/>
          <w:szCs w:val="22"/>
        </w:rPr>
        <w:t>Lease and lease buildout in Albany (Institute)</w:t>
      </w:r>
      <w:r w:rsidR="009939C5">
        <w:rPr>
          <w:rStyle w:val="StyleArial"/>
          <w:sz w:val="22"/>
          <w:szCs w:val="22"/>
        </w:rPr>
        <w:t xml:space="preserve"> </w:t>
      </w:r>
    </w:p>
    <w:p w:rsidR="009939C5" w:rsidRPr="005047B2" w:rsidRDefault="00537AF5" w:rsidP="009939C5">
      <w:pPr>
        <w:numPr>
          <w:ilvl w:val="0"/>
          <w:numId w:val="13"/>
        </w:numPr>
        <w:tabs>
          <w:tab w:val="left" w:leader="underscore" w:pos="8640"/>
        </w:tabs>
        <w:spacing w:before="80" w:line="360" w:lineRule="auto"/>
        <w:rPr>
          <w:rStyle w:val="StyleArial"/>
          <w:sz w:val="22"/>
          <w:szCs w:val="22"/>
        </w:rPr>
      </w:pPr>
      <w:r>
        <w:rPr>
          <w:rStyle w:val="StyleArial"/>
          <w:sz w:val="22"/>
          <w:szCs w:val="22"/>
        </w:rPr>
        <w:t>Lease in Washington DC (</w:t>
      </w:r>
      <w:r w:rsidR="009939C5" w:rsidRPr="005047B2">
        <w:rPr>
          <w:rStyle w:val="StyleArial"/>
          <w:sz w:val="22"/>
          <w:szCs w:val="22"/>
        </w:rPr>
        <w:t>Marketing</w:t>
      </w:r>
      <w:r>
        <w:rPr>
          <w:rStyle w:val="StyleArial"/>
          <w:sz w:val="22"/>
          <w:szCs w:val="22"/>
        </w:rPr>
        <w:t>)</w:t>
      </w:r>
      <w:r w:rsidR="009939C5" w:rsidRPr="005047B2">
        <w:rPr>
          <w:rStyle w:val="StyleArial"/>
          <w:sz w:val="22"/>
          <w:szCs w:val="22"/>
        </w:rPr>
        <w:t>:</w:t>
      </w:r>
      <w:r w:rsidR="009939C5">
        <w:rPr>
          <w:rStyle w:val="StyleArial"/>
          <w:sz w:val="22"/>
          <w:szCs w:val="22"/>
        </w:rPr>
        <w:t xml:space="preserve"> </w:t>
      </w:r>
    </w:p>
    <w:p w:rsidR="009939C5" w:rsidRPr="005047B2" w:rsidRDefault="00537AF5" w:rsidP="009939C5">
      <w:pPr>
        <w:numPr>
          <w:ilvl w:val="0"/>
          <w:numId w:val="13"/>
        </w:numPr>
        <w:tabs>
          <w:tab w:val="left" w:leader="underscore" w:pos="8640"/>
        </w:tabs>
        <w:spacing w:before="80" w:line="360" w:lineRule="auto"/>
        <w:rPr>
          <w:rStyle w:val="StyleArial"/>
          <w:sz w:val="22"/>
          <w:szCs w:val="22"/>
        </w:rPr>
      </w:pPr>
      <w:r>
        <w:rPr>
          <w:rStyle w:val="StyleArial"/>
          <w:sz w:val="22"/>
          <w:szCs w:val="22"/>
        </w:rPr>
        <w:t>Leadership/Board/Faculty salary</w:t>
      </w:r>
      <w:r w:rsidR="009939C5" w:rsidRPr="005047B2">
        <w:rPr>
          <w:rStyle w:val="StyleArial"/>
          <w:sz w:val="22"/>
          <w:szCs w:val="22"/>
        </w:rPr>
        <w:t>:</w:t>
      </w:r>
      <w:r w:rsidR="009939C5">
        <w:rPr>
          <w:rStyle w:val="StyleArial"/>
          <w:sz w:val="22"/>
          <w:szCs w:val="22"/>
        </w:rPr>
        <w:t xml:space="preserve"> </w:t>
      </w:r>
    </w:p>
    <w:p w:rsidR="009939C5" w:rsidRPr="00D5066A" w:rsidRDefault="009939C5" w:rsidP="009939C5">
      <w:pPr>
        <w:numPr>
          <w:ilvl w:val="0"/>
          <w:numId w:val="13"/>
        </w:numPr>
        <w:tabs>
          <w:tab w:val="left" w:leader="underscore" w:pos="8640"/>
        </w:tabs>
        <w:spacing w:before="80" w:line="360" w:lineRule="auto"/>
        <w:rPr>
          <w:rStyle w:val="StyleArial"/>
          <w:sz w:val="22"/>
          <w:szCs w:val="22"/>
        </w:rPr>
      </w:pPr>
      <w:r>
        <w:rPr>
          <w:rStyle w:val="StyleArial"/>
          <w:sz w:val="22"/>
          <w:szCs w:val="22"/>
        </w:rPr>
        <w:t>Staffing</w:t>
      </w:r>
      <w:r w:rsidR="00537AF5">
        <w:rPr>
          <w:rStyle w:val="StyleArial"/>
          <w:sz w:val="22"/>
          <w:szCs w:val="22"/>
        </w:rPr>
        <w:t xml:space="preserve"> for Albany and Washington</w:t>
      </w:r>
      <w:r>
        <w:rPr>
          <w:rStyle w:val="StyleArial"/>
          <w:sz w:val="22"/>
          <w:szCs w:val="22"/>
        </w:rPr>
        <w:t xml:space="preserve">: </w:t>
      </w:r>
    </w:p>
    <w:p w:rsidR="009939C5" w:rsidRPr="00D5066A" w:rsidRDefault="00537AF5" w:rsidP="009939C5">
      <w:pPr>
        <w:numPr>
          <w:ilvl w:val="0"/>
          <w:numId w:val="13"/>
        </w:numPr>
        <w:tabs>
          <w:tab w:val="left" w:leader="underscore" w:pos="8640"/>
        </w:tabs>
        <w:spacing w:before="80" w:line="360" w:lineRule="auto"/>
        <w:rPr>
          <w:rStyle w:val="StyleArial"/>
          <w:sz w:val="22"/>
          <w:szCs w:val="22"/>
        </w:rPr>
      </w:pPr>
      <w:r>
        <w:rPr>
          <w:rStyle w:val="StyleArial"/>
          <w:sz w:val="22"/>
          <w:szCs w:val="22"/>
        </w:rPr>
        <w:t>Equipment leasing</w:t>
      </w:r>
      <w:r w:rsidR="009939C5">
        <w:rPr>
          <w:rStyle w:val="StyleArial"/>
          <w:sz w:val="22"/>
          <w:szCs w:val="22"/>
        </w:rPr>
        <w:t xml:space="preserve"> </w:t>
      </w:r>
    </w:p>
    <w:p w:rsidR="009939C5" w:rsidRPr="00D5066A" w:rsidRDefault="00537AF5" w:rsidP="009939C5">
      <w:pPr>
        <w:numPr>
          <w:ilvl w:val="0"/>
          <w:numId w:val="13"/>
        </w:numPr>
        <w:tabs>
          <w:tab w:val="left" w:leader="underscore" w:pos="8640"/>
        </w:tabs>
        <w:spacing w:before="80" w:line="360" w:lineRule="auto"/>
        <w:rPr>
          <w:rStyle w:val="StyleArial"/>
          <w:sz w:val="22"/>
          <w:szCs w:val="22"/>
        </w:rPr>
      </w:pPr>
      <w:r>
        <w:rPr>
          <w:rStyle w:val="StyleArial"/>
          <w:sz w:val="22"/>
          <w:szCs w:val="22"/>
        </w:rPr>
        <w:t>Insurances</w:t>
      </w:r>
    </w:p>
    <w:p w:rsidR="009939C5" w:rsidRPr="00D5066A" w:rsidRDefault="00537AF5" w:rsidP="009939C5">
      <w:pPr>
        <w:numPr>
          <w:ilvl w:val="0"/>
          <w:numId w:val="13"/>
        </w:numPr>
        <w:tabs>
          <w:tab w:val="left" w:leader="underscore" w:pos="8640"/>
        </w:tabs>
        <w:spacing w:before="80" w:line="360" w:lineRule="auto"/>
        <w:rPr>
          <w:rStyle w:val="StyleArial"/>
          <w:sz w:val="22"/>
          <w:szCs w:val="22"/>
        </w:rPr>
      </w:pPr>
      <w:r>
        <w:rPr>
          <w:rStyle w:val="StyleArial"/>
          <w:sz w:val="22"/>
          <w:szCs w:val="22"/>
        </w:rPr>
        <w:t>Professional Fees (legal and accounting)</w:t>
      </w:r>
    </w:p>
    <w:p w:rsidR="009939C5" w:rsidRPr="00D41439" w:rsidRDefault="009939C5" w:rsidP="004953AC">
      <w:pPr>
        <w:rPr>
          <w:rStyle w:val="StyleArial"/>
        </w:rPr>
      </w:pPr>
    </w:p>
    <w:p w:rsidR="005948CA" w:rsidRDefault="005948CA" w:rsidP="00422F1A">
      <w:pPr>
        <w:pStyle w:val="Heading1"/>
        <w:rPr>
          <w:rStyle w:val="StyleArial"/>
          <w:sz w:val="32"/>
        </w:rPr>
      </w:pPr>
      <w:bookmarkStart w:id="36" w:name="_Toc417634588"/>
    </w:p>
    <w:p w:rsidR="00695609" w:rsidRDefault="00695609" w:rsidP="00695609"/>
    <w:p w:rsidR="00695609" w:rsidRDefault="00695609" w:rsidP="00695609"/>
    <w:p w:rsidR="00695609" w:rsidRPr="00695609" w:rsidRDefault="00695609" w:rsidP="00695609"/>
    <w:p w:rsidR="005948CA" w:rsidRDefault="005948CA" w:rsidP="00422F1A">
      <w:pPr>
        <w:pStyle w:val="Heading1"/>
        <w:rPr>
          <w:rStyle w:val="StyleArial"/>
          <w:sz w:val="32"/>
        </w:rPr>
      </w:pPr>
    </w:p>
    <w:p w:rsidR="00422F1A" w:rsidRPr="00422F1A" w:rsidRDefault="00695609" w:rsidP="00422F1A">
      <w:pPr>
        <w:pStyle w:val="Heading1"/>
        <w:rPr>
          <w:rStyle w:val="StyleArial"/>
          <w:sz w:val="32"/>
        </w:rPr>
      </w:pPr>
      <w:r>
        <w:rPr>
          <w:rStyle w:val="StyleArial"/>
          <w:sz w:val="32"/>
        </w:rPr>
        <w:t>VI</w:t>
      </w:r>
      <w:r w:rsidR="00422F1A">
        <w:rPr>
          <w:rStyle w:val="StyleArial"/>
          <w:sz w:val="32"/>
        </w:rPr>
        <w:t>.</w:t>
      </w:r>
      <w:r w:rsidR="00422F1A" w:rsidRPr="00422F1A">
        <w:rPr>
          <w:rStyle w:val="StyleArial"/>
          <w:sz w:val="32"/>
        </w:rPr>
        <w:t xml:space="preserve"> Appendix</w:t>
      </w:r>
      <w:bookmarkEnd w:id="36"/>
    </w:p>
    <w:p w:rsidR="00422F1A" w:rsidRPr="00464645" w:rsidRDefault="00422F1A" w:rsidP="00422F1A">
      <w:pPr>
        <w:rPr>
          <w:rStyle w:val="StyleArial"/>
          <w:sz w:val="22"/>
          <w:szCs w:val="22"/>
        </w:rPr>
      </w:pPr>
    </w:p>
    <w:p w:rsidR="00C909CB" w:rsidRPr="00464645" w:rsidRDefault="00C909CB" w:rsidP="00422F1A">
      <w:pPr>
        <w:rPr>
          <w:rStyle w:val="StyleArial"/>
          <w:sz w:val="22"/>
          <w:szCs w:val="22"/>
        </w:rPr>
      </w:pPr>
    </w:p>
    <w:p w:rsidR="00C909CB" w:rsidRPr="00464645" w:rsidRDefault="00630082" w:rsidP="00695609">
      <w:pPr>
        <w:ind w:left="360"/>
        <w:rPr>
          <w:rStyle w:val="StyleArial"/>
          <w:i/>
          <w:color w:val="FF0000"/>
          <w:sz w:val="22"/>
          <w:szCs w:val="22"/>
        </w:rPr>
      </w:pPr>
      <w:r>
        <w:rPr>
          <w:rStyle w:val="StyleArial"/>
          <w:i/>
          <w:color w:val="FF0000"/>
          <w:sz w:val="22"/>
          <w:szCs w:val="22"/>
        </w:rPr>
        <w:t>ATTACHMENTS:</w:t>
      </w:r>
    </w:p>
    <w:p w:rsidR="00C909CB" w:rsidRPr="00464645" w:rsidRDefault="00C909CB" w:rsidP="00422F1A">
      <w:pPr>
        <w:rPr>
          <w:rStyle w:val="StyleArial"/>
          <w:sz w:val="22"/>
          <w:szCs w:val="22"/>
        </w:rPr>
      </w:pPr>
    </w:p>
    <w:p w:rsidR="00C909CB" w:rsidRPr="00464645" w:rsidRDefault="00C909CB" w:rsidP="00C909CB">
      <w:pPr>
        <w:numPr>
          <w:ilvl w:val="0"/>
          <w:numId w:val="21"/>
        </w:numPr>
        <w:spacing w:line="480" w:lineRule="auto"/>
        <w:rPr>
          <w:rStyle w:val="StyleArial"/>
          <w:sz w:val="22"/>
          <w:szCs w:val="22"/>
        </w:rPr>
      </w:pPr>
      <w:r w:rsidRPr="00464645">
        <w:rPr>
          <w:rStyle w:val="StyleArial"/>
          <w:sz w:val="22"/>
          <w:szCs w:val="22"/>
        </w:rPr>
        <w:t>Projected Income Statements</w:t>
      </w:r>
    </w:p>
    <w:p w:rsidR="00C909CB" w:rsidRPr="00464645" w:rsidRDefault="00C909CB" w:rsidP="00C909CB">
      <w:pPr>
        <w:numPr>
          <w:ilvl w:val="0"/>
          <w:numId w:val="21"/>
        </w:numPr>
        <w:spacing w:line="480" w:lineRule="auto"/>
        <w:rPr>
          <w:rStyle w:val="StyleArial"/>
          <w:sz w:val="22"/>
          <w:szCs w:val="22"/>
        </w:rPr>
      </w:pPr>
      <w:r w:rsidRPr="00464645">
        <w:rPr>
          <w:rStyle w:val="StyleArial"/>
          <w:sz w:val="22"/>
          <w:szCs w:val="22"/>
        </w:rPr>
        <w:t>Projected Balance Sheet</w:t>
      </w:r>
    </w:p>
    <w:p w:rsidR="00C909CB" w:rsidRPr="00464645" w:rsidRDefault="00C909CB" w:rsidP="00C909CB">
      <w:pPr>
        <w:numPr>
          <w:ilvl w:val="0"/>
          <w:numId w:val="21"/>
        </w:numPr>
        <w:spacing w:line="480" w:lineRule="auto"/>
        <w:rPr>
          <w:rStyle w:val="StyleArial"/>
          <w:sz w:val="22"/>
          <w:szCs w:val="22"/>
        </w:rPr>
      </w:pPr>
      <w:r w:rsidRPr="00464645">
        <w:rPr>
          <w:rStyle w:val="StyleArial"/>
          <w:sz w:val="22"/>
          <w:szCs w:val="22"/>
        </w:rPr>
        <w:t>Projected Cash Flow Statements</w:t>
      </w:r>
    </w:p>
    <w:p w:rsidR="00C909CB" w:rsidRPr="00C909CB" w:rsidRDefault="00C909CB" w:rsidP="00422F1A">
      <w:pPr>
        <w:rPr>
          <w:rStyle w:val="StyleArial"/>
          <w:sz w:val="22"/>
          <w:szCs w:val="22"/>
        </w:rPr>
      </w:pPr>
    </w:p>
    <w:p w:rsidR="0098048F" w:rsidRDefault="0098048F" w:rsidP="00C909CB">
      <w:pPr>
        <w:ind w:left="360"/>
        <w:rPr>
          <w:rFonts w:ascii="Arial" w:hAnsi="Arial"/>
          <w:i/>
          <w:sz w:val="20"/>
        </w:rPr>
      </w:pPr>
    </w:p>
    <w:p w:rsidR="00630082" w:rsidRDefault="00630082" w:rsidP="00C909CB">
      <w:pPr>
        <w:ind w:left="360"/>
        <w:rPr>
          <w:rFonts w:ascii="Arial" w:hAnsi="Arial"/>
          <w:i/>
          <w:sz w:val="20"/>
        </w:rPr>
      </w:pPr>
    </w:p>
    <w:p w:rsidR="00630082" w:rsidRDefault="00630082" w:rsidP="00C909CB">
      <w:pPr>
        <w:ind w:left="360"/>
        <w:rPr>
          <w:rFonts w:ascii="Arial" w:hAnsi="Arial"/>
          <w:i/>
          <w:sz w:val="20"/>
        </w:rPr>
      </w:pPr>
    </w:p>
    <w:p w:rsidR="00630082" w:rsidRDefault="00630082" w:rsidP="00C909CB">
      <w:pPr>
        <w:ind w:left="360"/>
        <w:rPr>
          <w:rFonts w:ascii="Arial" w:hAnsi="Arial"/>
          <w:i/>
          <w:sz w:val="20"/>
        </w:rPr>
      </w:pPr>
    </w:p>
    <w:p w:rsidR="00630082" w:rsidRDefault="00630082" w:rsidP="00C909CB">
      <w:pPr>
        <w:ind w:left="360"/>
        <w:rPr>
          <w:rFonts w:ascii="Arial" w:hAnsi="Arial"/>
          <w:i/>
          <w:sz w:val="20"/>
        </w:rPr>
      </w:pPr>
      <w:r>
        <w:rPr>
          <w:rFonts w:ascii="Arial" w:hAnsi="Arial"/>
          <w:i/>
          <w:sz w:val="20"/>
        </w:rPr>
        <w:t>LINKS:</w:t>
      </w:r>
    </w:p>
    <w:p w:rsidR="00630082" w:rsidRDefault="00630082" w:rsidP="00C909CB">
      <w:pPr>
        <w:ind w:left="360"/>
        <w:rPr>
          <w:rFonts w:ascii="Arial" w:hAnsi="Arial"/>
          <w:i/>
          <w:sz w:val="20"/>
        </w:rPr>
      </w:pPr>
    </w:p>
    <w:p w:rsidR="00630082" w:rsidRDefault="00BA452E" w:rsidP="00BA452E">
      <w:pPr>
        <w:pStyle w:val="ListParagraph"/>
        <w:numPr>
          <w:ilvl w:val="0"/>
          <w:numId w:val="42"/>
        </w:numPr>
        <w:rPr>
          <w:rFonts w:ascii="Arial" w:hAnsi="Arial"/>
          <w:i/>
          <w:sz w:val="20"/>
        </w:rPr>
      </w:pPr>
      <w:r>
        <w:rPr>
          <w:rFonts w:ascii="Arial" w:hAnsi="Arial"/>
          <w:i/>
          <w:sz w:val="20"/>
        </w:rPr>
        <w:t xml:space="preserve">SUNY Albany PolyTech Campus  </w:t>
      </w:r>
    </w:p>
    <w:p w:rsidR="00CD57FD" w:rsidRDefault="00CD57FD" w:rsidP="00CD57FD">
      <w:pPr>
        <w:rPr>
          <w:rFonts w:ascii="Arial" w:hAnsi="Arial"/>
          <w:i/>
          <w:sz w:val="20"/>
        </w:rPr>
      </w:pPr>
    </w:p>
    <w:p w:rsidR="00CD57FD" w:rsidRDefault="00CD57FD" w:rsidP="00CD57FD">
      <w:pPr>
        <w:ind w:left="720"/>
        <w:rPr>
          <w:rFonts w:ascii="Arial" w:hAnsi="Arial"/>
          <w:i/>
          <w:sz w:val="20"/>
        </w:rPr>
      </w:pPr>
      <w:r>
        <w:rPr>
          <w:rFonts w:ascii="Arial" w:hAnsi="Arial"/>
          <w:i/>
          <w:sz w:val="20"/>
        </w:rPr>
        <w:t xml:space="preserve"> </w:t>
      </w:r>
      <w:hyperlink r:id="rId14" w:history="1">
        <w:r w:rsidR="00260860" w:rsidRPr="00CE2844">
          <w:rPr>
            <w:rStyle w:val="Hyperlink"/>
            <w:rFonts w:ascii="Arial" w:hAnsi="Arial"/>
            <w:i/>
            <w:sz w:val="20"/>
          </w:rPr>
          <w:t>https://www.youtube.com/watch?v=ZMC0owYvRxA</w:t>
        </w:r>
      </w:hyperlink>
    </w:p>
    <w:p w:rsidR="00260860" w:rsidRDefault="00260860" w:rsidP="00CD57FD">
      <w:pPr>
        <w:ind w:left="720"/>
        <w:rPr>
          <w:rFonts w:ascii="Arial" w:hAnsi="Arial"/>
          <w:i/>
          <w:sz w:val="20"/>
        </w:rPr>
      </w:pPr>
    </w:p>
    <w:p w:rsidR="00CD57FD" w:rsidRPr="00CD57FD" w:rsidRDefault="00CD57FD" w:rsidP="00CD57FD">
      <w:pPr>
        <w:ind w:left="720"/>
        <w:rPr>
          <w:rFonts w:ascii="Arial" w:hAnsi="Arial"/>
          <w:i/>
          <w:sz w:val="20"/>
        </w:rPr>
      </w:pPr>
    </w:p>
    <w:p w:rsidR="00BA452E" w:rsidRDefault="00CD57FD" w:rsidP="00BA452E">
      <w:pPr>
        <w:ind w:left="720"/>
        <w:rPr>
          <w:rFonts w:ascii="Arial" w:hAnsi="Arial"/>
          <w:i/>
          <w:sz w:val="20"/>
        </w:rPr>
      </w:pPr>
      <w:r>
        <w:rPr>
          <w:rFonts w:ascii="Arial" w:hAnsi="Arial"/>
          <w:i/>
          <w:sz w:val="20"/>
        </w:rPr>
        <w:t xml:space="preserve"> </w:t>
      </w:r>
      <w:hyperlink r:id="rId15" w:history="1">
        <w:r w:rsidR="00260860" w:rsidRPr="00CE2844">
          <w:rPr>
            <w:rStyle w:val="Hyperlink"/>
            <w:rFonts w:ascii="Arial" w:hAnsi="Arial"/>
            <w:i/>
            <w:sz w:val="20"/>
          </w:rPr>
          <w:t>https://www.youtube.com/watch?v=s_f_5B4XzNM</w:t>
        </w:r>
      </w:hyperlink>
    </w:p>
    <w:p w:rsidR="00260860" w:rsidRDefault="00260860" w:rsidP="00BA452E">
      <w:pPr>
        <w:ind w:left="720"/>
        <w:rPr>
          <w:rFonts w:ascii="Arial" w:hAnsi="Arial"/>
          <w:i/>
          <w:sz w:val="20"/>
        </w:rPr>
      </w:pPr>
    </w:p>
    <w:p w:rsidR="0043261F" w:rsidRPr="00BA452E" w:rsidRDefault="0043261F" w:rsidP="00BA452E">
      <w:pPr>
        <w:ind w:left="720"/>
        <w:rPr>
          <w:rFonts w:ascii="Arial" w:hAnsi="Arial"/>
          <w:i/>
          <w:sz w:val="20"/>
        </w:rPr>
      </w:pPr>
    </w:p>
    <w:p w:rsidR="00630082" w:rsidRDefault="0043261F" w:rsidP="00BA452E">
      <w:pPr>
        <w:rPr>
          <w:rFonts w:ascii="Arial" w:hAnsi="Arial"/>
          <w:i/>
          <w:sz w:val="20"/>
        </w:rPr>
      </w:pPr>
      <w:r>
        <w:rPr>
          <w:rFonts w:ascii="Arial" w:hAnsi="Arial"/>
          <w:i/>
          <w:sz w:val="20"/>
        </w:rPr>
        <w:t xml:space="preserve">              </w:t>
      </w:r>
      <w:hyperlink r:id="rId16" w:anchor="action=share" w:history="1">
        <w:r w:rsidR="00260860" w:rsidRPr="00CE2844">
          <w:rPr>
            <w:rStyle w:val="Hyperlink"/>
            <w:rFonts w:ascii="Arial" w:hAnsi="Arial"/>
            <w:i/>
            <w:sz w:val="20"/>
          </w:rPr>
          <w:t>https://www.youtube.com/watch?v=g7DRF08bqTk#action=share</w:t>
        </w:r>
      </w:hyperlink>
    </w:p>
    <w:p w:rsidR="00260860" w:rsidRDefault="00260860" w:rsidP="00BA452E">
      <w:pPr>
        <w:rPr>
          <w:rFonts w:ascii="Arial" w:hAnsi="Arial"/>
          <w:i/>
          <w:sz w:val="20"/>
        </w:rPr>
      </w:pPr>
    </w:p>
    <w:p w:rsidR="00BA452E" w:rsidRDefault="00BA452E" w:rsidP="00BA452E">
      <w:pPr>
        <w:rPr>
          <w:rFonts w:ascii="Arial" w:hAnsi="Arial"/>
          <w:i/>
          <w:sz w:val="20"/>
        </w:rPr>
      </w:pPr>
    </w:p>
    <w:p w:rsidR="00432014" w:rsidRDefault="00432014" w:rsidP="00BA452E">
      <w:pPr>
        <w:rPr>
          <w:rFonts w:ascii="Arial" w:hAnsi="Arial"/>
          <w:i/>
          <w:sz w:val="20"/>
        </w:rPr>
      </w:pPr>
      <w:r>
        <w:rPr>
          <w:rFonts w:ascii="Arial" w:hAnsi="Arial"/>
          <w:i/>
          <w:sz w:val="20"/>
        </w:rPr>
        <w:tab/>
      </w:r>
      <w:r w:rsidR="00CD57FD">
        <w:rPr>
          <w:rFonts w:ascii="Arial" w:hAnsi="Arial"/>
          <w:i/>
          <w:sz w:val="20"/>
        </w:rPr>
        <w:t xml:space="preserve"> </w:t>
      </w:r>
      <w:hyperlink r:id="rId17" w:history="1">
        <w:r w:rsidR="00260860" w:rsidRPr="00CE2844">
          <w:rPr>
            <w:rStyle w:val="Hyperlink"/>
            <w:rFonts w:ascii="Arial" w:hAnsi="Arial"/>
            <w:i/>
            <w:sz w:val="20"/>
          </w:rPr>
          <w:t>https://sunypoly.edu/</w:t>
        </w:r>
      </w:hyperlink>
    </w:p>
    <w:p w:rsidR="00260860" w:rsidRDefault="00260860" w:rsidP="00BA452E">
      <w:pPr>
        <w:rPr>
          <w:rFonts w:ascii="Arial" w:hAnsi="Arial"/>
          <w:i/>
          <w:sz w:val="20"/>
        </w:rPr>
      </w:pPr>
    </w:p>
    <w:p w:rsidR="00002917" w:rsidRDefault="00002917" w:rsidP="00BA452E">
      <w:pPr>
        <w:rPr>
          <w:rFonts w:ascii="Arial" w:hAnsi="Arial"/>
          <w:i/>
          <w:sz w:val="20"/>
        </w:rPr>
      </w:pPr>
    </w:p>
    <w:p w:rsidR="00002917" w:rsidRDefault="00002917" w:rsidP="00002917">
      <w:pPr>
        <w:rPr>
          <w:rFonts w:ascii="Arial" w:hAnsi="Arial"/>
          <w:i/>
          <w:sz w:val="20"/>
        </w:rPr>
      </w:pPr>
    </w:p>
    <w:p w:rsidR="00002917" w:rsidRDefault="00002917" w:rsidP="00002917">
      <w:pPr>
        <w:pStyle w:val="ListParagraph"/>
        <w:numPr>
          <w:ilvl w:val="0"/>
          <w:numId w:val="42"/>
        </w:numPr>
        <w:rPr>
          <w:rFonts w:ascii="Arial" w:hAnsi="Arial"/>
          <w:i/>
          <w:sz w:val="20"/>
        </w:rPr>
      </w:pPr>
      <w:r>
        <w:rPr>
          <w:rFonts w:ascii="Arial" w:hAnsi="Arial"/>
          <w:i/>
          <w:sz w:val="20"/>
        </w:rPr>
        <w:t>THETA Leadership Cv”s and Bio</w:t>
      </w:r>
    </w:p>
    <w:p w:rsidR="00002917" w:rsidRDefault="00002917" w:rsidP="00002917">
      <w:pPr>
        <w:rPr>
          <w:rFonts w:ascii="Arial" w:hAnsi="Arial"/>
          <w:i/>
          <w:sz w:val="20"/>
        </w:rPr>
      </w:pPr>
    </w:p>
    <w:p w:rsidR="00002917" w:rsidRDefault="002E6445" w:rsidP="00002917">
      <w:pPr>
        <w:ind w:left="720"/>
        <w:rPr>
          <w:rFonts w:ascii="Arial" w:hAnsi="Arial"/>
          <w:i/>
          <w:sz w:val="20"/>
        </w:rPr>
      </w:pPr>
      <w:hyperlink r:id="rId18" w:history="1">
        <w:r w:rsidR="00260860" w:rsidRPr="00CE2844">
          <w:rPr>
            <w:rStyle w:val="Hyperlink"/>
            <w:rFonts w:ascii="Arial" w:hAnsi="Arial"/>
            <w:i/>
            <w:sz w:val="20"/>
          </w:rPr>
          <w:t>https://www.dropbox.com/scl/fo/djm56hsg7utak7jb8cwbo/AACTMvyw3ZhNTk7w8ZOAN5aea?dl=0&amp;oref=wn&amp;r=AA7H0lEYhgieLH2jz26-qo301beLz561Ybtvb45JXXG5PRWDYUGH3oGKeuGYUo7azcK1fz1sO4Ec9jFLWAiKGQjz6cIUFCQy13BYKofv9IgwOM9XJRdXlh6J2c6SxVfI6KTUwaCTja7gLFrBYVLMny1Ffw5iq0WkxdUW72exVsF5IrpYEIZ6fK5Dh3jDqP_yc_0&amp;sm=1</w:t>
        </w:r>
      </w:hyperlink>
    </w:p>
    <w:p w:rsidR="00260860" w:rsidRPr="00002917" w:rsidRDefault="00260860" w:rsidP="00002917">
      <w:pPr>
        <w:ind w:left="720"/>
        <w:rPr>
          <w:rFonts w:ascii="Arial" w:hAnsi="Arial"/>
          <w:i/>
          <w:sz w:val="20"/>
        </w:rPr>
      </w:pPr>
    </w:p>
    <w:p w:rsidR="00002917" w:rsidRDefault="00002917" w:rsidP="00002917">
      <w:pPr>
        <w:rPr>
          <w:rFonts w:ascii="Arial" w:hAnsi="Arial"/>
          <w:i/>
          <w:sz w:val="20"/>
        </w:rPr>
      </w:pPr>
    </w:p>
    <w:p w:rsidR="00002917" w:rsidRDefault="00002917" w:rsidP="00002917">
      <w:pPr>
        <w:rPr>
          <w:rFonts w:ascii="Arial" w:hAnsi="Arial"/>
          <w:i/>
          <w:sz w:val="20"/>
        </w:rPr>
      </w:pPr>
    </w:p>
    <w:p w:rsidR="00002917" w:rsidRDefault="00002917" w:rsidP="00002917">
      <w:pPr>
        <w:rPr>
          <w:rFonts w:ascii="Arial" w:hAnsi="Arial"/>
          <w:i/>
          <w:sz w:val="20"/>
        </w:rPr>
      </w:pPr>
    </w:p>
    <w:p w:rsidR="00002917" w:rsidRDefault="00002917" w:rsidP="00002917">
      <w:pPr>
        <w:pStyle w:val="ListParagraph"/>
        <w:numPr>
          <w:ilvl w:val="0"/>
          <w:numId w:val="42"/>
        </w:numPr>
        <w:rPr>
          <w:rFonts w:ascii="Arial" w:hAnsi="Arial"/>
          <w:i/>
          <w:sz w:val="20"/>
        </w:rPr>
      </w:pPr>
      <w:r>
        <w:rPr>
          <w:rFonts w:ascii="Arial" w:hAnsi="Arial"/>
          <w:i/>
          <w:sz w:val="20"/>
        </w:rPr>
        <w:t>Why Law Enforcement Education is so important</w:t>
      </w:r>
    </w:p>
    <w:p w:rsidR="00002917" w:rsidRDefault="00002917" w:rsidP="00002917">
      <w:pPr>
        <w:rPr>
          <w:rFonts w:ascii="Arial" w:hAnsi="Arial"/>
          <w:i/>
          <w:sz w:val="20"/>
        </w:rPr>
      </w:pPr>
    </w:p>
    <w:p w:rsidR="00260860" w:rsidRDefault="00002917" w:rsidP="00002917">
      <w:pPr>
        <w:rPr>
          <w:rFonts w:ascii="Arial" w:hAnsi="Arial"/>
          <w:i/>
          <w:sz w:val="20"/>
        </w:rPr>
      </w:pPr>
      <w:r>
        <w:rPr>
          <w:rFonts w:ascii="Arial" w:hAnsi="Arial"/>
          <w:i/>
          <w:sz w:val="20"/>
        </w:rPr>
        <w:tab/>
      </w:r>
      <w:hyperlink r:id="rId19" w:history="1">
        <w:r w:rsidR="00260860" w:rsidRPr="00CE2844">
          <w:rPr>
            <w:rStyle w:val="Hyperlink"/>
            <w:rFonts w:ascii="Arial" w:hAnsi="Arial"/>
            <w:i/>
            <w:sz w:val="20"/>
          </w:rPr>
          <w:t>https://onlinedegrees.sandiego.edu/shift-in-law-enforcement-leadership/</w:t>
        </w:r>
      </w:hyperlink>
    </w:p>
    <w:p w:rsidR="00002917" w:rsidRDefault="00002917" w:rsidP="00002917">
      <w:pPr>
        <w:rPr>
          <w:rFonts w:ascii="Arial" w:hAnsi="Arial"/>
          <w:i/>
          <w:sz w:val="20"/>
        </w:rPr>
      </w:pPr>
      <w:r w:rsidRPr="00002917">
        <w:rPr>
          <w:rFonts w:ascii="Arial" w:hAnsi="Arial"/>
          <w:i/>
          <w:sz w:val="20"/>
        </w:rPr>
        <w:tab/>
      </w:r>
    </w:p>
    <w:p w:rsidR="00002917" w:rsidRDefault="00002917" w:rsidP="00002917">
      <w:pPr>
        <w:rPr>
          <w:rFonts w:ascii="Arial" w:hAnsi="Arial"/>
          <w:i/>
          <w:sz w:val="20"/>
        </w:rPr>
      </w:pPr>
    </w:p>
    <w:p w:rsidR="00002917" w:rsidRDefault="00002917" w:rsidP="00002917">
      <w:pPr>
        <w:rPr>
          <w:rFonts w:ascii="Arial" w:hAnsi="Arial"/>
          <w:i/>
          <w:sz w:val="20"/>
        </w:rPr>
      </w:pPr>
    </w:p>
    <w:p w:rsidR="00002917" w:rsidRDefault="00002917" w:rsidP="00002917">
      <w:pPr>
        <w:rPr>
          <w:rFonts w:ascii="Arial" w:hAnsi="Arial"/>
          <w:i/>
          <w:sz w:val="20"/>
        </w:rPr>
      </w:pPr>
    </w:p>
    <w:p w:rsidR="00260860" w:rsidRDefault="00260860" w:rsidP="00260860">
      <w:pPr>
        <w:pStyle w:val="ListParagraph"/>
        <w:numPr>
          <w:ilvl w:val="0"/>
          <w:numId w:val="42"/>
        </w:numPr>
        <w:rPr>
          <w:rFonts w:ascii="Arial" w:hAnsi="Arial"/>
          <w:i/>
          <w:sz w:val="20"/>
        </w:rPr>
      </w:pPr>
      <w:r>
        <w:rPr>
          <w:rFonts w:ascii="Arial" w:hAnsi="Arial"/>
          <w:i/>
          <w:sz w:val="20"/>
        </w:rPr>
        <w:lastRenderedPageBreak/>
        <w:t>National Sources of Law Enforcement employment data</w:t>
      </w:r>
    </w:p>
    <w:p w:rsidR="00260860" w:rsidRDefault="00260860" w:rsidP="00260860">
      <w:pPr>
        <w:rPr>
          <w:rFonts w:ascii="Arial" w:hAnsi="Arial"/>
          <w:i/>
          <w:sz w:val="20"/>
        </w:rPr>
      </w:pPr>
    </w:p>
    <w:p w:rsidR="00260860" w:rsidRDefault="00260860" w:rsidP="00260860">
      <w:pPr>
        <w:rPr>
          <w:rFonts w:ascii="Arial" w:hAnsi="Arial"/>
          <w:i/>
          <w:sz w:val="20"/>
        </w:rPr>
      </w:pPr>
      <w:r>
        <w:rPr>
          <w:rFonts w:ascii="Arial" w:hAnsi="Arial"/>
          <w:i/>
          <w:sz w:val="20"/>
        </w:rPr>
        <w:tab/>
      </w:r>
      <w:hyperlink r:id="rId20" w:history="1">
        <w:r w:rsidRPr="00CE2844">
          <w:rPr>
            <w:rStyle w:val="Hyperlink"/>
            <w:rFonts w:ascii="Arial" w:hAnsi="Arial"/>
            <w:i/>
            <w:sz w:val="20"/>
          </w:rPr>
          <w:t>https://www.bjs.gov/content/pub/pdf/nsleed.pdf</w:t>
        </w:r>
      </w:hyperlink>
    </w:p>
    <w:p w:rsidR="00002917" w:rsidRDefault="00260860" w:rsidP="00260860">
      <w:pPr>
        <w:rPr>
          <w:rFonts w:ascii="Arial" w:hAnsi="Arial"/>
          <w:i/>
          <w:sz w:val="20"/>
        </w:rPr>
      </w:pPr>
      <w:r w:rsidRPr="00260860">
        <w:rPr>
          <w:rFonts w:ascii="Arial" w:hAnsi="Arial"/>
          <w:i/>
          <w:sz w:val="20"/>
        </w:rPr>
        <w:tab/>
      </w:r>
    </w:p>
    <w:p w:rsidR="00260860" w:rsidRDefault="00260860" w:rsidP="00260860">
      <w:pPr>
        <w:rPr>
          <w:rFonts w:ascii="Arial" w:hAnsi="Arial"/>
          <w:i/>
          <w:sz w:val="20"/>
        </w:rPr>
      </w:pPr>
    </w:p>
    <w:p w:rsidR="00260860" w:rsidRDefault="00260860" w:rsidP="00260860">
      <w:pPr>
        <w:rPr>
          <w:rFonts w:ascii="Arial" w:hAnsi="Arial"/>
          <w:i/>
          <w:sz w:val="20"/>
        </w:rPr>
      </w:pPr>
    </w:p>
    <w:p w:rsidR="00260860" w:rsidRDefault="00260860" w:rsidP="00260860">
      <w:pPr>
        <w:pStyle w:val="ListParagraph"/>
        <w:numPr>
          <w:ilvl w:val="0"/>
          <w:numId w:val="42"/>
        </w:numPr>
        <w:rPr>
          <w:rFonts w:ascii="Arial" w:hAnsi="Arial"/>
          <w:i/>
          <w:sz w:val="20"/>
        </w:rPr>
      </w:pPr>
      <w:r>
        <w:rPr>
          <w:rFonts w:ascii="Arial" w:hAnsi="Arial"/>
          <w:i/>
          <w:sz w:val="20"/>
        </w:rPr>
        <w:t>Homeland Security Budget 2019</w:t>
      </w:r>
    </w:p>
    <w:p w:rsidR="00260860" w:rsidRDefault="00260860" w:rsidP="00260860">
      <w:pPr>
        <w:rPr>
          <w:rFonts w:ascii="Arial" w:hAnsi="Arial"/>
          <w:i/>
          <w:sz w:val="20"/>
        </w:rPr>
      </w:pPr>
    </w:p>
    <w:p w:rsidR="00260860" w:rsidRDefault="00260860" w:rsidP="00260860">
      <w:pPr>
        <w:rPr>
          <w:rFonts w:ascii="Arial" w:hAnsi="Arial"/>
          <w:i/>
          <w:sz w:val="20"/>
        </w:rPr>
      </w:pPr>
      <w:r>
        <w:rPr>
          <w:rFonts w:ascii="Arial" w:hAnsi="Arial"/>
          <w:i/>
          <w:sz w:val="20"/>
        </w:rPr>
        <w:tab/>
      </w:r>
      <w:hyperlink r:id="rId21" w:history="1">
        <w:r w:rsidRPr="00CE2844">
          <w:rPr>
            <w:rStyle w:val="Hyperlink"/>
            <w:rFonts w:ascii="Arial" w:hAnsi="Arial"/>
            <w:i/>
            <w:sz w:val="20"/>
          </w:rPr>
          <w:t>https://www.dhs.gov/sites/default/files/publications/DHS%20BIB%202019.pdf</w:t>
        </w:r>
      </w:hyperlink>
    </w:p>
    <w:p w:rsidR="00260860" w:rsidRDefault="00260860" w:rsidP="00260860">
      <w:pPr>
        <w:rPr>
          <w:rFonts w:ascii="Arial" w:hAnsi="Arial"/>
          <w:i/>
          <w:sz w:val="20"/>
        </w:rPr>
      </w:pPr>
    </w:p>
    <w:p w:rsidR="00260860" w:rsidRDefault="00260860" w:rsidP="00260860">
      <w:pPr>
        <w:rPr>
          <w:rFonts w:ascii="Arial" w:hAnsi="Arial"/>
          <w:i/>
          <w:sz w:val="20"/>
        </w:rPr>
      </w:pPr>
    </w:p>
    <w:p w:rsidR="00260860" w:rsidRPr="00260860" w:rsidRDefault="00260860" w:rsidP="00260860">
      <w:pPr>
        <w:pStyle w:val="ListParagraph"/>
        <w:numPr>
          <w:ilvl w:val="0"/>
          <w:numId w:val="42"/>
        </w:numPr>
        <w:rPr>
          <w:rFonts w:ascii="Arial" w:hAnsi="Arial"/>
          <w:i/>
          <w:sz w:val="20"/>
        </w:rPr>
      </w:pPr>
      <w:r>
        <w:rPr>
          <w:rFonts w:ascii="Arial" w:hAnsi="Arial"/>
          <w:i/>
          <w:sz w:val="20"/>
        </w:rPr>
        <w:t>AMTRAK Police</w:t>
      </w:r>
    </w:p>
    <w:p w:rsidR="00260860" w:rsidRDefault="00260860" w:rsidP="00260860">
      <w:pPr>
        <w:rPr>
          <w:rFonts w:ascii="Arial" w:hAnsi="Arial"/>
          <w:i/>
          <w:sz w:val="20"/>
        </w:rPr>
      </w:pPr>
    </w:p>
    <w:p w:rsidR="00434092" w:rsidRDefault="002E6445" w:rsidP="00434092">
      <w:pPr>
        <w:ind w:left="720"/>
        <w:rPr>
          <w:rFonts w:ascii="Arial" w:hAnsi="Arial"/>
          <w:i/>
          <w:sz w:val="20"/>
        </w:rPr>
      </w:pPr>
      <w:hyperlink r:id="rId22" w:history="1">
        <w:r w:rsidR="00434092" w:rsidRPr="00CE2844">
          <w:rPr>
            <w:rStyle w:val="Hyperlink"/>
            <w:rFonts w:ascii="Arial" w:hAnsi="Arial"/>
            <w:i/>
            <w:sz w:val="20"/>
          </w:rPr>
          <w:t>https://thehill.com/blogs/congress-blog/homeland-security/445361-after-national-police-week-clearer-heads-must-prevail</w:t>
        </w:r>
      </w:hyperlink>
    </w:p>
    <w:p w:rsidR="00260860" w:rsidRDefault="00260860" w:rsidP="00260860">
      <w:pPr>
        <w:rPr>
          <w:rFonts w:ascii="Arial" w:hAnsi="Arial"/>
          <w:i/>
          <w:sz w:val="20"/>
        </w:rPr>
      </w:pPr>
    </w:p>
    <w:p w:rsidR="00932AFB" w:rsidRDefault="00932AFB" w:rsidP="00260860">
      <w:pPr>
        <w:rPr>
          <w:rFonts w:ascii="Arial" w:hAnsi="Arial"/>
          <w:i/>
          <w:sz w:val="20"/>
        </w:rPr>
      </w:pPr>
    </w:p>
    <w:p w:rsidR="00932AFB" w:rsidRDefault="00932AFB" w:rsidP="00932AFB">
      <w:pPr>
        <w:pStyle w:val="ListParagraph"/>
        <w:numPr>
          <w:ilvl w:val="0"/>
          <w:numId w:val="42"/>
        </w:numPr>
        <w:rPr>
          <w:rFonts w:ascii="Arial" w:hAnsi="Arial"/>
          <w:i/>
          <w:sz w:val="20"/>
        </w:rPr>
      </w:pPr>
      <w:r>
        <w:rPr>
          <w:rFonts w:ascii="Arial" w:hAnsi="Arial"/>
          <w:i/>
          <w:sz w:val="20"/>
        </w:rPr>
        <w:t>THETA INSTITUTE</w:t>
      </w:r>
    </w:p>
    <w:p w:rsidR="00932AFB" w:rsidRDefault="00932AFB" w:rsidP="00932AFB">
      <w:pPr>
        <w:rPr>
          <w:rFonts w:ascii="Arial" w:hAnsi="Arial"/>
          <w:i/>
          <w:sz w:val="20"/>
        </w:rPr>
      </w:pPr>
    </w:p>
    <w:p w:rsidR="00B83201" w:rsidRDefault="00932AFB" w:rsidP="00B83201">
      <w:r>
        <w:rPr>
          <w:rFonts w:ascii="Arial" w:hAnsi="Arial"/>
          <w:i/>
          <w:sz w:val="20"/>
        </w:rPr>
        <w:tab/>
      </w:r>
      <w:hyperlink r:id="rId23" w:tooltip="https://theta.institute/" w:history="1">
        <w:r w:rsidR="00B83201">
          <w:rPr>
            <w:rStyle w:val="Hyperlink"/>
            <w:rFonts w:ascii="-webkit-standard" w:hAnsi="-webkit-standard"/>
          </w:rPr>
          <w:t>https://theta.institute/</w:t>
        </w:r>
      </w:hyperlink>
    </w:p>
    <w:p w:rsidR="00932AFB" w:rsidRPr="00932AFB" w:rsidRDefault="00932AFB" w:rsidP="00932AFB">
      <w:pPr>
        <w:rPr>
          <w:rFonts w:ascii="Arial" w:hAnsi="Arial"/>
          <w:i/>
          <w:sz w:val="20"/>
        </w:rPr>
      </w:pPr>
      <w:r w:rsidRPr="00932AFB">
        <w:rPr>
          <w:rFonts w:ascii="Arial" w:hAnsi="Arial"/>
          <w:i/>
          <w:sz w:val="20"/>
        </w:rPr>
        <w:tab/>
      </w:r>
    </w:p>
    <w:p w:rsidR="00932AFB" w:rsidRDefault="00932AFB" w:rsidP="00260860">
      <w:pPr>
        <w:rPr>
          <w:rFonts w:ascii="Arial" w:hAnsi="Arial"/>
          <w:i/>
          <w:sz w:val="20"/>
        </w:rPr>
      </w:pPr>
    </w:p>
    <w:p w:rsidR="00932AFB" w:rsidRDefault="00932AFB" w:rsidP="00260860">
      <w:pPr>
        <w:rPr>
          <w:rFonts w:ascii="Arial" w:hAnsi="Arial"/>
          <w:i/>
          <w:sz w:val="20"/>
        </w:rPr>
      </w:pPr>
    </w:p>
    <w:p w:rsidR="00B83201" w:rsidRPr="00260860" w:rsidRDefault="00B83201" w:rsidP="00260860">
      <w:pPr>
        <w:rPr>
          <w:rFonts w:ascii="Arial" w:hAnsi="Arial"/>
          <w:i/>
          <w:sz w:val="20"/>
        </w:rPr>
        <w:sectPr w:rsidR="00B83201" w:rsidRPr="00260860" w:rsidSect="00223D91">
          <w:pgSz w:w="12240" w:h="15840"/>
          <w:pgMar w:top="1440" w:right="1800" w:bottom="1440" w:left="1800" w:header="720" w:footer="720" w:gutter="0"/>
          <w:pgNumType w:start="1"/>
          <w:cols w:space="720"/>
          <w:docGrid w:linePitch="360"/>
        </w:sectPr>
      </w:pPr>
    </w:p>
    <w:p w:rsidR="007D6E1A" w:rsidRPr="00225AB8" w:rsidRDefault="007D6E1A" w:rsidP="00422F1A">
      <w:pPr>
        <w:rPr>
          <w:rFonts w:ascii="Arial" w:hAnsi="Arial" w:cs="Arial"/>
          <w:b/>
          <w:bCs/>
          <w:color w:val="000080"/>
          <w:sz w:val="16"/>
          <w:szCs w:val="16"/>
        </w:rPr>
        <w:sectPr w:rsidR="007D6E1A" w:rsidRPr="00225AB8" w:rsidSect="00BA5BB3">
          <w:footerReference w:type="default" r:id="rId24"/>
          <w:pgSz w:w="15840" w:h="12240" w:orient="landscape"/>
          <w:pgMar w:top="1800" w:right="1440" w:bottom="1800" w:left="1440" w:header="720" w:footer="720" w:gutter="0"/>
          <w:cols w:space="720"/>
          <w:docGrid w:linePitch="360"/>
        </w:sectPr>
      </w:pPr>
    </w:p>
    <w:p w:rsidR="00225AB8" w:rsidRDefault="00225AB8" w:rsidP="00722ED2">
      <w:pPr>
        <w:pStyle w:val="Caption"/>
        <w:keepNext/>
      </w:pPr>
    </w:p>
    <w:p w:rsidR="00A51120" w:rsidRPr="007D6E1A" w:rsidRDefault="00A51120" w:rsidP="00422F1A">
      <w:pPr>
        <w:rPr>
          <w:rFonts w:ascii="Arial" w:hAnsi="Arial"/>
          <w:sz w:val="20"/>
        </w:rPr>
      </w:pPr>
    </w:p>
    <w:sectPr w:rsidR="00A51120" w:rsidRPr="007D6E1A" w:rsidSect="00BA5BB3">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445" w:rsidRDefault="002E6445">
      <w:r>
        <w:separator/>
      </w:r>
    </w:p>
  </w:endnote>
  <w:endnote w:type="continuationSeparator" w:id="0">
    <w:p w:rsidR="002E6445" w:rsidRDefault="002E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owan Old Style Roman">
    <w:panose1 w:val="02040602040506020204"/>
    <w:charset w:val="4D"/>
    <w:family w:val="roman"/>
    <w:pitch w:val="variable"/>
    <w:sig w:usb0="A00000EF" w:usb1="400020CB" w:usb2="00000000" w:usb3="00000000" w:csb0="00000093" w:csb1="00000000"/>
  </w:font>
  <w:font w:name="Apple Chancery">
    <w:panose1 w:val="03020702040506060504"/>
    <w:charset w:val="B1"/>
    <w:family w:val="script"/>
    <w:pitch w:val="variable"/>
    <w:sig w:usb0="80000867" w:usb1="00000003" w:usb2="00000000" w:usb3="00000000" w:csb0="000001F3" w:csb1="00000000"/>
  </w:font>
  <w:font w:name="Calibri">
    <w:panose1 w:val="020F0502020204030204"/>
    <w:charset w:val="00"/>
    <w:family w:val="swiss"/>
    <w:pitch w:val="variable"/>
    <w:sig w:usb0="E0002EFF" w:usb1="C000247B" w:usb2="00000009" w:usb3="00000000" w:csb0="000001FF" w:csb1="00000000"/>
  </w:font>
  <w:font w:name="Academy Engraved LET Plain">
    <w:panose1 w:val="02000000000000000000"/>
    <w:charset w:val="00"/>
    <w:family w:val="auto"/>
    <w:pitch w:val="variable"/>
    <w:sig w:usb0="8000007F" w:usb1="4000000A" w:usb2="00000000" w:usb3="00000000" w:csb0="00000001"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9F3" w:rsidRDefault="004869F3" w:rsidP="007D54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69F3" w:rsidRDefault="004869F3" w:rsidP="007D54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9F3" w:rsidRPr="009723F4" w:rsidRDefault="004869F3" w:rsidP="002C3249">
    <w:pPr>
      <w:pStyle w:val="Footer"/>
      <w:pBdr>
        <w:bottom w:val="single" w:sz="12" w:space="1" w:color="auto"/>
      </w:pBdr>
      <w:tabs>
        <w:tab w:val="clear" w:pos="8640"/>
        <w:tab w:val="right" w:pos="8730"/>
      </w:tabs>
      <w:ind w:left="-720" w:right="-90"/>
      <w:rPr>
        <w:rFonts w:ascii="Arial" w:hAnsi="Arial" w:cs="Arial"/>
        <w:b/>
        <w:sz w:val="20"/>
        <w:szCs w:val="20"/>
      </w:rPr>
    </w:pPr>
  </w:p>
  <w:p w:rsidR="004869F3" w:rsidRPr="009723F4" w:rsidRDefault="004869F3" w:rsidP="007D5497">
    <w:pPr>
      <w:pStyle w:val="Footer"/>
      <w:framePr w:wrap="around" w:vAnchor="text" w:hAnchor="margin" w:xAlign="right" w:y="1"/>
      <w:ind w:left="-720"/>
      <w:rPr>
        <w:rStyle w:val="PageNumber"/>
        <w:rFonts w:cs="Arial"/>
        <w:b/>
        <w:szCs w:val="20"/>
      </w:rPr>
    </w:pPr>
    <w:r w:rsidRPr="009723F4">
      <w:rPr>
        <w:rStyle w:val="PageNumber"/>
        <w:rFonts w:cs="Arial"/>
        <w:b/>
        <w:szCs w:val="20"/>
      </w:rPr>
      <w:fldChar w:fldCharType="begin"/>
    </w:r>
    <w:r w:rsidRPr="009723F4">
      <w:rPr>
        <w:rStyle w:val="PageNumber"/>
        <w:rFonts w:cs="Arial"/>
        <w:b/>
        <w:szCs w:val="20"/>
      </w:rPr>
      <w:instrText xml:space="preserve">PAGE  </w:instrText>
    </w:r>
    <w:r w:rsidRPr="009723F4">
      <w:rPr>
        <w:rStyle w:val="PageNumber"/>
        <w:rFonts w:cs="Arial"/>
        <w:b/>
        <w:szCs w:val="20"/>
      </w:rPr>
      <w:fldChar w:fldCharType="separate"/>
    </w:r>
    <w:r>
      <w:rPr>
        <w:rStyle w:val="PageNumber"/>
        <w:rFonts w:cs="Arial"/>
        <w:b/>
        <w:noProof/>
        <w:szCs w:val="20"/>
      </w:rPr>
      <w:t>1</w:t>
    </w:r>
    <w:r w:rsidRPr="009723F4">
      <w:rPr>
        <w:rStyle w:val="PageNumber"/>
        <w:rFonts w:cs="Arial"/>
        <w:b/>
        <w:szCs w:val="20"/>
      </w:rPr>
      <w:fldChar w:fldCharType="end"/>
    </w:r>
  </w:p>
  <w:p w:rsidR="004869F3" w:rsidRPr="00A22F6F" w:rsidRDefault="004869F3" w:rsidP="007D5497">
    <w:pPr>
      <w:pStyle w:val="Footer"/>
      <w:tabs>
        <w:tab w:val="clear" w:pos="8640"/>
        <w:tab w:val="right" w:pos="9360"/>
      </w:tabs>
      <w:spacing w:before="60"/>
      <w:ind w:left="-720" w:right="360"/>
      <w:rPr>
        <w:rFonts w:ascii="Arial" w:hAnsi="Arial" w:cs="Arial"/>
        <w:b/>
        <w:sz w:val="20"/>
        <w:szCs w:val="20"/>
      </w:rPr>
    </w:pPr>
    <w:r>
      <w:rPr>
        <w:rFonts w:ascii="Arial" w:hAnsi="Arial" w:cs="Arial"/>
        <w:b/>
        <w:sz w:val="20"/>
        <w:szCs w:val="20"/>
      </w:rPr>
      <w:t xml:space="preserve">[Company Name] </w:t>
    </w:r>
    <w:r w:rsidRPr="009723F4">
      <w:rPr>
        <w:rFonts w:ascii="Arial" w:hAnsi="Arial" w:cs="Arial"/>
        <w:b/>
        <w:sz w:val="20"/>
        <w:szCs w:val="20"/>
      </w:rPr>
      <w:t>Business Plan</w:t>
    </w:r>
    <w:r w:rsidRPr="009723F4">
      <w:rPr>
        <w:rFonts w:ascii="Arial" w:hAnsi="Arial" w:cs="Arial"/>
        <w:b/>
        <w:sz w:val="20"/>
        <w:szCs w:val="20"/>
      </w:rPr>
      <w:tab/>
    </w:r>
    <w:r w:rsidRPr="009723F4">
      <w:rPr>
        <w:rFonts w:ascii="Arial" w:hAnsi="Arial" w:cs="Arial"/>
        <w:b/>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9F3" w:rsidRPr="009723F4" w:rsidRDefault="004869F3" w:rsidP="002C3249">
    <w:pPr>
      <w:pStyle w:val="Footer"/>
      <w:pBdr>
        <w:bottom w:val="single" w:sz="12" w:space="1" w:color="auto"/>
      </w:pBdr>
      <w:ind w:left="-720"/>
      <w:rPr>
        <w:rFonts w:ascii="Arial" w:hAnsi="Arial" w:cs="Arial"/>
        <w:b/>
        <w:sz w:val="20"/>
        <w:szCs w:val="20"/>
      </w:rPr>
    </w:pPr>
  </w:p>
  <w:p w:rsidR="004869F3" w:rsidRPr="007E7266" w:rsidRDefault="004869F3" w:rsidP="002C3249">
    <w:pPr>
      <w:pStyle w:val="Footer"/>
      <w:tabs>
        <w:tab w:val="clear" w:pos="8640"/>
        <w:tab w:val="right" w:pos="9360"/>
      </w:tabs>
      <w:spacing w:before="60"/>
      <w:ind w:left="-720" w:right="90"/>
      <w:rPr>
        <w:rFonts w:ascii="Arial" w:hAnsi="Arial" w:cs="Arial"/>
        <w:b/>
        <w:sz w:val="20"/>
        <w:szCs w:val="20"/>
      </w:rPr>
    </w:pPr>
    <w:r w:rsidRPr="007E7266">
      <w:rPr>
        <w:rFonts w:ascii="Arial" w:hAnsi="Arial" w:cs="Arial"/>
        <w:b/>
        <w:sz w:val="20"/>
        <w:szCs w:val="20"/>
      </w:rPr>
      <w:t>[Company Name] Business Plan</w:t>
    </w:r>
    <w:r w:rsidRPr="007E7266">
      <w:rPr>
        <w:rFonts w:ascii="Arial" w:hAnsi="Arial" w:cs="Arial"/>
        <w:b/>
        <w:sz w:val="20"/>
        <w:szCs w:val="20"/>
      </w:rPr>
      <w:tab/>
    </w:r>
    <w:r w:rsidRPr="007E7266">
      <w:rPr>
        <w:rFonts w:ascii="Arial" w:hAnsi="Arial" w:cs="Arial"/>
        <w:b/>
        <w:sz w:val="20"/>
        <w:szCs w:val="20"/>
      </w:rPr>
      <w:tab/>
      <w:t xml:space="preserve">Page </w:t>
    </w:r>
    <w:r>
      <w:rPr>
        <w:rStyle w:val="PageNumber"/>
        <w:rFonts w:ascii="Arial" w:hAnsi="Arial" w:cs="Arial"/>
        <w:b/>
        <w:sz w:val="20"/>
        <w:szCs w:val="20"/>
      </w:rPr>
      <w:fldChar w:fldCharType="begin"/>
    </w:r>
    <w:r>
      <w:rPr>
        <w:rStyle w:val="PageNumber"/>
        <w:rFonts w:ascii="Arial" w:hAnsi="Arial" w:cs="Arial"/>
        <w:b/>
        <w:sz w:val="20"/>
        <w:szCs w:val="20"/>
      </w:rPr>
      <w:instrText xml:space="preserve"> PAGE  \* Arabic </w:instrText>
    </w:r>
    <w:r>
      <w:rPr>
        <w:rStyle w:val="PageNumber"/>
        <w:rFonts w:ascii="Arial" w:hAnsi="Arial" w:cs="Arial"/>
        <w:b/>
        <w:sz w:val="20"/>
        <w:szCs w:val="20"/>
      </w:rPr>
      <w:fldChar w:fldCharType="separate"/>
    </w:r>
    <w:r>
      <w:rPr>
        <w:rStyle w:val="PageNumber"/>
        <w:rFonts w:ascii="Arial" w:hAnsi="Arial" w:cs="Arial"/>
        <w:b/>
        <w:noProof/>
        <w:sz w:val="20"/>
        <w:szCs w:val="20"/>
      </w:rPr>
      <w:t>9</w:t>
    </w:r>
    <w:r>
      <w:rPr>
        <w:rStyle w:val="PageNumber"/>
        <w:rFonts w:ascii="Arial" w:hAnsi="Arial" w:cs="Arial"/>
        <w:b/>
        <w:sz w:val="20"/>
        <w:szCs w:val="20"/>
      </w:rPr>
      <w:fldChar w:fldCharType="end"/>
    </w:r>
  </w:p>
  <w:p w:rsidR="004869F3" w:rsidRPr="00A22F6F" w:rsidRDefault="004869F3" w:rsidP="007D5497">
    <w:pPr>
      <w:pStyle w:val="Footer"/>
      <w:rPr>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9F3" w:rsidRPr="009723F4" w:rsidRDefault="004869F3" w:rsidP="002C3249">
    <w:pPr>
      <w:pStyle w:val="Footer"/>
      <w:pBdr>
        <w:bottom w:val="single" w:sz="12" w:space="1" w:color="auto"/>
      </w:pBdr>
      <w:tabs>
        <w:tab w:val="clear" w:pos="8640"/>
        <w:tab w:val="right" w:pos="9360"/>
      </w:tabs>
      <w:ind w:left="-720" w:right="270"/>
      <w:rPr>
        <w:rFonts w:ascii="Arial" w:hAnsi="Arial" w:cs="Arial"/>
        <w:b/>
        <w:sz w:val="20"/>
        <w:szCs w:val="20"/>
      </w:rPr>
    </w:pPr>
  </w:p>
  <w:p w:rsidR="004869F3" w:rsidRPr="009723F4" w:rsidRDefault="004869F3" w:rsidP="007D5497">
    <w:pPr>
      <w:pStyle w:val="Footer"/>
      <w:framePr w:wrap="around" w:vAnchor="text" w:hAnchor="margin" w:xAlign="right" w:y="1"/>
      <w:ind w:left="-720"/>
      <w:rPr>
        <w:rStyle w:val="PageNumber"/>
        <w:rFonts w:cs="Arial"/>
        <w:b/>
        <w:szCs w:val="20"/>
      </w:rPr>
    </w:pPr>
    <w:r w:rsidRPr="009723F4">
      <w:rPr>
        <w:rStyle w:val="PageNumber"/>
        <w:rFonts w:cs="Arial"/>
        <w:b/>
        <w:szCs w:val="20"/>
      </w:rPr>
      <w:fldChar w:fldCharType="begin"/>
    </w:r>
    <w:r w:rsidRPr="009723F4">
      <w:rPr>
        <w:rStyle w:val="PageNumber"/>
        <w:rFonts w:cs="Arial"/>
        <w:b/>
        <w:szCs w:val="20"/>
      </w:rPr>
      <w:instrText xml:space="preserve">PAGE  </w:instrText>
    </w:r>
    <w:r w:rsidRPr="009723F4">
      <w:rPr>
        <w:rStyle w:val="PageNumber"/>
        <w:rFonts w:cs="Arial"/>
        <w:b/>
        <w:szCs w:val="20"/>
      </w:rPr>
      <w:fldChar w:fldCharType="separate"/>
    </w:r>
    <w:r>
      <w:rPr>
        <w:rStyle w:val="PageNumber"/>
        <w:rFonts w:cs="Arial"/>
        <w:b/>
        <w:noProof/>
        <w:szCs w:val="20"/>
      </w:rPr>
      <w:t>31</w:t>
    </w:r>
    <w:r w:rsidRPr="009723F4">
      <w:rPr>
        <w:rStyle w:val="PageNumber"/>
        <w:rFonts w:cs="Arial"/>
        <w:b/>
        <w:szCs w:val="20"/>
      </w:rPr>
      <w:fldChar w:fldCharType="end"/>
    </w:r>
  </w:p>
  <w:p w:rsidR="004869F3" w:rsidRPr="007E7266" w:rsidRDefault="004869F3" w:rsidP="00BD3901">
    <w:pPr>
      <w:pStyle w:val="Footer"/>
      <w:tabs>
        <w:tab w:val="clear" w:pos="8640"/>
        <w:tab w:val="right" w:pos="13320"/>
      </w:tabs>
      <w:spacing w:before="60"/>
      <w:ind w:left="-720" w:right="360"/>
      <w:rPr>
        <w:rFonts w:ascii="Arial" w:hAnsi="Arial" w:cs="Arial"/>
        <w:b/>
        <w:sz w:val="20"/>
        <w:szCs w:val="20"/>
      </w:rPr>
    </w:pPr>
    <w:r w:rsidRPr="007E7266">
      <w:rPr>
        <w:rFonts w:ascii="Arial" w:hAnsi="Arial" w:cs="Arial"/>
        <w:b/>
        <w:sz w:val="20"/>
        <w:szCs w:val="20"/>
      </w:rPr>
      <w:t>[Company Name] Business Plan</w:t>
    </w:r>
    <w:r w:rsidRPr="007E7266">
      <w:rPr>
        <w:rFonts w:ascii="Arial" w:hAnsi="Arial" w:cs="Arial"/>
        <w:b/>
        <w:sz w:val="20"/>
        <w:szCs w:val="20"/>
      </w:rPr>
      <w:tab/>
    </w:r>
    <w:r w:rsidRPr="007E7266">
      <w:rPr>
        <w:rFonts w:ascii="Arial" w:hAnsi="Arial" w:cs="Arial"/>
        <w:b/>
        <w:sz w:val="20"/>
        <w:szCs w:val="20"/>
      </w:rPr>
      <w:tab/>
      <w:t xml:space="preserve">Page </w:t>
    </w:r>
    <w:r>
      <w:rPr>
        <w:rStyle w:val="PageNumber"/>
        <w:rFonts w:ascii="Arial" w:hAnsi="Arial" w:cs="Arial"/>
        <w:b/>
        <w:sz w:val="20"/>
        <w:szCs w:val="20"/>
      </w:rPr>
      <w:fldChar w:fldCharType="begin"/>
    </w:r>
    <w:r>
      <w:rPr>
        <w:rStyle w:val="PageNumber"/>
        <w:rFonts w:ascii="Arial" w:hAnsi="Arial" w:cs="Arial"/>
        <w:b/>
        <w:sz w:val="20"/>
        <w:szCs w:val="20"/>
      </w:rPr>
      <w:instrText xml:space="preserve"> PAGE  \* Arabic </w:instrText>
    </w:r>
    <w:r>
      <w:rPr>
        <w:rStyle w:val="PageNumber"/>
        <w:rFonts w:ascii="Arial" w:hAnsi="Arial" w:cs="Arial"/>
        <w:b/>
        <w:sz w:val="20"/>
        <w:szCs w:val="20"/>
      </w:rPr>
      <w:fldChar w:fldCharType="separate"/>
    </w:r>
    <w:r>
      <w:rPr>
        <w:rStyle w:val="PageNumber"/>
        <w:rFonts w:ascii="Arial" w:hAnsi="Arial" w:cs="Arial"/>
        <w:b/>
        <w:noProof/>
        <w:sz w:val="20"/>
        <w:szCs w:val="20"/>
      </w:rPr>
      <w:t>31</w:t>
    </w:r>
    <w:r>
      <w:rPr>
        <w:rStyle w:val="PageNumber"/>
        <w:rFonts w:ascii="Arial" w:hAnsi="Arial" w:cs="Arial"/>
        <w:b/>
        <w:sz w:val="20"/>
        <w:szCs w:val="20"/>
      </w:rPr>
      <w:fldChar w:fldCharType="end"/>
    </w:r>
  </w:p>
  <w:p w:rsidR="004869F3" w:rsidRPr="00A22F6F" w:rsidRDefault="004869F3" w:rsidP="007D5497">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445" w:rsidRDefault="002E6445">
      <w:r>
        <w:separator/>
      </w:r>
    </w:p>
  </w:footnote>
  <w:footnote w:type="continuationSeparator" w:id="0">
    <w:p w:rsidR="002E6445" w:rsidRDefault="002E6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9F3" w:rsidRDefault="004869F3" w:rsidP="007D5497">
    <w:pPr>
      <w:pStyle w:val="Header"/>
      <w:ind w:left="-720"/>
    </w:pPr>
  </w:p>
  <w:p w:rsidR="004869F3" w:rsidRDefault="004869F3" w:rsidP="007D5497">
    <w:pPr>
      <w:pStyle w:val="Header"/>
      <w:ind w:left="-10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9F3" w:rsidRDefault="004869F3">
    <w:pPr>
      <w:pStyle w:val="Header"/>
    </w:pPr>
    <w:r>
      <w:t>Section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9F3" w:rsidRDefault="00486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14E4"/>
    <w:multiLevelType w:val="hybridMultilevel"/>
    <w:tmpl w:val="4070877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BC55D3"/>
    <w:multiLevelType w:val="hybridMultilevel"/>
    <w:tmpl w:val="7594153E"/>
    <w:lvl w:ilvl="0" w:tplc="AD701C6C">
      <w:start w:val="1"/>
      <w:numFmt w:val="bullet"/>
      <w:lvlText w:val=""/>
      <w:lvlJc w:val="left"/>
      <w:pPr>
        <w:tabs>
          <w:tab w:val="num" w:pos="720"/>
        </w:tabs>
        <w:ind w:left="72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6E6066"/>
    <w:multiLevelType w:val="hybridMultilevel"/>
    <w:tmpl w:val="024A1F40"/>
    <w:lvl w:ilvl="0" w:tplc="AD701C6C">
      <w:start w:val="1"/>
      <w:numFmt w:val="bullet"/>
      <w:lvlText w:val=""/>
      <w:lvlJc w:val="left"/>
      <w:pPr>
        <w:tabs>
          <w:tab w:val="num" w:pos="720"/>
        </w:tabs>
        <w:ind w:left="72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45713"/>
    <w:multiLevelType w:val="hybridMultilevel"/>
    <w:tmpl w:val="5C0CA758"/>
    <w:lvl w:ilvl="0" w:tplc="AD701C6C">
      <w:start w:val="1"/>
      <w:numFmt w:val="bullet"/>
      <w:lvlText w:val=""/>
      <w:lvlJc w:val="left"/>
      <w:pPr>
        <w:tabs>
          <w:tab w:val="num" w:pos="720"/>
        </w:tabs>
        <w:ind w:left="72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5F41FA"/>
    <w:multiLevelType w:val="hybridMultilevel"/>
    <w:tmpl w:val="DB46B6EC"/>
    <w:lvl w:ilvl="0" w:tplc="18003F92">
      <w:start w:val="1"/>
      <w:numFmt w:val="upperRoman"/>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B1FAD"/>
    <w:multiLevelType w:val="hybridMultilevel"/>
    <w:tmpl w:val="C6009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6" w15:restartNumberingAfterBreak="0">
    <w:nsid w:val="1AF152EB"/>
    <w:multiLevelType w:val="hybridMultilevel"/>
    <w:tmpl w:val="935A4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4345C4"/>
    <w:multiLevelType w:val="hybridMultilevel"/>
    <w:tmpl w:val="567400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866E13"/>
    <w:multiLevelType w:val="multilevel"/>
    <w:tmpl w:val="14C4EA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A815258"/>
    <w:multiLevelType w:val="hybridMultilevel"/>
    <w:tmpl w:val="8954E862"/>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0" w15:restartNumberingAfterBreak="0">
    <w:nsid w:val="32233887"/>
    <w:multiLevelType w:val="hybridMultilevel"/>
    <w:tmpl w:val="844E2C44"/>
    <w:lvl w:ilvl="0" w:tplc="AD701C6C">
      <w:start w:val="1"/>
      <w:numFmt w:val="bullet"/>
      <w:lvlText w:val=""/>
      <w:lvlJc w:val="left"/>
      <w:pPr>
        <w:tabs>
          <w:tab w:val="num" w:pos="720"/>
        </w:tabs>
        <w:ind w:left="72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9A3F21"/>
    <w:multiLevelType w:val="hybridMultilevel"/>
    <w:tmpl w:val="95C40D3C"/>
    <w:lvl w:ilvl="0" w:tplc="0409000F">
      <w:start w:val="1"/>
      <w:numFmt w:val="decimal"/>
      <w:lvlText w:val="%1."/>
      <w:lvlJc w:val="left"/>
      <w:pPr>
        <w:tabs>
          <w:tab w:val="num" w:pos="720"/>
        </w:tabs>
        <w:ind w:left="720" w:hanging="360"/>
      </w:pPr>
    </w:lvl>
    <w:lvl w:ilvl="1" w:tplc="FC200A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3B4EB7"/>
    <w:multiLevelType w:val="hybridMultilevel"/>
    <w:tmpl w:val="058AE706"/>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3" w15:restartNumberingAfterBreak="0">
    <w:nsid w:val="35CB6C31"/>
    <w:multiLevelType w:val="hybridMultilevel"/>
    <w:tmpl w:val="B2AE2B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4516F3"/>
    <w:multiLevelType w:val="hybridMultilevel"/>
    <w:tmpl w:val="310ABA64"/>
    <w:lvl w:ilvl="0" w:tplc="4BC065C0">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4A006D"/>
    <w:multiLevelType w:val="hybridMultilevel"/>
    <w:tmpl w:val="22EE6410"/>
    <w:lvl w:ilvl="0" w:tplc="AD701C6C">
      <w:start w:val="1"/>
      <w:numFmt w:val="bullet"/>
      <w:lvlText w:val=""/>
      <w:lvlJc w:val="left"/>
      <w:pPr>
        <w:tabs>
          <w:tab w:val="num" w:pos="720"/>
        </w:tabs>
        <w:ind w:left="72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175604"/>
    <w:multiLevelType w:val="hybridMultilevel"/>
    <w:tmpl w:val="52E0D5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4D676C"/>
    <w:multiLevelType w:val="multilevel"/>
    <w:tmpl w:val="C46A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F47F19"/>
    <w:multiLevelType w:val="hybridMultilevel"/>
    <w:tmpl w:val="B78888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B13B8B"/>
    <w:multiLevelType w:val="hybridMultilevel"/>
    <w:tmpl w:val="F2AC7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38734A"/>
    <w:multiLevelType w:val="hybridMultilevel"/>
    <w:tmpl w:val="625A7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4A66849"/>
    <w:multiLevelType w:val="hybridMultilevel"/>
    <w:tmpl w:val="056443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5B415E"/>
    <w:multiLevelType w:val="hybridMultilevel"/>
    <w:tmpl w:val="057CB97A"/>
    <w:lvl w:ilvl="0" w:tplc="4BC065C0">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F84C5E"/>
    <w:multiLevelType w:val="hybridMultilevel"/>
    <w:tmpl w:val="CC1250DE"/>
    <w:lvl w:ilvl="0" w:tplc="AD701C6C">
      <w:start w:val="1"/>
      <w:numFmt w:val="bullet"/>
      <w:lvlText w:val=""/>
      <w:lvlJc w:val="left"/>
      <w:pPr>
        <w:tabs>
          <w:tab w:val="num" w:pos="720"/>
        </w:tabs>
        <w:ind w:left="72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684CE9"/>
    <w:multiLevelType w:val="hybridMultilevel"/>
    <w:tmpl w:val="2542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89340A"/>
    <w:multiLevelType w:val="hybridMultilevel"/>
    <w:tmpl w:val="3448FA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8D133D"/>
    <w:multiLevelType w:val="hybridMultilevel"/>
    <w:tmpl w:val="A39E86DA"/>
    <w:lvl w:ilvl="0" w:tplc="AD701C6C">
      <w:start w:val="1"/>
      <w:numFmt w:val="bullet"/>
      <w:lvlText w:val=""/>
      <w:lvlJc w:val="left"/>
      <w:pPr>
        <w:tabs>
          <w:tab w:val="num" w:pos="720"/>
        </w:tabs>
        <w:ind w:left="72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405BD0"/>
    <w:multiLevelType w:val="hybridMultilevel"/>
    <w:tmpl w:val="10E0DF06"/>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2BF324C"/>
    <w:multiLevelType w:val="hybridMultilevel"/>
    <w:tmpl w:val="0DCA8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5752C8"/>
    <w:multiLevelType w:val="hybridMultilevel"/>
    <w:tmpl w:val="2FF8C82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7E64D23"/>
    <w:multiLevelType w:val="hybridMultilevel"/>
    <w:tmpl w:val="F41C9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F20892"/>
    <w:multiLevelType w:val="hybridMultilevel"/>
    <w:tmpl w:val="E0941C0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201DF"/>
    <w:multiLevelType w:val="hybridMultilevel"/>
    <w:tmpl w:val="EA0A4A70"/>
    <w:lvl w:ilvl="0" w:tplc="04090013">
      <w:start w:val="1"/>
      <w:numFmt w:val="upperRoman"/>
      <w:lvlText w:val="%1."/>
      <w:lvlJc w:val="right"/>
      <w:pPr>
        <w:ind w:left="1088" w:hanging="360"/>
      </w:pPr>
      <w:rPr>
        <w:rFonts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33" w15:restartNumberingAfterBreak="0">
    <w:nsid w:val="6C3B6EF0"/>
    <w:multiLevelType w:val="hybridMultilevel"/>
    <w:tmpl w:val="72A0C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C460C4"/>
    <w:multiLevelType w:val="hybridMultilevel"/>
    <w:tmpl w:val="7AE2B676"/>
    <w:lvl w:ilvl="0" w:tplc="6D7E193E">
      <w:start w:val="1"/>
      <w:numFmt w:val="upperRoman"/>
      <w:lvlText w:val="%1."/>
      <w:lvlJc w:val="left"/>
      <w:pPr>
        <w:ind w:left="720" w:hanging="72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441558"/>
    <w:multiLevelType w:val="hybridMultilevel"/>
    <w:tmpl w:val="0888C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D36B20"/>
    <w:multiLevelType w:val="hybridMultilevel"/>
    <w:tmpl w:val="D97E3A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C17006"/>
    <w:multiLevelType w:val="hybridMultilevel"/>
    <w:tmpl w:val="AB7AF3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E669AB"/>
    <w:multiLevelType w:val="hybridMultilevel"/>
    <w:tmpl w:val="14206D70"/>
    <w:lvl w:ilvl="0" w:tplc="AD701C6C">
      <w:start w:val="1"/>
      <w:numFmt w:val="bullet"/>
      <w:lvlText w:val=""/>
      <w:lvlJc w:val="left"/>
      <w:pPr>
        <w:tabs>
          <w:tab w:val="num" w:pos="720"/>
        </w:tabs>
        <w:ind w:left="72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950AF2"/>
    <w:multiLevelType w:val="hybridMultilevel"/>
    <w:tmpl w:val="14C4EA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BF6577F"/>
    <w:multiLevelType w:val="hybridMultilevel"/>
    <w:tmpl w:val="EC8C763A"/>
    <w:lvl w:ilvl="0" w:tplc="04090013">
      <w:start w:val="1"/>
      <w:numFmt w:val="upperRoman"/>
      <w:lvlText w:val="%1."/>
      <w:lvlJc w:val="right"/>
      <w:pPr>
        <w:ind w:left="36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EB700BF"/>
    <w:multiLevelType w:val="hybridMultilevel"/>
    <w:tmpl w:val="FB244F9C"/>
    <w:lvl w:ilvl="0" w:tplc="04090013">
      <w:start w:val="1"/>
      <w:numFmt w:val="upperRoman"/>
      <w:lvlText w:val="%1."/>
      <w:lvlJc w:val="righ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2"/>
  </w:num>
  <w:num w:numId="3">
    <w:abstractNumId w:val="1"/>
  </w:num>
  <w:num w:numId="4">
    <w:abstractNumId w:val="10"/>
  </w:num>
  <w:num w:numId="5">
    <w:abstractNumId w:val="23"/>
  </w:num>
  <w:num w:numId="6">
    <w:abstractNumId w:val="2"/>
  </w:num>
  <w:num w:numId="7">
    <w:abstractNumId w:val="3"/>
  </w:num>
  <w:num w:numId="8">
    <w:abstractNumId w:val="26"/>
  </w:num>
  <w:num w:numId="9">
    <w:abstractNumId w:val="13"/>
  </w:num>
  <w:num w:numId="10">
    <w:abstractNumId w:val="38"/>
  </w:num>
  <w:num w:numId="11">
    <w:abstractNumId w:val="15"/>
  </w:num>
  <w:num w:numId="12">
    <w:abstractNumId w:val="19"/>
  </w:num>
  <w:num w:numId="13">
    <w:abstractNumId w:val="25"/>
  </w:num>
  <w:num w:numId="14">
    <w:abstractNumId w:val="21"/>
  </w:num>
  <w:num w:numId="15">
    <w:abstractNumId w:val="11"/>
  </w:num>
  <w:num w:numId="16">
    <w:abstractNumId w:val="33"/>
  </w:num>
  <w:num w:numId="17">
    <w:abstractNumId w:val="6"/>
  </w:num>
  <w:num w:numId="18">
    <w:abstractNumId w:val="0"/>
  </w:num>
  <w:num w:numId="19">
    <w:abstractNumId w:val="16"/>
  </w:num>
  <w:num w:numId="20">
    <w:abstractNumId w:val="37"/>
  </w:num>
  <w:num w:numId="21">
    <w:abstractNumId w:val="39"/>
  </w:num>
  <w:num w:numId="22">
    <w:abstractNumId w:val="8"/>
  </w:num>
  <w:num w:numId="23">
    <w:abstractNumId w:val="17"/>
  </w:num>
  <w:num w:numId="24">
    <w:abstractNumId w:val="4"/>
  </w:num>
  <w:num w:numId="25">
    <w:abstractNumId w:val="34"/>
  </w:num>
  <w:num w:numId="26">
    <w:abstractNumId w:val="20"/>
  </w:num>
  <w:num w:numId="27">
    <w:abstractNumId w:val="31"/>
  </w:num>
  <w:num w:numId="28">
    <w:abstractNumId w:val="24"/>
  </w:num>
  <w:num w:numId="29">
    <w:abstractNumId w:val="35"/>
  </w:num>
  <w:num w:numId="30">
    <w:abstractNumId w:val="30"/>
  </w:num>
  <w:num w:numId="31">
    <w:abstractNumId w:val="29"/>
  </w:num>
  <w:num w:numId="32">
    <w:abstractNumId w:val="27"/>
  </w:num>
  <w:num w:numId="33">
    <w:abstractNumId w:val="40"/>
  </w:num>
  <w:num w:numId="34">
    <w:abstractNumId w:val="41"/>
  </w:num>
  <w:num w:numId="35">
    <w:abstractNumId w:val="7"/>
  </w:num>
  <w:num w:numId="36">
    <w:abstractNumId w:val="36"/>
  </w:num>
  <w:num w:numId="37">
    <w:abstractNumId w:val="9"/>
  </w:num>
  <w:num w:numId="38">
    <w:abstractNumId w:val="12"/>
  </w:num>
  <w:num w:numId="39">
    <w:abstractNumId w:val="32"/>
  </w:num>
  <w:num w:numId="40">
    <w:abstractNumId w:val="5"/>
  </w:num>
  <w:num w:numId="41">
    <w:abstractNumId w:val="18"/>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F49"/>
    <w:rsid w:val="00002917"/>
    <w:rsid w:val="00006313"/>
    <w:rsid w:val="000068C0"/>
    <w:rsid w:val="00011068"/>
    <w:rsid w:val="00014A30"/>
    <w:rsid w:val="0001585E"/>
    <w:rsid w:val="00020159"/>
    <w:rsid w:val="00024A7F"/>
    <w:rsid w:val="00025B1C"/>
    <w:rsid w:val="00027672"/>
    <w:rsid w:val="0003272F"/>
    <w:rsid w:val="00034F44"/>
    <w:rsid w:val="00037B2D"/>
    <w:rsid w:val="00037D41"/>
    <w:rsid w:val="000413E2"/>
    <w:rsid w:val="0004155B"/>
    <w:rsid w:val="0004283A"/>
    <w:rsid w:val="000450AC"/>
    <w:rsid w:val="0004513D"/>
    <w:rsid w:val="000458DE"/>
    <w:rsid w:val="000553C6"/>
    <w:rsid w:val="00055EAE"/>
    <w:rsid w:val="00057429"/>
    <w:rsid w:val="00062DB9"/>
    <w:rsid w:val="00067E07"/>
    <w:rsid w:val="00070F62"/>
    <w:rsid w:val="00073CF0"/>
    <w:rsid w:val="00077A63"/>
    <w:rsid w:val="00080B27"/>
    <w:rsid w:val="000811BA"/>
    <w:rsid w:val="000817DA"/>
    <w:rsid w:val="000874D6"/>
    <w:rsid w:val="00092964"/>
    <w:rsid w:val="00097F23"/>
    <w:rsid w:val="000A0062"/>
    <w:rsid w:val="000A03D4"/>
    <w:rsid w:val="000A26CA"/>
    <w:rsid w:val="000A6C45"/>
    <w:rsid w:val="000B6E46"/>
    <w:rsid w:val="000C5320"/>
    <w:rsid w:val="000C6C07"/>
    <w:rsid w:val="000D2B6E"/>
    <w:rsid w:val="000D5E5A"/>
    <w:rsid w:val="000E0004"/>
    <w:rsid w:val="000F5D3B"/>
    <w:rsid w:val="000F6AA0"/>
    <w:rsid w:val="000F7157"/>
    <w:rsid w:val="000F795A"/>
    <w:rsid w:val="00100523"/>
    <w:rsid w:val="00110160"/>
    <w:rsid w:val="00120A47"/>
    <w:rsid w:val="00121A17"/>
    <w:rsid w:val="00122EC7"/>
    <w:rsid w:val="0012637F"/>
    <w:rsid w:val="00127AD4"/>
    <w:rsid w:val="0013092B"/>
    <w:rsid w:val="001364CB"/>
    <w:rsid w:val="001411DE"/>
    <w:rsid w:val="00141C2F"/>
    <w:rsid w:val="00155F0F"/>
    <w:rsid w:val="00161DD4"/>
    <w:rsid w:val="00163D7D"/>
    <w:rsid w:val="001652EE"/>
    <w:rsid w:val="00166138"/>
    <w:rsid w:val="001672F5"/>
    <w:rsid w:val="00167482"/>
    <w:rsid w:val="0017337B"/>
    <w:rsid w:val="00187AD0"/>
    <w:rsid w:val="00195E24"/>
    <w:rsid w:val="001A2173"/>
    <w:rsid w:val="001A44D1"/>
    <w:rsid w:val="001A49DF"/>
    <w:rsid w:val="001A4E73"/>
    <w:rsid w:val="001B080E"/>
    <w:rsid w:val="001B1DF2"/>
    <w:rsid w:val="001B1EC3"/>
    <w:rsid w:val="001B2FDD"/>
    <w:rsid w:val="001B4C25"/>
    <w:rsid w:val="001C60D3"/>
    <w:rsid w:val="001D4030"/>
    <w:rsid w:val="001E044E"/>
    <w:rsid w:val="001E338B"/>
    <w:rsid w:val="001E55C1"/>
    <w:rsid w:val="001E626B"/>
    <w:rsid w:val="001F00C5"/>
    <w:rsid w:val="001F0406"/>
    <w:rsid w:val="001F1BAC"/>
    <w:rsid w:val="001F6500"/>
    <w:rsid w:val="0020493C"/>
    <w:rsid w:val="00215C64"/>
    <w:rsid w:val="00216C3D"/>
    <w:rsid w:val="00221EDD"/>
    <w:rsid w:val="00222D8B"/>
    <w:rsid w:val="00223D91"/>
    <w:rsid w:val="00225AB8"/>
    <w:rsid w:val="00232779"/>
    <w:rsid w:val="0023587E"/>
    <w:rsid w:val="00254E74"/>
    <w:rsid w:val="00260860"/>
    <w:rsid w:val="00261757"/>
    <w:rsid w:val="00267142"/>
    <w:rsid w:val="00267CD5"/>
    <w:rsid w:val="00271DE9"/>
    <w:rsid w:val="00284EDD"/>
    <w:rsid w:val="00286A6A"/>
    <w:rsid w:val="00291E0F"/>
    <w:rsid w:val="0029404D"/>
    <w:rsid w:val="00295163"/>
    <w:rsid w:val="00295915"/>
    <w:rsid w:val="002A3A2F"/>
    <w:rsid w:val="002A5B71"/>
    <w:rsid w:val="002B06EB"/>
    <w:rsid w:val="002B2A35"/>
    <w:rsid w:val="002B7159"/>
    <w:rsid w:val="002C3249"/>
    <w:rsid w:val="002C3627"/>
    <w:rsid w:val="002D455A"/>
    <w:rsid w:val="002E09F7"/>
    <w:rsid w:val="002E27A8"/>
    <w:rsid w:val="002E6445"/>
    <w:rsid w:val="002F08B2"/>
    <w:rsid w:val="002F3149"/>
    <w:rsid w:val="002F3544"/>
    <w:rsid w:val="002F470E"/>
    <w:rsid w:val="00301038"/>
    <w:rsid w:val="003012EE"/>
    <w:rsid w:val="003031AA"/>
    <w:rsid w:val="0030659B"/>
    <w:rsid w:val="003066C5"/>
    <w:rsid w:val="003121DB"/>
    <w:rsid w:val="00316C84"/>
    <w:rsid w:val="00316D10"/>
    <w:rsid w:val="003259F3"/>
    <w:rsid w:val="0033613D"/>
    <w:rsid w:val="00336C79"/>
    <w:rsid w:val="0033715C"/>
    <w:rsid w:val="00340289"/>
    <w:rsid w:val="0034589F"/>
    <w:rsid w:val="0034674A"/>
    <w:rsid w:val="003468A5"/>
    <w:rsid w:val="0035050B"/>
    <w:rsid w:val="00356E24"/>
    <w:rsid w:val="0036767C"/>
    <w:rsid w:val="00367FEF"/>
    <w:rsid w:val="00375B94"/>
    <w:rsid w:val="00375D3A"/>
    <w:rsid w:val="00383C74"/>
    <w:rsid w:val="00384787"/>
    <w:rsid w:val="0038568D"/>
    <w:rsid w:val="00387092"/>
    <w:rsid w:val="00387706"/>
    <w:rsid w:val="00391008"/>
    <w:rsid w:val="003A52DF"/>
    <w:rsid w:val="003C03CD"/>
    <w:rsid w:val="003C54A3"/>
    <w:rsid w:val="003D12BA"/>
    <w:rsid w:val="003E7D3F"/>
    <w:rsid w:val="003F0CBB"/>
    <w:rsid w:val="003F243D"/>
    <w:rsid w:val="00410D1E"/>
    <w:rsid w:val="004116CD"/>
    <w:rsid w:val="00412BD8"/>
    <w:rsid w:val="00416C56"/>
    <w:rsid w:val="00417744"/>
    <w:rsid w:val="00422F1A"/>
    <w:rsid w:val="00432014"/>
    <w:rsid w:val="0043261F"/>
    <w:rsid w:val="00434092"/>
    <w:rsid w:val="00436339"/>
    <w:rsid w:val="0044005E"/>
    <w:rsid w:val="00446587"/>
    <w:rsid w:val="00447DF5"/>
    <w:rsid w:val="00457D0D"/>
    <w:rsid w:val="0046396F"/>
    <w:rsid w:val="00464645"/>
    <w:rsid w:val="00476759"/>
    <w:rsid w:val="00476F4D"/>
    <w:rsid w:val="00480C92"/>
    <w:rsid w:val="004869F3"/>
    <w:rsid w:val="0049050C"/>
    <w:rsid w:val="00491B94"/>
    <w:rsid w:val="004953AC"/>
    <w:rsid w:val="004A0C50"/>
    <w:rsid w:val="004A67FA"/>
    <w:rsid w:val="004B5C24"/>
    <w:rsid w:val="004B61E9"/>
    <w:rsid w:val="004C1ECE"/>
    <w:rsid w:val="004C6519"/>
    <w:rsid w:val="004C7081"/>
    <w:rsid w:val="004D0C74"/>
    <w:rsid w:val="004D4637"/>
    <w:rsid w:val="004D7132"/>
    <w:rsid w:val="004D74A5"/>
    <w:rsid w:val="004D773A"/>
    <w:rsid w:val="004F3B5E"/>
    <w:rsid w:val="00500593"/>
    <w:rsid w:val="0050139E"/>
    <w:rsid w:val="0050477F"/>
    <w:rsid w:val="005047B2"/>
    <w:rsid w:val="00514936"/>
    <w:rsid w:val="00537AF5"/>
    <w:rsid w:val="00544445"/>
    <w:rsid w:val="005453A9"/>
    <w:rsid w:val="00545D83"/>
    <w:rsid w:val="005474A3"/>
    <w:rsid w:val="00547E13"/>
    <w:rsid w:val="00550583"/>
    <w:rsid w:val="0055300E"/>
    <w:rsid w:val="005674F7"/>
    <w:rsid w:val="0057001B"/>
    <w:rsid w:val="005703C9"/>
    <w:rsid w:val="005740DC"/>
    <w:rsid w:val="005751DC"/>
    <w:rsid w:val="00575E2F"/>
    <w:rsid w:val="005818B3"/>
    <w:rsid w:val="005820F1"/>
    <w:rsid w:val="005825FE"/>
    <w:rsid w:val="005834FC"/>
    <w:rsid w:val="00586246"/>
    <w:rsid w:val="005948CA"/>
    <w:rsid w:val="00595ED7"/>
    <w:rsid w:val="005A0FC6"/>
    <w:rsid w:val="005A1C84"/>
    <w:rsid w:val="005A4569"/>
    <w:rsid w:val="005A5DFB"/>
    <w:rsid w:val="005B6D8D"/>
    <w:rsid w:val="005C049A"/>
    <w:rsid w:val="005D3B00"/>
    <w:rsid w:val="005D5B99"/>
    <w:rsid w:val="005D5CB0"/>
    <w:rsid w:val="005E7FD9"/>
    <w:rsid w:val="005F0647"/>
    <w:rsid w:val="005F1DFE"/>
    <w:rsid w:val="005F6AC1"/>
    <w:rsid w:val="005F7287"/>
    <w:rsid w:val="00604C4B"/>
    <w:rsid w:val="006126FB"/>
    <w:rsid w:val="006258AD"/>
    <w:rsid w:val="00630082"/>
    <w:rsid w:val="00633852"/>
    <w:rsid w:val="00635884"/>
    <w:rsid w:val="00646B73"/>
    <w:rsid w:val="0064774E"/>
    <w:rsid w:val="006523F6"/>
    <w:rsid w:val="006534D6"/>
    <w:rsid w:val="0065400F"/>
    <w:rsid w:val="006544DD"/>
    <w:rsid w:val="00657C82"/>
    <w:rsid w:val="00664DBF"/>
    <w:rsid w:val="0066619C"/>
    <w:rsid w:val="00666EBB"/>
    <w:rsid w:val="00672DBE"/>
    <w:rsid w:val="0067414F"/>
    <w:rsid w:val="00674199"/>
    <w:rsid w:val="006745FA"/>
    <w:rsid w:val="00681B94"/>
    <w:rsid w:val="00683008"/>
    <w:rsid w:val="00684125"/>
    <w:rsid w:val="00695609"/>
    <w:rsid w:val="006A1996"/>
    <w:rsid w:val="006A56EF"/>
    <w:rsid w:val="006B2CD0"/>
    <w:rsid w:val="006B3D7F"/>
    <w:rsid w:val="006B5D7F"/>
    <w:rsid w:val="006C4D6E"/>
    <w:rsid w:val="006C55CC"/>
    <w:rsid w:val="006C6F11"/>
    <w:rsid w:val="006C6FC9"/>
    <w:rsid w:val="006C77BB"/>
    <w:rsid w:val="006D204B"/>
    <w:rsid w:val="006D23A7"/>
    <w:rsid w:val="006D2EF5"/>
    <w:rsid w:val="006D3D54"/>
    <w:rsid w:val="006D49CB"/>
    <w:rsid w:val="006E031B"/>
    <w:rsid w:val="006E575C"/>
    <w:rsid w:val="006F1756"/>
    <w:rsid w:val="006F3515"/>
    <w:rsid w:val="006F7572"/>
    <w:rsid w:val="006F778D"/>
    <w:rsid w:val="006F7A7B"/>
    <w:rsid w:val="00700D0A"/>
    <w:rsid w:val="00706F11"/>
    <w:rsid w:val="00707E44"/>
    <w:rsid w:val="00713504"/>
    <w:rsid w:val="00722ED2"/>
    <w:rsid w:val="00724CCF"/>
    <w:rsid w:val="0073016A"/>
    <w:rsid w:val="00731A1E"/>
    <w:rsid w:val="00733CDD"/>
    <w:rsid w:val="00745D24"/>
    <w:rsid w:val="00754D3A"/>
    <w:rsid w:val="00757B72"/>
    <w:rsid w:val="00762724"/>
    <w:rsid w:val="00780429"/>
    <w:rsid w:val="00785D22"/>
    <w:rsid w:val="00793CDC"/>
    <w:rsid w:val="007A430C"/>
    <w:rsid w:val="007B47FC"/>
    <w:rsid w:val="007B4C76"/>
    <w:rsid w:val="007D3C04"/>
    <w:rsid w:val="007D5497"/>
    <w:rsid w:val="007D64CC"/>
    <w:rsid w:val="007D6E1A"/>
    <w:rsid w:val="007D79AE"/>
    <w:rsid w:val="007E2239"/>
    <w:rsid w:val="007E4248"/>
    <w:rsid w:val="007E5F5B"/>
    <w:rsid w:val="007E7266"/>
    <w:rsid w:val="007E7BB0"/>
    <w:rsid w:val="00811863"/>
    <w:rsid w:val="0081397B"/>
    <w:rsid w:val="008262D1"/>
    <w:rsid w:val="0082651A"/>
    <w:rsid w:val="0082785D"/>
    <w:rsid w:val="00832294"/>
    <w:rsid w:val="00835F54"/>
    <w:rsid w:val="008360DC"/>
    <w:rsid w:val="00841DF0"/>
    <w:rsid w:val="0084216C"/>
    <w:rsid w:val="00854D66"/>
    <w:rsid w:val="00863F9A"/>
    <w:rsid w:val="00870C41"/>
    <w:rsid w:val="008733BC"/>
    <w:rsid w:val="0088128B"/>
    <w:rsid w:val="00887A2D"/>
    <w:rsid w:val="008909B7"/>
    <w:rsid w:val="00892B8D"/>
    <w:rsid w:val="00896BCE"/>
    <w:rsid w:val="00897D1E"/>
    <w:rsid w:val="008A727A"/>
    <w:rsid w:val="008B478A"/>
    <w:rsid w:val="008B7384"/>
    <w:rsid w:val="008C0B56"/>
    <w:rsid w:val="008C1754"/>
    <w:rsid w:val="008C323D"/>
    <w:rsid w:val="008C6ADC"/>
    <w:rsid w:val="008D1953"/>
    <w:rsid w:val="008D6079"/>
    <w:rsid w:val="008D6CB5"/>
    <w:rsid w:val="008E14C9"/>
    <w:rsid w:val="008F100C"/>
    <w:rsid w:val="0090632B"/>
    <w:rsid w:val="0090748D"/>
    <w:rsid w:val="009126D2"/>
    <w:rsid w:val="009203DD"/>
    <w:rsid w:val="00922355"/>
    <w:rsid w:val="00924E25"/>
    <w:rsid w:val="00932AFB"/>
    <w:rsid w:val="0094337A"/>
    <w:rsid w:val="009600F5"/>
    <w:rsid w:val="00962505"/>
    <w:rsid w:val="0096442E"/>
    <w:rsid w:val="00966C4F"/>
    <w:rsid w:val="0097529B"/>
    <w:rsid w:val="009771ED"/>
    <w:rsid w:val="0098048F"/>
    <w:rsid w:val="009848AF"/>
    <w:rsid w:val="00984A22"/>
    <w:rsid w:val="009860A7"/>
    <w:rsid w:val="0098747C"/>
    <w:rsid w:val="00987C76"/>
    <w:rsid w:val="00992E76"/>
    <w:rsid w:val="00993908"/>
    <w:rsid w:val="009939C5"/>
    <w:rsid w:val="00994C42"/>
    <w:rsid w:val="00996698"/>
    <w:rsid w:val="00996A98"/>
    <w:rsid w:val="009A14EA"/>
    <w:rsid w:val="009A65B7"/>
    <w:rsid w:val="009B1711"/>
    <w:rsid w:val="009C6B80"/>
    <w:rsid w:val="009D40C6"/>
    <w:rsid w:val="009E1D39"/>
    <w:rsid w:val="009E26F8"/>
    <w:rsid w:val="009E3D22"/>
    <w:rsid w:val="009E44C3"/>
    <w:rsid w:val="009F05CF"/>
    <w:rsid w:val="009F7F34"/>
    <w:rsid w:val="00A00C72"/>
    <w:rsid w:val="00A114EC"/>
    <w:rsid w:val="00A132BA"/>
    <w:rsid w:val="00A15A97"/>
    <w:rsid w:val="00A24FDA"/>
    <w:rsid w:val="00A265A0"/>
    <w:rsid w:val="00A359B7"/>
    <w:rsid w:val="00A41DF5"/>
    <w:rsid w:val="00A423CB"/>
    <w:rsid w:val="00A44CD7"/>
    <w:rsid w:val="00A457E7"/>
    <w:rsid w:val="00A46060"/>
    <w:rsid w:val="00A47A93"/>
    <w:rsid w:val="00A47BBD"/>
    <w:rsid w:val="00A51120"/>
    <w:rsid w:val="00A516C0"/>
    <w:rsid w:val="00A525B7"/>
    <w:rsid w:val="00A52B09"/>
    <w:rsid w:val="00A56C4C"/>
    <w:rsid w:val="00A577ED"/>
    <w:rsid w:val="00A60D3D"/>
    <w:rsid w:val="00A74123"/>
    <w:rsid w:val="00A74FB3"/>
    <w:rsid w:val="00A7731A"/>
    <w:rsid w:val="00A80BC6"/>
    <w:rsid w:val="00A85BE2"/>
    <w:rsid w:val="00A9381B"/>
    <w:rsid w:val="00A96BE6"/>
    <w:rsid w:val="00AA2E2E"/>
    <w:rsid w:val="00AA42ED"/>
    <w:rsid w:val="00AA67AC"/>
    <w:rsid w:val="00AB6A52"/>
    <w:rsid w:val="00AB6DAF"/>
    <w:rsid w:val="00AB71FA"/>
    <w:rsid w:val="00AD4A86"/>
    <w:rsid w:val="00AE355D"/>
    <w:rsid w:val="00AE5FBF"/>
    <w:rsid w:val="00AF3AD8"/>
    <w:rsid w:val="00B00245"/>
    <w:rsid w:val="00B048A4"/>
    <w:rsid w:val="00B04AAF"/>
    <w:rsid w:val="00B05D72"/>
    <w:rsid w:val="00B14047"/>
    <w:rsid w:val="00B14775"/>
    <w:rsid w:val="00B15A4A"/>
    <w:rsid w:val="00B207FC"/>
    <w:rsid w:val="00B31477"/>
    <w:rsid w:val="00B37ED7"/>
    <w:rsid w:val="00B50C14"/>
    <w:rsid w:val="00B55F49"/>
    <w:rsid w:val="00B56563"/>
    <w:rsid w:val="00B67A68"/>
    <w:rsid w:val="00B7623B"/>
    <w:rsid w:val="00B819FE"/>
    <w:rsid w:val="00B83201"/>
    <w:rsid w:val="00BA452E"/>
    <w:rsid w:val="00BA5BB3"/>
    <w:rsid w:val="00BB00A0"/>
    <w:rsid w:val="00BC1A54"/>
    <w:rsid w:val="00BC214B"/>
    <w:rsid w:val="00BC25B0"/>
    <w:rsid w:val="00BC25BB"/>
    <w:rsid w:val="00BD1007"/>
    <w:rsid w:val="00BD3901"/>
    <w:rsid w:val="00BE1919"/>
    <w:rsid w:val="00BE3979"/>
    <w:rsid w:val="00BF1D13"/>
    <w:rsid w:val="00BF2C85"/>
    <w:rsid w:val="00C04426"/>
    <w:rsid w:val="00C11182"/>
    <w:rsid w:val="00C1133B"/>
    <w:rsid w:val="00C16413"/>
    <w:rsid w:val="00C16850"/>
    <w:rsid w:val="00C343EE"/>
    <w:rsid w:val="00C360CB"/>
    <w:rsid w:val="00C36E47"/>
    <w:rsid w:val="00C45ED9"/>
    <w:rsid w:val="00C46938"/>
    <w:rsid w:val="00C5249E"/>
    <w:rsid w:val="00C52EC8"/>
    <w:rsid w:val="00C56334"/>
    <w:rsid w:val="00C625BC"/>
    <w:rsid w:val="00C72F1F"/>
    <w:rsid w:val="00C7305A"/>
    <w:rsid w:val="00C77455"/>
    <w:rsid w:val="00C8141D"/>
    <w:rsid w:val="00C814ED"/>
    <w:rsid w:val="00C84CA1"/>
    <w:rsid w:val="00C86B59"/>
    <w:rsid w:val="00C86B81"/>
    <w:rsid w:val="00C909CB"/>
    <w:rsid w:val="00C9285B"/>
    <w:rsid w:val="00CA38BD"/>
    <w:rsid w:val="00CA5FBB"/>
    <w:rsid w:val="00CB0EF0"/>
    <w:rsid w:val="00CB3F1A"/>
    <w:rsid w:val="00CC36A0"/>
    <w:rsid w:val="00CC373B"/>
    <w:rsid w:val="00CC51FE"/>
    <w:rsid w:val="00CC5D2E"/>
    <w:rsid w:val="00CD0FCE"/>
    <w:rsid w:val="00CD2593"/>
    <w:rsid w:val="00CD34FB"/>
    <w:rsid w:val="00CD57FD"/>
    <w:rsid w:val="00CE2B06"/>
    <w:rsid w:val="00CE2ED8"/>
    <w:rsid w:val="00CE3774"/>
    <w:rsid w:val="00D00014"/>
    <w:rsid w:val="00D00D61"/>
    <w:rsid w:val="00D00DD5"/>
    <w:rsid w:val="00D05946"/>
    <w:rsid w:val="00D05C45"/>
    <w:rsid w:val="00D07840"/>
    <w:rsid w:val="00D15064"/>
    <w:rsid w:val="00D159A3"/>
    <w:rsid w:val="00D20202"/>
    <w:rsid w:val="00D20CEA"/>
    <w:rsid w:val="00D2482D"/>
    <w:rsid w:val="00D248D6"/>
    <w:rsid w:val="00D406BB"/>
    <w:rsid w:val="00D41439"/>
    <w:rsid w:val="00D420A4"/>
    <w:rsid w:val="00D5066A"/>
    <w:rsid w:val="00D6383C"/>
    <w:rsid w:val="00D655F5"/>
    <w:rsid w:val="00D656E9"/>
    <w:rsid w:val="00D676A2"/>
    <w:rsid w:val="00D842CE"/>
    <w:rsid w:val="00D8766B"/>
    <w:rsid w:val="00D9004F"/>
    <w:rsid w:val="00D95E3E"/>
    <w:rsid w:val="00D96771"/>
    <w:rsid w:val="00DA0E00"/>
    <w:rsid w:val="00DB6209"/>
    <w:rsid w:val="00DB680C"/>
    <w:rsid w:val="00DB6AA4"/>
    <w:rsid w:val="00DC0E40"/>
    <w:rsid w:val="00DC6B53"/>
    <w:rsid w:val="00DE5628"/>
    <w:rsid w:val="00DF548F"/>
    <w:rsid w:val="00DF5CD9"/>
    <w:rsid w:val="00DF5E80"/>
    <w:rsid w:val="00E01430"/>
    <w:rsid w:val="00E02029"/>
    <w:rsid w:val="00E071A6"/>
    <w:rsid w:val="00E07485"/>
    <w:rsid w:val="00E15188"/>
    <w:rsid w:val="00E21064"/>
    <w:rsid w:val="00E226ED"/>
    <w:rsid w:val="00E26EDF"/>
    <w:rsid w:val="00E40424"/>
    <w:rsid w:val="00E578C1"/>
    <w:rsid w:val="00E801DB"/>
    <w:rsid w:val="00E80AFE"/>
    <w:rsid w:val="00E90165"/>
    <w:rsid w:val="00E95918"/>
    <w:rsid w:val="00E96EA6"/>
    <w:rsid w:val="00EA5418"/>
    <w:rsid w:val="00EB061F"/>
    <w:rsid w:val="00EC3273"/>
    <w:rsid w:val="00ED62C5"/>
    <w:rsid w:val="00EE218E"/>
    <w:rsid w:val="00EE24F9"/>
    <w:rsid w:val="00EE465D"/>
    <w:rsid w:val="00EF4F0E"/>
    <w:rsid w:val="00EF5948"/>
    <w:rsid w:val="00EF666F"/>
    <w:rsid w:val="00F005D4"/>
    <w:rsid w:val="00F02B1A"/>
    <w:rsid w:val="00F066BC"/>
    <w:rsid w:val="00F130F0"/>
    <w:rsid w:val="00F15787"/>
    <w:rsid w:val="00F206AB"/>
    <w:rsid w:val="00F20E03"/>
    <w:rsid w:val="00F23E87"/>
    <w:rsid w:val="00F24444"/>
    <w:rsid w:val="00F247A2"/>
    <w:rsid w:val="00F30351"/>
    <w:rsid w:val="00F336D3"/>
    <w:rsid w:val="00F37EF2"/>
    <w:rsid w:val="00F40CD0"/>
    <w:rsid w:val="00F4194C"/>
    <w:rsid w:val="00F468C6"/>
    <w:rsid w:val="00F57D9D"/>
    <w:rsid w:val="00F616DD"/>
    <w:rsid w:val="00F61C18"/>
    <w:rsid w:val="00F64BA9"/>
    <w:rsid w:val="00F65F2C"/>
    <w:rsid w:val="00F6726A"/>
    <w:rsid w:val="00F953AA"/>
    <w:rsid w:val="00FA4AA5"/>
    <w:rsid w:val="00FB0A20"/>
    <w:rsid w:val="00FB4CFB"/>
    <w:rsid w:val="00FB73CE"/>
    <w:rsid w:val="00FC743E"/>
    <w:rsid w:val="00FD693F"/>
    <w:rsid w:val="00FD7091"/>
    <w:rsid w:val="00FD7B50"/>
    <w:rsid w:val="00FE78AF"/>
    <w:rsid w:val="00FF3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B82C20-1403-44B8-BC5E-4B9E33C13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0A4"/>
    <w:rPr>
      <w:sz w:val="24"/>
      <w:szCs w:val="24"/>
    </w:rPr>
  </w:style>
  <w:style w:type="paragraph" w:styleId="Heading1">
    <w:name w:val="heading 1"/>
    <w:basedOn w:val="Normal"/>
    <w:next w:val="Normal"/>
    <w:qFormat/>
    <w:rsid w:val="00D420A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258AD"/>
    <w:pPr>
      <w:keepNext/>
      <w:spacing w:before="240" w:after="60"/>
      <w:outlineLvl w:val="1"/>
    </w:pPr>
    <w:rPr>
      <w:rFonts w:ascii="Arial" w:hAnsi="Arial" w:cs="Arial"/>
      <w:b/>
      <w:bCs/>
      <w:i/>
      <w:iCs/>
      <w:sz w:val="28"/>
      <w:szCs w:val="28"/>
    </w:rPr>
  </w:style>
  <w:style w:type="paragraph" w:styleId="Heading6">
    <w:name w:val="heading 6"/>
    <w:basedOn w:val="Normal"/>
    <w:next w:val="Normal"/>
    <w:qFormat/>
    <w:rsid w:val="00D420A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420A4"/>
    <w:rPr>
      <w:color w:val="0000FF"/>
      <w:u w:val="single"/>
    </w:rPr>
  </w:style>
  <w:style w:type="paragraph" w:styleId="TOC1">
    <w:name w:val="toc 1"/>
    <w:basedOn w:val="Normal"/>
    <w:next w:val="Normal"/>
    <w:autoRedefine/>
    <w:uiPriority w:val="39"/>
    <w:rsid w:val="00D420A4"/>
    <w:pPr>
      <w:spacing w:before="100"/>
    </w:pPr>
    <w:rPr>
      <w:rFonts w:ascii="Arial" w:hAnsi="Arial"/>
      <w:b/>
    </w:rPr>
  </w:style>
  <w:style w:type="paragraph" w:styleId="TOC2">
    <w:name w:val="toc 2"/>
    <w:basedOn w:val="Normal"/>
    <w:next w:val="Normal"/>
    <w:autoRedefine/>
    <w:uiPriority w:val="39"/>
    <w:rsid w:val="00D420A4"/>
    <w:pPr>
      <w:spacing w:before="60"/>
      <w:ind w:left="245"/>
    </w:pPr>
    <w:rPr>
      <w:rFonts w:ascii="Arial" w:hAnsi="Arial"/>
    </w:rPr>
  </w:style>
  <w:style w:type="paragraph" w:styleId="TOC3">
    <w:name w:val="toc 3"/>
    <w:basedOn w:val="Normal"/>
    <w:next w:val="Normal"/>
    <w:autoRedefine/>
    <w:semiHidden/>
    <w:rsid w:val="00D420A4"/>
    <w:pPr>
      <w:spacing w:before="40"/>
      <w:ind w:left="475"/>
    </w:pPr>
    <w:rPr>
      <w:rFonts w:ascii="Arial" w:hAnsi="Arial"/>
      <w:sz w:val="20"/>
    </w:rPr>
  </w:style>
  <w:style w:type="paragraph" w:styleId="Title">
    <w:name w:val="Title"/>
    <w:basedOn w:val="Normal"/>
    <w:qFormat/>
    <w:rsid w:val="00D420A4"/>
    <w:pPr>
      <w:jc w:val="center"/>
    </w:pPr>
    <w:rPr>
      <w:b/>
      <w:bCs/>
      <w:sz w:val="56"/>
    </w:rPr>
  </w:style>
  <w:style w:type="paragraph" w:styleId="Header">
    <w:name w:val="header"/>
    <w:basedOn w:val="Normal"/>
    <w:rsid w:val="00D420A4"/>
    <w:pPr>
      <w:tabs>
        <w:tab w:val="center" w:pos="4320"/>
        <w:tab w:val="right" w:pos="8640"/>
      </w:tabs>
    </w:pPr>
  </w:style>
  <w:style w:type="paragraph" w:styleId="Footer">
    <w:name w:val="footer"/>
    <w:basedOn w:val="Normal"/>
    <w:rsid w:val="00D420A4"/>
    <w:pPr>
      <w:tabs>
        <w:tab w:val="center" w:pos="4320"/>
        <w:tab w:val="right" w:pos="8640"/>
      </w:tabs>
    </w:pPr>
  </w:style>
  <w:style w:type="character" w:styleId="PageNumber">
    <w:name w:val="page number"/>
    <w:basedOn w:val="DefaultParagraphFont"/>
    <w:rsid w:val="00D420A4"/>
  </w:style>
  <w:style w:type="character" w:customStyle="1" w:styleId="StyleArial">
    <w:name w:val="Style Arial"/>
    <w:basedOn w:val="DefaultParagraphFont"/>
    <w:rsid w:val="00D420A4"/>
    <w:rPr>
      <w:rFonts w:ascii="Arial" w:hAnsi="Arial"/>
      <w:sz w:val="20"/>
    </w:rPr>
  </w:style>
  <w:style w:type="paragraph" w:styleId="BalloonText">
    <w:name w:val="Balloon Text"/>
    <w:basedOn w:val="Normal"/>
    <w:semiHidden/>
    <w:rsid w:val="00D676A2"/>
    <w:rPr>
      <w:rFonts w:ascii="Tahoma" w:hAnsi="Tahoma" w:cs="Tahoma"/>
      <w:sz w:val="16"/>
      <w:szCs w:val="16"/>
    </w:rPr>
  </w:style>
  <w:style w:type="paragraph" w:customStyle="1" w:styleId="StyleHeading2Arial11ptJustified">
    <w:name w:val="Style Heading 2 + Arial 11 pt Justified"/>
    <w:basedOn w:val="Heading2"/>
    <w:rsid w:val="00CD34FB"/>
    <w:pPr>
      <w:spacing w:before="0" w:after="0"/>
      <w:jc w:val="both"/>
    </w:pPr>
    <w:rPr>
      <w:rFonts w:cs="Times New Roman"/>
      <w:bCs w:val="0"/>
      <w:sz w:val="22"/>
      <w:szCs w:val="20"/>
    </w:rPr>
  </w:style>
  <w:style w:type="paragraph" w:customStyle="1" w:styleId="StyleHeading1Arial11ptJustified">
    <w:name w:val="Style Heading 1 + Arial 11 pt Justified"/>
    <w:basedOn w:val="Heading1"/>
    <w:rsid w:val="00CD34FB"/>
    <w:pPr>
      <w:spacing w:before="0" w:after="0"/>
      <w:jc w:val="both"/>
    </w:pPr>
    <w:rPr>
      <w:rFonts w:cs="Times New Roman"/>
      <w:color w:val="000080"/>
      <w:kern w:val="0"/>
      <w:sz w:val="25"/>
      <w:szCs w:val="20"/>
    </w:rPr>
  </w:style>
  <w:style w:type="paragraph" w:customStyle="1" w:styleId="StyleHeading2Arial11pt">
    <w:name w:val="Style Heading 2 + Arial 11 pt"/>
    <w:basedOn w:val="Heading2"/>
    <w:rsid w:val="00CD34FB"/>
    <w:pPr>
      <w:spacing w:before="0" w:after="0"/>
    </w:pPr>
    <w:rPr>
      <w:rFonts w:cs="Times New Roman"/>
      <w:bCs w:val="0"/>
      <w:color w:val="333333"/>
      <w:sz w:val="22"/>
      <w:szCs w:val="24"/>
    </w:rPr>
  </w:style>
  <w:style w:type="paragraph" w:styleId="Caption">
    <w:name w:val="caption"/>
    <w:basedOn w:val="Normal"/>
    <w:next w:val="Normal"/>
    <w:qFormat/>
    <w:rsid w:val="0057001B"/>
    <w:rPr>
      <w:b/>
      <w:bCs/>
      <w:sz w:val="20"/>
      <w:szCs w:val="20"/>
    </w:rPr>
  </w:style>
  <w:style w:type="paragraph" w:styleId="TOC9">
    <w:name w:val="toc 9"/>
    <w:basedOn w:val="Normal"/>
    <w:next w:val="Normal"/>
    <w:autoRedefine/>
    <w:semiHidden/>
    <w:rsid w:val="00223D91"/>
    <w:pPr>
      <w:ind w:left="1920"/>
    </w:pPr>
  </w:style>
  <w:style w:type="paragraph" w:styleId="NormalWeb">
    <w:name w:val="Normal (Web)"/>
    <w:basedOn w:val="Normal"/>
    <w:uiPriority w:val="99"/>
    <w:semiHidden/>
    <w:unhideWhenUsed/>
    <w:rsid w:val="006C55CC"/>
    <w:pPr>
      <w:spacing w:before="100" w:beforeAutospacing="1" w:after="100" w:afterAutospacing="1"/>
    </w:pPr>
  </w:style>
  <w:style w:type="character" w:styleId="Strong">
    <w:name w:val="Strong"/>
    <w:basedOn w:val="DefaultParagraphFont"/>
    <w:uiPriority w:val="22"/>
    <w:qFormat/>
    <w:rsid w:val="006C55CC"/>
    <w:rPr>
      <w:b/>
      <w:bCs/>
    </w:rPr>
  </w:style>
  <w:style w:type="paragraph" w:styleId="ListParagraph">
    <w:name w:val="List Paragraph"/>
    <w:basedOn w:val="Normal"/>
    <w:uiPriority w:val="34"/>
    <w:qFormat/>
    <w:rsid w:val="004B5C24"/>
    <w:pPr>
      <w:ind w:left="720"/>
      <w:contextualSpacing/>
    </w:pPr>
  </w:style>
  <w:style w:type="character" w:styleId="UnresolvedMention">
    <w:name w:val="Unresolved Mention"/>
    <w:basedOn w:val="DefaultParagraphFont"/>
    <w:uiPriority w:val="99"/>
    <w:semiHidden/>
    <w:unhideWhenUsed/>
    <w:rsid w:val="00260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3308">
      <w:bodyDiv w:val="1"/>
      <w:marLeft w:val="0"/>
      <w:marRight w:val="0"/>
      <w:marTop w:val="0"/>
      <w:marBottom w:val="0"/>
      <w:divBdr>
        <w:top w:val="none" w:sz="0" w:space="0" w:color="auto"/>
        <w:left w:val="none" w:sz="0" w:space="0" w:color="auto"/>
        <w:bottom w:val="none" w:sz="0" w:space="0" w:color="auto"/>
        <w:right w:val="none" w:sz="0" w:space="0" w:color="auto"/>
      </w:divBdr>
    </w:div>
    <w:div w:id="9062994">
      <w:bodyDiv w:val="1"/>
      <w:marLeft w:val="0"/>
      <w:marRight w:val="0"/>
      <w:marTop w:val="0"/>
      <w:marBottom w:val="0"/>
      <w:divBdr>
        <w:top w:val="none" w:sz="0" w:space="0" w:color="auto"/>
        <w:left w:val="none" w:sz="0" w:space="0" w:color="auto"/>
        <w:bottom w:val="none" w:sz="0" w:space="0" w:color="auto"/>
        <w:right w:val="none" w:sz="0" w:space="0" w:color="auto"/>
      </w:divBdr>
    </w:div>
    <w:div w:id="9917334">
      <w:bodyDiv w:val="1"/>
      <w:marLeft w:val="0"/>
      <w:marRight w:val="0"/>
      <w:marTop w:val="0"/>
      <w:marBottom w:val="0"/>
      <w:divBdr>
        <w:top w:val="none" w:sz="0" w:space="0" w:color="auto"/>
        <w:left w:val="none" w:sz="0" w:space="0" w:color="auto"/>
        <w:bottom w:val="none" w:sz="0" w:space="0" w:color="auto"/>
        <w:right w:val="none" w:sz="0" w:space="0" w:color="auto"/>
      </w:divBdr>
    </w:div>
    <w:div w:id="34811560">
      <w:bodyDiv w:val="1"/>
      <w:marLeft w:val="0"/>
      <w:marRight w:val="0"/>
      <w:marTop w:val="0"/>
      <w:marBottom w:val="0"/>
      <w:divBdr>
        <w:top w:val="none" w:sz="0" w:space="0" w:color="auto"/>
        <w:left w:val="none" w:sz="0" w:space="0" w:color="auto"/>
        <w:bottom w:val="none" w:sz="0" w:space="0" w:color="auto"/>
        <w:right w:val="none" w:sz="0" w:space="0" w:color="auto"/>
      </w:divBdr>
    </w:div>
    <w:div w:id="37514191">
      <w:bodyDiv w:val="1"/>
      <w:marLeft w:val="0"/>
      <w:marRight w:val="0"/>
      <w:marTop w:val="0"/>
      <w:marBottom w:val="0"/>
      <w:divBdr>
        <w:top w:val="none" w:sz="0" w:space="0" w:color="auto"/>
        <w:left w:val="none" w:sz="0" w:space="0" w:color="auto"/>
        <w:bottom w:val="none" w:sz="0" w:space="0" w:color="auto"/>
        <w:right w:val="none" w:sz="0" w:space="0" w:color="auto"/>
      </w:divBdr>
    </w:div>
    <w:div w:id="37970310">
      <w:bodyDiv w:val="1"/>
      <w:marLeft w:val="0"/>
      <w:marRight w:val="0"/>
      <w:marTop w:val="0"/>
      <w:marBottom w:val="0"/>
      <w:divBdr>
        <w:top w:val="none" w:sz="0" w:space="0" w:color="auto"/>
        <w:left w:val="none" w:sz="0" w:space="0" w:color="auto"/>
        <w:bottom w:val="none" w:sz="0" w:space="0" w:color="auto"/>
        <w:right w:val="none" w:sz="0" w:space="0" w:color="auto"/>
      </w:divBdr>
    </w:div>
    <w:div w:id="39131110">
      <w:bodyDiv w:val="1"/>
      <w:marLeft w:val="0"/>
      <w:marRight w:val="0"/>
      <w:marTop w:val="0"/>
      <w:marBottom w:val="0"/>
      <w:divBdr>
        <w:top w:val="none" w:sz="0" w:space="0" w:color="auto"/>
        <w:left w:val="none" w:sz="0" w:space="0" w:color="auto"/>
        <w:bottom w:val="none" w:sz="0" w:space="0" w:color="auto"/>
        <w:right w:val="none" w:sz="0" w:space="0" w:color="auto"/>
      </w:divBdr>
    </w:div>
    <w:div w:id="41563234">
      <w:bodyDiv w:val="1"/>
      <w:marLeft w:val="0"/>
      <w:marRight w:val="0"/>
      <w:marTop w:val="0"/>
      <w:marBottom w:val="0"/>
      <w:divBdr>
        <w:top w:val="none" w:sz="0" w:space="0" w:color="auto"/>
        <w:left w:val="none" w:sz="0" w:space="0" w:color="auto"/>
        <w:bottom w:val="none" w:sz="0" w:space="0" w:color="auto"/>
        <w:right w:val="none" w:sz="0" w:space="0" w:color="auto"/>
      </w:divBdr>
    </w:div>
    <w:div w:id="45223790">
      <w:bodyDiv w:val="1"/>
      <w:marLeft w:val="0"/>
      <w:marRight w:val="0"/>
      <w:marTop w:val="0"/>
      <w:marBottom w:val="0"/>
      <w:divBdr>
        <w:top w:val="none" w:sz="0" w:space="0" w:color="auto"/>
        <w:left w:val="none" w:sz="0" w:space="0" w:color="auto"/>
        <w:bottom w:val="none" w:sz="0" w:space="0" w:color="auto"/>
        <w:right w:val="none" w:sz="0" w:space="0" w:color="auto"/>
      </w:divBdr>
    </w:div>
    <w:div w:id="45226339">
      <w:bodyDiv w:val="1"/>
      <w:marLeft w:val="0"/>
      <w:marRight w:val="0"/>
      <w:marTop w:val="0"/>
      <w:marBottom w:val="0"/>
      <w:divBdr>
        <w:top w:val="none" w:sz="0" w:space="0" w:color="auto"/>
        <w:left w:val="none" w:sz="0" w:space="0" w:color="auto"/>
        <w:bottom w:val="none" w:sz="0" w:space="0" w:color="auto"/>
        <w:right w:val="none" w:sz="0" w:space="0" w:color="auto"/>
      </w:divBdr>
    </w:div>
    <w:div w:id="47191413">
      <w:bodyDiv w:val="1"/>
      <w:marLeft w:val="0"/>
      <w:marRight w:val="0"/>
      <w:marTop w:val="0"/>
      <w:marBottom w:val="0"/>
      <w:divBdr>
        <w:top w:val="none" w:sz="0" w:space="0" w:color="auto"/>
        <w:left w:val="none" w:sz="0" w:space="0" w:color="auto"/>
        <w:bottom w:val="none" w:sz="0" w:space="0" w:color="auto"/>
        <w:right w:val="none" w:sz="0" w:space="0" w:color="auto"/>
      </w:divBdr>
    </w:div>
    <w:div w:id="53509970">
      <w:bodyDiv w:val="1"/>
      <w:marLeft w:val="0"/>
      <w:marRight w:val="0"/>
      <w:marTop w:val="0"/>
      <w:marBottom w:val="0"/>
      <w:divBdr>
        <w:top w:val="none" w:sz="0" w:space="0" w:color="auto"/>
        <w:left w:val="none" w:sz="0" w:space="0" w:color="auto"/>
        <w:bottom w:val="none" w:sz="0" w:space="0" w:color="auto"/>
        <w:right w:val="none" w:sz="0" w:space="0" w:color="auto"/>
      </w:divBdr>
      <w:divsChild>
        <w:div w:id="1423142430">
          <w:marLeft w:val="0"/>
          <w:marRight w:val="0"/>
          <w:marTop w:val="0"/>
          <w:marBottom w:val="0"/>
          <w:divBdr>
            <w:top w:val="none" w:sz="0" w:space="0" w:color="auto"/>
            <w:left w:val="none" w:sz="0" w:space="0" w:color="auto"/>
            <w:bottom w:val="none" w:sz="0" w:space="0" w:color="auto"/>
            <w:right w:val="none" w:sz="0" w:space="0" w:color="auto"/>
          </w:divBdr>
        </w:div>
        <w:div w:id="1202597159">
          <w:marLeft w:val="0"/>
          <w:marRight w:val="0"/>
          <w:marTop w:val="0"/>
          <w:marBottom w:val="0"/>
          <w:divBdr>
            <w:top w:val="none" w:sz="0" w:space="0" w:color="auto"/>
            <w:left w:val="none" w:sz="0" w:space="0" w:color="auto"/>
            <w:bottom w:val="none" w:sz="0" w:space="0" w:color="auto"/>
            <w:right w:val="none" w:sz="0" w:space="0" w:color="auto"/>
          </w:divBdr>
          <w:divsChild>
            <w:div w:id="465659372">
              <w:marLeft w:val="0"/>
              <w:marRight w:val="0"/>
              <w:marTop w:val="0"/>
              <w:marBottom w:val="0"/>
              <w:divBdr>
                <w:top w:val="none" w:sz="0" w:space="0" w:color="auto"/>
                <w:left w:val="none" w:sz="0" w:space="0" w:color="auto"/>
                <w:bottom w:val="none" w:sz="0" w:space="0" w:color="auto"/>
                <w:right w:val="none" w:sz="0" w:space="0" w:color="auto"/>
              </w:divBdr>
              <w:divsChild>
                <w:div w:id="2147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4280">
      <w:bodyDiv w:val="1"/>
      <w:marLeft w:val="0"/>
      <w:marRight w:val="0"/>
      <w:marTop w:val="0"/>
      <w:marBottom w:val="0"/>
      <w:divBdr>
        <w:top w:val="none" w:sz="0" w:space="0" w:color="auto"/>
        <w:left w:val="none" w:sz="0" w:space="0" w:color="auto"/>
        <w:bottom w:val="none" w:sz="0" w:space="0" w:color="auto"/>
        <w:right w:val="none" w:sz="0" w:space="0" w:color="auto"/>
      </w:divBdr>
    </w:div>
    <w:div w:id="67263991">
      <w:bodyDiv w:val="1"/>
      <w:marLeft w:val="0"/>
      <w:marRight w:val="0"/>
      <w:marTop w:val="0"/>
      <w:marBottom w:val="0"/>
      <w:divBdr>
        <w:top w:val="none" w:sz="0" w:space="0" w:color="auto"/>
        <w:left w:val="none" w:sz="0" w:space="0" w:color="auto"/>
        <w:bottom w:val="none" w:sz="0" w:space="0" w:color="auto"/>
        <w:right w:val="none" w:sz="0" w:space="0" w:color="auto"/>
      </w:divBdr>
    </w:div>
    <w:div w:id="79833244">
      <w:bodyDiv w:val="1"/>
      <w:marLeft w:val="0"/>
      <w:marRight w:val="0"/>
      <w:marTop w:val="0"/>
      <w:marBottom w:val="0"/>
      <w:divBdr>
        <w:top w:val="none" w:sz="0" w:space="0" w:color="auto"/>
        <w:left w:val="none" w:sz="0" w:space="0" w:color="auto"/>
        <w:bottom w:val="none" w:sz="0" w:space="0" w:color="auto"/>
        <w:right w:val="none" w:sz="0" w:space="0" w:color="auto"/>
      </w:divBdr>
    </w:div>
    <w:div w:id="82842794">
      <w:bodyDiv w:val="1"/>
      <w:marLeft w:val="0"/>
      <w:marRight w:val="0"/>
      <w:marTop w:val="0"/>
      <w:marBottom w:val="0"/>
      <w:divBdr>
        <w:top w:val="none" w:sz="0" w:space="0" w:color="auto"/>
        <w:left w:val="none" w:sz="0" w:space="0" w:color="auto"/>
        <w:bottom w:val="none" w:sz="0" w:space="0" w:color="auto"/>
        <w:right w:val="none" w:sz="0" w:space="0" w:color="auto"/>
      </w:divBdr>
    </w:div>
    <w:div w:id="88159877">
      <w:bodyDiv w:val="1"/>
      <w:marLeft w:val="0"/>
      <w:marRight w:val="0"/>
      <w:marTop w:val="0"/>
      <w:marBottom w:val="0"/>
      <w:divBdr>
        <w:top w:val="none" w:sz="0" w:space="0" w:color="auto"/>
        <w:left w:val="none" w:sz="0" w:space="0" w:color="auto"/>
        <w:bottom w:val="none" w:sz="0" w:space="0" w:color="auto"/>
        <w:right w:val="none" w:sz="0" w:space="0" w:color="auto"/>
      </w:divBdr>
    </w:div>
    <w:div w:id="90048783">
      <w:bodyDiv w:val="1"/>
      <w:marLeft w:val="0"/>
      <w:marRight w:val="0"/>
      <w:marTop w:val="0"/>
      <w:marBottom w:val="0"/>
      <w:divBdr>
        <w:top w:val="none" w:sz="0" w:space="0" w:color="auto"/>
        <w:left w:val="none" w:sz="0" w:space="0" w:color="auto"/>
        <w:bottom w:val="none" w:sz="0" w:space="0" w:color="auto"/>
        <w:right w:val="none" w:sz="0" w:space="0" w:color="auto"/>
      </w:divBdr>
    </w:div>
    <w:div w:id="92481847">
      <w:bodyDiv w:val="1"/>
      <w:marLeft w:val="0"/>
      <w:marRight w:val="0"/>
      <w:marTop w:val="0"/>
      <w:marBottom w:val="0"/>
      <w:divBdr>
        <w:top w:val="none" w:sz="0" w:space="0" w:color="auto"/>
        <w:left w:val="none" w:sz="0" w:space="0" w:color="auto"/>
        <w:bottom w:val="none" w:sz="0" w:space="0" w:color="auto"/>
        <w:right w:val="none" w:sz="0" w:space="0" w:color="auto"/>
      </w:divBdr>
    </w:div>
    <w:div w:id="101340454">
      <w:bodyDiv w:val="1"/>
      <w:marLeft w:val="0"/>
      <w:marRight w:val="0"/>
      <w:marTop w:val="0"/>
      <w:marBottom w:val="0"/>
      <w:divBdr>
        <w:top w:val="none" w:sz="0" w:space="0" w:color="auto"/>
        <w:left w:val="none" w:sz="0" w:space="0" w:color="auto"/>
        <w:bottom w:val="none" w:sz="0" w:space="0" w:color="auto"/>
        <w:right w:val="none" w:sz="0" w:space="0" w:color="auto"/>
      </w:divBdr>
    </w:div>
    <w:div w:id="105152216">
      <w:bodyDiv w:val="1"/>
      <w:marLeft w:val="0"/>
      <w:marRight w:val="0"/>
      <w:marTop w:val="0"/>
      <w:marBottom w:val="0"/>
      <w:divBdr>
        <w:top w:val="none" w:sz="0" w:space="0" w:color="auto"/>
        <w:left w:val="none" w:sz="0" w:space="0" w:color="auto"/>
        <w:bottom w:val="none" w:sz="0" w:space="0" w:color="auto"/>
        <w:right w:val="none" w:sz="0" w:space="0" w:color="auto"/>
      </w:divBdr>
    </w:div>
    <w:div w:id="111293200">
      <w:bodyDiv w:val="1"/>
      <w:marLeft w:val="0"/>
      <w:marRight w:val="0"/>
      <w:marTop w:val="0"/>
      <w:marBottom w:val="0"/>
      <w:divBdr>
        <w:top w:val="none" w:sz="0" w:space="0" w:color="auto"/>
        <w:left w:val="none" w:sz="0" w:space="0" w:color="auto"/>
        <w:bottom w:val="none" w:sz="0" w:space="0" w:color="auto"/>
        <w:right w:val="none" w:sz="0" w:space="0" w:color="auto"/>
      </w:divBdr>
    </w:div>
    <w:div w:id="113793093">
      <w:bodyDiv w:val="1"/>
      <w:marLeft w:val="0"/>
      <w:marRight w:val="0"/>
      <w:marTop w:val="0"/>
      <w:marBottom w:val="0"/>
      <w:divBdr>
        <w:top w:val="none" w:sz="0" w:space="0" w:color="auto"/>
        <w:left w:val="none" w:sz="0" w:space="0" w:color="auto"/>
        <w:bottom w:val="none" w:sz="0" w:space="0" w:color="auto"/>
        <w:right w:val="none" w:sz="0" w:space="0" w:color="auto"/>
      </w:divBdr>
    </w:div>
    <w:div w:id="114100971">
      <w:bodyDiv w:val="1"/>
      <w:marLeft w:val="0"/>
      <w:marRight w:val="0"/>
      <w:marTop w:val="0"/>
      <w:marBottom w:val="0"/>
      <w:divBdr>
        <w:top w:val="none" w:sz="0" w:space="0" w:color="auto"/>
        <w:left w:val="none" w:sz="0" w:space="0" w:color="auto"/>
        <w:bottom w:val="none" w:sz="0" w:space="0" w:color="auto"/>
        <w:right w:val="none" w:sz="0" w:space="0" w:color="auto"/>
      </w:divBdr>
    </w:div>
    <w:div w:id="123037547">
      <w:bodyDiv w:val="1"/>
      <w:marLeft w:val="0"/>
      <w:marRight w:val="0"/>
      <w:marTop w:val="0"/>
      <w:marBottom w:val="0"/>
      <w:divBdr>
        <w:top w:val="none" w:sz="0" w:space="0" w:color="auto"/>
        <w:left w:val="none" w:sz="0" w:space="0" w:color="auto"/>
        <w:bottom w:val="none" w:sz="0" w:space="0" w:color="auto"/>
        <w:right w:val="none" w:sz="0" w:space="0" w:color="auto"/>
      </w:divBdr>
    </w:div>
    <w:div w:id="123158928">
      <w:bodyDiv w:val="1"/>
      <w:marLeft w:val="0"/>
      <w:marRight w:val="0"/>
      <w:marTop w:val="0"/>
      <w:marBottom w:val="0"/>
      <w:divBdr>
        <w:top w:val="none" w:sz="0" w:space="0" w:color="auto"/>
        <w:left w:val="none" w:sz="0" w:space="0" w:color="auto"/>
        <w:bottom w:val="none" w:sz="0" w:space="0" w:color="auto"/>
        <w:right w:val="none" w:sz="0" w:space="0" w:color="auto"/>
      </w:divBdr>
    </w:div>
    <w:div w:id="135226118">
      <w:bodyDiv w:val="1"/>
      <w:marLeft w:val="0"/>
      <w:marRight w:val="0"/>
      <w:marTop w:val="0"/>
      <w:marBottom w:val="0"/>
      <w:divBdr>
        <w:top w:val="none" w:sz="0" w:space="0" w:color="auto"/>
        <w:left w:val="none" w:sz="0" w:space="0" w:color="auto"/>
        <w:bottom w:val="none" w:sz="0" w:space="0" w:color="auto"/>
        <w:right w:val="none" w:sz="0" w:space="0" w:color="auto"/>
      </w:divBdr>
    </w:div>
    <w:div w:id="143665806">
      <w:bodyDiv w:val="1"/>
      <w:marLeft w:val="0"/>
      <w:marRight w:val="0"/>
      <w:marTop w:val="0"/>
      <w:marBottom w:val="0"/>
      <w:divBdr>
        <w:top w:val="none" w:sz="0" w:space="0" w:color="auto"/>
        <w:left w:val="none" w:sz="0" w:space="0" w:color="auto"/>
        <w:bottom w:val="none" w:sz="0" w:space="0" w:color="auto"/>
        <w:right w:val="none" w:sz="0" w:space="0" w:color="auto"/>
      </w:divBdr>
    </w:div>
    <w:div w:id="150947510">
      <w:bodyDiv w:val="1"/>
      <w:marLeft w:val="0"/>
      <w:marRight w:val="0"/>
      <w:marTop w:val="0"/>
      <w:marBottom w:val="0"/>
      <w:divBdr>
        <w:top w:val="none" w:sz="0" w:space="0" w:color="auto"/>
        <w:left w:val="none" w:sz="0" w:space="0" w:color="auto"/>
        <w:bottom w:val="none" w:sz="0" w:space="0" w:color="auto"/>
        <w:right w:val="none" w:sz="0" w:space="0" w:color="auto"/>
      </w:divBdr>
    </w:div>
    <w:div w:id="154760839">
      <w:bodyDiv w:val="1"/>
      <w:marLeft w:val="0"/>
      <w:marRight w:val="0"/>
      <w:marTop w:val="0"/>
      <w:marBottom w:val="0"/>
      <w:divBdr>
        <w:top w:val="none" w:sz="0" w:space="0" w:color="auto"/>
        <w:left w:val="none" w:sz="0" w:space="0" w:color="auto"/>
        <w:bottom w:val="none" w:sz="0" w:space="0" w:color="auto"/>
        <w:right w:val="none" w:sz="0" w:space="0" w:color="auto"/>
      </w:divBdr>
    </w:div>
    <w:div w:id="154803667">
      <w:bodyDiv w:val="1"/>
      <w:marLeft w:val="0"/>
      <w:marRight w:val="0"/>
      <w:marTop w:val="0"/>
      <w:marBottom w:val="0"/>
      <w:divBdr>
        <w:top w:val="none" w:sz="0" w:space="0" w:color="auto"/>
        <w:left w:val="none" w:sz="0" w:space="0" w:color="auto"/>
        <w:bottom w:val="none" w:sz="0" w:space="0" w:color="auto"/>
        <w:right w:val="none" w:sz="0" w:space="0" w:color="auto"/>
      </w:divBdr>
    </w:div>
    <w:div w:id="156700522">
      <w:bodyDiv w:val="1"/>
      <w:marLeft w:val="0"/>
      <w:marRight w:val="0"/>
      <w:marTop w:val="0"/>
      <w:marBottom w:val="0"/>
      <w:divBdr>
        <w:top w:val="none" w:sz="0" w:space="0" w:color="auto"/>
        <w:left w:val="none" w:sz="0" w:space="0" w:color="auto"/>
        <w:bottom w:val="none" w:sz="0" w:space="0" w:color="auto"/>
        <w:right w:val="none" w:sz="0" w:space="0" w:color="auto"/>
      </w:divBdr>
    </w:div>
    <w:div w:id="157889294">
      <w:bodyDiv w:val="1"/>
      <w:marLeft w:val="0"/>
      <w:marRight w:val="0"/>
      <w:marTop w:val="0"/>
      <w:marBottom w:val="0"/>
      <w:divBdr>
        <w:top w:val="none" w:sz="0" w:space="0" w:color="auto"/>
        <w:left w:val="none" w:sz="0" w:space="0" w:color="auto"/>
        <w:bottom w:val="none" w:sz="0" w:space="0" w:color="auto"/>
        <w:right w:val="none" w:sz="0" w:space="0" w:color="auto"/>
      </w:divBdr>
    </w:div>
    <w:div w:id="158808412">
      <w:bodyDiv w:val="1"/>
      <w:marLeft w:val="0"/>
      <w:marRight w:val="0"/>
      <w:marTop w:val="0"/>
      <w:marBottom w:val="0"/>
      <w:divBdr>
        <w:top w:val="none" w:sz="0" w:space="0" w:color="auto"/>
        <w:left w:val="none" w:sz="0" w:space="0" w:color="auto"/>
        <w:bottom w:val="none" w:sz="0" w:space="0" w:color="auto"/>
        <w:right w:val="none" w:sz="0" w:space="0" w:color="auto"/>
      </w:divBdr>
    </w:div>
    <w:div w:id="159004964">
      <w:bodyDiv w:val="1"/>
      <w:marLeft w:val="0"/>
      <w:marRight w:val="0"/>
      <w:marTop w:val="0"/>
      <w:marBottom w:val="0"/>
      <w:divBdr>
        <w:top w:val="none" w:sz="0" w:space="0" w:color="auto"/>
        <w:left w:val="none" w:sz="0" w:space="0" w:color="auto"/>
        <w:bottom w:val="none" w:sz="0" w:space="0" w:color="auto"/>
        <w:right w:val="none" w:sz="0" w:space="0" w:color="auto"/>
      </w:divBdr>
    </w:div>
    <w:div w:id="163711310">
      <w:bodyDiv w:val="1"/>
      <w:marLeft w:val="0"/>
      <w:marRight w:val="0"/>
      <w:marTop w:val="0"/>
      <w:marBottom w:val="0"/>
      <w:divBdr>
        <w:top w:val="none" w:sz="0" w:space="0" w:color="auto"/>
        <w:left w:val="none" w:sz="0" w:space="0" w:color="auto"/>
        <w:bottom w:val="none" w:sz="0" w:space="0" w:color="auto"/>
        <w:right w:val="none" w:sz="0" w:space="0" w:color="auto"/>
      </w:divBdr>
    </w:div>
    <w:div w:id="170144530">
      <w:bodyDiv w:val="1"/>
      <w:marLeft w:val="0"/>
      <w:marRight w:val="0"/>
      <w:marTop w:val="0"/>
      <w:marBottom w:val="0"/>
      <w:divBdr>
        <w:top w:val="none" w:sz="0" w:space="0" w:color="auto"/>
        <w:left w:val="none" w:sz="0" w:space="0" w:color="auto"/>
        <w:bottom w:val="none" w:sz="0" w:space="0" w:color="auto"/>
        <w:right w:val="none" w:sz="0" w:space="0" w:color="auto"/>
      </w:divBdr>
    </w:div>
    <w:div w:id="170487590">
      <w:bodyDiv w:val="1"/>
      <w:marLeft w:val="0"/>
      <w:marRight w:val="0"/>
      <w:marTop w:val="0"/>
      <w:marBottom w:val="0"/>
      <w:divBdr>
        <w:top w:val="none" w:sz="0" w:space="0" w:color="auto"/>
        <w:left w:val="none" w:sz="0" w:space="0" w:color="auto"/>
        <w:bottom w:val="none" w:sz="0" w:space="0" w:color="auto"/>
        <w:right w:val="none" w:sz="0" w:space="0" w:color="auto"/>
      </w:divBdr>
    </w:div>
    <w:div w:id="171532854">
      <w:bodyDiv w:val="1"/>
      <w:marLeft w:val="0"/>
      <w:marRight w:val="0"/>
      <w:marTop w:val="0"/>
      <w:marBottom w:val="0"/>
      <w:divBdr>
        <w:top w:val="none" w:sz="0" w:space="0" w:color="auto"/>
        <w:left w:val="none" w:sz="0" w:space="0" w:color="auto"/>
        <w:bottom w:val="none" w:sz="0" w:space="0" w:color="auto"/>
        <w:right w:val="none" w:sz="0" w:space="0" w:color="auto"/>
      </w:divBdr>
    </w:div>
    <w:div w:id="171729338">
      <w:bodyDiv w:val="1"/>
      <w:marLeft w:val="0"/>
      <w:marRight w:val="0"/>
      <w:marTop w:val="0"/>
      <w:marBottom w:val="0"/>
      <w:divBdr>
        <w:top w:val="none" w:sz="0" w:space="0" w:color="auto"/>
        <w:left w:val="none" w:sz="0" w:space="0" w:color="auto"/>
        <w:bottom w:val="none" w:sz="0" w:space="0" w:color="auto"/>
        <w:right w:val="none" w:sz="0" w:space="0" w:color="auto"/>
      </w:divBdr>
    </w:div>
    <w:div w:id="173301010">
      <w:bodyDiv w:val="1"/>
      <w:marLeft w:val="0"/>
      <w:marRight w:val="0"/>
      <w:marTop w:val="0"/>
      <w:marBottom w:val="0"/>
      <w:divBdr>
        <w:top w:val="none" w:sz="0" w:space="0" w:color="auto"/>
        <w:left w:val="none" w:sz="0" w:space="0" w:color="auto"/>
        <w:bottom w:val="none" w:sz="0" w:space="0" w:color="auto"/>
        <w:right w:val="none" w:sz="0" w:space="0" w:color="auto"/>
      </w:divBdr>
    </w:div>
    <w:div w:id="177357125">
      <w:bodyDiv w:val="1"/>
      <w:marLeft w:val="0"/>
      <w:marRight w:val="0"/>
      <w:marTop w:val="0"/>
      <w:marBottom w:val="0"/>
      <w:divBdr>
        <w:top w:val="none" w:sz="0" w:space="0" w:color="auto"/>
        <w:left w:val="none" w:sz="0" w:space="0" w:color="auto"/>
        <w:bottom w:val="none" w:sz="0" w:space="0" w:color="auto"/>
        <w:right w:val="none" w:sz="0" w:space="0" w:color="auto"/>
      </w:divBdr>
    </w:div>
    <w:div w:id="178667734">
      <w:bodyDiv w:val="1"/>
      <w:marLeft w:val="0"/>
      <w:marRight w:val="0"/>
      <w:marTop w:val="0"/>
      <w:marBottom w:val="0"/>
      <w:divBdr>
        <w:top w:val="none" w:sz="0" w:space="0" w:color="auto"/>
        <w:left w:val="none" w:sz="0" w:space="0" w:color="auto"/>
        <w:bottom w:val="none" w:sz="0" w:space="0" w:color="auto"/>
        <w:right w:val="none" w:sz="0" w:space="0" w:color="auto"/>
      </w:divBdr>
    </w:div>
    <w:div w:id="181827678">
      <w:bodyDiv w:val="1"/>
      <w:marLeft w:val="0"/>
      <w:marRight w:val="0"/>
      <w:marTop w:val="0"/>
      <w:marBottom w:val="0"/>
      <w:divBdr>
        <w:top w:val="none" w:sz="0" w:space="0" w:color="auto"/>
        <w:left w:val="none" w:sz="0" w:space="0" w:color="auto"/>
        <w:bottom w:val="none" w:sz="0" w:space="0" w:color="auto"/>
        <w:right w:val="none" w:sz="0" w:space="0" w:color="auto"/>
      </w:divBdr>
    </w:div>
    <w:div w:id="186607247">
      <w:bodyDiv w:val="1"/>
      <w:marLeft w:val="0"/>
      <w:marRight w:val="0"/>
      <w:marTop w:val="0"/>
      <w:marBottom w:val="0"/>
      <w:divBdr>
        <w:top w:val="none" w:sz="0" w:space="0" w:color="auto"/>
        <w:left w:val="none" w:sz="0" w:space="0" w:color="auto"/>
        <w:bottom w:val="none" w:sz="0" w:space="0" w:color="auto"/>
        <w:right w:val="none" w:sz="0" w:space="0" w:color="auto"/>
      </w:divBdr>
    </w:div>
    <w:div w:id="186987991">
      <w:bodyDiv w:val="1"/>
      <w:marLeft w:val="0"/>
      <w:marRight w:val="0"/>
      <w:marTop w:val="0"/>
      <w:marBottom w:val="0"/>
      <w:divBdr>
        <w:top w:val="none" w:sz="0" w:space="0" w:color="auto"/>
        <w:left w:val="none" w:sz="0" w:space="0" w:color="auto"/>
        <w:bottom w:val="none" w:sz="0" w:space="0" w:color="auto"/>
        <w:right w:val="none" w:sz="0" w:space="0" w:color="auto"/>
      </w:divBdr>
    </w:div>
    <w:div w:id="187135861">
      <w:bodyDiv w:val="1"/>
      <w:marLeft w:val="0"/>
      <w:marRight w:val="0"/>
      <w:marTop w:val="0"/>
      <w:marBottom w:val="0"/>
      <w:divBdr>
        <w:top w:val="none" w:sz="0" w:space="0" w:color="auto"/>
        <w:left w:val="none" w:sz="0" w:space="0" w:color="auto"/>
        <w:bottom w:val="none" w:sz="0" w:space="0" w:color="auto"/>
        <w:right w:val="none" w:sz="0" w:space="0" w:color="auto"/>
      </w:divBdr>
    </w:div>
    <w:div w:id="193005205">
      <w:bodyDiv w:val="1"/>
      <w:marLeft w:val="0"/>
      <w:marRight w:val="0"/>
      <w:marTop w:val="0"/>
      <w:marBottom w:val="0"/>
      <w:divBdr>
        <w:top w:val="none" w:sz="0" w:space="0" w:color="auto"/>
        <w:left w:val="none" w:sz="0" w:space="0" w:color="auto"/>
        <w:bottom w:val="none" w:sz="0" w:space="0" w:color="auto"/>
        <w:right w:val="none" w:sz="0" w:space="0" w:color="auto"/>
      </w:divBdr>
    </w:div>
    <w:div w:id="193272663">
      <w:bodyDiv w:val="1"/>
      <w:marLeft w:val="0"/>
      <w:marRight w:val="0"/>
      <w:marTop w:val="0"/>
      <w:marBottom w:val="0"/>
      <w:divBdr>
        <w:top w:val="none" w:sz="0" w:space="0" w:color="auto"/>
        <w:left w:val="none" w:sz="0" w:space="0" w:color="auto"/>
        <w:bottom w:val="none" w:sz="0" w:space="0" w:color="auto"/>
        <w:right w:val="none" w:sz="0" w:space="0" w:color="auto"/>
      </w:divBdr>
    </w:div>
    <w:div w:id="194856158">
      <w:bodyDiv w:val="1"/>
      <w:marLeft w:val="0"/>
      <w:marRight w:val="0"/>
      <w:marTop w:val="0"/>
      <w:marBottom w:val="0"/>
      <w:divBdr>
        <w:top w:val="none" w:sz="0" w:space="0" w:color="auto"/>
        <w:left w:val="none" w:sz="0" w:space="0" w:color="auto"/>
        <w:bottom w:val="none" w:sz="0" w:space="0" w:color="auto"/>
        <w:right w:val="none" w:sz="0" w:space="0" w:color="auto"/>
      </w:divBdr>
    </w:div>
    <w:div w:id="196353754">
      <w:bodyDiv w:val="1"/>
      <w:marLeft w:val="0"/>
      <w:marRight w:val="0"/>
      <w:marTop w:val="0"/>
      <w:marBottom w:val="0"/>
      <w:divBdr>
        <w:top w:val="none" w:sz="0" w:space="0" w:color="auto"/>
        <w:left w:val="none" w:sz="0" w:space="0" w:color="auto"/>
        <w:bottom w:val="none" w:sz="0" w:space="0" w:color="auto"/>
        <w:right w:val="none" w:sz="0" w:space="0" w:color="auto"/>
      </w:divBdr>
    </w:div>
    <w:div w:id="197856353">
      <w:bodyDiv w:val="1"/>
      <w:marLeft w:val="0"/>
      <w:marRight w:val="0"/>
      <w:marTop w:val="0"/>
      <w:marBottom w:val="0"/>
      <w:divBdr>
        <w:top w:val="none" w:sz="0" w:space="0" w:color="auto"/>
        <w:left w:val="none" w:sz="0" w:space="0" w:color="auto"/>
        <w:bottom w:val="none" w:sz="0" w:space="0" w:color="auto"/>
        <w:right w:val="none" w:sz="0" w:space="0" w:color="auto"/>
      </w:divBdr>
    </w:div>
    <w:div w:id="203177893">
      <w:bodyDiv w:val="1"/>
      <w:marLeft w:val="0"/>
      <w:marRight w:val="0"/>
      <w:marTop w:val="0"/>
      <w:marBottom w:val="0"/>
      <w:divBdr>
        <w:top w:val="none" w:sz="0" w:space="0" w:color="auto"/>
        <w:left w:val="none" w:sz="0" w:space="0" w:color="auto"/>
        <w:bottom w:val="none" w:sz="0" w:space="0" w:color="auto"/>
        <w:right w:val="none" w:sz="0" w:space="0" w:color="auto"/>
      </w:divBdr>
    </w:div>
    <w:div w:id="203756186">
      <w:bodyDiv w:val="1"/>
      <w:marLeft w:val="0"/>
      <w:marRight w:val="0"/>
      <w:marTop w:val="0"/>
      <w:marBottom w:val="0"/>
      <w:divBdr>
        <w:top w:val="none" w:sz="0" w:space="0" w:color="auto"/>
        <w:left w:val="none" w:sz="0" w:space="0" w:color="auto"/>
        <w:bottom w:val="none" w:sz="0" w:space="0" w:color="auto"/>
        <w:right w:val="none" w:sz="0" w:space="0" w:color="auto"/>
      </w:divBdr>
    </w:div>
    <w:div w:id="208154903">
      <w:bodyDiv w:val="1"/>
      <w:marLeft w:val="0"/>
      <w:marRight w:val="0"/>
      <w:marTop w:val="0"/>
      <w:marBottom w:val="0"/>
      <w:divBdr>
        <w:top w:val="none" w:sz="0" w:space="0" w:color="auto"/>
        <w:left w:val="none" w:sz="0" w:space="0" w:color="auto"/>
        <w:bottom w:val="none" w:sz="0" w:space="0" w:color="auto"/>
        <w:right w:val="none" w:sz="0" w:space="0" w:color="auto"/>
      </w:divBdr>
    </w:div>
    <w:div w:id="210843304">
      <w:bodyDiv w:val="1"/>
      <w:marLeft w:val="0"/>
      <w:marRight w:val="0"/>
      <w:marTop w:val="0"/>
      <w:marBottom w:val="0"/>
      <w:divBdr>
        <w:top w:val="none" w:sz="0" w:space="0" w:color="auto"/>
        <w:left w:val="none" w:sz="0" w:space="0" w:color="auto"/>
        <w:bottom w:val="none" w:sz="0" w:space="0" w:color="auto"/>
        <w:right w:val="none" w:sz="0" w:space="0" w:color="auto"/>
      </w:divBdr>
    </w:div>
    <w:div w:id="236861353">
      <w:bodyDiv w:val="1"/>
      <w:marLeft w:val="0"/>
      <w:marRight w:val="0"/>
      <w:marTop w:val="0"/>
      <w:marBottom w:val="0"/>
      <w:divBdr>
        <w:top w:val="none" w:sz="0" w:space="0" w:color="auto"/>
        <w:left w:val="none" w:sz="0" w:space="0" w:color="auto"/>
        <w:bottom w:val="none" w:sz="0" w:space="0" w:color="auto"/>
        <w:right w:val="none" w:sz="0" w:space="0" w:color="auto"/>
      </w:divBdr>
    </w:div>
    <w:div w:id="237254722">
      <w:bodyDiv w:val="1"/>
      <w:marLeft w:val="0"/>
      <w:marRight w:val="0"/>
      <w:marTop w:val="0"/>
      <w:marBottom w:val="0"/>
      <w:divBdr>
        <w:top w:val="none" w:sz="0" w:space="0" w:color="auto"/>
        <w:left w:val="none" w:sz="0" w:space="0" w:color="auto"/>
        <w:bottom w:val="none" w:sz="0" w:space="0" w:color="auto"/>
        <w:right w:val="none" w:sz="0" w:space="0" w:color="auto"/>
      </w:divBdr>
    </w:div>
    <w:div w:id="242960215">
      <w:bodyDiv w:val="1"/>
      <w:marLeft w:val="0"/>
      <w:marRight w:val="0"/>
      <w:marTop w:val="0"/>
      <w:marBottom w:val="0"/>
      <w:divBdr>
        <w:top w:val="none" w:sz="0" w:space="0" w:color="auto"/>
        <w:left w:val="none" w:sz="0" w:space="0" w:color="auto"/>
        <w:bottom w:val="none" w:sz="0" w:space="0" w:color="auto"/>
        <w:right w:val="none" w:sz="0" w:space="0" w:color="auto"/>
      </w:divBdr>
    </w:div>
    <w:div w:id="245189237">
      <w:bodyDiv w:val="1"/>
      <w:marLeft w:val="0"/>
      <w:marRight w:val="0"/>
      <w:marTop w:val="0"/>
      <w:marBottom w:val="0"/>
      <w:divBdr>
        <w:top w:val="none" w:sz="0" w:space="0" w:color="auto"/>
        <w:left w:val="none" w:sz="0" w:space="0" w:color="auto"/>
        <w:bottom w:val="none" w:sz="0" w:space="0" w:color="auto"/>
        <w:right w:val="none" w:sz="0" w:space="0" w:color="auto"/>
      </w:divBdr>
    </w:div>
    <w:div w:id="256180634">
      <w:bodyDiv w:val="1"/>
      <w:marLeft w:val="0"/>
      <w:marRight w:val="0"/>
      <w:marTop w:val="0"/>
      <w:marBottom w:val="0"/>
      <w:divBdr>
        <w:top w:val="none" w:sz="0" w:space="0" w:color="auto"/>
        <w:left w:val="none" w:sz="0" w:space="0" w:color="auto"/>
        <w:bottom w:val="none" w:sz="0" w:space="0" w:color="auto"/>
        <w:right w:val="none" w:sz="0" w:space="0" w:color="auto"/>
      </w:divBdr>
    </w:div>
    <w:div w:id="265776674">
      <w:bodyDiv w:val="1"/>
      <w:marLeft w:val="0"/>
      <w:marRight w:val="0"/>
      <w:marTop w:val="0"/>
      <w:marBottom w:val="0"/>
      <w:divBdr>
        <w:top w:val="none" w:sz="0" w:space="0" w:color="auto"/>
        <w:left w:val="none" w:sz="0" w:space="0" w:color="auto"/>
        <w:bottom w:val="none" w:sz="0" w:space="0" w:color="auto"/>
        <w:right w:val="none" w:sz="0" w:space="0" w:color="auto"/>
      </w:divBdr>
    </w:div>
    <w:div w:id="266666184">
      <w:bodyDiv w:val="1"/>
      <w:marLeft w:val="0"/>
      <w:marRight w:val="0"/>
      <w:marTop w:val="0"/>
      <w:marBottom w:val="0"/>
      <w:divBdr>
        <w:top w:val="none" w:sz="0" w:space="0" w:color="auto"/>
        <w:left w:val="none" w:sz="0" w:space="0" w:color="auto"/>
        <w:bottom w:val="none" w:sz="0" w:space="0" w:color="auto"/>
        <w:right w:val="none" w:sz="0" w:space="0" w:color="auto"/>
      </w:divBdr>
    </w:div>
    <w:div w:id="267322983">
      <w:bodyDiv w:val="1"/>
      <w:marLeft w:val="0"/>
      <w:marRight w:val="0"/>
      <w:marTop w:val="0"/>
      <w:marBottom w:val="0"/>
      <w:divBdr>
        <w:top w:val="none" w:sz="0" w:space="0" w:color="auto"/>
        <w:left w:val="none" w:sz="0" w:space="0" w:color="auto"/>
        <w:bottom w:val="none" w:sz="0" w:space="0" w:color="auto"/>
        <w:right w:val="none" w:sz="0" w:space="0" w:color="auto"/>
      </w:divBdr>
    </w:div>
    <w:div w:id="269513004">
      <w:bodyDiv w:val="1"/>
      <w:marLeft w:val="0"/>
      <w:marRight w:val="0"/>
      <w:marTop w:val="0"/>
      <w:marBottom w:val="0"/>
      <w:divBdr>
        <w:top w:val="none" w:sz="0" w:space="0" w:color="auto"/>
        <w:left w:val="none" w:sz="0" w:space="0" w:color="auto"/>
        <w:bottom w:val="none" w:sz="0" w:space="0" w:color="auto"/>
        <w:right w:val="none" w:sz="0" w:space="0" w:color="auto"/>
      </w:divBdr>
    </w:div>
    <w:div w:id="269970375">
      <w:bodyDiv w:val="1"/>
      <w:marLeft w:val="0"/>
      <w:marRight w:val="0"/>
      <w:marTop w:val="0"/>
      <w:marBottom w:val="0"/>
      <w:divBdr>
        <w:top w:val="none" w:sz="0" w:space="0" w:color="auto"/>
        <w:left w:val="none" w:sz="0" w:space="0" w:color="auto"/>
        <w:bottom w:val="none" w:sz="0" w:space="0" w:color="auto"/>
        <w:right w:val="none" w:sz="0" w:space="0" w:color="auto"/>
      </w:divBdr>
    </w:div>
    <w:div w:id="271788337">
      <w:bodyDiv w:val="1"/>
      <w:marLeft w:val="0"/>
      <w:marRight w:val="0"/>
      <w:marTop w:val="0"/>
      <w:marBottom w:val="0"/>
      <w:divBdr>
        <w:top w:val="none" w:sz="0" w:space="0" w:color="auto"/>
        <w:left w:val="none" w:sz="0" w:space="0" w:color="auto"/>
        <w:bottom w:val="none" w:sz="0" w:space="0" w:color="auto"/>
        <w:right w:val="none" w:sz="0" w:space="0" w:color="auto"/>
      </w:divBdr>
    </w:div>
    <w:div w:id="281115933">
      <w:bodyDiv w:val="1"/>
      <w:marLeft w:val="0"/>
      <w:marRight w:val="0"/>
      <w:marTop w:val="0"/>
      <w:marBottom w:val="0"/>
      <w:divBdr>
        <w:top w:val="none" w:sz="0" w:space="0" w:color="auto"/>
        <w:left w:val="none" w:sz="0" w:space="0" w:color="auto"/>
        <w:bottom w:val="none" w:sz="0" w:space="0" w:color="auto"/>
        <w:right w:val="none" w:sz="0" w:space="0" w:color="auto"/>
      </w:divBdr>
    </w:div>
    <w:div w:id="283974244">
      <w:bodyDiv w:val="1"/>
      <w:marLeft w:val="0"/>
      <w:marRight w:val="0"/>
      <w:marTop w:val="0"/>
      <w:marBottom w:val="0"/>
      <w:divBdr>
        <w:top w:val="none" w:sz="0" w:space="0" w:color="auto"/>
        <w:left w:val="none" w:sz="0" w:space="0" w:color="auto"/>
        <w:bottom w:val="none" w:sz="0" w:space="0" w:color="auto"/>
        <w:right w:val="none" w:sz="0" w:space="0" w:color="auto"/>
      </w:divBdr>
    </w:div>
    <w:div w:id="285626987">
      <w:bodyDiv w:val="1"/>
      <w:marLeft w:val="0"/>
      <w:marRight w:val="0"/>
      <w:marTop w:val="0"/>
      <w:marBottom w:val="0"/>
      <w:divBdr>
        <w:top w:val="none" w:sz="0" w:space="0" w:color="auto"/>
        <w:left w:val="none" w:sz="0" w:space="0" w:color="auto"/>
        <w:bottom w:val="none" w:sz="0" w:space="0" w:color="auto"/>
        <w:right w:val="none" w:sz="0" w:space="0" w:color="auto"/>
      </w:divBdr>
    </w:div>
    <w:div w:id="287202551">
      <w:bodyDiv w:val="1"/>
      <w:marLeft w:val="0"/>
      <w:marRight w:val="0"/>
      <w:marTop w:val="0"/>
      <w:marBottom w:val="0"/>
      <w:divBdr>
        <w:top w:val="none" w:sz="0" w:space="0" w:color="auto"/>
        <w:left w:val="none" w:sz="0" w:space="0" w:color="auto"/>
        <w:bottom w:val="none" w:sz="0" w:space="0" w:color="auto"/>
        <w:right w:val="none" w:sz="0" w:space="0" w:color="auto"/>
      </w:divBdr>
    </w:div>
    <w:div w:id="291179641">
      <w:bodyDiv w:val="1"/>
      <w:marLeft w:val="0"/>
      <w:marRight w:val="0"/>
      <w:marTop w:val="0"/>
      <w:marBottom w:val="0"/>
      <w:divBdr>
        <w:top w:val="none" w:sz="0" w:space="0" w:color="auto"/>
        <w:left w:val="none" w:sz="0" w:space="0" w:color="auto"/>
        <w:bottom w:val="none" w:sz="0" w:space="0" w:color="auto"/>
        <w:right w:val="none" w:sz="0" w:space="0" w:color="auto"/>
      </w:divBdr>
    </w:div>
    <w:div w:id="295794492">
      <w:bodyDiv w:val="1"/>
      <w:marLeft w:val="0"/>
      <w:marRight w:val="0"/>
      <w:marTop w:val="0"/>
      <w:marBottom w:val="0"/>
      <w:divBdr>
        <w:top w:val="none" w:sz="0" w:space="0" w:color="auto"/>
        <w:left w:val="none" w:sz="0" w:space="0" w:color="auto"/>
        <w:bottom w:val="none" w:sz="0" w:space="0" w:color="auto"/>
        <w:right w:val="none" w:sz="0" w:space="0" w:color="auto"/>
      </w:divBdr>
    </w:div>
    <w:div w:id="297493344">
      <w:bodyDiv w:val="1"/>
      <w:marLeft w:val="0"/>
      <w:marRight w:val="0"/>
      <w:marTop w:val="0"/>
      <w:marBottom w:val="0"/>
      <w:divBdr>
        <w:top w:val="none" w:sz="0" w:space="0" w:color="auto"/>
        <w:left w:val="none" w:sz="0" w:space="0" w:color="auto"/>
        <w:bottom w:val="none" w:sz="0" w:space="0" w:color="auto"/>
        <w:right w:val="none" w:sz="0" w:space="0" w:color="auto"/>
      </w:divBdr>
    </w:div>
    <w:div w:id="301082639">
      <w:bodyDiv w:val="1"/>
      <w:marLeft w:val="0"/>
      <w:marRight w:val="0"/>
      <w:marTop w:val="0"/>
      <w:marBottom w:val="0"/>
      <w:divBdr>
        <w:top w:val="none" w:sz="0" w:space="0" w:color="auto"/>
        <w:left w:val="none" w:sz="0" w:space="0" w:color="auto"/>
        <w:bottom w:val="none" w:sz="0" w:space="0" w:color="auto"/>
        <w:right w:val="none" w:sz="0" w:space="0" w:color="auto"/>
      </w:divBdr>
    </w:div>
    <w:div w:id="305596488">
      <w:bodyDiv w:val="1"/>
      <w:marLeft w:val="0"/>
      <w:marRight w:val="0"/>
      <w:marTop w:val="0"/>
      <w:marBottom w:val="0"/>
      <w:divBdr>
        <w:top w:val="none" w:sz="0" w:space="0" w:color="auto"/>
        <w:left w:val="none" w:sz="0" w:space="0" w:color="auto"/>
        <w:bottom w:val="none" w:sz="0" w:space="0" w:color="auto"/>
        <w:right w:val="none" w:sz="0" w:space="0" w:color="auto"/>
      </w:divBdr>
    </w:div>
    <w:div w:id="313415890">
      <w:bodyDiv w:val="1"/>
      <w:marLeft w:val="0"/>
      <w:marRight w:val="0"/>
      <w:marTop w:val="0"/>
      <w:marBottom w:val="0"/>
      <w:divBdr>
        <w:top w:val="none" w:sz="0" w:space="0" w:color="auto"/>
        <w:left w:val="none" w:sz="0" w:space="0" w:color="auto"/>
        <w:bottom w:val="none" w:sz="0" w:space="0" w:color="auto"/>
        <w:right w:val="none" w:sz="0" w:space="0" w:color="auto"/>
      </w:divBdr>
    </w:div>
    <w:div w:id="315913352">
      <w:bodyDiv w:val="1"/>
      <w:marLeft w:val="0"/>
      <w:marRight w:val="0"/>
      <w:marTop w:val="0"/>
      <w:marBottom w:val="0"/>
      <w:divBdr>
        <w:top w:val="none" w:sz="0" w:space="0" w:color="auto"/>
        <w:left w:val="none" w:sz="0" w:space="0" w:color="auto"/>
        <w:bottom w:val="none" w:sz="0" w:space="0" w:color="auto"/>
        <w:right w:val="none" w:sz="0" w:space="0" w:color="auto"/>
      </w:divBdr>
    </w:div>
    <w:div w:id="317613806">
      <w:bodyDiv w:val="1"/>
      <w:marLeft w:val="0"/>
      <w:marRight w:val="0"/>
      <w:marTop w:val="0"/>
      <w:marBottom w:val="0"/>
      <w:divBdr>
        <w:top w:val="none" w:sz="0" w:space="0" w:color="auto"/>
        <w:left w:val="none" w:sz="0" w:space="0" w:color="auto"/>
        <w:bottom w:val="none" w:sz="0" w:space="0" w:color="auto"/>
        <w:right w:val="none" w:sz="0" w:space="0" w:color="auto"/>
      </w:divBdr>
    </w:div>
    <w:div w:id="329216340">
      <w:bodyDiv w:val="1"/>
      <w:marLeft w:val="0"/>
      <w:marRight w:val="0"/>
      <w:marTop w:val="0"/>
      <w:marBottom w:val="0"/>
      <w:divBdr>
        <w:top w:val="none" w:sz="0" w:space="0" w:color="auto"/>
        <w:left w:val="none" w:sz="0" w:space="0" w:color="auto"/>
        <w:bottom w:val="none" w:sz="0" w:space="0" w:color="auto"/>
        <w:right w:val="none" w:sz="0" w:space="0" w:color="auto"/>
      </w:divBdr>
    </w:div>
    <w:div w:id="329716309">
      <w:bodyDiv w:val="1"/>
      <w:marLeft w:val="0"/>
      <w:marRight w:val="0"/>
      <w:marTop w:val="0"/>
      <w:marBottom w:val="0"/>
      <w:divBdr>
        <w:top w:val="none" w:sz="0" w:space="0" w:color="auto"/>
        <w:left w:val="none" w:sz="0" w:space="0" w:color="auto"/>
        <w:bottom w:val="none" w:sz="0" w:space="0" w:color="auto"/>
        <w:right w:val="none" w:sz="0" w:space="0" w:color="auto"/>
      </w:divBdr>
    </w:div>
    <w:div w:id="343747932">
      <w:bodyDiv w:val="1"/>
      <w:marLeft w:val="0"/>
      <w:marRight w:val="0"/>
      <w:marTop w:val="0"/>
      <w:marBottom w:val="0"/>
      <w:divBdr>
        <w:top w:val="none" w:sz="0" w:space="0" w:color="auto"/>
        <w:left w:val="none" w:sz="0" w:space="0" w:color="auto"/>
        <w:bottom w:val="none" w:sz="0" w:space="0" w:color="auto"/>
        <w:right w:val="none" w:sz="0" w:space="0" w:color="auto"/>
      </w:divBdr>
    </w:div>
    <w:div w:id="347411619">
      <w:bodyDiv w:val="1"/>
      <w:marLeft w:val="0"/>
      <w:marRight w:val="0"/>
      <w:marTop w:val="0"/>
      <w:marBottom w:val="0"/>
      <w:divBdr>
        <w:top w:val="none" w:sz="0" w:space="0" w:color="auto"/>
        <w:left w:val="none" w:sz="0" w:space="0" w:color="auto"/>
        <w:bottom w:val="none" w:sz="0" w:space="0" w:color="auto"/>
        <w:right w:val="none" w:sz="0" w:space="0" w:color="auto"/>
      </w:divBdr>
    </w:div>
    <w:div w:id="367410385">
      <w:bodyDiv w:val="1"/>
      <w:marLeft w:val="0"/>
      <w:marRight w:val="0"/>
      <w:marTop w:val="0"/>
      <w:marBottom w:val="0"/>
      <w:divBdr>
        <w:top w:val="none" w:sz="0" w:space="0" w:color="auto"/>
        <w:left w:val="none" w:sz="0" w:space="0" w:color="auto"/>
        <w:bottom w:val="none" w:sz="0" w:space="0" w:color="auto"/>
        <w:right w:val="none" w:sz="0" w:space="0" w:color="auto"/>
      </w:divBdr>
    </w:div>
    <w:div w:id="375088878">
      <w:bodyDiv w:val="1"/>
      <w:marLeft w:val="0"/>
      <w:marRight w:val="0"/>
      <w:marTop w:val="0"/>
      <w:marBottom w:val="0"/>
      <w:divBdr>
        <w:top w:val="none" w:sz="0" w:space="0" w:color="auto"/>
        <w:left w:val="none" w:sz="0" w:space="0" w:color="auto"/>
        <w:bottom w:val="none" w:sz="0" w:space="0" w:color="auto"/>
        <w:right w:val="none" w:sz="0" w:space="0" w:color="auto"/>
      </w:divBdr>
    </w:div>
    <w:div w:id="383528903">
      <w:bodyDiv w:val="1"/>
      <w:marLeft w:val="0"/>
      <w:marRight w:val="0"/>
      <w:marTop w:val="0"/>
      <w:marBottom w:val="0"/>
      <w:divBdr>
        <w:top w:val="none" w:sz="0" w:space="0" w:color="auto"/>
        <w:left w:val="none" w:sz="0" w:space="0" w:color="auto"/>
        <w:bottom w:val="none" w:sz="0" w:space="0" w:color="auto"/>
        <w:right w:val="none" w:sz="0" w:space="0" w:color="auto"/>
      </w:divBdr>
    </w:div>
    <w:div w:id="397481141">
      <w:bodyDiv w:val="1"/>
      <w:marLeft w:val="0"/>
      <w:marRight w:val="0"/>
      <w:marTop w:val="0"/>
      <w:marBottom w:val="0"/>
      <w:divBdr>
        <w:top w:val="none" w:sz="0" w:space="0" w:color="auto"/>
        <w:left w:val="none" w:sz="0" w:space="0" w:color="auto"/>
        <w:bottom w:val="none" w:sz="0" w:space="0" w:color="auto"/>
        <w:right w:val="none" w:sz="0" w:space="0" w:color="auto"/>
      </w:divBdr>
    </w:div>
    <w:div w:id="403572091">
      <w:bodyDiv w:val="1"/>
      <w:marLeft w:val="0"/>
      <w:marRight w:val="0"/>
      <w:marTop w:val="0"/>
      <w:marBottom w:val="0"/>
      <w:divBdr>
        <w:top w:val="none" w:sz="0" w:space="0" w:color="auto"/>
        <w:left w:val="none" w:sz="0" w:space="0" w:color="auto"/>
        <w:bottom w:val="none" w:sz="0" w:space="0" w:color="auto"/>
        <w:right w:val="none" w:sz="0" w:space="0" w:color="auto"/>
      </w:divBdr>
    </w:div>
    <w:div w:id="407654549">
      <w:bodyDiv w:val="1"/>
      <w:marLeft w:val="0"/>
      <w:marRight w:val="0"/>
      <w:marTop w:val="0"/>
      <w:marBottom w:val="0"/>
      <w:divBdr>
        <w:top w:val="none" w:sz="0" w:space="0" w:color="auto"/>
        <w:left w:val="none" w:sz="0" w:space="0" w:color="auto"/>
        <w:bottom w:val="none" w:sz="0" w:space="0" w:color="auto"/>
        <w:right w:val="none" w:sz="0" w:space="0" w:color="auto"/>
      </w:divBdr>
    </w:div>
    <w:div w:id="414205607">
      <w:bodyDiv w:val="1"/>
      <w:marLeft w:val="0"/>
      <w:marRight w:val="0"/>
      <w:marTop w:val="0"/>
      <w:marBottom w:val="0"/>
      <w:divBdr>
        <w:top w:val="none" w:sz="0" w:space="0" w:color="auto"/>
        <w:left w:val="none" w:sz="0" w:space="0" w:color="auto"/>
        <w:bottom w:val="none" w:sz="0" w:space="0" w:color="auto"/>
        <w:right w:val="none" w:sz="0" w:space="0" w:color="auto"/>
      </w:divBdr>
    </w:div>
    <w:div w:id="421069181">
      <w:bodyDiv w:val="1"/>
      <w:marLeft w:val="0"/>
      <w:marRight w:val="0"/>
      <w:marTop w:val="0"/>
      <w:marBottom w:val="0"/>
      <w:divBdr>
        <w:top w:val="none" w:sz="0" w:space="0" w:color="auto"/>
        <w:left w:val="none" w:sz="0" w:space="0" w:color="auto"/>
        <w:bottom w:val="none" w:sz="0" w:space="0" w:color="auto"/>
        <w:right w:val="none" w:sz="0" w:space="0" w:color="auto"/>
      </w:divBdr>
    </w:div>
    <w:div w:id="432748244">
      <w:bodyDiv w:val="1"/>
      <w:marLeft w:val="0"/>
      <w:marRight w:val="0"/>
      <w:marTop w:val="0"/>
      <w:marBottom w:val="0"/>
      <w:divBdr>
        <w:top w:val="none" w:sz="0" w:space="0" w:color="auto"/>
        <w:left w:val="none" w:sz="0" w:space="0" w:color="auto"/>
        <w:bottom w:val="none" w:sz="0" w:space="0" w:color="auto"/>
        <w:right w:val="none" w:sz="0" w:space="0" w:color="auto"/>
      </w:divBdr>
    </w:div>
    <w:div w:id="441195114">
      <w:bodyDiv w:val="1"/>
      <w:marLeft w:val="0"/>
      <w:marRight w:val="0"/>
      <w:marTop w:val="0"/>
      <w:marBottom w:val="0"/>
      <w:divBdr>
        <w:top w:val="none" w:sz="0" w:space="0" w:color="auto"/>
        <w:left w:val="none" w:sz="0" w:space="0" w:color="auto"/>
        <w:bottom w:val="none" w:sz="0" w:space="0" w:color="auto"/>
        <w:right w:val="none" w:sz="0" w:space="0" w:color="auto"/>
      </w:divBdr>
    </w:div>
    <w:div w:id="446235322">
      <w:bodyDiv w:val="1"/>
      <w:marLeft w:val="0"/>
      <w:marRight w:val="0"/>
      <w:marTop w:val="0"/>
      <w:marBottom w:val="0"/>
      <w:divBdr>
        <w:top w:val="none" w:sz="0" w:space="0" w:color="auto"/>
        <w:left w:val="none" w:sz="0" w:space="0" w:color="auto"/>
        <w:bottom w:val="none" w:sz="0" w:space="0" w:color="auto"/>
        <w:right w:val="none" w:sz="0" w:space="0" w:color="auto"/>
      </w:divBdr>
    </w:div>
    <w:div w:id="453139310">
      <w:bodyDiv w:val="1"/>
      <w:marLeft w:val="0"/>
      <w:marRight w:val="0"/>
      <w:marTop w:val="0"/>
      <w:marBottom w:val="0"/>
      <w:divBdr>
        <w:top w:val="none" w:sz="0" w:space="0" w:color="auto"/>
        <w:left w:val="none" w:sz="0" w:space="0" w:color="auto"/>
        <w:bottom w:val="none" w:sz="0" w:space="0" w:color="auto"/>
        <w:right w:val="none" w:sz="0" w:space="0" w:color="auto"/>
      </w:divBdr>
    </w:div>
    <w:div w:id="469787165">
      <w:bodyDiv w:val="1"/>
      <w:marLeft w:val="0"/>
      <w:marRight w:val="0"/>
      <w:marTop w:val="0"/>
      <w:marBottom w:val="0"/>
      <w:divBdr>
        <w:top w:val="none" w:sz="0" w:space="0" w:color="auto"/>
        <w:left w:val="none" w:sz="0" w:space="0" w:color="auto"/>
        <w:bottom w:val="none" w:sz="0" w:space="0" w:color="auto"/>
        <w:right w:val="none" w:sz="0" w:space="0" w:color="auto"/>
      </w:divBdr>
    </w:div>
    <w:div w:id="473837500">
      <w:bodyDiv w:val="1"/>
      <w:marLeft w:val="0"/>
      <w:marRight w:val="0"/>
      <w:marTop w:val="0"/>
      <w:marBottom w:val="0"/>
      <w:divBdr>
        <w:top w:val="none" w:sz="0" w:space="0" w:color="auto"/>
        <w:left w:val="none" w:sz="0" w:space="0" w:color="auto"/>
        <w:bottom w:val="none" w:sz="0" w:space="0" w:color="auto"/>
        <w:right w:val="none" w:sz="0" w:space="0" w:color="auto"/>
      </w:divBdr>
    </w:div>
    <w:div w:id="474878533">
      <w:bodyDiv w:val="1"/>
      <w:marLeft w:val="0"/>
      <w:marRight w:val="0"/>
      <w:marTop w:val="0"/>
      <w:marBottom w:val="0"/>
      <w:divBdr>
        <w:top w:val="none" w:sz="0" w:space="0" w:color="auto"/>
        <w:left w:val="none" w:sz="0" w:space="0" w:color="auto"/>
        <w:bottom w:val="none" w:sz="0" w:space="0" w:color="auto"/>
        <w:right w:val="none" w:sz="0" w:space="0" w:color="auto"/>
      </w:divBdr>
    </w:div>
    <w:div w:id="481770729">
      <w:bodyDiv w:val="1"/>
      <w:marLeft w:val="0"/>
      <w:marRight w:val="0"/>
      <w:marTop w:val="0"/>
      <w:marBottom w:val="0"/>
      <w:divBdr>
        <w:top w:val="none" w:sz="0" w:space="0" w:color="auto"/>
        <w:left w:val="none" w:sz="0" w:space="0" w:color="auto"/>
        <w:bottom w:val="none" w:sz="0" w:space="0" w:color="auto"/>
        <w:right w:val="none" w:sz="0" w:space="0" w:color="auto"/>
      </w:divBdr>
    </w:div>
    <w:div w:id="487676994">
      <w:bodyDiv w:val="1"/>
      <w:marLeft w:val="0"/>
      <w:marRight w:val="0"/>
      <w:marTop w:val="0"/>
      <w:marBottom w:val="0"/>
      <w:divBdr>
        <w:top w:val="none" w:sz="0" w:space="0" w:color="auto"/>
        <w:left w:val="none" w:sz="0" w:space="0" w:color="auto"/>
        <w:bottom w:val="none" w:sz="0" w:space="0" w:color="auto"/>
        <w:right w:val="none" w:sz="0" w:space="0" w:color="auto"/>
      </w:divBdr>
    </w:div>
    <w:div w:id="489105636">
      <w:bodyDiv w:val="1"/>
      <w:marLeft w:val="0"/>
      <w:marRight w:val="0"/>
      <w:marTop w:val="0"/>
      <w:marBottom w:val="0"/>
      <w:divBdr>
        <w:top w:val="none" w:sz="0" w:space="0" w:color="auto"/>
        <w:left w:val="none" w:sz="0" w:space="0" w:color="auto"/>
        <w:bottom w:val="none" w:sz="0" w:space="0" w:color="auto"/>
        <w:right w:val="none" w:sz="0" w:space="0" w:color="auto"/>
      </w:divBdr>
    </w:div>
    <w:div w:id="495266628">
      <w:bodyDiv w:val="1"/>
      <w:marLeft w:val="0"/>
      <w:marRight w:val="0"/>
      <w:marTop w:val="0"/>
      <w:marBottom w:val="0"/>
      <w:divBdr>
        <w:top w:val="none" w:sz="0" w:space="0" w:color="auto"/>
        <w:left w:val="none" w:sz="0" w:space="0" w:color="auto"/>
        <w:bottom w:val="none" w:sz="0" w:space="0" w:color="auto"/>
        <w:right w:val="none" w:sz="0" w:space="0" w:color="auto"/>
      </w:divBdr>
    </w:div>
    <w:div w:id="495465502">
      <w:bodyDiv w:val="1"/>
      <w:marLeft w:val="0"/>
      <w:marRight w:val="0"/>
      <w:marTop w:val="0"/>
      <w:marBottom w:val="0"/>
      <w:divBdr>
        <w:top w:val="none" w:sz="0" w:space="0" w:color="auto"/>
        <w:left w:val="none" w:sz="0" w:space="0" w:color="auto"/>
        <w:bottom w:val="none" w:sz="0" w:space="0" w:color="auto"/>
        <w:right w:val="none" w:sz="0" w:space="0" w:color="auto"/>
      </w:divBdr>
    </w:div>
    <w:div w:id="503518949">
      <w:bodyDiv w:val="1"/>
      <w:marLeft w:val="0"/>
      <w:marRight w:val="0"/>
      <w:marTop w:val="0"/>
      <w:marBottom w:val="0"/>
      <w:divBdr>
        <w:top w:val="none" w:sz="0" w:space="0" w:color="auto"/>
        <w:left w:val="none" w:sz="0" w:space="0" w:color="auto"/>
        <w:bottom w:val="none" w:sz="0" w:space="0" w:color="auto"/>
        <w:right w:val="none" w:sz="0" w:space="0" w:color="auto"/>
      </w:divBdr>
    </w:div>
    <w:div w:id="506673036">
      <w:bodyDiv w:val="1"/>
      <w:marLeft w:val="0"/>
      <w:marRight w:val="0"/>
      <w:marTop w:val="0"/>
      <w:marBottom w:val="0"/>
      <w:divBdr>
        <w:top w:val="none" w:sz="0" w:space="0" w:color="auto"/>
        <w:left w:val="none" w:sz="0" w:space="0" w:color="auto"/>
        <w:bottom w:val="none" w:sz="0" w:space="0" w:color="auto"/>
        <w:right w:val="none" w:sz="0" w:space="0" w:color="auto"/>
      </w:divBdr>
    </w:div>
    <w:div w:id="511339728">
      <w:bodyDiv w:val="1"/>
      <w:marLeft w:val="0"/>
      <w:marRight w:val="0"/>
      <w:marTop w:val="0"/>
      <w:marBottom w:val="0"/>
      <w:divBdr>
        <w:top w:val="none" w:sz="0" w:space="0" w:color="auto"/>
        <w:left w:val="none" w:sz="0" w:space="0" w:color="auto"/>
        <w:bottom w:val="none" w:sz="0" w:space="0" w:color="auto"/>
        <w:right w:val="none" w:sz="0" w:space="0" w:color="auto"/>
      </w:divBdr>
    </w:div>
    <w:div w:id="520553923">
      <w:bodyDiv w:val="1"/>
      <w:marLeft w:val="0"/>
      <w:marRight w:val="0"/>
      <w:marTop w:val="0"/>
      <w:marBottom w:val="0"/>
      <w:divBdr>
        <w:top w:val="none" w:sz="0" w:space="0" w:color="auto"/>
        <w:left w:val="none" w:sz="0" w:space="0" w:color="auto"/>
        <w:bottom w:val="none" w:sz="0" w:space="0" w:color="auto"/>
        <w:right w:val="none" w:sz="0" w:space="0" w:color="auto"/>
      </w:divBdr>
    </w:div>
    <w:div w:id="524514424">
      <w:bodyDiv w:val="1"/>
      <w:marLeft w:val="0"/>
      <w:marRight w:val="0"/>
      <w:marTop w:val="0"/>
      <w:marBottom w:val="0"/>
      <w:divBdr>
        <w:top w:val="none" w:sz="0" w:space="0" w:color="auto"/>
        <w:left w:val="none" w:sz="0" w:space="0" w:color="auto"/>
        <w:bottom w:val="none" w:sz="0" w:space="0" w:color="auto"/>
        <w:right w:val="none" w:sz="0" w:space="0" w:color="auto"/>
      </w:divBdr>
    </w:div>
    <w:div w:id="526212467">
      <w:bodyDiv w:val="1"/>
      <w:marLeft w:val="0"/>
      <w:marRight w:val="0"/>
      <w:marTop w:val="0"/>
      <w:marBottom w:val="0"/>
      <w:divBdr>
        <w:top w:val="none" w:sz="0" w:space="0" w:color="auto"/>
        <w:left w:val="none" w:sz="0" w:space="0" w:color="auto"/>
        <w:bottom w:val="none" w:sz="0" w:space="0" w:color="auto"/>
        <w:right w:val="none" w:sz="0" w:space="0" w:color="auto"/>
      </w:divBdr>
    </w:div>
    <w:div w:id="535048825">
      <w:bodyDiv w:val="1"/>
      <w:marLeft w:val="0"/>
      <w:marRight w:val="0"/>
      <w:marTop w:val="0"/>
      <w:marBottom w:val="0"/>
      <w:divBdr>
        <w:top w:val="none" w:sz="0" w:space="0" w:color="auto"/>
        <w:left w:val="none" w:sz="0" w:space="0" w:color="auto"/>
        <w:bottom w:val="none" w:sz="0" w:space="0" w:color="auto"/>
        <w:right w:val="none" w:sz="0" w:space="0" w:color="auto"/>
      </w:divBdr>
    </w:div>
    <w:div w:id="536164007">
      <w:bodyDiv w:val="1"/>
      <w:marLeft w:val="0"/>
      <w:marRight w:val="0"/>
      <w:marTop w:val="0"/>
      <w:marBottom w:val="0"/>
      <w:divBdr>
        <w:top w:val="none" w:sz="0" w:space="0" w:color="auto"/>
        <w:left w:val="none" w:sz="0" w:space="0" w:color="auto"/>
        <w:bottom w:val="none" w:sz="0" w:space="0" w:color="auto"/>
        <w:right w:val="none" w:sz="0" w:space="0" w:color="auto"/>
      </w:divBdr>
    </w:div>
    <w:div w:id="536742994">
      <w:bodyDiv w:val="1"/>
      <w:marLeft w:val="0"/>
      <w:marRight w:val="0"/>
      <w:marTop w:val="0"/>
      <w:marBottom w:val="0"/>
      <w:divBdr>
        <w:top w:val="none" w:sz="0" w:space="0" w:color="auto"/>
        <w:left w:val="none" w:sz="0" w:space="0" w:color="auto"/>
        <w:bottom w:val="none" w:sz="0" w:space="0" w:color="auto"/>
        <w:right w:val="none" w:sz="0" w:space="0" w:color="auto"/>
      </w:divBdr>
    </w:div>
    <w:div w:id="557279580">
      <w:bodyDiv w:val="1"/>
      <w:marLeft w:val="0"/>
      <w:marRight w:val="0"/>
      <w:marTop w:val="0"/>
      <w:marBottom w:val="0"/>
      <w:divBdr>
        <w:top w:val="none" w:sz="0" w:space="0" w:color="auto"/>
        <w:left w:val="none" w:sz="0" w:space="0" w:color="auto"/>
        <w:bottom w:val="none" w:sz="0" w:space="0" w:color="auto"/>
        <w:right w:val="none" w:sz="0" w:space="0" w:color="auto"/>
      </w:divBdr>
    </w:div>
    <w:div w:id="565645617">
      <w:bodyDiv w:val="1"/>
      <w:marLeft w:val="0"/>
      <w:marRight w:val="0"/>
      <w:marTop w:val="0"/>
      <w:marBottom w:val="0"/>
      <w:divBdr>
        <w:top w:val="none" w:sz="0" w:space="0" w:color="auto"/>
        <w:left w:val="none" w:sz="0" w:space="0" w:color="auto"/>
        <w:bottom w:val="none" w:sz="0" w:space="0" w:color="auto"/>
        <w:right w:val="none" w:sz="0" w:space="0" w:color="auto"/>
      </w:divBdr>
    </w:div>
    <w:div w:id="571239606">
      <w:bodyDiv w:val="1"/>
      <w:marLeft w:val="0"/>
      <w:marRight w:val="0"/>
      <w:marTop w:val="0"/>
      <w:marBottom w:val="0"/>
      <w:divBdr>
        <w:top w:val="none" w:sz="0" w:space="0" w:color="auto"/>
        <w:left w:val="none" w:sz="0" w:space="0" w:color="auto"/>
        <w:bottom w:val="none" w:sz="0" w:space="0" w:color="auto"/>
        <w:right w:val="none" w:sz="0" w:space="0" w:color="auto"/>
      </w:divBdr>
    </w:div>
    <w:div w:id="573128535">
      <w:bodyDiv w:val="1"/>
      <w:marLeft w:val="0"/>
      <w:marRight w:val="0"/>
      <w:marTop w:val="0"/>
      <w:marBottom w:val="0"/>
      <w:divBdr>
        <w:top w:val="none" w:sz="0" w:space="0" w:color="auto"/>
        <w:left w:val="none" w:sz="0" w:space="0" w:color="auto"/>
        <w:bottom w:val="none" w:sz="0" w:space="0" w:color="auto"/>
        <w:right w:val="none" w:sz="0" w:space="0" w:color="auto"/>
      </w:divBdr>
    </w:div>
    <w:div w:id="580724009">
      <w:bodyDiv w:val="1"/>
      <w:marLeft w:val="0"/>
      <w:marRight w:val="0"/>
      <w:marTop w:val="0"/>
      <w:marBottom w:val="0"/>
      <w:divBdr>
        <w:top w:val="none" w:sz="0" w:space="0" w:color="auto"/>
        <w:left w:val="none" w:sz="0" w:space="0" w:color="auto"/>
        <w:bottom w:val="none" w:sz="0" w:space="0" w:color="auto"/>
        <w:right w:val="none" w:sz="0" w:space="0" w:color="auto"/>
      </w:divBdr>
    </w:div>
    <w:div w:id="596716391">
      <w:bodyDiv w:val="1"/>
      <w:marLeft w:val="0"/>
      <w:marRight w:val="0"/>
      <w:marTop w:val="0"/>
      <w:marBottom w:val="0"/>
      <w:divBdr>
        <w:top w:val="none" w:sz="0" w:space="0" w:color="auto"/>
        <w:left w:val="none" w:sz="0" w:space="0" w:color="auto"/>
        <w:bottom w:val="none" w:sz="0" w:space="0" w:color="auto"/>
        <w:right w:val="none" w:sz="0" w:space="0" w:color="auto"/>
      </w:divBdr>
    </w:div>
    <w:div w:id="606735804">
      <w:bodyDiv w:val="1"/>
      <w:marLeft w:val="0"/>
      <w:marRight w:val="0"/>
      <w:marTop w:val="0"/>
      <w:marBottom w:val="0"/>
      <w:divBdr>
        <w:top w:val="none" w:sz="0" w:space="0" w:color="auto"/>
        <w:left w:val="none" w:sz="0" w:space="0" w:color="auto"/>
        <w:bottom w:val="none" w:sz="0" w:space="0" w:color="auto"/>
        <w:right w:val="none" w:sz="0" w:space="0" w:color="auto"/>
      </w:divBdr>
    </w:div>
    <w:div w:id="614219426">
      <w:bodyDiv w:val="1"/>
      <w:marLeft w:val="0"/>
      <w:marRight w:val="0"/>
      <w:marTop w:val="0"/>
      <w:marBottom w:val="0"/>
      <w:divBdr>
        <w:top w:val="none" w:sz="0" w:space="0" w:color="auto"/>
        <w:left w:val="none" w:sz="0" w:space="0" w:color="auto"/>
        <w:bottom w:val="none" w:sz="0" w:space="0" w:color="auto"/>
        <w:right w:val="none" w:sz="0" w:space="0" w:color="auto"/>
      </w:divBdr>
    </w:div>
    <w:div w:id="614797156">
      <w:bodyDiv w:val="1"/>
      <w:marLeft w:val="0"/>
      <w:marRight w:val="0"/>
      <w:marTop w:val="0"/>
      <w:marBottom w:val="0"/>
      <w:divBdr>
        <w:top w:val="none" w:sz="0" w:space="0" w:color="auto"/>
        <w:left w:val="none" w:sz="0" w:space="0" w:color="auto"/>
        <w:bottom w:val="none" w:sz="0" w:space="0" w:color="auto"/>
        <w:right w:val="none" w:sz="0" w:space="0" w:color="auto"/>
      </w:divBdr>
    </w:div>
    <w:div w:id="621378317">
      <w:bodyDiv w:val="1"/>
      <w:marLeft w:val="0"/>
      <w:marRight w:val="0"/>
      <w:marTop w:val="0"/>
      <w:marBottom w:val="0"/>
      <w:divBdr>
        <w:top w:val="none" w:sz="0" w:space="0" w:color="auto"/>
        <w:left w:val="none" w:sz="0" w:space="0" w:color="auto"/>
        <w:bottom w:val="none" w:sz="0" w:space="0" w:color="auto"/>
        <w:right w:val="none" w:sz="0" w:space="0" w:color="auto"/>
      </w:divBdr>
    </w:div>
    <w:div w:id="622417477">
      <w:bodyDiv w:val="1"/>
      <w:marLeft w:val="0"/>
      <w:marRight w:val="0"/>
      <w:marTop w:val="0"/>
      <w:marBottom w:val="0"/>
      <w:divBdr>
        <w:top w:val="none" w:sz="0" w:space="0" w:color="auto"/>
        <w:left w:val="none" w:sz="0" w:space="0" w:color="auto"/>
        <w:bottom w:val="none" w:sz="0" w:space="0" w:color="auto"/>
        <w:right w:val="none" w:sz="0" w:space="0" w:color="auto"/>
      </w:divBdr>
    </w:div>
    <w:div w:id="637955323">
      <w:bodyDiv w:val="1"/>
      <w:marLeft w:val="0"/>
      <w:marRight w:val="0"/>
      <w:marTop w:val="0"/>
      <w:marBottom w:val="0"/>
      <w:divBdr>
        <w:top w:val="none" w:sz="0" w:space="0" w:color="auto"/>
        <w:left w:val="none" w:sz="0" w:space="0" w:color="auto"/>
        <w:bottom w:val="none" w:sz="0" w:space="0" w:color="auto"/>
        <w:right w:val="none" w:sz="0" w:space="0" w:color="auto"/>
      </w:divBdr>
    </w:div>
    <w:div w:id="646059275">
      <w:bodyDiv w:val="1"/>
      <w:marLeft w:val="0"/>
      <w:marRight w:val="0"/>
      <w:marTop w:val="0"/>
      <w:marBottom w:val="0"/>
      <w:divBdr>
        <w:top w:val="none" w:sz="0" w:space="0" w:color="auto"/>
        <w:left w:val="none" w:sz="0" w:space="0" w:color="auto"/>
        <w:bottom w:val="none" w:sz="0" w:space="0" w:color="auto"/>
        <w:right w:val="none" w:sz="0" w:space="0" w:color="auto"/>
      </w:divBdr>
    </w:div>
    <w:div w:id="646787304">
      <w:bodyDiv w:val="1"/>
      <w:marLeft w:val="0"/>
      <w:marRight w:val="0"/>
      <w:marTop w:val="0"/>
      <w:marBottom w:val="0"/>
      <w:divBdr>
        <w:top w:val="none" w:sz="0" w:space="0" w:color="auto"/>
        <w:left w:val="none" w:sz="0" w:space="0" w:color="auto"/>
        <w:bottom w:val="none" w:sz="0" w:space="0" w:color="auto"/>
        <w:right w:val="none" w:sz="0" w:space="0" w:color="auto"/>
      </w:divBdr>
    </w:div>
    <w:div w:id="651180235">
      <w:bodyDiv w:val="1"/>
      <w:marLeft w:val="0"/>
      <w:marRight w:val="0"/>
      <w:marTop w:val="0"/>
      <w:marBottom w:val="0"/>
      <w:divBdr>
        <w:top w:val="none" w:sz="0" w:space="0" w:color="auto"/>
        <w:left w:val="none" w:sz="0" w:space="0" w:color="auto"/>
        <w:bottom w:val="none" w:sz="0" w:space="0" w:color="auto"/>
        <w:right w:val="none" w:sz="0" w:space="0" w:color="auto"/>
      </w:divBdr>
    </w:div>
    <w:div w:id="658773053">
      <w:bodyDiv w:val="1"/>
      <w:marLeft w:val="0"/>
      <w:marRight w:val="0"/>
      <w:marTop w:val="0"/>
      <w:marBottom w:val="0"/>
      <w:divBdr>
        <w:top w:val="none" w:sz="0" w:space="0" w:color="auto"/>
        <w:left w:val="none" w:sz="0" w:space="0" w:color="auto"/>
        <w:bottom w:val="none" w:sz="0" w:space="0" w:color="auto"/>
        <w:right w:val="none" w:sz="0" w:space="0" w:color="auto"/>
      </w:divBdr>
    </w:div>
    <w:div w:id="660038510">
      <w:bodyDiv w:val="1"/>
      <w:marLeft w:val="0"/>
      <w:marRight w:val="0"/>
      <w:marTop w:val="0"/>
      <w:marBottom w:val="0"/>
      <w:divBdr>
        <w:top w:val="none" w:sz="0" w:space="0" w:color="auto"/>
        <w:left w:val="none" w:sz="0" w:space="0" w:color="auto"/>
        <w:bottom w:val="none" w:sz="0" w:space="0" w:color="auto"/>
        <w:right w:val="none" w:sz="0" w:space="0" w:color="auto"/>
      </w:divBdr>
    </w:div>
    <w:div w:id="662706162">
      <w:bodyDiv w:val="1"/>
      <w:marLeft w:val="0"/>
      <w:marRight w:val="0"/>
      <w:marTop w:val="0"/>
      <w:marBottom w:val="0"/>
      <w:divBdr>
        <w:top w:val="none" w:sz="0" w:space="0" w:color="auto"/>
        <w:left w:val="none" w:sz="0" w:space="0" w:color="auto"/>
        <w:bottom w:val="none" w:sz="0" w:space="0" w:color="auto"/>
        <w:right w:val="none" w:sz="0" w:space="0" w:color="auto"/>
      </w:divBdr>
    </w:div>
    <w:div w:id="664477383">
      <w:bodyDiv w:val="1"/>
      <w:marLeft w:val="0"/>
      <w:marRight w:val="0"/>
      <w:marTop w:val="0"/>
      <w:marBottom w:val="0"/>
      <w:divBdr>
        <w:top w:val="none" w:sz="0" w:space="0" w:color="auto"/>
        <w:left w:val="none" w:sz="0" w:space="0" w:color="auto"/>
        <w:bottom w:val="none" w:sz="0" w:space="0" w:color="auto"/>
        <w:right w:val="none" w:sz="0" w:space="0" w:color="auto"/>
      </w:divBdr>
    </w:div>
    <w:div w:id="666059576">
      <w:bodyDiv w:val="1"/>
      <w:marLeft w:val="0"/>
      <w:marRight w:val="0"/>
      <w:marTop w:val="0"/>
      <w:marBottom w:val="0"/>
      <w:divBdr>
        <w:top w:val="none" w:sz="0" w:space="0" w:color="auto"/>
        <w:left w:val="none" w:sz="0" w:space="0" w:color="auto"/>
        <w:bottom w:val="none" w:sz="0" w:space="0" w:color="auto"/>
        <w:right w:val="none" w:sz="0" w:space="0" w:color="auto"/>
      </w:divBdr>
    </w:div>
    <w:div w:id="671495235">
      <w:bodyDiv w:val="1"/>
      <w:marLeft w:val="0"/>
      <w:marRight w:val="0"/>
      <w:marTop w:val="0"/>
      <w:marBottom w:val="0"/>
      <w:divBdr>
        <w:top w:val="none" w:sz="0" w:space="0" w:color="auto"/>
        <w:left w:val="none" w:sz="0" w:space="0" w:color="auto"/>
        <w:bottom w:val="none" w:sz="0" w:space="0" w:color="auto"/>
        <w:right w:val="none" w:sz="0" w:space="0" w:color="auto"/>
      </w:divBdr>
    </w:div>
    <w:div w:id="683869978">
      <w:bodyDiv w:val="1"/>
      <w:marLeft w:val="0"/>
      <w:marRight w:val="0"/>
      <w:marTop w:val="0"/>
      <w:marBottom w:val="0"/>
      <w:divBdr>
        <w:top w:val="none" w:sz="0" w:space="0" w:color="auto"/>
        <w:left w:val="none" w:sz="0" w:space="0" w:color="auto"/>
        <w:bottom w:val="none" w:sz="0" w:space="0" w:color="auto"/>
        <w:right w:val="none" w:sz="0" w:space="0" w:color="auto"/>
      </w:divBdr>
    </w:div>
    <w:div w:id="689448756">
      <w:bodyDiv w:val="1"/>
      <w:marLeft w:val="0"/>
      <w:marRight w:val="0"/>
      <w:marTop w:val="0"/>
      <w:marBottom w:val="0"/>
      <w:divBdr>
        <w:top w:val="none" w:sz="0" w:space="0" w:color="auto"/>
        <w:left w:val="none" w:sz="0" w:space="0" w:color="auto"/>
        <w:bottom w:val="none" w:sz="0" w:space="0" w:color="auto"/>
        <w:right w:val="none" w:sz="0" w:space="0" w:color="auto"/>
      </w:divBdr>
    </w:div>
    <w:div w:id="689527123">
      <w:bodyDiv w:val="1"/>
      <w:marLeft w:val="0"/>
      <w:marRight w:val="0"/>
      <w:marTop w:val="0"/>
      <w:marBottom w:val="0"/>
      <w:divBdr>
        <w:top w:val="none" w:sz="0" w:space="0" w:color="auto"/>
        <w:left w:val="none" w:sz="0" w:space="0" w:color="auto"/>
        <w:bottom w:val="none" w:sz="0" w:space="0" w:color="auto"/>
        <w:right w:val="none" w:sz="0" w:space="0" w:color="auto"/>
      </w:divBdr>
    </w:div>
    <w:div w:id="695276164">
      <w:bodyDiv w:val="1"/>
      <w:marLeft w:val="0"/>
      <w:marRight w:val="0"/>
      <w:marTop w:val="0"/>
      <w:marBottom w:val="0"/>
      <w:divBdr>
        <w:top w:val="none" w:sz="0" w:space="0" w:color="auto"/>
        <w:left w:val="none" w:sz="0" w:space="0" w:color="auto"/>
        <w:bottom w:val="none" w:sz="0" w:space="0" w:color="auto"/>
        <w:right w:val="none" w:sz="0" w:space="0" w:color="auto"/>
      </w:divBdr>
    </w:div>
    <w:div w:id="695891967">
      <w:bodyDiv w:val="1"/>
      <w:marLeft w:val="0"/>
      <w:marRight w:val="0"/>
      <w:marTop w:val="0"/>
      <w:marBottom w:val="0"/>
      <w:divBdr>
        <w:top w:val="none" w:sz="0" w:space="0" w:color="auto"/>
        <w:left w:val="none" w:sz="0" w:space="0" w:color="auto"/>
        <w:bottom w:val="none" w:sz="0" w:space="0" w:color="auto"/>
        <w:right w:val="none" w:sz="0" w:space="0" w:color="auto"/>
      </w:divBdr>
    </w:div>
    <w:div w:id="696855579">
      <w:bodyDiv w:val="1"/>
      <w:marLeft w:val="0"/>
      <w:marRight w:val="0"/>
      <w:marTop w:val="0"/>
      <w:marBottom w:val="0"/>
      <w:divBdr>
        <w:top w:val="none" w:sz="0" w:space="0" w:color="auto"/>
        <w:left w:val="none" w:sz="0" w:space="0" w:color="auto"/>
        <w:bottom w:val="none" w:sz="0" w:space="0" w:color="auto"/>
        <w:right w:val="none" w:sz="0" w:space="0" w:color="auto"/>
      </w:divBdr>
    </w:div>
    <w:div w:id="714548737">
      <w:bodyDiv w:val="1"/>
      <w:marLeft w:val="0"/>
      <w:marRight w:val="0"/>
      <w:marTop w:val="0"/>
      <w:marBottom w:val="0"/>
      <w:divBdr>
        <w:top w:val="none" w:sz="0" w:space="0" w:color="auto"/>
        <w:left w:val="none" w:sz="0" w:space="0" w:color="auto"/>
        <w:bottom w:val="none" w:sz="0" w:space="0" w:color="auto"/>
        <w:right w:val="none" w:sz="0" w:space="0" w:color="auto"/>
      </w:divBdr>
    </w:div>
    <w:div w:id="719401737">
      <w:bodyDiv w:val="1"/>
      <w:marLeft w:val="0"/>
      <w:marRight w:val="0"/>
      <w:marTop w:val="0"/>
      <w:marBottom w:val="0"/>
      <w:divBdr>
        <w:top w:val="none" w:sz="0" w:space="0" w:color="auto"/>
        <w:left w:val="none" w:sz="0" w:space="0" w:color="auto"/>
        <w:bottom w:val="none" w:sz="0" w:space="0" w:color="auto"/>
        <w:right w:val="none" w:sz="0" w:space="0" w:color="auto"/>
      </w:divBdr>
    </w:div>
    <w:div w:id="720327883">
      <w:bodyDiv w:val="1"/>
      <w:marLeft w:val="0"/>
      <w:marRight w:val="0"/>
      <w:marTop w:val="0"/>
      <w:marBottom w:val="0"/>
      <w:divBdr>
        <w:top w:val="none" w:sz="0" w:space="0" w:color="auto"/>
        <w:left w:val="none" w:sz="0" w:space="0" w:color="auto"/>
        <w:bottom w:val="none" w:sz="0" w:space="0" w:color="auto"/>
        <w:right w:val="none" w:sz="0" w:space="0" w:color="auto"/>
      </w:divBdr>
    </w:div>
    <w:div w:id="721832577">
      <w:bodyDiv w:val="1"/>
      <w:marLeft w:val="0"/>
      <w:marRight w:val="0"/>
      <w:marTop w:val="0"/>
      <w:marBottom w:val="0"/>
      <w:divBdr>
        <w:top w:val="none" w:sz="0" w:space="0" w:color="auto"/>
        <w:left w:val="none" w:sz="0" w:space="0" w:color="auto"/>
        <w:bottom w:val="none" w:sz="0" w:space="0" w:color="auto"/>
        <w:right w:val="none" w:sz="0" w:space="0" w:color="auto"/>
      </w:divBdr>
    </w:div>
    <w:div w:id="724067838">
      <w:bodyDiv w:val="1"/>
      <w:marLeft w:val="0"/>
      <w:marRight w:val="0"/>
      <w:marTop w:val="0"/>
      <w:marBottom w:val="0"/>
      <w:divBdr>
        <w:top w:val="none" w:sz="0" w:space="0" w:color="auto"/>
        <w:left w:val="none" w:sz="0" w:space="0" w:color="auto"/>
        <w:bottom w:val="none" w:sz="0" w:space="0" w:color="auto"/>
        <w:right w:val="none" w:sz="0" w:space="0" w:color="auto"/>
      </w:divBdr>
    </w:div>
    <w:div w:id="726955086">
      <w:bodyDiv w:val="1"/>
      <w:marLeft w:val="0"/>
      <w:marRight w:val="0"/>
      <w:marTop w:val="0"/>
      <w:marBottom w:val="0"/>
      <w:divBdr>
        <w:top w:val="none" w:sz="0" w:space="0" w:color="auto"/>
        <w:left w:val="none" w:sz="0" w:space="0" w:color="auto"/>
        <w:bottom w:val="none" w:sz="0" w:space="0" w:color="auto"/>
        <w:right w:val="none" w:sz="0" w:space="0" w:color="auto"/>
      </w:divBdr>
    </w:div>
    <w:div w:id="727412561">
      <w:bodyDiv w:val="1"/>
      <w:marLeft w:val="0"/>
      <w:marRight w:val="0"/>
      <w:marTop w:val="0"/>
      <w:marBottom w:val="0"/>
      <w:divBdr>
        <w:top w:val="none" w:sz="0" w:space="0" w:color="auto"/>
        <w:left w:val="none" w:sz="0" w:space="0" w:color="auto"/>
        <w:bottom w:val="none" w:sz="0" w:space="0" w:color="auto"/>
        <w:right w:val="none" w:sz="0" w:space="0" w:color="auto"/>
      </w:divBdr>
    </w:div>
    <w:div w:id="730883500">
      <w:bodyDiv w:val="1"/>
      <w:marLeft w:val="0"/>
      <w:marRight w:val="0"/>
      <w:marTop w:val="0"/>
      <w:marBottom w:val="0"/>
      <w:divBdr>
        <w:top w:val="none" w:sz="0" w:space="0" w:color="auto"/>
        <w:left w:val="none" w:sz="0" w:space="0" w:color="auto"/>
        <w:bottom w:val="none" w:sz="0" w:space="0" w:color="auto"/>
        <w:right w:val="none" w:sz="0" w:space="0" w:color="auto"/>
      </w:divBdr>
    </w:div>
    <w:div w:id="731856308">
      <w:bodyDiv w:val="1"/>
      <w:marLeft w:val="0"/>
      <w:marRight w:val="0"/>
      <w:marTop w:val="0"/>
      <w:marBottom w:val="0"/>
      <w:divBdr>
        <w:top w:val="none" w:sz="0" w:space="0" w:color="auto"/>
        <w:left w:val="none" w:sz="0" w:space="0" w:color="auto"/>
        <w:bottom w:val="none" w:sz="0" w:space="0" w:color="auto"/>
        <w:right w:val="none" w:sz="0" w:space="0" w:color="auto"/>
      </w:divBdr>
    </w:div>
    <w:div w:id="732434527">
      <w:bodyDiv w:val="1"/>
      <w:marLeft w:val="0"/>
      <w:marRight w:val="0"/>
      <w:marTop w:val="0"/>
      <w:marBottom w:val="0"/>
      <w:divBdr>
        <w:top w:val="none" w:sz="0" w:space="0" w:color="auto"/>
        <w:left w:val="none" w:sz="0" w:space="0" w:color="auto"/>
        <w:bottom w:val="none" w:sz="0" w:space="0" w:color="auto"/>
        <w:right w:val="none" w:sz="0" w:space="0" w:color="auto"/>
      </w:divBdr>
    </w:div>
    <w:div w:id="735473548">
      <w:bodyDiv w:val="1"/>
      <w:marLeft w:val="0"/>
      <w:marRight w:val="0"/>
      <w:marTop w:val="0"/>
      <w:marBottom w:val="0"/>
      <w:divBdr>
        <w:top w:val="none" w:sz="0" w:space="0" w:color="auto"/>
        <w:left w:val="none" w:sz="0" w:space="0" w:color="auto"/>
        <w:bottom w:val="none" w:sz="0" w:space="0" w:color="auto"/>
        <w:right w:val="none" w:sz="0" w:space="0" w:color="auto"/>
      </w:divBdr>
    </w:div>
    <w:div w:id="736560552">
      <w:bodyDiv w:val="1"/>
      <w:marLeft w:val="0"/>
      <w:marRight w:val="0"/>
      <w:marTop w:val="0"/>
      <w:marBottom w:val="0"/>
      <w:divBdr>
        <w:top w:val="none" w:sz="0" w:space="0" w:color="auto"/>
        <w:left w:val="none" w:sz="0" w:space="0" w:color="auto"/>
        <w:bottom w:val="none" w:sz="0" w:space="0" w:color="auto"/>
        <w:right w:val="none" w:sz="0" w:space="0" w:color="auto"/>
      </w:divBdr>
    </w:div>
    <w:div w:id="736823176">
      <w:bodyDiv w:val="1"/>
      <w:marLeft w:val="0"/>
      <w:marRight w:val="0"/>
      <w:marTop w:val="0"/>
      <w:marBottom w:val="0"/>
      <w:divBdr>
        <w:top w:val="none" w:sz="0" w:space="0" w:color="auto"/>
        <w:left w:val="none" w:sz="0" w:space="0" w:color="auto"/>
        <w:bottom w:val="none" w:sz="0" w:space="0" w:color="auto"/>
        <w:right w:val="none" w:sz="0" w:space="0" w:color="auto"/>
      </w:divBdr>
    </w:div>
    <w:div w:id="739208410">
      <w:bodyDiv w:val="1"/>
      <w:marLeft w:val="0"/>
      <w:marRight w:val="0"/>
      <w:marTop w:val="0"/>
      <w:marBottom w:val="0"/>
      <w:divBdr>
        <w:top w:val="none" w:sz="0" w:space="0" w:color="auto"/>
        <w:left w:val="none" w:sz="0" w:space="0" w:color="auto"/>
        <w:bottom w:val="none" w:sz="0" w:space="0" w:color="auto"/>
        <w:right w:val="none" w:sz="0" w:space="0" w:color="auto"/>
      </w:divBdr>
    </w:div>
    <w:div w:id="743722560">
      <w:bodyDiv w:val="1"/>
      <w:marLeft w:val="0"/>
      <w:marRight w:val="0"/>
      <w:marTop w:val="0"/>
      <w:marBottom w:val="0"/>
      <w:divBdr>
        <w:top w:val="none" w:sz="0" w:space="0" w:color="auto"/>
        <w:left w:val="none" w:sz="0" w:space="0" w:color="auto"/>
        <w:bottom w:val="none" w:sz="0" w:space="0" w:color="auto"/>
        <w:right w:val="none" w:sz="0" w:space="0" w:color="auto"/>
      </w:divBdr>
    </w:div>
    <w:div w:id="745880579">
      <w:bodyDiv w:val="1"/>
      <w:marLeft w:val="0"/>
      <w:marRight w:val="0"/>
      <w:marTop w:val="0"/>
      <w:marBottom w:val="0"/>
      <w:divBdr>
        <w:top w:val="none" w:sz="0" w:space="0" w:color="auto"/>
        <w:left w:val="none" w:sz="0" w:space="0" w:color="auto"/>
        <w:bottom w:val="none" w:sz="0" w:space="0" w:color="auto"/>
        <w:right w:val="none" w:sz="0" w:space="0" w:color="auto"/>
      </w:divBdr>
    </w:div>
    <w:div w:id="750198676">
      <w:bodyDiv w:val="1"/>
      <w:marLeft w:val="0"/>
      <w:marRight w:val="0"/>
      <w:marTop w:val="0"/>
      <w:marBottom w:val="0"/>
      <w:divBdr>
        <w:top w:val="none" w:sz="0" w:space="0" w:color="auto"/>
        <w:left w:val="none" w:sz="0" w:space="0" w:color="auto"/>
        <w:bottom w:val="none" w:sz="0" w:space="0" w:color="auto"/>
        <w:right w:val="none" w:sz="0" w:space="0" w:color="auto"/>
      </w:divBdr>
    </w:div>
    <w:div w:id="751046348">
      <w:bodyDiv w:val="1"/>
      <w:marLeft w:val="0"/>
      <w:marRight w:val="0"/>
      <w:marTop w:val="0"/>
      <w:marBottom w:val="0"/>
      <w:divBdr>
        <w:top w:val="none" w:sz="0" w:space="0" w:color="auto"/>
        <w:left w:val="none" w:sz="0" w:space="0" w:color="auto"/>
        <w:bottom w:val="none" w:sz="0" w:space="0" w:color="auto"/>
        <w:right w:val="none" w:sz="0" w:space="0" w:color="auto"/>
      </w:divBdr>
    </w:div>
    <w:div w:id="757560049">
      <w:bodyDiv w:val="1"/>
      <w:marLeft w:val="0"/>
      <w:marRight w:val="0"/>
      <w:marTop w:val="0"/>
      <w:marBottom w:val="0"/>
      <w:divBdr>
        <w:top w:val="none" w:sz="0" w:space="0" w:color="auto"/>
        <w:left w:val="none" w:sz="0" w:space="0" w:color="auto"/>
        <w:bottom w:val="none" w:sz="0" w:space="0" w:color="auto"/>
        <w:right w:val="none" w:sz="0" w:space="0" w:color="auto"/>
      </w:divBdr>
    </w:div>
    <w:div w:id="763769428">
      <w:bodyDiv w:val="1"/>
      <w:marLeft w:val="0"/>
      <w:marRight w:val="0"/>
      <w:marTop w:val="0"/>
      <w:marBottom w:val="0"/>
      <w:divBdr>
        <w:top w:val="none" w:sz="0" w:space="0" w:color="auto"/>
        <w:left w:val="none" w:sz="0" w:space="0" w:color="auto"/>
        <w:bottom w:val="none" w:sz="0" w:space="0" w:color="auto"/>
        <w:right w:val="none" w:sz="0" w:space="0" w:color="auto"/>
      </w:divBdr>
    </w:div>
    <w:div w:id="775904675">
      <w:bodyDiv w:val="1"/>
      <w:marLeft w:val="0"/>
      <w:marRight w:val="0"/>
      <w:marTop w:val="0"/>
      <w:marBottom w:val="0"/>
      <w:divBdr>
        <w:top w:val="none" w:sz="0" w:space="0" w:color="auto"/>
        <w:left w:val="none" w:sz="0" w:space="0" w:color="auto"/>
        <w:bottom w:val="none" w:sz="0" w:space="0" w:color="auto"/>
        <w:right w:val="none" w:sz="0" w:space="0" w:color="auto"/>
      </w:divBdr>
    </w:div>
    <w:div w:id="782384859">
      <w:bodyDiv w:val="1"/>
      <w:marLeft w:val="0"/>
      <w:marRight w:val="0"/>
      <w:marTop w:val="0"/>
      <w:marBottom w:val="0"/>
      <w:divBdr>
        <w:top w:val="none" w:sz="0" w:space="0" w:color="auto"/>
        <w:left w:val="none" w:sz="0" w:space="0" w:color="auto"/>
        <w:bottom w:val="none" w:sz="0" w:space="0" w:color="auto"/>
        <w:right w:val="none" w:sz="0" w:space="0" w:color="auto"/>
      </w:divBdr>
    </w:div>
    <w:div w:id="786581502">
      <w:bodyDiv w:val="1"/>
      <w:marLeft w:val="0"/>
      <w:marRight w:val="0"/>
      <w:marTop w:val="0"/>
      <w:marBottom w:val="0"/>
      <w:divBdr>
        <w:top w:val="none" w:sz="0" w:space="0" w:color="auto"/>
        <w:left w:val="none" w:sz="0" w:space="0" w:color="auto"/>
        <w:bottom w:val="none" w:sz="0" w:space="0" w:color="auto"/>
        <w:right w:val="none" w:sz="0" w:space="0" w:color="auto"/>
      </w:divBdr>
    </w:div>
    <w:div w:id="786776939">
      <w:bodyDiv w:val="1"/>
      <w:marLeft w:val="0"/>
      <w:marRight w:val="0"/>
      <w:marTop w:val="0"/>
      <w:marBottom w:val="0"/>
      <w:divBdr>
        <w:top w:val="none" w:sz="0" w:space="0" w:color="auto"/>
        <w:left w:val="none" w:sz="0" w:space="0" w:color="auto"/>
        <w:bottom w:val="none" w:sz="0" w:space="0" w:color="auto"/>
        <w:right w:val="none" w:sz="0" w:space="0" w:color="auto"/>
      </w:divBdr>
    </w:div>
    <w:div w:id="789085490">
      <w:bodyDiv w:val="1"/>
      <w:marLeft w:val="0"/>
      <w:marRight w:val="0"/>
      <w:marTop w:val="0"/>
      <w:marBottom w:val="0"/>
      <w:divBdr>
        <w:top w:val="none" w:sz="0" w:space="0" w:color="auto"/>
        <w:left w:val="none" w:sz="0" w:space="0" w:color="auto"/>
        <w:bottom w:val="none" w:sz="0" w:space="0" w:color="auto"/>
        <w:right w:val="none" w:sz="0" w:space="0" w:color="auto"/>
      </w:divBdr>
    </w:div>
    <w:div w:id="790787366">
      <w:bodyDiv w:val="1"/>
      <w:marLeft w:val="0"/>
      <w:marRight w:val="0"/>
      <w:marTop w:val="0"/>
      <w:marBottom w:val="0"/>
      <w:divBdr>
        <w:top w:val="none" w:sz="0" w:space="0" w:color="auto"/>
        <w:left w:val="none" w:sz="0" w:space="0" w:color="auto"/>
        <w:bottom w:val="none" w:sz="0" w:space="0" w:color="auto"/>
        <w:right w:val="none" w:sz="0" w:space="0" w:color="auto"/>
      </w:divBdr>
    </w:div>
    <w:div w:id="796677628">
      <w:bodyDiv w:val="1"/>
      <w:marLeft w:val="0"/>
      <w:marRight w:val="0"/>
      <w:marTop w:val="0"/>
      <w:marBottom w:val="0"/>
      <w:divBdr>
        <w:top w:val="none" w:sz="0" w:space="0" w:color="auto"/>
        <w:left w:val="none" w:sz="0" w:space="0" w:color="auto"/>
        <w:bottom w:val="none" w:sz="0" w:space="0" w:color="auto"/>
        <w:right w:val="none" w:sz="0" w:space="0" w:color="auto"/>
      </w:divBdr>
    </w:div>
    <w:div w:id="796679862">
      <w:bodyDiv w:val="1"/>
      <w:marLeft w:val="0"/>
      <w:marRight w:val="0"/>
      <w:marTop w:val="0"/>
      <w:marBottom w:val="0"/>
      <w:divBdr>
        <w:top w:val="none" w:sz="0" w:space="0" w:color="auto"/>
        <w:left w:val="none" w:sz="0" w:space="0" w:color="auto"/>
        <w:bottom w:val="none" w:sz="0" w:space="0" w:color="auto"/>
        <w:right w:val="none" w:sz="0" w:space="0" w:color="auto"/>
      </w:divBdr>
    </w:div>
    <w:div w:id="806701264">
      <w:bodyDiv w:val="1"/>
      <w:marLeft w:val="0"/>
      <w:marRight w:val="0"/>
      <w:marTop w:val="0"/>
      <w:marBottom w:val="0"/>
      <w:divBdr>
        <w:top w:val="none" w:sz="0" w:space="0" w:color="auto"/>
        <w:left w:val="none" w:sz="0" w:space="0" w:color="auto"/>
        <w:bottom w:val="none" w:sz="0" w:space="0" w:color="auto"/>
        <w:right w:val="none" w:sz="0" w:space="0" w:color="auto"/>
      </w:divBdr>
    </w:div>
    <w:div w:id="821123124">
      <w:bodyDiv w:val="1"/>
      <w:marLeft w:val="0"/>
      <w:marRight w:val="0"/>
      <w:marTop w:val="0"/>
      <w:marBottom w:val="0"/>
      <w:divBdr>
        <w:top w:val="none" w:sz="0" w:space="0" w:color="auto"/>
        <w:left w:val="none" w:sz="0" w:space="0" w:color="auto"/>
        <w:bottom w:val="none" w:sz="0" w:space="0" w:color="auto"/>
        <w:right w:val="none" w:sz="0" w:space="0" w:color="auto"/>
      </w:divBdr>
    </w:div>
    <w:div w:id="826238975">
      <w:bodyDiv w:val="1"/>
      <w:marLeft w:val="0"/>
      <w:marRight w:val="0"/>
      <w:marTop w:val="0"/>
      <w:marBottom w:val="0"/>
      <w:divBdr>
        <w:top w:val="none" w:sz="0" w:space="0" w:color="auto"/>
        <w:left w:val="none" w:sz="0" w:space="0" w:color="auto"/>
        <w:bottom w:val="none" w:sz="0" w:space="0" w:color="auto"/>
        <w:right w:val="none" w:sz="0" w:space="0" w:color="auto"/>
      </w:divBdr>
    </w:div>
    <w:div w:id="831337893">
      <w:bodyDiv w:val="1"/>
      <w:marLeft w:val="0"/>
      <w:marRight w:val="0"/>
      <w:marTop w:val="0"/>
      <w:marBottom w:val="0"/>
      <w:divBdr>
        <w:top w:val="none" w:sz="0" w:space="0" w:color="auto"/>
        <w:left w:val="none" w:sz="0" w:space="0" w:color="auto"/>
        <w:bottom w:val="none" w:sz="0" w:space="0" w:color="auto"/>
        <w:right w:val="none" w:sz="0" w:space="0" w:color="auto"/>
      </w:divBdr>
    </w:div>
    <w:div w:id="832766776">
      <w:bodyDiv w:val="1"/>
      <w:marLeft w:val="0"/>
      <w:marRight w:val="0"/>
      <w:marTop w:val="0"/>
      <w:marBottom w:val="0"/>
      <w:divBdr>
        <w:top w:val="none" w:sz="0" w:space="0" w:color="auto"/>
        <w:left w:val="none" w:sz="0" w:space="0" w:color="auto"/>
        <w:bottom w:val="none" w:sz="0" w:space="0" w:color="auto"/>
        <w:right w:val="none" w:sz="0" w:space="0" w:color="auto"/>
      </w:divBdr>
    </w:div>
    <w:div w:id="841165456">
      <w:bodyDiv w:val="1"/>
      <w:marLeft w:val="0"/>
      <w:marRight w:val="0"/>
      <w:marTop w:val="0"/>
      <w:marBottom w:val="0"/>
      <w:divBdr>
        <w:top w:val="none" w:sz="0" w:space="0" w:color="auto"/>
        <w:left w:val="none" w:sz="0" w:space="0" w:color="auto"/>
        <w:bottom w:val="none" w:sz="0" w:space="0" w:color="auto"/>
        <w:right w:val="none" w:sz="0" w:space="0" w:color="auto"/>
      </w:divBdr>
    </w:div>
    <w:div w:id="853375689">
      <w:bodyDiv w:val="1"/>
      <w:marLeft w:val="0"/>
      <w:marRight w:val="0"/>
      <w:marTop w:val="0"/>
      <w:marBottom w:val="0"/>
      <w:divBdr>
        <w:top w:val="none" w:sz="0" w:space="0" w:color="auto"/>
        <w:left w:val="none" w:sz="0" w:space="0" w:color="auto"/>
        <w:bottom w:val="none" w:sz="0" w:space="0" w:color="auto"/>
        <w:right w:val="none" w:sz="0" w:space="0" w:color="auto"/>
      </w:divBdr>
    </w:div>
    <w:div w:id="855923058">
      <w:bodyDiv w:val="1"/>
      <w:marLeft w:val="0"/>
      <w:marRight w:val="0"/>
      <w:marTop w:val="0"/>
      <w:marBottom w:val="0"/>
      <w:divBdr>
        <w:top w:val="none" w:sz="0" w:space="0" w:color="auto"/>
        <w:left w:val="none" w:sz="0" w:space="0" w:color="auto"/>
        <w:bottom w:val="none" w:sz="0" w:space="0" w:color="auto"/>
        <w:right w:val="none" w:sz="0" w:space="0" w:color="auto"/>
      </w:divBdr>
    </w:div>
    <w:div w:id="860819580">
      <w:bodyDiv w:val="1"/>
      <w:marLeft w:val="0"/>
      <w:marRight w:val="0"/>
      <w:marTop w:val="0"/>
      <w:marBottom w:val="0"/>
      <w:divBdr>
        <w:top w:val="none" w:sz="0" w:space="0" w:color="auto"/>
        <w:left w:val="none" w:sz="0" w:space="0" w:color="auto"/>
        <w:bottom w:val="none" w:sz="0" w:space="0" w:color="auto"/>
        <w:right w:val="none" w:sz="0" w:space="0" w:color="auto"/>
      </w:divBdr>
    </w:div>
    <w:div w:id="861237014">
      <w:bodyDiv w:val="1"/>
      <w:marLeft w:val="0"/>
      <w:marRight w:val="0"/>
      <w:marTop w:val="0"/>
      <w:marBottom w:val="0"/>
      <w:divBdr>
        <w:top w:val="none" w:sz="0" w:space="0" w:color="auto"/>
        <w:left w:val="none" w:sz="0" w:space="0" w:color="auto"/>
        <w:bottom w:val="none" w:sz="0" w:space="0" w:color="auto"/>
        <w:right w:val="none" w:sz="0" w:space="0" w:color="auto"/>
      </w:divBdr>
    </w:div>
    <w:div w:id="862598665">
      <w:bodyDiv w:val="1"/>
      <w:marLeft w:val="0"/>
      <w:marRight w:val="0"/>
      <w:marTop w:val="0"/>
      <w:marBottom w:val="0"/>
      <w:divBdr>
        <w:top w:val="none" w:sz="0" w:space="0" w:color="auto"/>
        <w:left w:val="none" w:sz="0" w:space="0" w:color="auto"/>
        <w:bottom w:val="none" w:sz="0" w:space="0" w:color="auto"/>
        <w:right w:val="none" w:sz="0" w:space="0" w:color="auto"/>
      </w:divBdr>
    </w:div>
    <w:div w:id="865414058">
      <w:bodyDiv w:val="1"/>
      <w:marLeft w:val="0"/>
      <w:marRight w:val="0"/>
      <w:marTop w:val="0"/>
      <w:marBottom w:val="0"/>
      <w:divBdr>
        <w:top w:val="none" w:sz="0" w:space="0" w:color="auto"/>
        <w:left w:val="none" w:sz="0" w:space="0" w:color="auto"/>
        <w:bottom w:val="none" w:sz="0" w:space="0" w:color="auto"/>
        <w:right w:val="none" w:sz="0" w:space="0" w:color="auto"/>
      </w:divBdr>
    </w:div>
    <w:div w:id="872302822">
      <w:bodyDiv w:val="1"/>
      <w:marLeft w:val="0"/>
      <w:marRight w:val="0"/>
      <w:marTop w:val="0"/>
      <w:marBottom w:val="0"/>
      <w:divBdr>
        <w:top w:val="none" w:sz="0" w:space="0" w:color="auto"/>
        <w:left w:val="none" w:sz="0" w:space="0" w:color="auto"/>
        <w:bottom w:val="none" w:sz="0" w:space="0" w:color="auto"/>
        <w:right w:val="none" w:sz="0" w:space="0" w:color="auto"/>
      </w:divBdr>
    </w:div>
    <w:div w:id="877205626">
      <w:bodyDiv w:val="1"/>
      <w:marLeft w:val="0"/>
      <w:marRight w:val="0"/>
      <w:marTop w:val="0"/>
      <w:marBottom w:val="0"/>
      <w:divBdr>
        <w:top w:val="none" w:sz="0" w:space="0" w:color="auto"/>
        <w:left w:val="none" w:sz="0" w:space="0" w:color="auto"/>
        <w:bottom w:val="none" w:sz="0" w:space="0" w:color="auto"/>
        <w:right w:val="none" w:sz="0" w:space="0" w:color="auto"/>
      </w:divBdr>
    </w:div>
    <w:div w:id="879904629">
      <w:bodyDiv w:val="1"/>
      <w:marLeft w:val="0"/>
      <w:marRight w:val="0"/>
      <w:marTop w:val="0"/>
      <w:marBottom w:val="0"/>
      <w:divBdr>
        <w:top w:val="none" w:sz="0" w:space="0" w:color="auto"/>
        <w:left w:val="none" w:sz="0" w:space="0" w:color="auto"/>
        <w:bottom w:val="none" w:sz="0" w:space="0" w:color="auto"/>
        <w:right w:val="none" w:sz="0" w:space="0" w:color="auto"/>
      </w:divBdr>
    </w:div>
    <w:div w:id="882906500">
      <w:bodyDiv w:val="1"/>
      <w:marLeft w:val="0"/>
      <w:marRight w:val="0"/>
      <w:marTop w:val="0"/>
      <w:marBottom w:val="0"/>
      <w:divBdr>
        <w:top w:val="none" w:sz="0" w:space="0" w:color="auto"/>
        <w:left w:val="none" w:sz="0" w:space="0" w:color="auto"/>
        <w:bottom w:val="none" w:sz="0" w:space="0" w:color="auto"/>
        <w:right w:val="none" w:sz="0" w:space="0" w:color="auto"/>
      </w:divBdr>
    </w:div>
    <w:div w:id="884441068">
      <w:bodyDiv w:val="1"/>
      <w:marLeft w:val="0"/>
      <w:marRight w:val="0"/>
      <w:marTop w:val="0"/>
      <w:marBottom w:val="0"/>
      <w:divBdr>
        <w:top w:val="none" w:sz="0" w:space="0" w:color="auto"/>
        <w:left w:val="none" w:sz="0" w:space="0" w:color="auto"/>
        <w:bottom w:val="none" w:sz="0" w:space="0" w:color="auto"/>
        <w:right w:val="none" w:sz="0" w:space="0" w:color="auto"/>
      </w:divBdr>
    </w:div>
    <w:div w:id="884756694">
      <w:bodyDiv w:val="1"/>
      <w:marLeft w:val="0"/>
      <w:marRight w:val="0"/>
      <w:marTop w:val="0"/>
      <w:marBottom w:val="0"/>
      <w:divBdr>
        <w:top w:val="none" w:sz="0" w:space="0" w:color="auto"/>
        <w:left w:val="none" w:sz="0" w:space="0" w:color="auto"/>
        <w:bottom w:val="none" w:sz="0" w:space="0" w:color="auto"/>
        <w:right w:val="none" w:sz="0" w:space="0" w:color="auto"/>
      </w:divBdr>
    </w:div>
    <w:div w:id="892736293">
      <w:bodyDiv w:val="1"/>
      <w:marLeft w:val="0"/>
      <w:marRight w:val="0"/>
      <w:marTop w:val="0"/>
      <w:marBottom w:val="0"/>
      <w:divBdr>
        <w:top w:val="none" w:sz="0" w:space="0" w:color="auto"/>
        <w:left w:val="none" w:sz="0" w:space="0" w:color="auto"/>
        <w:bottom w:val="none" w:sz="0" w:space="0" w:color="auto"/>
        <w:right w:val="none" w:sz="0" w:space="0" w:color="auto"/>
      </w:divBdr>
    </w:div>
    <w:div w:id="895315959">
      <w:bodyDiv w:val="1"/>
      <w:marLeft w:val="0"/>
      <w:marRight w:val="0"/>
      <w:marTop w:val="0"/>
      <w:marBottom w:val="0"/>
      <w:divBdr>
        <w:top w:val="none" w:sz="0" w:space="0" w:color="auto"/>
        <w:left w:val="none" w:sz="0" w:space="0" w:color="auto"/>
        <w:bottom w:val="none" w:sz="0" w:space="0" w:color="auto"/>
        <w:right w:val="none" w:sz="0" w:space="0" w:color="auto"/>
      </w:divBdr>
    </w:div>
    <w:div w:id="895435538">
      <w:bodyDiv w:val="1"/>
      <w:marLeft w:val="0"/>
      <w:marRight w:val="0"/>
      <w:marTop w:val="0"/>
      <w:marBottom w:val="0"/>
      <w:divBdr>
        <w:top w:val="none" w:sz="0" w:space="0" w:color="auto"/>
        <w:left w:val="none" w:sz="0" w:space="0" w:color="auto"/>
        <w:bottom w:val="none" w:sz="0" w:space="0" w:color="auto"/>
        <w:right w:val="none" w:sz="0" w:space="0" w:color="auto"/>
      </w:divBdr>
    </w:div>
    <w:div w:id="901141920">
      <w:bodyDiv w:val="1"/>
      <w:marLeft w:val="0"/>
      <w:marRight w:val="0"/>
      <w:marTop w:val="0"/>
      <w:marBottom w:val="0"/>
      <w:divBdr>
        <w:top w:val="none" w:sz="0" w:space="0" w:color="auto"/>
        <w:left w:val="none" w:sz="0" w:space="0" w:color="auto"/>
        <w:bottom w:val="none" w:sz="0" w:space="0" w:color="auto"/>
        <w:right w:val="none" w:sz="0" w:space="0" w:color="auto"/>
      </w:divBdr>
    </w:div>
    <w:div w:id="902985905">
      <w:bodyDiv w:val="1"/>
      <w:marLeft w:val="0"/>
      <w:marRight w:val="0"/>
      <w:marTop w:val="0"/>
      <w:marBottom w:val="0"/>
      <w:divBdr>
        <w:top w:val="none" w:sz="0" w:space="0" w:color="auto"/>
        <w:left w:val="none" w:sz="0" w:space="0" w:color="auto"/>
        <w:bottom w:val="none" w:sz="0" w:space="0" w:color="auto"/>
        <w:right w:val="none" w:sz="0" w:space="0" w:color="auto"/>
      </w:divBdr>
    </w:div>
    <w:div w:id="909196213">
      <w:bodyDiv w:val="1"/>
      <w:marLeft w:val="0"/>
      <w:marRight w:val="0"/>
      <w:marTop w:val="0"/>
      <w:marBottom w:val="0"/>
      <w:divBdr>
        <w:top w:val="none" w:sz="0" w:space="0" w:color="auto"/>
        <w:left w:val="none" w:sz="0" w:space="0" w:color="auto"/>
        <w:bottom w:val="none" w:sz="0" w:space="0" w:color="auto"/>
        <w:right w:val="none" w:sz="0" w:space="0" w:color="auto"/>
      </w:divBdr>
    </w:div>
    <w:div w:id="912277920">
      <w:bodyDiv w:val="1"/>
      <w:marLeft w:val="0"/>
      <w:marRight w:val="0"/>
      <w:marTop w:val="0"/>
      <w:marBottom w:val="0"/>
      <w:divBdr>
        <w:top w:val="none" w:sz="0" w:space="0" w:color="auto"/>
        <w:left w:val="none" w:sz="0" w:space="0" w:color="auto"/>
        <w:bottom w:val="none" w:sz="0" w:space="0" w:color="auto"/>
        <w:right w:val="none" w:sz="0" w:space="0" w:color="auto"/>
      </w:divBdr>
    </w:div>
    <w:div w:id="920796478">
      <w:bodyDiv w:val="1"/>
      <w:marLeft w:val="0"/>
      <w:marRight w:val="0"/>
      <w:marTop w:val="0"/>
      <w:marBottom w:val="0"/>
      <w:divBdr>
        <w:top w:val="none" w:sz="0" w:space="0" w:color="auto"/>
        <w:left w:val="none" w:sz="0" w:space="0" w:color="auto"/>
        <w:bottom w:val="none" w:sz="0" w:space="0" w:color="auto"/>
        <w:right w:val="none" w:sz="0" w:space="0" w:color="auto"/>
      </w:divBdr>
    </w:div>
    <w:div w:id="924613954">
      <w:bodyDiv w:val="1"/>
      <w:marLeft w:val="0"/>
      <w:marRight w:val="0"/>
      <w:marTop w:val="0"/>
      <w:marBottom w:val="0"/>
      <w:divBdr>
        <w:top w:val="none" w:sz="0" w:space="0" w:color="auto"/>
        <w:left w:val="none" w:sz="0" w:space="0" w:color="auto"/>
        <w:bottom w:val="none" w:sz="0" w:space="0" w:color="auto"/>
        <w:right w:val="none" w:sz="0" w:space="0" w:color="auto"/>
      </w:divBdr>
    </w:div>
    <w:div w:id="927007871">
      <w:bodyDiv w:val="1"/>
      <w:marLeft w:val="0"/>
      <w:marRight w:val="0"/>
      <w:marTop w:val="0"/>
      <w:marBottom w:val="0"/>
      <w:divBdr>
        <w:top w:val="none" w:sz="0" w:space="0" w:color="auto"/>
        <w:left w:val="none" w:sz="0" w:space="0" w:color="auto"/>
        <w:bottom w:val="none" w:sz="0" w:space="0" w:color="auto"/>
        <w:right w:val="none" w:sz="0" w:space="0" w:color="auto"/>
      </w:divBdr>
    </w:div>
    <w:div w:id="928779967">
      <w:bodyDiv w:val="1"/>
      <w:marLeft w:val="0"/>
      <w:marRight w:val="0"/>
      <w:marTop w:val="0"/>
      <w:marBottom w:val="0"/>
      <w:divBdr>
        <w:top w:val="none" w:sz="0" w:space="0" w:color="auto"/>
        <w:left w:val="none" w:sz="0" w:space="0" w:color="auto"/>
        <w:bottom w:val="none" w:sz="0" w:space="0" w:color="auto"/>
        <w:right w:val="none" w:sz="0" w:space="0" w:color="auto"/>
      </w:divBdr>
    </w:div>
    <w:div w:id="929463071">
      <w:bodyDiv w:val="1"/>
      <w:marLeft w:val="0"/>
      <w:marRight w:val="0"/>
      <w:marTop w:val="0"/>
      <w:marBottom w:val="0"/>
      <w:divBdr>
        <w:top w:val="none" w:sz="0" w:space="0" w:color="auto"/>
        <w:left w:val="none" w:sz="0" w:space="0" w:color="auto"/>
        <w:bottom w:val="none" w:sz="0" w:space="0" w:color="auto"/>
        <w:right w:val="none" w:sz="0" w:space="0" w:color="auto"/>
      </w:divBdr>
    </w:div>
    <w:div w:id="930940246">
      <w:bodyDiv w:val="1"/>
      <w:marLeft w:val="0"/>
      <w:marRight w:val="0"/>
      <w:marTop w:val="0"/>
      <w:marBottom w:val="0"/>
      <w:divBdr>
        <w:top w:val="none" w:sz="0" w:space="0" w:color="auto"/>
        <w:left w:val="none" w:sz="0" w:space="0" w:color="auto"/>
        <w:bottom w:val="none" w:sz="0" w:space="0" w:color="auto"/>
        <w:right w:val="none" w:sz="0" w:space="0" w:color="auto"/>
      </w:divBdr>
    </w:div>
    <w:div w:id="931626851">
      <w:bodyDiv w:val="1"/>
      <w:marLeft w:val="0"/>
      <w:marRight w:val="0"/>
      <w:marTop w:val="0"/>
      <w:marBottom w:val="0"/>
      <w:divBdr>
        <w:top w:val="none" w:sz="0" w:space="0" w:color="auto"/>
        <w:left w:val="none" w:sz="0" w:space="0" w:color="auto"/>
        <w:bottom w:val="none" w:sz="0" w:space="0" w:color="auto"/>
        <w:right w:val="none" w:sz="0" w:space="0" w:color="auto"/>
      </w:divBdr>
    </w:div>
    <w:div w:id="931819139">
      <w:bodyDiv w:val="1"/>
      <w:marLeft w:val="0"/>
      <w:marRight w:val="0"/>
      <w:marTop w:val="0"/>
      <w:marBottom w:val="0"/>
      <w:divBdr>
        <w:top w:val="none" w:sz="0" w:space="0" w:color="auto"/>
        <w:left w:val="none" w:sz="0" w:space="0" w:color="auto"/>
        <w:bottom w:val="none" w:sz="0" w:space="0" w:color="auto"/>
        <w:right w:val="none" w:sz="0" w:space="0" w:color="auto"/>
      </w:divBdr>
    </w:div>
    <w:div w:id="933585305">
      <w:bodyDiv w:val="1"/>
      <w:marLeft w:val="0"/>
      <w:marRight w:val="0"/>
      <w:marTop w:val="0"/>
      <w:marBottom w:val="0"/>
      <w:divBdr>
        <w:top w:val="none" w:sz="0" w:space="0" w:color="auto"/>
        <w:left w:val="none" w:sz="0" w:space="0" w:color="auto"/>
        <w:bottom w:val="none" w:sz="0" w:space="0" w:color="auto"/>
        <w:right w:val="none" w:sz="0" w:space="0" w:color="auto"/>
      </w:divBdr>
    </w:div>
    <w:div w:id="942613553">
      <w:bodyDiv w:val="1"/>
      <w:marLeft w:val="0"/>
      <w:marRight w:val="0"/>
      <w:marTop w:val="0"/>
      <w:marBottom w:val="0"/>
      <w:divBdr>
        <w:top w:val="none" w:sz="0" w:space="0" w:color="auto"/>
        <w:left w:val="none" w:sz="0" w:space="0" w:color="auto"/>
        <w:bottom w:val="none" w:sz="0" w:space="0" w:color="auto"/>
        <w:right w:val="none" w:sz="0" w:space="0" w:color="auto"/>
      </w:divBdr>
    </w:div>
    <w:div w:id="944000161">
      <w:bodyDiv w:val="1"/>
      <w:marLeft w:val="0"/>
      <w:marRight w:val="0"/>
      <w:marTop w:val="0"/>
      <w:marBottom w:val="0"/>
      <w:divBdr>
        <w:top w:val="none" w:sz="0" w:space="0" w:color="auto"/>
        <w:left w:val="none" w:sz="0" w:space="0" w:color="auto"/>
        <w:bottom w:val="none" w:sz="0" w:space="0" w:color="auto"/>
        <w:right w:val="none" w:sz="0" w:space="0" w:color="auto"/>
      </w:divBdr>
    </w:div>
    <w:div w:id="958225130">
      <w:bodyDiv w:val="1"/>
      <w:marLeft w:val="0"/>
      <w:marRight w:val="0"/>
      <w:marTop w:val="0"/>
      <w:marBottom w:val="0"/>
      <w:divBdr>
        <w:top w:val="none" w:sz="0" w:space="0" w:color="auto"/>
        <w:left w:val="none" w:sz="0" w:space="0" w:color="auto"/>
        <w:bottom w:val="none" w:sz="0" w:space="0" w:color="auto"/>
        <w:right w:val="none" w:sz="0" w:space="0" w:color="auto"/>
      </w:divBdr>
    </w:div>
    <w:div w:id="959386083">
      <w:bodyDiv w:val="1"/>
      <w:marLeft w:val="0"/>
      <w:marRight w:val="0"/>
      <w:marTop w:val="0"/>
      <w:marBottom w:val="0"/>
      <w:divBdr>
        <w:top w:val="none" w:sz="0" w:space="0" w:color="auto"/>
        <w:left w:val="none" w:sz="0" w:space="0" w:color="auto"/>
        <w:bottom w:val="none" w:sz="0" w:space="0" w:color="auto"/>
        <w:right w:val="none" w:sz="0" w:space="0" w:color="auto"/>
      </w:divBdr>
    </w:div>
    <w:div w:id="960959848">
      <w:bodyDiv w:val="1"/>
      <w:marLeft w:val="0"/>
      <w:marRight w:val="0"/>
      <w:marTop w:val="0"/>
      <w:marBottom w:val="0"/>
      <w:divBdr>
        <w:top w:val="none" w:sz="0" w:space="0" w:color="auto"/>
        <w:left w:val="none" w:sz="0" w:space="0" w:color="auto"/>
        <w:bottom w:val="none" w:sz="0" w:space="0" w:color="auto"/>
        <w:right w:val="none" w:sz="0" w:space="0" w:color="auto"/>
      </w:divBdr>
    </w:div>
    <w:div w:id="965426710">
      <w:bodyDiv w:val="1"/>
      <w:marLeft w:val="0"/>
      <w:marRight w:val="0"/>
      <w:marTop w:val="0"/>
      <w:marBottom w:val="0"/>
      <w:divBdr>
        <w:top w:val="none" w:sz="0" w:space="0" w:color="auto"/>
        <w:left w:val="none" w:sz="0" w:space="0" w:color="auto"/>
        <w:bottom w:val="none" w:sz="0" w:space="0" w:color="auto"/>
        <w:right w:val="none" w:sz="0" w:space="0" w:color="auto"/>
      </w:divBdr>
    </w:div>
    <w:div w:id="968245451">
      <w:bodyDiv w:val="1"/>
      <w:marLeft w:val="0"/>
      <w:marRight w:val="0"/>
      <w:marTop w:val="0"/>
      <w:marBottom w:val="0"/>
      <w:divBdr>
        <w:top w:val="none" w:sz="0" w:space="0" w:color="auto"/>
        <w:left w:val="none" w:sz="0" w:space="0" w:color="auto"/>
        <w:bottom w:val="none" w:sz="0" w:space="0" w:color="auto"/>
        <w:right w:val="none" w:sz="0" w:space="0" w:color="auto"/>
      </w:divBdr>
    </w:div>
    <w:div w:id="970288639">
      <w:bodyDiv w:val="1"/>
      <w:marLeft w:val="0"/>
      <w:marRight w:val="0"/>
      <w:marTop w:val="0"/>
      <w:marBottom w:val="0"/>
      <w:divBdr>
        <w:top w:val="none" w:sz="0" w:space="0" w:color="auto"/>
        <w:left w:val="none" w:sz="0" w:space="0" w:color="auto"/>
        <w:bottom w:val="none" w:sz="0" w:space="0" w:color="auto"/>
        <w:right w:val="none" w:sz="0" w:space="0" w:color="auto"/>
      </w:divBdr>
    </w:div>
    <w:div w:id="972635991">
      <w:bodyDiv w:val="1"/>
      <w:marLeft w:val="0"/>
      <w:marRight w:val="0"/>
      <w:marTop w:val="0"/>
      <w:marBottom w:val="0"/>
      <w:divBdr>
        <w:top w:val="none" w:sz="0" w:space="0" w:color="auto"/>
        <w:left w:val="none" w:sz="0" w:space="0" w:color="auto"/>
        <w:bottom w:val="none" w:sz="0" w:space="0" w:color="auto"/>
        <w:right w:val="none" w:sz="0" w:space="0" w:color="auto"/>
      </w:divBdr>
    </w:div>
    <w:div w:id="973145397">
      <w:bodyDiv w:val="1"/>
      <w:marLeft w:val="0"/>
      <w:marRight w:val="0"/>
      <w:marTop w:val="0"/>
      <w:marBottom w:val="0"/>
      <w:divBdr>
        <w:top w:val="none" w:sz="0" w:space="0" w:color="auto"/>
        <w:left w:val="none" w:sz="0" w:space="0" w:color="auto"/>
        <w:bottom w:val="none" w:sz="0" w:space="0" w:color="auto"/>
        <w:right w:val="none" w:sz="0" w:space="0" w:color="auto"/>
      </w:divBdr>
    </w:div>
    <w:div w:id="983581133">
      <w:bodyDiv w:val="1"/>
      <w:marLeft w:val="0"/>
      <w:marRight w:val="0"/>
      <w:marTop w:val="0"/>
      <w:marBottom w:val="0"/>
      <w:divBdr>
        <w:top w:val="none" w:sz="0" w:space="0" w:color="auto"/>
        <w:left w:val="none" w:sz="0" w:space="0" w:color="auto"/>
        <w:bottom w:val="none" w:sz="0" w:space="0" w:color="auto"/>
        <w:right w:val="none" w:sz="0" w:space="0" w:color="auto"/>
      </w:divBdr>
    </w:div>
    <w:div w:id="990015274">
      <w:bodyDiv w:val="1"/>
      <w:marLeft w:val="0"/>
      <w:marRight w:val="0"/>
      <w:marTop w:val="0"/>
      <w:marBottom w:val="0"/>
      <w:divBdr>
        <w:top w:val="none" w:sz="0" w:space="0" w:color="auto"/>
        <w:left w:val="none" w:sz="0" w:space="0" w:color="auto"/>
        <w:bottom w:val="none" w:sz="0" w:space="0" w:color="auto"/>
        <w:right w:val="none" w:sz="0" w:space="0" w:color="auto"/>
      </w:divBdr>
    </w:div>
    <w:div w:id="990864517">
      <w:bodyDiv w:val="1"/>
      <w:marLeft w:val="0"/>
      <w:marRight w:val="0"/>
      <w:marTop w:val="0"/>
      <w:marBottom w:val="0"/>
      <w:divBdr>
        <w:top w:val="none" w:sz="0" w:space="0" w:color="auto"/>
        <w:left w:val="none" w:sz="0" w:space="0" w:color="auto"/>
        <w:bottom w:val="none" w:sz="0" w:space="0" w:color="auto"/>
        <w:right w:val="none" w:sz="0" w:space="0" w:color="auto"/>
      </w:divBdr>
    </w:div>
    <w:div w:id="1002199130">
      <w:bodyDiv w:val="1"/>
      <w:marLeft w:val="0"/>
      <w:marRight w:val="0"/>
      <w:marTop w:val="0"/>
      <w:marBottom w:val="0"/>
      <w:divBdr>
        <w:top w:val="none" w:sz="0" w:space="0" w:color="auto"/>
        <w:left w:val="none" w:sz="0" w:space="0" w:color="auto"/>
        <w:bottom w:val="none" w:sz="0" w:space="0" w:color="auto"/>
        <w:right w:val="none" w:sz="0" w:space="0" w:color="auto"/>
      </w:divBdr>
    </w:div>
    <w:div w:id="1002660085">
      <w:bodyDiv w:val="1"/>
      <w:marLeft w:val="0"/>
      <w:marRight w:val="0"/>
      <w:marTop w:val="0"/>
      <w:marBottom w:val="0"/>
      <w:divBdr>
        <w:top w:val="none" w:sz="0" w:space="0" w:color="auto"/>
        <w:left w:val="none" w:sz="0" w:space="0" w:color="auto"/>
        <w:bottom w:val="none" w:sz="0" w:space="0" w:color="auto"/>
        <w:right w:val="none" w:sz="0" w:space="0" w:color="auto"/>
      </w:divBdr>
    </w:div>
    <w:div w:id="1003628650">
      <w:bodyDiv w:val="1"/>
      <w:marLeft w:val="0"/>
      <w:marRight w:val="0"/>
      <w:marTop w:val="0"/>
      <w:marBottom w:val="0"/>
      <w:divBdr>
        <w:top w:val="none" w:sz="0" w:space="0" w:color="auto"/>
        <w:left w:val="none" w:sz="0" w:space="0" w:color="auto"/>
        <w:bottom w:val="none" w:sz="0" w:space="0" w:color="auto"/>
        <w:right w:val="none" w:sz="0" w:space="0" w:color="auto"/>
      </w:divBdr>
    </w:div>
    <w:div w:id="1008025621">
      <w:bodyDiv w:val="1"/>
      <w:marLeft w:val="0"/>
      <w:marRight w:val="0"/>
      <w:marTop w:val="0"/>
      <w:marBottom w:val="0"/>
      <w:divBdr>
        <w:top w:val="none" w:sz="0" w:space="0" w:color="auto"/>
        <w:left w:val="none" w:sz="0" w:space="0" w:color="auto"/>
        <w:bottom w:val="none" w:sz="0" w:space="0" w:color="auto"/>
        <w:right w:val="none" w:sz="0" w:space="0" w:color="auto"/>
      </w:divBdr>
    </w:div>
    <w:div w:id="1010256872">
      <w:bodyDiv w:val="1"/>
      <w:marLeft w:val="0"/>
      <w:marRight w:val="0"/>
      <w:marTop w:val="0"/>
      <w:marBottom w:val="0"/>
      <w:divBdr>
        <w:top w:val="none" w:sz="0" w:space="0" w:color="auto"/>
        <w:left w:val="none" w:sz="0" w:space="0" w:color="auto"/>
        <w:bottom w:val="none" w:sz="0" w:space="0" w:color="auto"/>
        <w:right w:val="none" w:sz="0" w:space="0" w:color="auto"/>
      </w:divBdr>
    </w:div>
    <w:div w:id="1021395278">
      <w:bodyDiv w:val="1"/>
      <w:marLeft w:val="0"/>
      <w:marRight w:val="0"/>
      <w:marTop w:val="0"/>
      <w:marBottom w:val="0"/>
      <w:divBdr>
        <w:top w:val="none" w:sz="0" w:space="0" w:color="auto"/>
        <w:left w:val="none" w:sz="0" w:space="0" w:color="auto"/>
        <w:bottom w:val="none" w:sz="0" w:space="0" w:color="auto"/>
        <w:right w:val="none" w:sz="0" w:space="0" w:color="auto"/>
      </w:divBdr>
    </w:div>
    <w:div w:id="1023361943">
      <w:bodyDiv w:val="1"/>
      <w:marLeft w:val="0"/>
      <w:marRight w:val="0"/>
      <w:marTop w:val="0"/>
      <w:marBottom w:val="0"/>
      <w:divBdr>
        <w:top w:val="none" w:sz="0" w:space="0" w:color="auto"/>
        <w:left w:val="none" w:sz="0" w:space="0" w:color="auto"/>
        <w:bottom w:val="none" w:sz="0" w:space="0" w:color="auto"/>
        <w:right w:val="none" w:sz="0" w:space="0" w:color="auto"/>
      </w:divBdr>
    </w:div>
    <w:div w:id="1025670101">
      <w:bodyDiv w:val="1"/>
      <w:marLeft w:val="0"/>
      <w:marRight w:val="0"/>
      <w:marTop w:val="0"/>
      <w:marBottom w:val="0"/>
      <w:divBdr>
        <w:top w:val="none" w:sz="0" w:space="0" w:color="auto"/>
        <w:left w:val="none" w:sz="0" w:space="0" w:color="auto"/>
        <w:bottom w:val="none" w:sz="0" w:space="0" w:color="auto"/>
        <w:right w:val="none" w:sz="0" w:space="0" w:color="auto"/>
      </w:divBdr>
    </w:div>
    <w:div w:id="1033650444">
      <w:bodyDiv w:val="1"/>
      <w:marLeft w:val="0"/>
      <w:marRight w:val="0"/>
      <w:marTop w:val="0"/>
      <w:marBottom w:val="0"/>
      <w:divBdr>
        <w:top w:val="none" w:sz="0" w:space="0" w:color="auto"/>
        <w:left w:val="none" w:sz="0" w:space="0" w:color="auto"/>
        <w:bottom w:val="none" w:sz="0" w:space="0" w:color="auto"/>
        <w:right w:val="none" w:sz="0" w:space="0" w:color="auto"/>
      </w:divBdr>
    </w:div>
    <w:div w:id="1051272590">
      <w:bodyDiv w:val="1"/>
      <w:marLeft w:val="0"/>
      <w:marRight w:val="0"/>
      <w:marTop w:val="0"/>
      <w:marBottom w:val="0"/>
      <w:divBdr>
        <w:top w:val="none" w:sz="0" w:space="0" w:color="auto"/>
        <w:left w:val="none" w:sz="0" w:space="0" w:color="auto"/>
        <w:bottom w:val="none" w:sz="0" w:space="0" w:color="auto"/>
        <w:right w:val="none" w:sz="0" w:space="0" w:color="auto"/>
      </w:divBdr>
    </w:div>
    <w:div w:id="1051535585">
      <w:bodyDiv w:val="1"/>
      <w:marLeft w:val="0"/>
      <w:marRight w:val="0"/>
      <w:marTop w:val="0"/>
      <w:marBottom w:val="0"/>
      <w:divBdr>
        <w:top w:val="none" w:sz="0" w:space="0" w:color="auto"/>
        <w:left w:val="none" w:sz="0" w:space="0" w:color="auto"/>
        <w:bottom w:val="none" w:sz="0" w:space="0" w:color="auto"/>
        <w:right w:val="none" w:sz="0" w:space="0" w:color="auto"/>
      </w:divBdr>
    </w:div>
    <w:div w:id="1052072353">
      <w:bodyDiv w:val="1"/>
      <w:marLeft w:val="0"/>
      <w:marRight w:val="0"/>
      <w:marTop w:val="0"/>
      <w:marBottom w:val="0"/>
      <w:divBdr>
        <w:top w:val="none" w:sz="0" w:space="0" w:color="auto"/>
        <w:left w:val="none" w:sz="0" w:space="0" w:color="auto"/>
        <w:bottom w:val="none" w:sz="0" w:space="0" w:color="auto"/>
        <w:right w:val="none" w:sz="0" w:space="0" w:color="auto"/>
      </w:divBdr>
    </w:div>
    <w:div w:id="1052919402">
      <w:bodyDiv w:val="1"/>
      <w:marLeft w:val="0"/>
      <w:marRight w:val="0"/>
      <w:marTop w:val="0"/>
      <w:marBottom w:val="0"/>
      <w:divBdr>
        <w:top w:val="none" w:sz="0" w:space="0" w:color="auto"/>
        <w:left w:val="none" w:sz="0" w:space="0" w:color="auto"/>
        <w:bottom w:val="none" w:sz="0" w:space="0" w:color="auto"/>
        <w:right w:val="none" w:sz="0" w:space="0" w:color="auto"/>
      </w:divBdr>
    </w:div>
    <w:div w:id="1068650659">
      <w:bodyDiv w:val="1"/>
      <w:marLeft w:val="0"/>
      <w:marRight w:val="0"/>
      <w:marTop w:val="0"/>
      <w:marBottom w:val="0"/>
      <w:divBdr>
        <w:top w:val="none" w:sz="0" w:space="0" w:color="auto"/>
        <w:left w:val="none" w:sz="0" w:space="0" w:color="auto"/>
        <w:bottom w:val="none" w:sz="0" w:space="0" w:color="auto"/>
        <w:right w:val="none" w:sz="0" w:space="0" w:color="auto"/>
      </w:divBdr>
    </w:div>
    <w:div w:id="1070932018">
      <w:bodyDiv w:val="1"/>
      <w:marLeft w:val="0"/>
      <w:marRight w:val="0"/>
      <w:marTop w:val="0"/>
      <w:marBottom w:val="0"/>
      <w:divBdr>
        <w:top w:val="none" w:sz="0" w:space="0" w:color="auto"/>
        <w:left w:val="none" w:sz="0" w:space="0" w:color="auto"/>
        <w:bottom w:val="none" w:sz="0" w:space="0" w:color="auto"/>
        <w:right w:val="none" w:sz="0" w:space="0" w:color="auto"/>
      </w:divBdr>
    </w:div>
    <w:div w:id="1074857429">
      <w:bodyDiv w:val="1"/>
      <w:marLeft w:val="0"/>
      <w:marRight w:val="0"/>
      <w:marTop w:val="0"/>
      <w:marBottom w:val="0"/>
      <w:divBdr>
        <w:top w:val="none" w:sz="0" w:space="0" w:color="auto"/>
        <w:left w:val="none" w:sz="0" w:space="0" w:color="auto"/>
        <w:bottom w:val="none" w:sz="0" w:space="0" w:color="auto"/>
        <w:right w:val="none" w:sz="0" w:space="0" w:color="auto"/>
      </w:divBdr>
    </w:div>
    <w:div w:id="1083065151">
      <w:bodyDiv w:val="1"/>
      <w:marLeft w:val="0"/>
      <w:marRight w:val="0"/>
      <w:marTop w:val="0"/>
      <w:marBottom w:val="0"/>
      <w:divBdr>
        <w:top w:val="none" w:sz="0" w:space="0" w:color="auto"/>
        <w:left w:val="none" w:sz="0" w:space="0" w:color="auto"/>
        <w:bottom w:val="none" w:sz="0" w:space="0" w:color="auto"/>
        <w:right w:val="none" w:sz="0" w:space="0" w:color="auto"/>
      </w:divBdr>
    </w:div>
    <w:div w:id="1090807356">
      <w:bodyDiv w:val="1"/>
      <w:marLeft w:val="0"/>
      <w:marRight w:val="0"/>
      <w:marTop w:val="0"/>
      <w:marBottom w:val="0"/>
      <w:divBdr>
        <w:top w:val="none" w:sz="0" w:space="0" w:color="auto"/>
        <w:left w:val="none" w:sz="0" w:space="0" w:color="auto"/>
        <w:bottom w:val="none" w:sz="0" w:space="0" w:color="auto"/>
        <w:right w:val="none" w:sz="0" w:space="0" w:color="auto"/>
      </w:divBdr>
    </w:div>
    <w:div w:id="1097825573">
      <w:bodyDiv w:val="1"/>
      <w:marLeft w:val="0"/>
      <w:marRight w:val="0"/>
      <w:marTop w:val="0"/>
      <w:marBottom w:val="0"/>
      <w:divBdr>
        <w:top w:val="none" w:sz="0" w:space="0" w:color="auto"/>
        <w:left w:val="none" w:sz="0" w:space="0" w:color="auto"/>
        <w:bottom w:val="none" w:sz="0" w:space="0" w:color="auto"/>
        <w:right w:val="none" w:sz="0" w:space="0" w:color="auto"/>
      </w:divBdr>
    </w:div>
    <w:div w:id="1110860217">
      <w:bodyDiv w:val="1"/>
      <w:marLeft w:val="0"/>
      <w:marRight w:val="0"/>
      <w:marTop w:val="0"/>
      <w:marBottom w:val="0"/>
      <w:divBdr>
        <w:top w:val="none" w:sz="0" w:space="0" w:color="auto"/>
        <w:left w:val="none" w:sz="0" w:space="0" w:color="auto"/>
        <w:bottom w:val="none" w:sz="0" w:space="0" w:color="auto"/>
        <w:right w:val="none" w:sz="0" w:space="0" w:color="auto"/>
      </w:divBdr>
    </w:div>
    <w:div w:id="1122073527">
      <w:bodyDiv w:val="1"/>
      <w:marLeft w:val="0"/>
      <w:marRight w:val="0"/>
      <w:marTop w:val="0"/>
      <w:marBottom w:val="0"/>
      <w:divBdr>
        <w:top w:val="none" w:sz="0" w:space="0" w:color="auto"/>
        <w:left w:val="none" w:sz="0" w:space="0" w:color="auto"/>
        <w:bottom w:val="none" w:sz="0" w:space="0" w:color="auto"/>
        <w:right w:val="none" w:sz="0" w:space="0" w:color="auto"/>
      </w:divBdr>
    </w:div>
    <w:div w:id="1127238865">
      <w:bodyDiv w:val="1"/>
      <w:marLeft w:val="0"/>
      <w:marRight w:val="0"/>
      <w:marTop w:val="0"/>
      <w:marBottom w:val="0"/>
      <w:divBdr>
        <w:top w:val="none" w:sz="0" w:space="0" w:color="auto"/>
        <w:left w:val="none" w:sz="0" w:space="0" w:color="auto"/>
        <w:bottom w:val="none" w:sz="0" w:space="0" w:color="auto"/>
        <w:right w:val="none" w:sz="0" w:space="0" w:color="auto"/>
      </w:divBdr>
    </w:div>
    <w:div w:id="1127771986">
      <w:bodyDiv w:val="1"/>
      <w:marLeft w:val="0"/>
      <w:marRight w:val="0"/>
      <w:marTop w:val="0"/>
      <w:marBottom w:val="0"/>
      <w:divBdr>
        <w:top w:val="none" w:sz="0" w:space="0" w:color="auto"/>
        <w:left w:val="none" w:sz="0" w:space="0" w:color="auto"/>
        <w:bottom w:val="none" w:sz="0" w:space="0" w:color="auto"/>
        <w:right w:val="none" w:sz="0" w:space="0" w:color="auto"/>
      </w:divBdr>
    </w:div>
    <w:div w:id="1130705048">
      <w:bodyDiv w:val="1"/>
      <w:marLeft w:val="0"/>
      <w:marRight w:val="0"/>
      <w:marTop w:val="0"/>
      <w:marBottom w:val="0"/>
      <w:divBdr>
        <w:top w:val="none" w:sz="0" w:space="0" w:color="auto"/>
        <w:left w:val="none" w:sz="0" w:space="0" w:color="auto"/>
        <w:bottom w:val="none" w:sz="0" w:space="0" w:color="auto"/>
        <w:right w:val="none" w:sz="0" w:space="0" w:color="auto"/>
      </w:divBdr>
    </w:div>
    <w:div w:id="1132213355">
      <w:bodyDiv w:val="1"/>
      <w:marLeft w:val="0"/>
      <w:marRight w:val="0"/>
      <w:marTop w:val="0"/>
      <w:marBottom w:val="0"/>
      <w:divBdr>
        <w:top w:val="none" w:sz="0" w:space="0" w:color="auto"/>
        <w:left w:val="none" w:sz="0" w:space="0" w:color="auto"/>
        <w:bottom w:val="none" w:sz="0" w:space="0" w:color="auto"/>
        <w:right w:val="none" w:sz="0" w:space="0" w:color="auto"/>
      </w:divBdr>
    </w:div>
    <w:div w:id="1140927064">
      <w:bodyDiv w:val="1"/>
      <w:marLeft w:val="0"/>
      <w:marRight w:val="0"/>
      <w:marTop w:val="0"/>
      <w:marBottom w:val="0"/>
      <w:divBdr>
        <w:top w:val="none" w:sz="0" w:space="0" w:color="auto"/>
        <w:left w:val="none" w:sz="0" w:space="0" w:color="auto"/>
        <w:bottom w:val="none" w:sz="0" w:space="0" w:color="auto"/>
        <w:right w:val="none" w:sz="0" w:space="0" w:color="auto"/>
      </w:divBdr>
    </w:div>
    <w:div w:id="1154956006">
      <w:bodyDiv w:val="1"/>
      <w:marLeft w:val="0"/>
      <w:marRight w:val="0"/>
      <w:marTop w:val="0"/>
      <w:marBottom w:val="0"/>
      <w:divBdr>
        <w:top w:val="none" w:sz="0" w:space="0" w:color="auto"/>
        <w:left w:val="none" w:sz="0" w:space="0" w:color="auto"/>
        <w:bottom w:val="none" w:sz="0" w:space="0" w:color="auto"/>
        <w:right w:val="none" w:sz="0" w:space="0" w:color="auto"/>
      </w:divBdr>
    </w:div>
    <w:div w:id="1158349144">
      <w:bodyDiv w:val="1"/>
      <w:marLeft w:val="0"/>
      <w:marRight w:val="0"/>
      <w:marTop w:val="0"/>
      <w:marBottom w:val="0"/>
      <w:divBdr>
        <w:top w:val="none" w:sz="0" w:space="0" w:color="auto"/>
        <w:left w:val="none" w:sz="0" w:space="0" w:color="auto"/>
        <w:bottom w:val="none" w:sz="0" w:space="0" w:color="auto"/>
        <w:right w:val="none" w:sz="0" w:space="0" w:color="auto"/>
      </w:divBdr>
    </w:div>
    <w:div w:id="1158498726">
      <w:bodyDiv w:val="1"/>
      <w:marLeft w:val="0"/>
      <w:marRight w:val="0"/>
      <w:marTop w:val="0"/>
      <w:marBottom w:val="0"/>
      <w:divBdr>
        <w:top w:val="none" w:sz="0" w:space="0" w:color="auto"/>
        <w:left w:val="none" w:sz="0" w:space="0" w:color="auto"/>
        <w:bottom w:val="none" w:sz="0" w:space="0" w:color="auto"/>
        <w:right w:val="none" w:sz="0" w:space="0" w:color="auto"/>
      </w:divBdr>
    </w:div>
    <w:div w:id="1163475555">
      <w:bodyDiv w:val="1"/>
      <w:marLeft w:val="0"/>
      <w:marRight w:val="0"/>
      <w:marTop w:val="0"/>
      <w:marBottom w:val="0"/>
      <w:divBdr>
        <w:top w:val="none" w:sz="0" w:space="0" w:color="auto"/>
        <w:left w:val="none" w:sz="0" w:space="0" w:color="auto"/>
        <w:bottom w:val="none" w:sz="0" w:space="0" w:color="auto"/>
        <w:right w:val="none" w:sz="0" w:space="0" w:color="auto"/>
      </w:divBdr>
    </w:div>
    <w:div w:id="1171020083">
      <w:bodyDiv w:val="1"/>
      <w:marLeft w:val="0"/>
      <w:marRight w:val="0"/>
      <w:marTop w:val="0"/>
      <w:marBottom w:val="0"/>
      <w:divBdr>
        <w:top w:val="none" w:sz="0" w:space="0" w:color="auto"/>
        <w:left w:val="none" w:sz="0" w:space="0" w:color="auto"/>
        <w:bottom w:val="none" w:sz="0" w:space="0" w:color="auto"/>
        <w:right w:val="none" w:sz="0" w:space="0" w:color="auto"/>
      </w:divBdr>
    </w:div>
    <w:div w:id="1174806710">
      <w:bodyDiv w:val="1"/>
      <w:marLeft w:val="0"/>
      <w:marRight w:val="0"/>
      <w:marTop w:val="0"/>
      <w:marBottom w:val="0"/>
      <w:divBdr>
        <w:top w:val="none" w:sz="0" w:space="0" w:color="auto"/>
        <w:left w:val="none" w:sz="0" w:space="0" w:color="auto"/>
        <w:bottom w:val="none" w:sz="0" w:space="0" w:color="auto"/>
        <w:right w:val="none" w:sz="0" w:space="0" w:color="auto"/>
      </w:divBdr>
    </w:div>
    <w:div w:id="1175145203">
      <w:bodyDiv w:val="1"/>
      <w:marLeft w:val="0"/>
      <w:marRight w:val="0"/>
      <w:marTop w:val="0"/>
      <w:marBottom w:val="0"/>
      <w:divBdr>
        <w:top w:val="none" w:sz="0" w:space="0" w:color="auto"/>
        <w:left w:val="none" w:sz="0" w:space="0" w:color="auto"/>
        <w:bottom w:val="none" w:sz="0" w:space="0" w:color="auto"/>
        <w:right w:val="none" w:sz="0" w:space="0" w:color="auto"/>
      </w:divBdr>
    </w:div>
    <w:div w:id="1190681990">
      <w:bodyDiv w:val="1"/>
      <w:marLeft w:val="0"/>
      <w:marRight w:val="0"/>
      <w:marTop w:val="0"/>
      <w:marBottom w:val="0"/>
      <w:divBdr>
        <w:top w:val="none" w:sz="0" w:space="0" w:color="auto"/>
        <w:left w:val="none" w:sz="0" w:space="0" w:color="auto"/>
        <w:bottom w:val="none" w:sz="0" w:space="0" w:color="auto"/>
        <w:right w:val="none" w:sz="0" w:space="0" w:color="auto"/>
      </w:divBdr>
    </w:div>
    <w:div w:id="1191339243">
      <w:bodyDiv w:val="1"/>
      <w:marLeft w:val="0"/>
      <w:marRight w:val="0"/>
      <w:marTop w:val="0"/>
      <w:marBottom w:val="0"/>
      <w:divBdr>
        <w:top w:val="none" w:sz="0" w:space="0" w:color="auto"/>
        <w:left w:val="none" w:sz="0" w:space="0" w:color="auto"/>
        <w:bottom w:val="none" w:sz="0" w:space="0" w:color="auto"/>
        <w:right w:val="none" w:sz="0" w:space="0" w:color="auto"/>
      </w:divBdr>
    </w:div>
    <w:div w:id="1201941578">
      <w:bodyDiv w:val="1"/>
      <w:marLeft w:val="0"/>
      <w:marRight w:val="0"/>
      <w:marTop w:val="0"/>
      <w:marBottom w:val="0"/>
      <w:divBdr>
        <w:top w:val="none" w:sz="0" w:space="0" w:color="auto"/>
        <w:left w:val="none" w:sz="0" w:space="0" w:color="auto"/>
        <w:bottom w:val="none" w:sz="0" w:space="0" w:color="auto"/>
        <w:right w:val="none" w:sz="0" w:space="0" w:color="auto"/>
      </w:divBdr>
    </w:div>
    <w:div w:id="1202473130">
      <w:bodyDiv w:val="1"/>
      <w:marLeft w:val="0"/>
      <w:marRight w:val="0"/>
      <w:marTop w:val="0"/>
      <w:marBottom w:val="0"/>
      <w:divBdr>
        <w:top w:val="none" w:sz="0" w:space="0" w:color="auto"/>
        <w:left w:val="none" w:sz="0" w:space="0" w:color="auto"/>
        <w:bottom w:val="none" w:sz="0" w:space="0" w:color="auto"/>
        <w:right w:val="none" w:sz="0" w:space="0" w:color="auto"/>
      </w:divBdr>
    </w:div>
    <w:div w:id="1203447610">
      <w:bodyDiv w:val="1"/>
      <w:marLeft w:val="0"/>
      <w:marRight w:val="0"/>
      <w:marTop w:val="0"/>
      <w:marBottom w:val="0"/>
      <w:divBdr>
        <w:top w:val="none" w:sz="0" w:space="0" w:color="auto"/>
        <w:left w:val="none" w:sz="0" w:space="0" w:color="auto"/>
        <w:bottom w:val="none" w:sz="0" w:space="0" w:color="auto"/>
        <w:right w:val="none" w:sz="0" w:space="0" w:color="auto"/>
      </w:divBdr>
    </w:div>
    <w:div w:id="1204293132">
      <w:bodyDiv w:val="1"/>
      <w:marLeft w:val="0"/>
      <w:marRight w:val="0"/>
      <w:marTop w:val="0"/>
      <w:marBottom w:val="0"/>
      <w:divBdr>
        <w:top w:val="none" w:sz="0" w:space="0" w:color="auto"/>
        <w:left w:val="none" w:sz="0" w:space="0" w:color="auto"/>
        <w:bottom w:val="none" w:sz="0" w:space="0" w:color="auto"/>
        <w:right w:val="none" w:sz="0" w:space="0" w:color="auto"/>
      </w:divBdr>
    </w:div>
    <w:div w:id="1204906184">
      <w:bodyDiv w:val="1"/>
      <w:marLeft w:val="0"/>
      <w:marRight w:val="0"/>
      <w:marTop w:val="0"/>
      <w:marBottom w:val="0"/>
      <w:divBdr>
        <w:top w:val="none" w:sz="0" w:space="0" w:color="auto"/>
        <w:left w:val="none" w:sz="0" w:space="0" w:color="auto"/>
        <w:bottom w:val="none" w:sz="0" w:space="0" w:color="auto"/>
        <w:right w:val="none" w:sz="0" w:space="0" w:color="auto"/>
      </w:divBdr>
    </w:div>
    <w:div w:id="1206259711">
      <w:bodyDiv w:val="1"/>
      <w:marLeft w:val="0"/>
      <w:marRight w:val="0"/>
      <w:marTop w:val="0"/>
      <w:marBottom w:val="0"/>
      <w:divBdr>
        <w:top w:val="none" w:sz="0" w:space="0" w:color="auto"/>
        <w:left w:val="none" w:sz="0" w:space="0" w:color="auto"/>
        <w:bottom w:val="none" w:sz="0" w:space="0" w:color="auto"/>
        <w:right w:val="none" w:sz="0" w:space="0" w:color="auto"/>
      </w:divBdr>
    </w:div>
    <w:div w:id="1207790459">
      <w:bodyDiv w:val="1"/>
      <w:marLeft w:val="0"/>
      <w:marRight w:val="0"/>
      <w:marTop w:val="0"/>
      <w:marBottom w:val="0"/>
      <w:divBdr>
        <w:top w:val="none" w:sz="0" w:space="0" w:color="auto"/>
        <w:left w:val="none" w:sz="0" w:space="0" w:color="auto"/>
        <w:bottom w:val="none" w:sz="0" w:space="0" w:color="auto"/>
        <w:right w:val="none" w:sz="0" w:space="0" w:color="auto"/>
      </w:divBdr>
    </w:div>
    <w:div w:id="1210996443">
      <w:bodyDiv w:val="1"/>
      <w:marLeft w:val="0"/>
      <w:marRight w:val="0"/>
      <w:marTop w:val="0"/>
      <w:marBottom w:val="0"/>
      <w:divBdr>
        <w:top w:val="none" w:sz="0" w:space="0" w:color="auto"/>
        <w:left w:val="none" w:sz="0" w:space="0" w:color="auto"/>
        <w:bottom w:val="none" w:sz="0" w:space="0" w:color="auto"/>
        <w:right w:val="none" w:sz="0" w:space="0" w:color="auto"/>
      </w:divBdr>
    </w:div>
    <w:div w:id="1213233702">
      <w:bodyDiv w:val="1"/>
      <w:marLeft w:val="0"/>
      <w:marRight w:val="0"/>
      <w:marTop w:val="0"/>
      <w:marBottom w:val="0"/>
      <w:divBdr>
        <w:top w:val="none" w:sz="0" w:space="0" w:color="auto"/>
        <w:left w:val="none" w:sz="0" w:space="0" w:color="auto"/>
        <w:bottom w:val="none" w:sz="0" w:space="0" w:color="auto"/>
        <w:right w:val="none" w:sz="0" w:space="0" w:color="auto"/>
      </w:divBdr>
    </w:div>
    <w:div w:id="1214854659">
      <w:bodyDiv w:val="1"/>
      <w:marLeft w:val="0"/>
      <w:marRight w:val="0"/>
      <w:marTop w:val="0"/>
      <w:marBottom w:val="0"/>
      <w:divBdr>
        <w:top w:val="none" w:sz="0" w:space="0" w:color="auto"/>
        <w:left w:val="none" w:sz="0" w:space="0" w:color="auto"/>
        <w:bottom w:val="none" w:sz="0" w:space="0" w:color="auto"/>
        <w:right w:val="none" w:sz="0" w:space="0" w:color="auto"/>
      </w:divBdr>
    </w:div>
    <w:div w:id="1217426236">
      <w:bodyDiv w:val="1"/>
      <w:marLeft w:val="0"/>
      <w:marRight w:val="0"/>
      <w:marTop w:val="0"/>
      <w:marBottom w:val="0"/>
      <w:divBdr>
        <w:top w:val="none" w:sz="0" w:space="0" w:color="auto"/>
        <w:left w:val="none" w:sz="0" w:space="0" w:color="auto"/>
        <w:bottom w:val="none" w:sz="0" w:space="0" w:color="auto"/>
        <w:right w:val="none" w:sz="0" w:space="0" w:color="auto"/>
      </w:divBdr>
    </w:div>
    <w:div w:id="1223906784">
      <w:bodyDiv w:val="1"/>
      <w:marLeft w:val="0"/>
      <w:marRight w:val="0"/>
      <w:marTop w:val="0"/>
      <w:marBottom w:val="0"/>
      <w:divBdr>
        <w:top w:val="none" w:sz="0" w:space="0" w:color="auto"/>
        <w:left w:val="none" w:sz="0" w:space="0" w:color="auto"/>
        <w:bottom w:val="none" w:sz="0" w:space="0" w:color="auto"/>
        <w:right w:val="none" w:sz="0" w:space="0" w:color="auto"/>
      </w:divBdr>
    </w:div>
    <w:div w:id="1231308962">
      <w:bodyDiv w:val="1"/>
      <w:marLeft w:val="0"/>
      <w:marRight w:val="0"/>
      <w:marTop w:val="0"/>
      <w:marBottom w:val="0"/>
      <w:divBdr>
        <w:top w:val="none" w:sz="0" w:space="0" w:color="auto"/>
        <w:left w:val="none" w:sz="0" w:space="0" w:color="auto"/>
        <w:bottom w:val="none" w:sz="0" w:space="0" w:color="auto"/>
        <w:right w:val="none" w:sz="0" w:space="0" w:color="auto"/>
      </w:divBdr>
    </w:div>
    <w:div w:id="1237713683">
      <w:bodyDiv w:val="1"/>
      <w:marLeft w:val="0"/>
      <w:marRight w:val="0"/>
      <w:marTop w:val="0"/>
      <w:marBottom w:val="0"/>
      <w:divBdr>
        <w:top w:val="none" w:sz="0" w:space="0" w:color="auto"/>
        <w:left w:val="none" w:sz="0" w:space="0" w:color="auto"/>
        <w:bottom w:val="none" w:sz="0" w:space="0" w:color="auto"/>
        <w:right w:val="none" w:sz="0" w:space="0" w:color="auto"/>
      </w:divBdr>
    </w:div>
    <w:div w:id="1239317447">
      <w:bodyDiv w:val="1"/>
      <w:marLeft w:val="0"/>
      <w:marRight w:val="0"/>
      <w:marTop w:val="0"/>
      <w:marBottom w:val="0"/>
      <w:divBdr>
        <w:top w:val="none" w:sz="0" w:space="0" w:color="auto"/>
        <w:left w:val="none" w:sz="0" w:space="0" w:color="auto"/>
        <w:bottom w:val="none" w:sz="0" w:space="0" w:color="auto"/>
        <w:right w:val="none" w:sz="0" w:space="0" w:color="auto"/>
      </w:divBdr>
    </w:div>
    <w:div w:id="1247424583">
      <w:bodyDiv w:val="1"/>
      <w:marLeft w:val="0"/>
      <w:marRight w:val="0"/>
      <w:marTop w:val="0"/>
      <w:marBottom w:val="0"/>
      <w:divBdr>
        <w:top w:val="none" w:sz="0" w:space="0" w:color="auto"/>
        <w:left w:val="none" w:sz="0" w:space="0" w:color="auto"/>
        <w:bottom w:val="none" w:sz="0" w:space="0" w:color="auto"/>
        <w:right w:val="none" w:sz="0" w:space="0" w:color="auto"/>
      </w:divBdr>
    </w:div>
    <w:div w:id="1253659540">
      <w:bodyDiv w:val="1"/>
      <w:marLeft w:val="0"/>
      <w:marRight w:val="0"/>
      <w:marTop w:val="0"/>
      <w:marBottom w:val="0"/>
      <w:divBdr>
        <w:top w:val="none" w:sz="0" w:space="0" w:color="auto"/>
        <w:left w:val="none" w:sz="0" w:space="0" w:color="auto"/>
        <w:bottom w:val="none" w:sz="0" w:space="0" w:color="auto"/>
        <w:right w:val="none" w:sz="0" w:space="0" w:color="auto"/>
      </w:divBdr>
    </w:div>
    <w:div w:id="1253969589">
      <w:bodyDiv w:val="1"/>
      <w:marLeft w:val="0"/>
      <w:marRight w:val="0"/>
      <w:marTop w:val="0"/>
      <w:marBottom w:val="0"/>
      <w:divBdr>
        <w:top w:val="none" w:sz="0" w:space="0" w:color="auto"/>
        <w:left w:val="none" w:sz="0" w:space="0" w:color="auto"/>
        <w:bottom w:val="none" w:sz="0" w:space="0" w:color="auto"/>
        <w:right w:val="none" w:sz="0" w:space="0" w:color="auto"/>
      </w:divBdr>
    </w:div>
    <w:div w:id="1264262666">
      <w:bodyDiv w:val="1"/>
      <w:marLeft w:val="0"/>
      <w:marRight w:val="0"/>
      <w:marTop w:val="0"/>
      <w:marBottom w:val="0"/>
      <w:divBdr>
        <w:top w:val="none" w:sz="0" w:space="0" w:color="auto"/>
        <w:left w:val="none" w:sz="0" w:space="0" w:color="auto"/>
        <w:bottom w:val="none" w:sz="0" w:space="0" w:color="auto"/>
        <w:right w:val="none" w:sz="0" w:space="0" w:color="auto"/>
      </w:divBdr>
    </w:div>
    <w:div w:id="1267538340">
      <w:bodyDiv w:val="1"/>
      <w:marLeft w:val="0"/>
      <w:marRight w:val="0"/>
      <w:marTop w:val="0"/>
      <w:marBottom w:val="0"/>
      <w:divBdr>
        <w:top w:val="none" w:sz="0" w:space="0" w:color="auto"/>
        <w:left w:val="none" w:sz="0" w:space="0" w:color="auto"/>
        <w:bottom w:val="none" w:sz="0" w:space="0" w:color="auto"/>
        <w:right w:val="none" w:sz="0" w:space="0" w:color="auto"/>
      </w:divBdr>
    </w:div>
    <w:div w:id="1269582190">
      <w:bodyDiv w:val="1"/>
      <w:marLeft w:val="0"/>
      <w:marRight w:val="0"/>
      <w:marTop w:val="0"/>
      <w:marBottom w:val="0"/>
      <w:divBdr>
        <w:top w:val="none" w:sz="0" w:space="0" w:color="auto"/>
        <w:left w:val="none" w:sz="0" w:space="0" w:color="auto"/>
        <w:bottom w:val="none" w:sz="0" w:space="0" w:color="auto"/>
        <w:right w:val="none" w:sz="0" w:space="0" w:color="auto"/>
      </w:divBdr>
    </w:div>
    <w:div w:id="1275406232">
      <w:bodyDiv w:val="1"/>
      <w:marLeft w:val="0"/>
      <w:marRight w:val="0"/>
      <w:marTop w:val="0"/>
      <w:marBottom w:val="0"/>
      <w:divBdr>
        <w:top w:val="none" w:sz="0" w:space="0" w:color="auto"/>
        <w:left w:val="none" w:sz="0" w:space="0" w:color="auto"/>
        <w:bottom w:val="none" w:sz="0" w:space="0" w:color="auto"/>
        <w:right w:val="none" w:sz="0" w:space="0" w:color="auto"/>
      </w:divBdr>
    </w:div>
    <w:div w:id="1282230737">
      <w:bodyDiv w:val="1"/>
      <w:marLeft w:val="0"/>
      <w:marRight w:val="0"/>
      <w:marTop w:val="0"/>
      <w:marBottom w:val="0"/>
      <w:divBdr>
        <w:top w:val="none" w:sz="0" w:space="0" w:color="auto"/>
        <w:left w:val="none" w:sz="0" w:space="0" w:color="auto"/>
        <w:bottom w:val="none" w:sz="0" w:space="0" w:color="auto"/>
        <w:right w:val="none" w:sz="0" w:space="0" w:color="auto"/>
      </w:divBdr>
    </w:div>
    <w:div w:id="1283072393">
      <w:bodyDiv w:val="1"/>
      <w:marLeft w:val="0"/>
      <w:marRight w:val="0"/>
      <w:marTop w:val="0"/>
      <w:marBottom w:val="0"/>
      <w:divBdr>
        <w:top w:val="none" w:sz="0" w:space="0" w:color="auto"/>
        <w:left w:val="none" w:sz="0" w:space="0" w:color="auto"/>
        <w:bottom w:val="none" w:sz="0" w:space="0" w:color="auto"/>
        <w:right w:val="none" w:sz="0" w:space="0" w:color="auto"/>
      </w:divBdr>
    </w:div>
    <w:div w:id="1283458863">
      <w:bodyDiv w:val="1"/>
      <w:marLeft w:val="0"/>
      <w:marRight w:val="0"/>
      <w:marTop w:val="0"/>
      <w:marBottom w:val="0"/>
      <w:divBdr>
        <w:top w:val="none" w:sz="0" w:space="0" w:color="auto"/>
        <w:left w:val="none" w:sz="0" w:space="0" w:color="auto"/>
        <w:bottom w:val="none" w:sz="0" w:space="0" w:color="auto"/>
        <w:right w:val="none" w:sz="0" w:space="0" w:color="auto"/>
      </w:divBdr>
    </w:div>
    <w:div w:id="1291941464">
      <w:bodyDiv w:val="1"/>
      <w:marLeft w:val="0"/>
      <w:marRight w:val="0"/>
      <w:marTop w:val="0"/>
      <w:marBottom w:val="0"/>
      <w:divBdr>
        <w:top w:val="none" w:sz="0" w:space="0" w:color="auto"/>
        <w:left w:val="none" w:sz="0" w:space="0" w:color="auto"/>
        <w:bottom w:val="none" w:sz="0" w:space="0" w:color="auto"/>
        <w:right w:val="none" w:sz="0" w:space="0" w:color="auto"/>
      </w:divBdr>
    </w:div>
    <w:div w:id="1296721600">
      <w:bodyDiv w:val="1"/>
      <w:marLeft w:val="0"/>
      <w:marRight w:val="0"/>
      <w:marTop w:val="0"/>
      <w:marBottom w:val="0"/>
      <w:divBdr>
        <w:top w:val="none" w:sz="0" w:space="0" w:color="auto"/>
        <w:left w:val="none" w:sz="0" w:space="0" w:color="auto"/>
        <w:bottom w:val="none" w:sz="0" w:space="0" w:color="auto"/>
        <w:right w:val="none" w:sz="0" w:space="0" w:color="auto"/>
      </w:divBdr>
    </w:div>
    <w:div w:id="1301421812">
      <w:bodyDiv w:val="1"/>
      <w:marLeft w:val="0"/>
      <w:marRight w:val="0"/>
      <w:marTop w:val="0"/>
      <w:marBottom w:val="0"/>
      <w:divBdr>
        <w:top w:val="none" w:sz="0" w:space="0" w:color="auto"/>
        <w:left w:val="none" w:sz="0" w:space="0" w:color="auto"/>
        <w:bottom w:val="none" w:sz="0" w:space="0" w:color="auto"/>
        <w:right w:val="none" w:sz="0" w:space="0" w:color="auto"/>
      </w:divBdr>
    </w:div>
    <w:div w:id="1307777204">
      <w:bodyDiv w:val="1"/>
      <w:marLeft w:val="0"/>
      <w:marRight w:val="0"/>
      <w:marTop w:val="0"/>
      <w:marBottom w:val="0"/>
      <w:divBdr>
        <w:top w:val="none" w:sz="0" w:space="0" w:color="auto"/>
        <w:left w:val="none" w:sz="0" w:space="0" w:color="auto"/>
        <w:bottom w:val="none" w:sz="0" w:space="0" w:color="auto"/>
        <w:right w:val="none" w:sz="0" w:space="0" w:color="auto"/>
      </w:divBdr>
    </w:div>
    <w:div w:id="1308127952">
      <w:bodyDiv w:val="1"/>
      <w:marLeft w:val="0"/>
      <w:marRight w:val="0"/>
      <w:marTop w:val="0"/>
      <w:marBottom w:val="0"/>
      <w:divBdr>
        <w:top w:val="none" w:sz="0" w:space="0" w:color="auto"/>
        <w:left w:val="none" w:sz="0" w:space="0" w:color="auto"/>
        <w:bottom w:val="none" w:sz="0" w:space="0" w:color="auto"/>
        <w:right w:val="none" w:sz="0" w:space="0" w:color="auto"/>
      </w:divBdr>
    </w:div>
    <w:div w:id="1312752788">
      <w:bodyDiv w:val="1"/>
      <w:marLeft w:val="0"/>
      <w:marRight w:val="0"/>
      <w:marTop w:val="0"/>
      <w:marBottom w:val="0"/>
      <w:divBdr>
        <w:top w:val="none" w:sz="0" w:space="0" w:color="auto"/>
        <w:left w:val="none" w:sz="0" w:space="0" w:color="auto"/>
        <w:bottom w:val="none" w:sz="0" w:space="0" w:color="auto"/>
        <w:right w:val="none" w:sz="0" w:space="0" w:color="auto"/>
      </w:divBdr>
    </w:div>
    <w:div w:id="1314917911">
      <w:bodyDiv w:val="1"/>
      <w:marLeft w:val="0"/>
      <w:marRight w:val="0"/>
      <w:marTop w:val="0"/>
      <w:marBottom w:val="0"/>
      <w:divBdr>
        <w:top w:val="none" w:sz="0" w:space="0" w:color="auto"/>
        <w:left w:val="none" w:sz="0" w:space="0" w:color="auto"/>
        <w:bottom w:val="none" w:sz="0" w:space="0" w:color="auto"/>
        <w:right w:val="none" w:sz="0" w:space="0" w:color="auto"/>
      </w:divBdr>
    </w:div>
    <w:div w:id="1316297248">
      <w:bodyDiv w:val="1"/>
      <w:marLeft w:val="0"/>
      <w:marRight w:val="0"/>
      <w:marTop w:val="0"/>
      <w:marBottom w:val="0"/>
      <w:divBdr>
        <w:top w:val="none" w:sz="0" w:space="0" w:color="auto"/>
        <w:left w:val="none" w:sz="0" w:space="0" w:color="auto"/>
        <w:bottom w:val="none" w:sz="0" w:space="0" w:color="auto"/>
        <w:right w:val="none" w:sz="0" w:space="0" w:color="auto"/>
      </w:divBdr>
    </w:div>
    <w:div w:id="1319992122">
      <w:bodyDiv w:val="1"/>
      <w:marLeft w:val="0"/>
      <w:marRight w:val="0"/>
      <w:marTop w:val="0"/>
      <w:marBottom w:val="0"/>
      <w:divBdr>
        <w:top w:val="none" w:sz="0" w:space="0" w:color="auto"/>
        <w:left w:val="none" w:sz="0" w:space="0" w:color="auto"/>
        <w:bottom w:val="none" w:sz="0" w:space="0" w:color="auto"/>
        <w:right w:val="none" w:sz="0" w:space="0" w:color="auto"/>
      </w:divBdr>
    </w:div>
    <w:div w:id="1327973554">
      <w:bodyDiv w:val="1"/>
      <w:marLeft w:val="0"/>
      <w:marRight w:val="0"/>
      <w:marTop w:val="0"/>
      <w:marBottom w:val="0"/>
      <w:divBdr>
        <w:top w:val="none" w:sz="0" w:space="0" w:color="auto"/>
        <w:left w:val="none" w:sz="0" w:space="0" w:color="auto"/>
        <w:bottom w:val="none" w:sz="0" w:space="0" w:color="auto"/>
        <w:right w:val="none" w:sz="0" w:space="0" w:color="auto"/>
      </w:divBdr>
    </w:div>
    <w:div w:id="1329287188">
      <w:bodyDiv w:val="1"/>
      <w:marLeft w:val="0"/>
      <w:marRight w:val="0"/>
      <w:marTop w:val="0"/>
      <w:marBottom w:val="0"/>
      <w:divBdr>
        <w:top w:val="none" w:sz="0" w:space="0" w:color="auto"/>
        <w:left w:val="none" w:sz="0" w:space="0" w:color="auto"/>
        <w:bottom w:val="none" w:sz="0" w:space="0" w:color="auto"/>
        <w:right w:val="none" w:sz="0" w:space="0" w:color="auto"/>
      </w:divBdr>
    </w:div>
    <w:div w:id="1329866959">
      <w:bodyDiv w:val="1"/>
      <w:marLeft w:val="0"/>
      <w:marRight w:val="0"/>
      <w:marTop w:val="0"/>
      <w:marBottom w:val="0"/>
      <w:divBdr>
        <w:top w:val="none" w:sz="0" w:space="0" w:color="auto"/>
        <w:left w:val="none" w:sz="0" w:space="0" w:color="auto"/>
        <w:bottom w:val="none" w:sz="0" w:space="0" w:color="auto"/>
        <w:right w:val="none" w:sz="0" w:space="0" w:color="auto"/>
      </w:divBdr>
    </w:div>
    <w:div w:id="1341734878">
      <w:bodyDiv w:val="1"/>
      <w:marLeft w:val="0"/>
      <w:marRight w:val="0"/>
      <w:marTop w:val="0"/>
      <w:marBottom w:val="0"/>
      <w:divBdr>
        <w:top w:val="none" w:sz="0" w:space="0" w:color="auto"/>
        <w:left w:val="none" w:sz="0" w:space="0" w:color="auto"/>
        <w:bottom w:val="none" w:sz="0" w:space="0" w:color="auto"/>
        <w:right w:val="none" w:sz="0" w:space="0" w:color="auto"/>
      </w:divBdr>
    </w:div>
    <w:div w:id="1345284289">
      <w:bodyDiv w:val="1"/>
      <w:marLeft w:val="0"/>
      <w:marRight w:val="0"/>
      <w:marTop w:val="0"/>
      <w:marBottom w:val="0"/>
      <w:divBdr>
        <w:top w:val="none" w:sz="0" w:space="0" w:color="auto"/>
        <w:left w:val="none" w:sz="0" w:space="0" w:color="auto"/>
        <w:bottom w:val="none" w:sz="0" w:space="0" w:color="auto"/>
        <w:right w:val="none" w:sz="0" w:space="0" w:color="auto"/>
      </w:divBdr>
    </w:div>
    <w:div w:id="1357733284">
      <w:bodyDiv w:val="1"/>
      <w:marLeft w:val="0"/>
      <w:marRight w:val="0"/>
      <w:marTop w:val="0"/>
      <w:marBottom w:val="0"/>
      <w:divBdr>
        <w:top w:val="none" w:sz="0" w:space="0" w:color="auto"/>
        <w:left w:val="none" w:sz="0" w:space="0" w:color="auto"/>
        <w:bottom w:val="none" w:sz="0" w:space="0" w:color="auto"/>
        <w:right w:val="none" w:sz="0" w:space="0" w:color="auto"/>
      </w:divBdr>
    </w:div>
    <w:div w:id="1363631712">
      <w:bodyDiv w:val="1"/>
      <w:marLeft w:val="0"/>
      <w:marRight w:val="0"/>
      <w:marTop w:val="0"/>
      <w:marBottom w:val="0"/>
      <w:divBdr>
        <w:top w:val="none" w:sz="0" w:space="0" w:color="auto"/>
        <w:left w:val="none" w:sz="0" w:space="0" w:color="auto"/>
        <w:bottom w:val="none" w:sz="0" w:space="0" w:color="auto"/>
        <w:right w:val="none" w:sz="0" w:space="0" w:color="auto"/>
      </w:divBdr>
    </w:div>
    <w:div w:id="1364288327">
      <w:bodyDiv w:val="1"/>
      <w:marLeft w:val="0"/>
      <w:marRight w:val="0"/>
      <w:marTop w:val="0"/>
      <w:marBottom w:val="0"/>
      <w:divBdr>
        <w:top w:val="none" w:sz="0" w:space="0" w:color="auto"/>
        <w:left w:val="none" w:sz="0" w:space="0" w:color="auto"/>
        <w:bottom w:val="none" w:sz="0" w:space="0" w:color="auto"/>
        <w:right w:val="none" w:sz="0" w:space="0" w:color="auto"/>
      </w:divBdr>
    </w:div>
    <w:div w:id="1368330379">
      <w:bodyDiv w:val="1"/>
      <w:marLeft w:val="0"/>
      <w:marRight w:val="0"/>
      <w:marTop w:val="0"/>
      <w:marBottom w:val="0"/>
      <w:divBdr>
        <w:top w:val="none" w:sz="0" w:space="0" w:color="auto"/>
        <w:left w:val="none" w:sz="0" w:space="0" w:color="auto"/>
        <w:bottom w:val="none" w:sz="0" w:space="0" w:color="auto"/>
        <w:right w:val="none" w:sz="0" w:space="0" w:color="auto"/>
      </w:divBdr>
    </w:div>
    <w:div w:id="1373001075">
      <w:bodyDiv w:val="1"/>
      <w:marLeft w:val="0"/>
      <w:marRight w:val="0"/>
      <w:marTop w:val="0"/>
      <w:marBottom w:val="0"/>
      <w:divBdr>
        <w:top w:val="none" w:sz="0" w:space="0" w:color="auto"/>
        <w:left w:val="none" w:sz="0" w:space="0" w:color="auto"/>
        <w:bottom w:val="none" w:sz="0" w:space="0" w:color="auto"/>
        <w:right w:val="none" w:sz="0" w:space="0" w:color="auto"/>
      </w:divBdr>
    </w:div>
    <w:div w:id="1391608828">
      <w:bodyDiv w:val="1"/>
      <w:marLeft w:val="0"/>
      <w:marRight w:val="0"/>
      <w:marTop w:val="0"/>
      <w:marBottom w:val="0"/>
      <w:divBdr>
        <w:top w:val="none" w:sz="0" w:space="0" w:color="auto"/>
        <w:left w:val="none" w:sz="0" w:space="0" w:color="auto"/>
        <w:bottom w:val="none" w:sz="0" w:space="0" w:color="auto"/>
        <w:right w:val="none" w:sz="0" w:space="0" w:color="auto"/>
      </w:divBdr>
    </w:div>
    <w:div w:id="1396857480">
      <w:bodyDiv w:val="1"/>
      <w:marLeft w:val="0"/>
      <w:marRight w:val="0"/>
      <w:marTop w:val="0"/>
      <w:marBottom w:val="0"/>
      <w:divBdr>
        <w:top w:val="none" w:sz="0" w:space="0" w:color="auto"/>
        <w:left w:val="none" w:sz="0" w:space="0" w:color="auto"/>
        <w:bottom w:val="none" w:sz="0" w:space="0" w:color="auto"/>
        <w:right w:val="none" w:sz="0" w:space="0" w:color="auto"/>
      </w:divBdr>
    </w:div>
    <w:div w:id="1399547964">
      <w:bodyDiv w:val="1"/>
      <w:marLeft w:val="0"/>
      <w:marRight w:val="0"/>
      <w:marTop w:val="0"/>
      <w:marBottom w:val="0"/>
      <w:divBdr>
        <w:top w:val="none" w:sz="0" w:space="0" w:color="auto"/>
        <w:left w:val="none" w:sz="0" w:space="0" w:color="auto"/>
        <w:bottom w:val="none" w:sz="0" w:space="0" w:color="auto"/>
        <w:right w:val="none" w:sz="0" w:space="0" w:color="auto"/>
      </w:divBdr>
    </w:div>
    <w:div w:id="1402173094">
      <w:bodyDiv w:val="1"/>
      <w:marLeft w:val="0"/>
      <w:marRight w:val="0"/>
      <w:marTop w:val="0"/>
      <w:marBottom w:val="0"/>
      <w:divBdr>
        <w:top w:val="none" w:sz="0" w:space="0" w:color="auto"/>
        <w:left w:val="none" w:sz="0" w:space="0" w:color="auto"/>
        <w:bottom w:val="none" w:sz="0" w:space="0" w:color="auto"/>
        <w:right w:val="none" w:sz="0" w:space="0" w:color="auto"/>
      </w:divBdr>
    </w:div>
    <w:div w:id="1403215682">
      <w:bodyDiv w:val="1"/>
      <w:marLeft w:val="0"/>
      <w:marRight w:val="0"/>
      <w:marTop w:val="0"/>
      <w:marBottom w:val="0"/>
      <w:divBdr>
        <w:top w:val="none" w:sz="0" w:space="0" w:color="auto"/>
        <w:left w:val="none" w:sz="0" w:space="0" w:color="auto"/>
        <w:bottom w:val="none" w:sz="0" w:space="0" w:color="auto"/>
        <w:right w:val="none" w:sz="0" w:space="0" w:color="auto"/>
      </w:divBdr>
    </w:div>
    <w:div w:id="1416395008">
      <w:bodyDiv w:val="1"/>
      <w:marLeft w:val="0"/>
      <w:marRight w:val="0"/>
      <w:marTop w:val="0"/>
      <w:marBottom w:val="0"/>
      <w:divBdr>
        <w:top w:val="none" w:sz="0" w:space="0" w:color="auto"/>
        <w:left w:val="none" w:sz="0" w:space="0" w:color="auto"/>
        <w:bottom w:val="none" w:sz="0" w:space="0" w:color="auto"/>
        <w:right w:val="none" w:sz="0" w:space="0" w:color="auto"/>
      </w:divBdr>
    </w:div>
    <w:div w:id="1417556817">
      <w:bodyDiv w:val="1"/>
      <w:marLeft w:val="0"/>
      <w:marRight w:val="0"/>
      <w:marTop w:val="0"/>
      <w:marBottom w:val="0"/>
      <w:divBdr>
        <w:top w:val="none" w:sz="0" w:space="0" w:color="auto"/>
        <w:left w:val="none" w:sz="0" w:space="0" w:color="auto"/>
        <w:bottom w:val="none" w:sz="0" w:space="0" w:color="auto"/>
        <w:right w:val="none" w:sz="0" w:space="0" w:color="auto"/>
      </w:divBdr>
    </w:div>
    <w:div w:id="1418288112">
      <w:bodyDiv w:val="1"/>
      <w:marLeft w:val="0"/>
      <w:marRight w:val="0"/>
      <w:marTop w:val="0"/>
      <w:marBottom w:val="0"/>
      <w:divBdr>
        <w:top w:val="none" w:sz="0" w:space="0" w:color="auto"/>
        <w:left w:val="none" w:sz="0" w:space="0" w:color="auto"/>
        <w:bottom w:val="none" w:sz="0" w:space="0" w:color="auto"/>
        <w:right w:val="none" w:sz="0" w:space="0" w:color="auto"/>
      </w:divBdr>
    </w:div>
    <w:div w:id="1420787696">
      <w:bodyDiv w:val="1"/>
      <w:marLeft w:val="0"/>
      <w:marRight w:val="0"/>
      <w:marTop w:val="0"/>
      <w:marBottom w:val="0"/>
      <w:divBdr>
        <w:top w:val="none" w:sz="0" w:space="0" w:color="auto"/>
        <w:left w:val="none" w:sz="0" w:space="0" w:color="auto"/>
        <w:bottom w:val="none" w:sz="0" w:space="0" w:color="auto"/>
        <w:right w:val="none" w:sz="0" w:space="0" w:color="auto"/>
      </w:divBdr>
    </w:div>
    <w:div w:id="1421214127">
      <w:bodyDiv w:val="1"/>
      <w:marLeft w:val="0"/>
      <w:marRight w:val="0"/>
      <w:marTop w:val="0"/>
      <w:marBottom w:val="0"/>
      <w:divBdr>
        <w:top w:val="none" w:sz="0" w:space="0" w:color="auto"/>
        <w:left w:val="none" w:sz="0" w:space="0" w:color="auto"/>
        <w:bottom w:val="none" w:sz="0" w:space="0" w:color="auto"/>
        <w:right w:val="none" w:sz="0" w:space="0" w:color="auto"/>
      </w:divBdr>
    </w:div>
    <w:div w:id="1423188871">
      <w:bodyDiv w:val="1"/>
      <w:marLeft w:val="0"/>
      <w:marRight w:val="0"/>
      <w:marTop w:val="0"/>
      <w:marBottom w:val="0"/>
      <w:divBdr>
        <w:top w:val="none" w:sz="0" w:space="0" w:color="auto"/>
        <w:left w:val="none" w:sz="0" w:space="0" w:color="auto"/>
        <w:bottom w:val="none" w:sz="0" w:space="0" w:color="auto"/>
        <w:right w:val="none" w:sz="0" w:space="0" w:color="auto"/>
      </w:divBdr>
    </w:div>
    <w:div w:id="1427724993">
      <w:bodyDiv w:val="1"/>
      <w:marLeft w:val="0"/>
      <w:marRight w:val="0"/>
      <w:marTop w:val="0"/>
      <w:marBottom w:val="0"/>
      <w:divBdr>
        <w:top w:val="none" w:sz="0" w:space="0" w:color="auto"/>
        <w:left w:val="none" w:sz="0" w:space="0" w:color="auto"/>
        <w:bottom w:val="none" w:sz="0" w:space="0" w:color="auto"/>
        <w:right w:val="none" w:sz="0" w:space="0" w:color="auto"/>
      </w:divBdr>
    </w:div>
    <w:div w:id="1428966481">
      <w:bodyDiv w:val="1"/>
      <w:marLeft w:val="0"/>
      <w:marRight w:val="0"/>
      <w:marTop w:val="0"/>
      <w:marBottom w:val="0"/>
      <w:divBdr>
        <w:top w:val="none" w:sz="0" w:space="0" w:color="auto"/>
        <w:left w:val="none" w:sz="0" w:space="0" w:color="auto"/>
        <w:bottom w:val="none" w:sz="0" w:space="0" w:color="auto"/>
        <w:right w:val="none" w:sz="0" w:space="0" w:color="auto"/>
      </w:divBdr>
    </w:div>
    <w:div w:id="1433941771">
      <w:bodyDiv w:val="1"/>
      <w:marLeft w:val="0"/>
      <w:marRight w:val="0"/>
      <w:marTop w:val="0"/>
      <w:marBottom w:val="0"/>
      <w:divBdr>
        <w:top w:val="none" w:sz="0" w:space="0" w:color="auto"/>
        <w:left w:val="none" w:sz="0" w:space="0" w:color="auto"/>
        <w:bottom w:val="none" w:sz="0" w:space="0" w:color="auto"/>
        <w:right w:val="none" w:sz="0" w:space="0" w:color="auto"/>
      </w:divBdr>
    </w:div>
    <w:div w:id="1437210194">
      <w:bodyDiv w:val="1"/>
      <w:marLeft w:val="0"/>
      <w:marRight w:val="0"/>
      <w:marTop w:val="0"/>
      <w:marBottom w:val="0"/>
      <w:divBdr>
        <w:top w:val="none" w:sz="0" w:space="0" w:color="auto"/>
        <w:left w:val="none" w:sz="0" w:space="0" w:color="auto"/>
        <w:bottom w:val="none" w:sz="0" w:space="0" w:color="auto"/>
        <w:right w:val="none" w:sz="0" w:space="0" w:color="auto"/>
      </w:divBdr>
    </w:div>
    <w:div w:id="1437406843">
      <w:bodyDiv w:val="1"/>
      <w:marLeft w:val="0"/>
      <w:marRight w:val="0"/>
      <w:marTop w:val="0"/>
      <w:marBottom w:val="0"/>
      <w:divBdr>
        <w:top w:val="none" w:sz="0" w:space="0" w:color="auto"/>
        <w:left w:val="none" w:sz="0" w:space="0" w:color="auto"/>
        <w:bottom w:val="none" w:sz="0" w:space="0" w:color="auto"/>
        <w:right w:val="none" w:sz="0" w:space="0" w:color="auto"/>
      </w:divBdr>
    </w:div>
    <w:div w:id="1443919196">
      <w:bodyDiv w:val="1"/>
      <w:marLeft w:val="0"/>
      <w:marRight w:val="0"/>
      <w:marTop w:val="0"/>
      <w:marBottom w:val="0"/>
      <w:divBdr>
        <w:top w:val="none" w:sz="0" w:space="0" w:color="auto"/>
        <w:left w:val="none" w:sz="0" w:space="0" w:color="auto"/>
        <w:bottom w:val="none" w:sz="0" w:space="0" w:color="auto"/>
        <w:right w:val="none" w:sz="0" w:space="0" w:color="auto"/>
      </w:divBdr>
    </w:div>
    <w:div w:id="1468208622">
      <w:bodyDiv w:val="1"/>
      <w:marLeft w:val="0"/>
      <w:marRight w:val="0"/>
      <w:marTop w:val="0"/>
      <w:marBottom w:val="0"/>
      <w:divBdr>
        <w:top w:val="none" w:sz="0" w:space="0" w:color="auto"/>
        <w:left w:val="none" w:sz="0" w:space="0" w:color="auto"/>
        <w:bottom w:val="none" w:sz="0" w:space="0" w:color="auto"/>
        <w:right w:val="none" w:sz="0" w:space="0" w:color="auto"/>
      </w:divBdr>
    </w:div>
    <w:div w:id="1468817778">
      <w:bodyDiv w:val="1"/>
      <w:marLeft w:val="0"/>
      <w:marRight w:val="0"/>
      <w:marTop w:val="0"/>
      <w:marBottom w:val="0"/>
      <w:divBdr>
        <w:top w:val="none" w:sz="0" w:space="0" w:color="auto"/>
        <w:left w:val="none" w:sz="0" w:space="0" w:color="auto"/>
        <w:bottom w:val="none" w:sz="0" w:space="0" w:color="auto"/>
        <w:right w:val="none" w:sz="0" w:space="0" w:color="auto"/>
      </w:divBdr>
    </w:div>
    <w:div w:id="1479296898">
      <w:bodyDiv w:val="1"/>
      <w:marLeft w:val="0"/>
      <w:marRight w:val="0"/>
      <w:marTop w:val="0"/>
      <w:marBottom w:val="0"/>
      <w:divBdr>
        <w:top w:val="none" w:sz="0" w:space="0" w:color="auto"/>
        <w:left w:val="none" w:sz="0" w:space="0" w:color="auto"/>
        <w:bottom w:val="none" w:sz="0" w:space="0" w:color="auto"/>
        <w:right w:val="none" w:sz="0" w:space="0" w:color="auto"/>
      </w:divBdr>
    </w:div>
    <w:div w:id="1486776789">
      <w:bodyDiv w:val="1"/>
      <w:marLeft w:val="0"/>
      <w:marRight w:val="0"/>
      <w:marTop w:val="0"/>
      <w:marBottom w:val="0"/>
      <w:divBdr>
        <w:top w:val="none" w:sz="0" w:space="0" w:color="auto"/>
        <w:left w:val="none" w:sz="0" w:space="0" w:color="auto"/>
        <w:bottom w:val="none" w:sz="0" w:space="0" w:color="auto"/>
        <w:right w:val="none" w:sz="0" w:space="0" w:color="auto"/>
      </w:divBdr>
    </w:div>
    <w:div w:id="1489244091">
      <w:bodyDiv w:val="1"/>
      <w:marLeft w:val="0"/>
      <w:marRight w:val="0"/>
      <w:marTop w:val="0"/>
      <w:marBottom w:val="0"/>
      <w:divBdr>
        <w:top w:val="none" w:sz="0" w:space="0" w:color="auto"/>
        <w:left w:val="none" w:sz="0" w:space="0" w:color="auto"/>
        <w:bottom w:val="none" w:sz="0" w:space="0" w:color="auto"/>
        <w:right w:val="none" w:sz="0" w:space="0" w:color="auto"/>
      </w:divBdr>
    </w:div>
    <w:div w:id="1489634598">
      <w:bodyDiv w:val="1"/>
      <w:marLeft w:val="0"/>
      <w:marRight w:val="0"/>
      <w:marTop w:val="0"/>
      <w:marBottom w:val="0"/>
      <w:divBdr>
        <w:top w:val="none" w:sz="0" w:space="0" w:color="auto"/>
        <w:left w:val="none" w:sz="0" w:space="0" w:color="auto"/>
        <w:bottom w:val="none" w:sz="0" w:space="0" w:color="auto"/>
        <w:right w:val="none" w:sz="0" w:space="0" w:color="auto"/>
      </w:divBdr>
    </w:div>
    <w:div w:id="1499273558">
      <w:bodyDiv w:val="1"/>
      <w:marLeft w:val="0"/>
      <w:marRight w:val="0"/>
      <w:marTop w:val="0"/>
      <w:marBottom w:val="0"/>
      <w:divBdr>
        <w:top w:val="none" w:sz="0" w:space="0" w:color="auto"/>
        <w:left w:val="none" w:sz="0" w:space="0" w:color="auto"/>
        <w:bottom w:val="none" w:sz="0" w:space="0" w:color="auto"/>
        <w:right w:val="none" w:sz="0" w:space="0" w:color="auto"/>
      </w:divBdr>
    </w:div>
    <w:div w:id="1513302632">
      <w:bodyDiv w:val="1"/>
      <w:marLeft w:val="0"/>
      <w:marRight w:val="0"/>
      <w:marTop w:val="0"/>
      <w:marBottom w:val="0"/>
      <w:divBdr>
        <w:top w:val="none" w:sz="0" w:space="0" w:color="auto"/>
        <w:left w:val="none" w:sz="0" w:space="0" w:color="auto"/>
        <w:bottom w:val="none" w:sz="0" w:space="0" w:color="auto"/>
        <w:right w:val="none" w:sz="0" w:space="0" w:color="auto"/>
      </w:divBdr>
    </w:div>
    <w:div w:id="1532449194">
      <w:bodyDiv w:val="1"/>
      <w:marLeft w:val="0"/>
      <w:marRight w:val="0"/>
      <w:marTop w:val="0"/>
      <w:marBottom w:val="0"/>
      <w:divBdr>
        <w:top w:val="none" w:sz="0" w:space="0" w:color="auto"/>
        <w:left w:val="none" w:sz="0" w:space="0" w:color="auto"/>
        <w:bottom w:val="none" w:sz="0" w:space="0" w:color="auto"/>
        <w:right w:val="none" w:sz="0" w:space="0" w:color="auto"/>
      </w:divBdr>
    </w:div>
    <w:div w:id="1532449448">
      <w:bodyDiv w:val="1"/>
      <w:marLeft w:val="0"/>
      <w:marRight w:val="0"/>
      <w:marTop w:val="0"/>
      <w:marBottom w:val="0"/>
      <w:divBdr>
        <w:top w:val="none" w:sz="0" w:space="0" w:color="auto"/>
        <w:left w:val="none" w:sz="0" w:space="0" w:color="auto"/>
        <w:bottom w:val="none" w:sz="0" w:space="0" w:color="auto"/>
        <w:right w:val="none" w:sz="0" w:space="0" w:color="auto"/>
      </w:divBdr>
    </w:div>
    <w:div w:id="1539782833">
      <w:bodyDiv w:val="1"/>
      <w:marLeft w:val="0"/>
      <w:marRight w:val="0"/>
      <w:marTop w:val="0"/>
      <w:marBottom w:val="0"/>
      <w:divBdr>
        <w:top w:val="none" w:sz="0" w:space="0" w:color="auto"/>
        <w:left w:val="none" w:sz="0" w:space="0" w:color="auto"/>
        <w:bottom w:val="none" w:sz="0" w:space="0" w:color="auto"/>
        <w:right w:val="none" w:sz="0" w:space="0" w:color="auto"/>
      </w:divBdr>
    </w:div>
    <w:div w:id="1540163157">
      <w:bodyDiv w:val="1"/>
      <w:marLeft w:val="0"/>
      <w:marRight w:val="0"/>
      <w:marTop w:val="0"/>
      <w:marBottom w:val="0"/>
      <w:divBdr>
        <w:top w:val="none" w:sz="0" w:space="0" w:color="auto"/>
        <w:left w:val="none" w:sz="0" w:space="0" w:color="auto"/>
        <w:bottom w:val="none" w:sz="0" w:space="0" w:color="auto"/>
        <w:right w:val="none" w:sz="0" w:space="0" w:color="auto"/>
      </w:divBdr>
    </w:div>
    <w:div w:id="1545945956">
      <w:bodyDiv w:val="1"/>
      <w:marLeft w:val="0"/>
      <w:marRight w:val="0"/>
      <w:marTop w:val="0"/>
      <w:marBottom w:val="0"/>
      <w:divBdr>
        <w:top w:val="none" w:sz="0" w:space="0" w:color="auto"/>
        <w:left w:val="none" w:sz="0" w:space="0" w:color="auto"/>
        <w:bottom w:val="none" w:sz="0" w:space="0" w:color="auto"/>
        <w:right w:val="none" w:sz="0" w:space="0" w:color="auto"/>
      </w:divBdr>
    </w:div>
    <w:div w:id="1554152630">
      <w:bodyDiv w:val="1"/>
      <w:marLeft w:val="0"/>
      <w:marRight w:val="0"/>
      <w:marTop w:val="0"/>
      <w:marBottom w:val="0"/>
      <w:divBdr>
        <w:top w:val="none" w:sz="0" w:space="0" w:color="auto"/>
        <w:left w:val="none" w:sz="0" w:space="0" w:color="auto"/>
        <w:bottom w:val="none" w:sz="0" w:space="0" w:color="auto"/>
        <w:right w:val="none" w:sz="0" w:space="0" w:color="auto"/>
      </w:divBdr>
    </w:div>
    <w:div w:id="1559515108">
      <w:bodyDiv w:val="1"/>
      <w:marLeft w:val="0"/>
      <w:marRight w:val="0"/>
      <w:marTop w:val="0"/>
      <w:marBottom w:val="0"/>
      <w:divBdr>
        <w:top w:val="none" w:sz="0" w:space="0" w:color="auto"/>
        <w:left w:val="none" w:sz="0" w:space="0" w:color="auto"/>
        <w:bottom w:val="none" w:sz="0" w:space="0" w:color="auto"/>
        <w:right w:val="none" w:sz="0" w:space="0" w:color="auto"/>
      </w:divBdr>
    </w:div>
    <w:div w:id="1563322182">
      <w:bodyDiv w:val="1"/>
      <w:marLeft w:val="0"/>
      <w:marRight w:val="0"/>
      <w:marTop w:val="0"/>
      <w:marBottom w:val="0"/>
      <w:divBdr>
        <w:top w:val="none" w:sz="0" w:space="0" w:color="auto"/>
        <w:left w:val="none" w:sz="0" w:space="0" w:color="auto"/>
        <w:bottom w:val="none" w:sz="0" w:space="0" w:color="auto"/>
        <w:right w:val="none" w:sz="0" w:space="0" w:color="auto"/>
      </w:divBdr>
    </w:div>
    <w:div w:id="1570923344">
      <w:bodyDiv w:val="1"/>
      <w:marLeft w:val="0"/>
      <w:marRight w:val="0"/>
      <w:marTop w:val="0"/>
      <w:marBottom w:val="0"/>
      <w:divBdr>
        <w:top w:val="none" w:sz="0" w:space="0" w:color="auto"/>
        <w:left w:val="none" w:sz="0" w:space="0" w:color="auto"/>
        <w:bottom w:val="none" w:sz="0" w:space="0" w:color="auto"/>
        <w:right w:val="none" w:sz="0" w:space="0" w:color="auto"/>
      </w:divBdr>
    </w:div>
    <w:div w:id="1571382681">
      <w:bodyDiv w:val="1"/>
      <w:marLeft w:val="0"/>
      <w:marRight w:val="0"/>
      <w:marTop w:val="0"/>
      <w:marBottom w:val="0"/>
      <w:divBdr>
        <w:top w:val="none" w:sz="0" w:space="0" w:color="auto"/>
        <w:left w:val="none" w:sz="0" w:space="0" w:color="auto"/>
        <w:bottom w:val="none" w:sz="0" w:space="0" w:color="auto"/>
        <w:right w:val="none" w:sz="0" w:space="0" w:color="auto"/>
      </w:divBdr>
    </w:div>
    <w:div w:id="1575968261">
      <w:bodyDiv w:val="1"/>
      <w:marLeft w:val="0"/>
      <w:marRight w:val="0"/>
      <w:marTop w:val="0"/>
      <w:marBottom w:val="0"/>
      <w:divBdr>
        <w:top w:val="none" w:sz="0" w:space="0" w:color="auto"/>
        <w:left w:val="none" w:sz="0" w:space="0" w:color="auto"/>
        <w:bottom w:val="none" w:sz="0" w:space="0" w:color="auto"/>
        <w:right w:val="none" w:sz="0" w:space="0" w:color="auto"/>
      </w:divBdr>
    </w:div>
    <w:div w:id="1576473186">
      <w:bodyDiv w:val="1"/>
      <w:marLeft w:val="0"/>
      <w:marRight w:val="0"/>
      <w:marTop w:val="0"/>
      <w:marBottom w:val="0"/>
      <w:divBdr>
        <w:top w:val="none" w:sz="0" w:space="0" w:color="auto"/>
        <w:left w:val="none" w:sz="0" w:space="0" w:color="auto"/>
        <w:bottom w:val="none" w:sz="0" w:space="0" w:color="auto"/>
        <w:right w:val="none" w:sz="0" w:space="0" w:color="auto"/>
      </w:divBdr>
    </w:div>
    <w:div w:id="1577088897">
      <w:bodyDiv w:val="1"/>
      <w:marLeft w:val="0"/>
      <w:marRight w:val="0"/>
      <w:marTop w:val="0"/>
      <w:marBottom w:val="0"/>
      <w:divBdr>
        <w:top w:val="none" w:sz="0" w:space="0" w:color="auto"/>
        <w:left w:val="none" w:sz="0" w:space="0" w:color="auto"/>
        <w:bottom w:val="none" w:sz="0" w:space="0" w:color="auto"/>
        <w:right w:val="none" w:sz="0" w:space="0" w:color="auto"/>
      </w:divBdr>
    </w:div>
    <w:div w:id="1581331216">
      <w:bodyDiv w:val="1"/>
      <w:marLeft w:val="0"/>
      <w:marRight w:val="0"/>
      <w:marTop w:val="0"/>
      <w:marBottom w:val="0"/>
      <w:divBdr>
        <w:top w:val="none" w:sz="0" w:space="0" w:color="auto"/>
        <w:left w:val="none" w:sz="0" w:space="0" w:color="auto"/>
        <w:bottom w:val="none" w:sz="0" w:space="0" w:color="auto"/>
        <w:right w:val="none" w:sz="0" w:space="0" w:color="auto"/>
      </w:divBdr>
    </w:div>
    <w:div w:id="1582522368">
      <w:bodyDiv w:val="1"/>
      <w:marLeft w:val="0"/>
      <w:marRight w:val="0"/>
      <w:marTop w:val="0"/>
      <w:marBottom w:val="0"/>
      <w:divBdr>
        <w:top w:val="none" w:sz="0" w:space="0" w:color="auto"/>
        <w:left w:val="none" w:sz="0" w:space="0" w:color="auto"/>
        <w:bottom w:val="none" w:sz="0" w:space="0" w:color="auto"/>
        <w:right w:val="none" w:sz="0" w:space="0" w:color="auto"/>
      </w:divBdr>
    </w:div>
    <w:div w:id="1588346590">
      <w:bodyDiv w:val="1"/>
      <w:marLeft w:val="0"/>
      <w:marRight w:val="0"/>
      <w:marTop w:val="0"/>
      <w:marBottom w:val="0"/>
      <w:divBdr>
        <w:top w:val="none" w:sz="0" w:space="0" w:color="auto"/>
        <w:left w:val="none" w:sz="0" w:space="0" w:color="auto"/>
        <w:bottom w:val="none" w:sz="0" w:space="0" w:color="auto"/>
        <w:right w:val="none" w:sz="0" w:space="0" w:color="auto"/>
      </w:divBdr>
    </w:div>
    <w:div w:id="1591349583">
      <w:bodyDiv w:val="1"/>
      <w:marLeft w:val="0"/>
      <w:marRight w:val="0"/>
      <w:marTop w:val="0"/>
      <w:marBottom w:val="0"/>
      <w:divBdr>
        <w:top w:val="none" w:sz="0" w:space="0" w:color="auto"/>
        <w:left w:val="none" w:sz="0" w:space="0" w:color="auto"/>
        <w:bottom w:val="none" w:sz="0" w:space="0" w:color="auto"/>
        <w:right w:val="none" w:sz="0" w:space="0" w:color="auto"/>
      </w:divBdr>
    </w:div>
    <w:div w:id="1592275578">
      <w:bodyDiv w:val="1"/>
      <w:marLeft w:val="0"/>
      <w:marRight w:val="0"/>
      <w:marTop w:val="0"/>
      <w:marBottom w:val="0"/>
      <w:divBdr>
        <w:top w:val="none" w:sz="0" w:space="0" w:color="auto"/>
        <w:left w:val="none" w:sz="0" w:space="0" w:color="auto"/>
        <w:bottom w:val="none" w:sz="0" w:space="0" w:color="auto"/>
        <w:right w:val="none" w:sz="0" w:space="0" w:color="auto"/>
      </w:divBdr>
    </w:div>
    <w:div w:id="1592542761">
      <w:bodyDiv w:val="1"/>
      <w:marLeft w:val="0"/>
      <w:marRight w:val="0"/>
      <w:marTop w:val="0"/>
      <w:marBottom w:val="0"/>
      <w:divBdr>
        <w:top w:val="none" w:sz="0" w:space="0" w:color="auto"/>
        <w:left w:val="none" w:sz="0" w:space="0" w:color="auto"/>
        <w:bottom w:val="none" w:sz="0" w:space="0" w:color="auto"/>
        <w:right w:val="none" w:sz="0" w:space="0" w:color="auto"/>
      </w:divBdr>
    </w:div>
    <w:div w:id="1596476001">
      <w:bodyDiv w:val="1"/>
      <w:marLeft w:val="0"/>
      <w:marRight w:val="0"/>
      <w:marTop w:val="0"/>
      <w:marBottom w:val="0"/>
      <w:divBdr>
        <w:top w:val="none" w:sz="0" w:space="0" w:color="auto"/>
        <w:left w:val="none" w:sz="0" w:space="0" w:color="auto"/>
        <w:bottom w:val="none" w:sz="0" w:space="0" w:color="auto"/>
        <w:right w:val="none" w:sz="0" w:space="0" w:color="auto"/>
      </w:divBdr>
    </w:div>
    <w:div w:id="1596669178">
      <w:bodyDiv w:val="1"/>
      <w:marLeft w:val="0"/>
      <w:marRight w:val="0"/>
      <w:marTop w:val="0"/>
      <w:marBottom w:val="0"/>
      <w:divBdr>
        <w:top w:val="none" w:sz="0" w:space="0" w:color="auto"/>
        <w:left w:val="none" w:sz="0" w:space="0" w:color="auto"/>
        <w:bottom w:val="none" w:sz="0" w:space="0" w:color="auto"/>
        <w:right w:val="none" w:sz="0" w:space="0" w:color="auto"/>
      </w:divBdr>
    </w:div>
    <w:div w:id="1606158037">
      <w:bodyDiv w:val="1"/>
      <w:marLeft w:val="0"/>
      <w:marRight w:val="0"/>
      <w:marTop w:val="0"/>
      <w:marBottom w:val="0"/>
      <w:divBdr>
        <w:top w:val="none" w:sz="0" w:space="0" w:color="auto"/>
        <w:left w:val="none" w:sz="0" w:space="0" w:color="auto"/>
        <w:bottom w:val="none" w:sz="0" w:space="0" w:color="auto"/>
        <w:right w:val="none" w:sz="0" w:space="0" w:color="auto"/>
      </w:divBdr>
    </w:div>
    <w:div w:id="1607078155">
      <w:bodyDiv w:val="1"/>
      <w:marLeft w:val="0"/>
      <w:marRight w:val="0"/>
      <w:marTop w:val="0"/>
      <w:marBottom w:val="0"/>
      <w:divBdr>
        <w:top w:val="none" w:sz="0" w:space="0" w:color="auto"/>
        <w:left w:val="none" w:sz="0" w:space="0" w:color="auto"/>
        <w:bottom w:val="none" w:sz="0" w:space="0" w:color="auto"/>
        <w:right w:val="none" w:sz="0" w:space="0" w:color="auto"/>
      </w:divBdr>
    </w:div>
    <w:div w:id="1607887505">
      <w:bodyDiv w:val="1"/>
      <w:marLeft w:val="0"/>
      <w:marRight w:val="0"/>
      <w:marTop w:val="0"/>
      <w:marBottom w:val="0"/>
      <w:divBdr>
        <w:top w:val="none" w:sz="0" w:space="0" w:color="auto"/>
        <w:left w:val="none" w:sz="0" w:space="0" w:color="auto"/>
        <w:bottom w:val="none" w:sz="0" w:space="0" w:color="auto"/>
        <w:right w:val="none" w:sz="0" w:space="0" w:color="auto"/>
      </w:divBdr>
    </w:div>
    <w:div w:id="1608803978">
      <w:bodyDiv w:val="1"/>
      <w:marLeft w:val="0"/>
      <w:marRight w:val="0"/>
      <w:marTop w:val="0"/>
      <w:marBottom w:val="0"/>
      <w:divBdr>
        <w:top w:val="none" w:sz="0" w:space="0" w:color="auto"/>
        <w:left w:val="none" w:sz="0" w:space="0" w:color="auto"/>
        <w:bottom w:val="none" w:sz="0" w:space="0" w:color="auto"/>
        <w:right w:val="none" w:sz="0" w:space="0" w:color="auto"/>
      </w:divBdr>
    </w:div>
    <w:div w:id="1614745812">
      <w:bodyDiv w:val="1"/>
      <w:marLeft w:val="0"/>
      <w:marRight w:val="0"/>
      <w:marTop w:val="0"/>
      <w:marBottom w:val="0"/>
      <w:divBdr>
        <w:top w:val="none" w:sz="0" w:space="0" w:color="auto"/>
        <w:left w:val="none" w:sz="0" w:space="0" w:color="auto"/>
        <w:bottom w:val="none" w:sz="0" w:space="0" w:color="auto"/>
        <w:right w:val="none" w:sz="0" w:space="0" w:color="auto"/>
      </w:divBdr>
    </w:div>
    <w:div w:id="1616985407">
      <w:bodyDiv w:val="1"/>
      <w:marLeft w:val="0"/>
      <w:marRight w:val="0"/>
      <w:marTop w:val="0"/>
      <w:marBottom w:val="0"/>
      <w:divBdr>
        <w:top w:val="none" w:sz="0" w:space="0" w:color="auto"/>
        <w:left w:val="none" w:sz="0" w:space="0" w:color="auto"/>
        <w:bottom w:val="none" w:sz="0" w:space="0" w:color="auto"/>
        <w:right w:val="none" w:sz="0" w:space="0" w:color="auto"/>
      </w:divBdr>
    </w:div>
    <w:div w:id="1628466417">
      <w:bodyDiv w:val="1"/>
      <w:marLeft w:val="0"/>
      <w:marRight w:val="0"/>
      <w:marTop w:val="0"/>
      <w:marBottom w:val="0"/>
      <w:divBdr>
        <w:top w:val="none" w:sz="0" w:space="0" w:color="auto"/>
        <w:left w:val="none" w:sz="0" w:space="0" w:color="auto"/>
        <w:bottom w:val="none" w:sz="0" w:space="0" w:color="auto"/>
        <w:right w:val="none" w:sz="0" w:space="0" w:color="auto"/>
      </w:divBdr>
    </w:div>
    <w:div w:id="1628467094">
      <w:bodyDiv w:val="1"/>
      <w:marLeft w:val="0"/>
      <w:marRight w:val="0"/>
      <w:marTop w:val="0"/>
      <w:marBottom w:val="0"/>
      <w:divBdr>
        <w:top w:val="none" w:sz="0" w:space="0" w:color="auto"/>
        <w:left w:val="none" w:sz="0" w:space="0" w:color="auto"/>
        <w:bottom w:val="none" w:sz="0" w:space="0" w:color="auto"/>
        <w:right w:val="none" w:sz="0" w:space="0" w:color="auto"/>
      </w:divBdr>
    </w:div>
    <w:div w:id="1633830165">
      <w:bodyDiv w:val="1"/>
      <w:marLeft w:val="0"/>
      <w:marRight w:val="0"/>
      <w:marTop w:val="0"/>
      <w:marBottom w:val="0"/>
      <w:divBdr>
        <w:top w:val="none" w:sz="0" w:space="0" w:color="auto"/>
        <w:left w:val="none" w:sz="0" w:space="0" w:color="auto"/>
        <w:bottom w:val="none" w:sz="0" w:space="0" w:color="auto"/>
        <w:right w:val="none" w:sz="0" w:space="0" w:color="auto"/>
      </w:divBdr>
    </w:div>
    <w:div w:id="1635406957">
      <w:bodyDiv w:val="1"/>
      <w:marLeft w:val="0"/>
      <w:marRight w:val="0"/>
      <w:marTop w:val="0"/>
      <w:marBottom w:val="0"/>
      <w:divBdr>
        <w:top w:val="none" w:sz="0" w:space="0" w:color="auto"/>
        <w:left w:val="none" w:sz="0" w:space="0" w:color="auto"/>
        <w:bottom w:val="none" w:sz="0" w:space="0" w:color="auto"/>
        <w:right w:val="none" w:sz="0" w:space="0" w:color="auto"/>
      </w:divBdr>
    </w:div>
    <w:div w:id="1641306696">
      <w:bodyDiv w:val="1"/>
      <w:marLeft w:val="0"/>
      <w:marRight w:val="0"/>
      <w:marTop w:val="0"/>
      <w:marBottom w:val="0"/>
      <w:divBdr>
        <w:top w:val="none" w:sz="0" w:space="0" w:color="auto"/>
        <w:left w:val="none" w:sz="0" w:space="0" w:color="auto"/>
        <w:bottom w:val="none" w:sz="0" w:space="0" w:color="auto"/>
        <w:right w:val="none" w:sz="0" w:space="0" w:color="auto"/>
      </w:divBdr>
    </w:div>
    <w:div w:id="1643269851">
      <w:bodyDiv w:val="1"/>
      <w:marLeft w:val="0"/>
      <w:marRight w:val="0"/>
      <w:marTop w:val="0"/>
      <w:marBottom w:val="0"/>
      <w:divBdr>
        <w:top w:val="none" w:sz="0" w:space="0" w:color="auto"/>
        <w:left w:val="none" w:sz="0" w:space="0" w:color="auto"/>
        <w:bottom w:val="none" w:sz="0" w:space="0" w:color="auto"/>
        <w:right w:val="none" w:sz="0" w:space="0" w:color="auto"/>
      </w:divBdr>
    </w:div>
    <w:div w:id="1657538318">
      <w:bodyDiv w:val="1"/>
      <w:marLeft w:val="0"/>
      <w:marRight w:val="0"/>
      <w:marTop w:val="0"/>
      <w:marBottom w:val="0"/>
      <w:divBdr>
        <w:top w:val="none" w:sz="0" w:space="0" w:color="auto"/>
        <w:left w:val="none" w:sz="0" w:space="0" w:color="auto"/>
        <w:bottom w:val="none" w:sz="0" w:space="0" w:color="auto"/>
        <w:right w:val="none" w:sz="0" w:space="0" w:color="auto"/>
      </w:divBdr>
    </w:div>
    <w:div w:id="1665433260">
      <w:bodyDiv w:val="1"/>
      <w:marLeft w:val="0"/>
      <w:marRight w:val="0"/>
      <w:marTop w:val="0"/>
      <w:marBottom w:val="0"/>
      <w:divBdr>
        <w:top w:val="none" w:sz="0" w:space="0" w:color="auto"/>
        <w:left w:val="none" w:sz="0" w:space="0" w:color="auto"/>
        <w:bottom w:val="none" w:sz="0" w:space="0" w:color="auto"/>
        <w:right w:val="none" w:sz="0" w:space="0" w:color="auto"/>
      </w:divBdr>
    </w:div>
    <w:div w:id="1672293488">
      <w:bodyDiv w:val="1"/>
      <w:marLeft w:val="0"/>
      <w:marRight w:val="0"/>
      <w:marTop w:val="0"/>
      <w:marBottom w:val="0"/>
      <w:divBdr>
        <w:top w:val="none" w:sz="0" w:space="0" w:color="auto"/>
        <w:left w:val="none" w:sz="0" w:space="0" w:color="auto"/>
        <w:bottom w:val="none" w:sz="0" w:space="0" w:color="auto"/>
        <w:right w:val="none" w:sz="0" w:space="0" w:color="auto"/>
      </w:divBdr>
    </w:div>
    <w:div w:id="1680038702">
      <w:bodyDiv w:val="1"/>
      <w:marLeft w:val="0"/>
      <w:marRight w:val="0"/>
      <w:marTop w:val="0"/>
      <w:marBottom w:val="0"/>
      <w:divBdr>
        <w:top w:val="none" w:sz="0" w:space="0" w:color="auto"/>
        <w:left w:val="none" w:sz="0" w:space="0" w:color="auto"/>
        <w:bottom w:val="none" w:sz="0" w:space="0" w:color="auto"/>
        <w:right w:val="none" w:sz="0" w:space="0" w:color="auto"/>
      </w:divBdr>
    </w:div>
    <w:div w:id="1680423381">
      <w:bodyDiv w:val="1"/>
      <w:marLeft w:val="0"/>
      <w:marRight w:val="0"/>
      <w:marTop w:val="0"/>
      <w:marBottom w:val="0"/>
      <w:divBdr>
        <w:top w:val="none" w:sz="0" w:space="0" w:color="auto"/>
        <w:left w:val="none" w:sz="0" w:space="0" w:color="auto"/>
        <w:bottom w:val="none" w:sz="0" w:space="0" w:color="auto"/>
        <w:right w:val="none" w:sz="0" w:space="0" w:color="auto"/>
      </w:divBdr>
    </w:div>
    <w:div w:id="1692678469">
      <w:bodyDiv w:val="1"/>
      <w:marLeft w:val="0"/>
      <w:marRight w:val="0"/>
      <w:marTop w:val="0"/>
      <w:marBottom w:val="0"/>
      <w:divBdr>
        <w:top w:val="none" w:sz="0" w:space="0" w:color="auto"/>
        <w:left w:val="none" w:sz="0" w:space="0" w:color="auto"/>
        <w:bottom w:val="none" w:sz="0" w:space="0" w:color="auto"/>
        <w:right w:val="none" w:sz="0" w:space="0" w:color="auto"/>
      </w:divBdr>
    </w:div>
    <w:div w:id="1702977935">
      <w:bodyDiv w:val="1"/>
      <w:marLeft w:val="0"/>
      <w:marRight w:val="0"/>
      <w:marTop w:val="0"/>
      <w:marBottom w:val="0"/>
      <w:divBdr>
        <w:top w:val="none" w:sz="0" w:space="0" w:color="auto"/>
        <w:left w:val="none" w:sz="0" w:space="0" w:color="auto"/>
        <w:bottom w:val="none" w:sz="0" w:space="0" w:color="auto"/>
        <w:right w:val="none" w:sz="0" w:space="0" w:color="auto"/>
      </w:divBdr>
    </w:div>
    <w:div w:id="1704750305">
      <w:bodyDiv w:val="1"/>
      <w:marLeft w:val="0"/>
      <w:marRight w:val="0"/>
      <w:marTop w:val="0"/>
      <w:marBottom w:val="0"/>
      <w:divBdr>
        <w:top w:val="none" w:sz="0" w:space="0" w:color="auto"/>
        <w:left w:val="none" w:sz="0" w:space="0" w:color="auto"/>
        <w:bottom w:val="none" w:sz="0" w:space="0" w:color="auto"/>
        <w:right w:val="none" w:sz="0" w:space="0" w:color="auto"/>
      </w:divBdr>
    </w:div>
    <w:div w:id="1704865081">
      <w:bodyDiv w:val="1"/>
      <w:marLeft w:val="0"/>
      <w:marRight w:val="0"/>
      <w:marTop w:val="0"/>
      <w:marBottom w:val="0"/>
      <w:divBdr>
        <w:top w:val="none" w:sz="0" w:space="0" w:color="auto"/>
        <w:left w:val="none" w:sz="0" w:space="0" w:color="auto"/>
        <w:bottom w:val="none" w:sz="0" w:space="0" w:color="auto"/>
        <w:right w:val="none" w:sz="0" w:space="0" w:color="auto"/>
      </w:divBdr>
    </w:div>
    <w:div w:id="1705401612">
      <w:bodyDiv w:val="1"/>
      <w:marLeft w:val="0"/>
      <w:marRight w:val="0"/>
      <w:marTop w:val="0"/>
      <w:marBottom w:val="0"/>
      <w:divBdr>
        <w:top w:val="none" w:sz="0" w:space="0" w:color="auto"/>
        <w:left w:val="none" w:sz="0" w:space="0" w:color="auto"/>
        <w:bottom w:val="none" w:sz="0" w:space="0" w:color="auto"/>
        <w:right w:val="none" w:sz="0" w:space="0" w:color="auto"/>
      </w:divBdr>
    </w:div>
    <w:div w:id="1712530033">
      <w:bodyDiv w:val="1"/>
      <w:marLeft w:val="0"/>
      <w:marRight w:val="0"/>
      <w:marTop w:val="0"/>
      <w:marBottom w:val="0"/>
      <w:divBdr>
        <w:top w:val="none" w:sz="0" w:space="0" w:color="auto"/>
        <w:left w:val="none" w:sz="0" w:space="0" w:color="auto"/>
        <w:bottom w:val="none" w:sz="0" w:space="0" w:color="auto"/>
        <w:right w:val="none" w:sz="0" w:space="0" w:color="auto"/>
      </w:divBdr>
    </w:div>
    <w:div w:id="1716852200">
      <w:bodyDiv w:val="1"/>
      <w:marLeft w:val="0"/>
      <w:marRight w:val="0"/>
      <w:marTop w:val="0"/>
      <w:marBottom w:val="0"/>
      <w:divBdr>
        <w:top w:val="none" w:sz="0" w:space="0" w:color="auto"/>
        <w:left w:val="none" w:sz="0" w:space="0" w:color="auto"/>
        <w:bottom w:val="none" w:sz="0" w:space="0" w:color="auto"/>
        <w:right w:val="none" w:sz="0" w:space="0" w:color="auto"/>
      </w:divBdr>
    </w:div>
    <w:div w:id="1724449187">
      <w:bodyDiv w:val="1"/>
      <w:marLeft w:val="0"/>
      <w:marRight w:val="0"/>
      <w:marTop w:val="0"/>
      <w:marBottom w:val="0"/>
      <w:divBdr>
        <w:top w:val="none" w:sz="0" w:space="0" w:color="auto"/>
        <w:left w:val="none" w:sz="0" w:space="0" w:color="auto"/>
        <w:bottom w:val="none" w:sz="0" w:space="0" w:color="auto"/>
        <w:right w:val="none" w:sz="0" w:space="0" w:color="auto"/>
      </w:divBdr>
    </w:div>
    <w:div w:id="1732345211">
      <w:bodyDiv w:val="1"/>
      <w:marLeft w:val="0"/>
      <w:marRight w:val="0"/>
      <w:marTop w:val="0"/>
      <w:marBottom w:val="0"/>
      <w:divBdr>
        <w:top w:val="none" w:sz="0" w:space="0" w:color="auto"/>
        <w:left w:val="none" w:sz="0" w:space="0" w:color="auto"/>
        <w:bottom w:val="none" w:sz="0" w:space="0" w:color="auto"/>
        <w:right w:val="none" w:sz="0" w:space="0" w:color="auto"/>
      </w:divBdr>
    </w:div>
    <w:div w:id="1733045260">
      <w:bodyDiv w:val="1"/>
      <w:marLeft w:val="0"/>
      <w:marRight w:val="0"/>
      <w:marTop w:val="0"/>
      <w:marBottom w:val="0"/>
      <w:divBdr>
        <w:top w:val="none" w:sz="0" w:space="0" w:color="auto"/>
        <w:left w:val="none" w:sz="0" w:space="0" w:color="auto"/>
        <w:bottom w:val="none" w:sz="0" w:space="0" w:color="auto"/>
        <w:right w:val="none" w:sz="0" w:space="0" w:color="auto"/>
      </w:divBdr>
    </w:div>
    <w:div w:id="1735197360">
      <w:bodyDiv w:val="1"/>
      <w:marLeft w:val="0"/>
      <w:marRight w:val="0"/>
      <w:marTop w:val="0"/>
      <w:marBottom w:val="0"/>
      <w:divBdr>
        <w:top w:val="none" w:sz="0" w:space="0" w:color="auto"/>
        <w:left w:val="none" w:sz="0" w:space="0" w:color="auto"/>
        <w:bottom w:val="none" w:sz="0" w:space="0" w:color="auto"/>
        <w:right w:val="none" w:sz="0" w:space="0" w:color="auto"/>
      </w:divBdr>
    </w:div>
    <w:div w:id="1740403645">
      <w:bodyDiv w:val="1"/>
      <w:marLeft w:val="0"/>
      <w:marRight w:val="0"/>
      <w:marTop w:val="0"/>
      <w:marBottom w:val="0"/>
      <w:divBdr>
        <w:top w:val="none" w:sz="0" w:space="0" w:color="auto"/>
        <w:left w:val="none" w:sz="0" w:space="0" w:color="auto"/>
        <w:bottom w:val="none" w:sz="0" w:space="0" w:color="auto"/>
        <w:right w:val="none" w:sz="0" w:space="0" w:color="auto"/>
      </w:divBdr>
    </w:div>
    <w:div w:id="1745839987">
      <w:bodyDiv w:val="1"/>
      <w:marLeft w:val="0"/>
      <w:marRight w:val="0"/>
      <w:marTop w:val="0"/>
      <w:marBottom w:val="0"/>
      <w:divBdr>
        <w:top w:val="none" w:sz="0" w:space="0" w:color="auto"/>
        <w:left w:val="none" w:sz="0" w:space="0" w:color="auto"/>
        <w:bottom w:val="none" w:sz="0" w:space="0" w:color="auto"/>
        <w:right w:val="none" w:sz="0" w:space="0" w:color="auto"/>
      </w:divBdr>
    </w:div>
    <w:div w:id="1747336817">
      <w:bodyDiv w:val="1"/>
      <w:marLeft w:val="0"/>
      <w:marRight w:val="0"/>
      <w:marTop w:val="0"/>
      <w:marBottom w:val="0"/>
      <w:divBdr>
        <w:top w:val="none" w:sz="0" w:space="0" w:color="auto"/>
        <w:left w:val="none" w:sz="0" w:space="0" w:color="auto"/>
        <w:bottom w:val="none" w:sz="0" w:space="0" w:color="auto"/>
        <w:right w:val="none" w:sz="0" w:space="0" w:color="auto"/>
      </w:divBdr>
    </w:div>
    <w:div w:id="1751537860">
      <w:bodyDiv w:val="1"/>
      <w:marLeft w:val="0"/>
      <w:marRight w:val="0"/>
      <w:marTop w:val="0"/>
      <w:marBottom w:val="0"/>
      <w:divBdr>
        <w:top w:val="none" w:sz="0" w:space="0" w:color="auto"/>
        <w:left w:val="none" w:sz="0" w:space="0" w:color="auto"/>
        <w:bottom w:val="none" w:sz="0" w:space="0" w:color="auto"/>
        <w:right w:val="none" w:sz="0" w:space="0" w:color="auto"/>
      </w:divBdr>
    </w:div>
    <w:div w:id="1752659048">
      <w:bodyDiv w:val="1"/>
      <w:marLeft w:val="0"/>
      <w:marRight w:val="0"/>
      <w:marTop w:val="0"/>
      <w:marBottom w:val="0"/>
      <w:divBdr>
        <w:top w:val="none" w:sz="0" w:space="0" w:color="auto"/>
        <w:left w:val="none" w:sz="0" w:space="0" w:color="auto"/>
        <w:bottom w:val="none" w:sz="0" w:space="0" w:color="auto"/>
        <w:right w:val="none" w:sz="0" w:space="0" w:color="auto"/>
      </w:divBdr>
    </w:div>
    <w:div w:id="1759642868">
      <w:bodyDiv w:val="1"/>
      <w:marLeft w:val="0"/>
      <w:marRight w:val="0"/>
      <w:marTop w:val="0"/>
      <w:marBottom w:val="0"/>
      <w:divBdr>
        <w:top w:val="none" w:sz="0" w:space="0" w:color="auto"/>
        <w:left w:val="none" w:sz="0" w:space="0" w:color="auto"/>
        <w:bottom w:val="none" w:sz="0" w:space="0" w:color="auto"/>
        <w:right w:val="none" w:sz="0" w:space="0" w:color="auto"/>
      </w:divBdr>
    </w:div>
    <w:div w:id="1760250244">
      <w:bodyDiv w:val="1"/>
      <w:marLeft w:val="0"/>
      <w:marRight w:val="0"/>
      <w:marTop w:val="0"/>
      <w:marBottom w:val="0"/>
      <w:divBdr>
        <w:top w:val="none" w:sz="0" w:space="0" w:color="auto"/>
        <w:left w:val="none" w:sz="0" w:space="0" w:color="auto"/>
        <w:bottom w:val="none" w:sz="0" w:space="0" w:color="auto"/>
        <w:right w:val="none" w:sz="0" w:space="0" w:color="auto"/>
      </w:divBdr>
    </w:div>
    <w:div w:id="1761675980">
      <w:bodyDiv w:val="1"/>
      <w:marLeft w:val="0"/>
      <w:marRight w:val="0"/>
      <w:marTop w:val="0"/>
      <w:marBottom w:val="0"/>
      <w:divBdr>
        <w:top w:val="none" w:sz="0" w:space="0" w:color="auto"/>
        <w:left w:val="none" w:sz="0" w:space="0" w:color="auto"/>
        <w:bottom w:val="none" w:sz="0" w:space="0" w:color="auto"/>
        <w:right w:val="none" w:sz="0" w:space="0" w:color="auto"/>
      </w:divBdr>
    </w:div>
    <w:div w:id="1762947981">
      <w:bodyDiv w:val="1"/>
      <w:marLeft w:val="0"/>
      <w:marRight w:val="0"/>
      <w:marTop w:val="0"/>
      <w:marBottom w:val="0"/>
      <w:divBdr>
        <w:top w:val="none" w:sz="0" w:space="0" w:color="auto"/>
        <w:left w:val="none" w:sz="0" w:space="0" w:color="auto"/>
        <w:bottom w:val="none" w:sz="0" w:space="0" w:color="auto"/>
        <w:right w:val="none" w:sz="0" w:space="0" w:color="auto"/>
      </w:divBdr>
    </w:div>
    <w:div w:id="1765344250">
      <w:bodyDiv w:val="1"/>
      <w:marLeft w:val="0"/>
      <w:marRight w:val="0"/>
      <w:marTop w:val="0"/>
      <w:marBottom w:val="0"/>
      <w:divBdr>
        <w:top w:val="none" w:sz="0" w:space="0" w:color="auto"/>
        <w:left w:val="none" w:sz="0" w:space="0" w:color="auto"/>
        <w:bottom w:val="none" w:sz="0" w:space="0" w:color="auto"/>
        <w:right w:val="none" w:sz="0" w:space="0" w:color="auto"/>
      </w:divBdr>
    </w:div>
    <w:div w:id="1768192110">
      <w:bodyDiv w:val="1"/>
      <w:marLeft w:val="0"/>
      <w:marRight w:val="0"/>
      <w:marTop w:val="0"/>
      <w:marBottom w:val="0"/>
      <w:divBdr>
        <w:top w:val="none" w:sz="0" w:space="0" w:color="auto"/>
        <w:left w:val="none" w:sz="0" w:space="0" w:color="auto"/>
        <w:bottom w:val="none" w:sz="0" w:space="0" w:color="auto"/>
        <w:right w:val="none" w:sz="0" w:space="0" w:color="auto"/>
      </w:divBdr>
    </w:div>
    <w:div w:id="1771587872">
      <w:bodyDiv w:val="1"/>
      <w:marLeft w:val="0"/>
      <w:marRight w:val="0"/>
      <w:marTop w:val="0"/>
      <w:marBottom w:val="0"/>
      <w:divBdr>
        <w:top w:val="none" w:sz="0" w:space="0" w:color="auto"/>
        <w:left w:val="none" w:sz="0" w:space="0" w:color="auto"/>
        <w:bottom w:val="none" w:sz="0" w:space="0" w:color="auto"/>
        <w:right w:val="none" w:sz="0" w:space="0" w:color="auto"/>
      </w:divBdr>
    </w:div>
    <w:div w:id="1789618607">
      <w:bodyDiv w:val="1"/>
      <w:marLeft w:val="0"/>
      <w:marRight w:val="0"/>
      <w:marTop w:val="0"/>
      <w:marBottom w:val="0"/>
      <w:divBdr>
        <w:top w:val="none" w:sz="0" w:space="0" w:color="auto"/>
        <w:left w:val="none" w:sz="0" w:space="0" w:color="auto"/>
        <w:bottom w:val="none" w:sz="0" w:space="0" w:color="auto"/>
        <w:right w:val="none" w:sz="0" w:space="0" w:color="auto"/>
      </w:divBdr>
    </w:div>
    <w:div w:id="1794517390">
      <w:bodyDiv w:val="1"/>
      <w:marLeft w:val="0"/>
      <w:marRight w:val="0"/>
      <w:marTop w:val="0"/>
      <w:marBottom w:val="0"/>
      <w:divBdr>
        <w:top w:val="none" w:sz="0" w:space="0" w:color="auto"/>
        <w:left w:val="none" w:sz="0" w:space="0" w:color="auto"/>
        <w:bottom w:val="none" w:sz="0" w:space="0" w:color="auto"/>
        <w:right w:val="none" w:sz="0" w:space="0" w:color="auto"/>
      </w:divBdr>
    </w:div>
    <w:div w:id="1795178548">
      <w:bodyDiv w:val="1"/>
      <w:marLeft w:val="0"/>
      <w:marRight w:val="0"/>
      <w:marTop w:val="0"/>
      <w:marBottom w:val="0"/>
      <w:divBdr>
        <w:top w:val="none" w:sz="0" w:space="0" w:color="auto"/>
        <w:left w:val="none" w:sz="0" w:space="0" w:color="auto"/>
        <w:bottom w:val="none" w:sz="0" w:space="0" w:color="auto"/>
        <w:right w:val="none" w:sz="0" w:space="0" w:color="auto"/>
      </w:divBdr>
    </w:div>
    <w:div w:id="1798522233">
      <w:bodyDiv w:val="1"/>
      <w:marLeft w:val="0"/>
      <w:marRight w:val="0"/>
      <w:marTop w:val="0"/>
      <w:marBottom w:val="0"/>
      <w:divBdr>
        <w:top w:val="none" w:sz="0" w:space="0" w:color="auto"/>
        <w:left w:val="none" w:sz="0" w:space="0" w:color="auto"/>
        <w:bottom w:val="none" w:sz="0" w:space="0" w:color="auto"/>
        <w:right w:val="none" w:sz="0" w:space="0" w:color="auto"/>
      </w:divBdr>
    </w:div>
    <w:div w:id="1800951620">
      <w:bodyDiv w:val="1"/>
      <w:marLeft w:val="0"/>
      <w:marRight w:val="0"/>
      <w:marTop w:val="0"/>
      <w:marBottom w:val="0"/>
      <w:divBdr>
        <w:top w:val="none" w:sz="0" w:space="0" w:color="auto"/>
        <w:left w:val="none" w:sz="0" w:space="0" w:color="auto"/>
        <w:bottom w:val="none" w:sz="0" w:space="0" w:color="auto"/>
        <w:right w:val="none" w:sz="0" w:space="0" w:color="auto"/>
      </w:divBdr>
    </w:div>
    <w:div w:id="1804077285">
      <w:bodyDiv w:val="1"/>
      <w:marLeft w:val="0"/>
      <w:marRight w:val="0"/>
      <w:marTop w:val="0"/>
      <w:marBottom w:val="0"/>
      <w:divBdr>
        <w:top w:val="none" w:sz="0" w:space="0" w:color="auto"/>
        <w:left w:val="none" w:sz="0" w:space="0" w:color="auto"/>
        <w:bottom w:val="none" w:sz="0" w:space="0" w:color="auto"/>
        <w:right w:val="none" w:sz="0" w:space="0" w:color="auto"/>
      </w:divBdr>
    </w:div>
    <w:div w:id="1806124879">
      <w:bodyDiv w:val="1"/>
      <w:marLeft w:val="0"/>
      <w:marRight w:val="0"/>
      <w:marTop w:val="0"/>
      <w:marBottom w:val="0"/>
      <w:divBdr>
        <w:top w:val="none" w:sz="0" w:space="0" w:color="auto"/>
        <w:left w:val="none" w:sz="0" w:space="0" w:color="auto"/>
        <w:bottom w:val="none" w:sz="0" w:space="0" w:color="auto"/>
        <w:right w:val="none" w:sz="0" w:space="0" w:color="auto"/>
      </w:divBdr>
    </w:div>
    <w:div w:id="1808433059">
      <w:bodyDiv w:val="1"/>
      <w:marLeft w:val="0"/>
      <w:marRight w:val="0"/>
      <w:marTop w:val="0"/>
      <w:marBottom w:val="0"/>
      <w:divBdr>
        <w:top w:val="none" w:sz="0" w:space="0" w:color="auto"/>
        <w:left w:val="none" w:sz="0" w:space="0" w:color="auto"/>
        <w:bottom w:val="none" w:sz="0" w:space="0" w:color="auto"/>
        <w:right w:val="none" w:sz="0" w:space="0" w:color="auto"/>
      </w:divBdr>
    </w:div>
    <w:div w:id="1810901582">
      <w:bodyDiv w:val="1"/>
      <w:marLeft w:val="0"/>
      <w:marRight w:val="0"/>
      <w:marTop w:val="0"/>
      <w:marBottom w:val="0"/>
      <w:divBdr>
        <w:top w:val="none" w:sz="0" w:space="0" w:color="auto"/>
        <w:left w:val="none" w:sz="0" w:space="0" w:color="auto"/>
        <w:bottom w:val="none" w:sz="0" w:space="0" w:color="auto"/>
        <w:right w:val="none" w:sz="0" w:space="0" w:color="auto"/>
      </w:divBdr>
    </w:div>
    <w:div w:id="1811239618">
      <w:bodyDiv w:val="1"/>
      <w:marLeft w:val="0"/>
      <w:marRight w:val="0"/>
      <w:marTop w:val="0"/>
      <w:marBottom w:val="0"/>
      <w:divBdr>
        <w:top w:val="none" w:sz="0" w:space="0" w:color="auto"/>
        <w:left w:val="none" w:sz="0" w:space="0" w:color="auto"/>
        <w:bottom w:val="none" w:sz="0" w:space="0" w:color="auto"/>
        <w:right w:val="none" w:sz="0" w:space="0" w:color="auto"/>
      </w:divBdr>
    </w:div>
    <w:div w:id="1816609168">
      <w:bodyDiv w:val="1"/>
      <w:marLeft w:val="0"/>
      <w:marRight w:val="0"/>
      <w:marTop w:val="0"/>
      <w:marBottom w:val="0"/>
      <w:divBdr>
        <w:top w:val="none" w:sz="0" w:space="0" w:color="auto"/>
        <w:left w:val="none" w:sz="0" w:space="0" w:color="auto"/>
        <w:bottom w:val="none" w:sz="0" w:space="0" w:color="auto"/>
        <w:right w:val="none" w:sz="0" w:space="0" w:color="auto"/>
      </w:divBdr>
    </w:div>
    <w:div w:id="1817381272">
      <w:bodyDiv w:val="1"/>
      <w:marLeft w:val="0"/>
      <w:marRight w:val="0"/>
      <w:marTop w:val="0"/>
      <w:marBottom w:val="0"/>
      <w:divBdr>
        <w:top w:val="none" w:sz="0" w:space="0" w:color="auto"/>
        <w:left w:val="none" w:sz="0" w:space="0" w:color="auto"/>
        <w:bottom w:val="none" w:sz="0" w:space="0" w:color="auto"/>
        <w:right w:val="none" w:sz="0" w:space="0" w:color="auto"/>
      </w:divBdr>
    </w:div>
    <w:div w:id="1826238256">
      <w:bodyDiv w:val="1"/>
      <w:marLeft w:val="0"/>
      <w:marRight w:val="0"/>
      <w:marTop w:val="0"/>
      <w:marBottom w:val="0"/>
      <w:divBdr>
        <w:top w:val="none" w:sz="0" w:space="0" w:color="auto"/>
        <w:left w:val="none" w:sz="0" w:space="0" w:color="auto"/>
        <w:bottom w:val="none" w:sz="0" w:space="0" w:color="auto"/>
        <w:right w:val="none" w:sz="0" w:space="0" w:color="auto"/>
      </w:divBdr>
    </w:div>
    <w:div w:id="1828743353">
      <w:bodyDiv w:val="1"/>
      <w:marLeft w:val="0"/>
      <w:marRight w:val="0"/>
      <w:marTop w:val="0"/>
      <w:marBottom w:val="0"/>
      <w:divBdr>
        <w:top w:val="none" w:sz="0" w:space="0" w:color="auto"/>
        <w:left w:val="none" w:sz="0" w:space="0" w:color="auto"/>
        <w:bottom w:val="none" w:sz="0" w:space="0" w:color="auto"/>
        <w:right w:val="none" w:sz="0" w:space="0" w:color="auto"/>
      </w:divBdr>
    </w:div>
    <w:div w:id="1836071551">
      <w:bodyDiv w:val="1"/>
      <w:marLeft w:val="0"/>
      <w:marRight w:val="0"/>
      <w:marTop w:val="0"/>
      <w:marBottom w:val="0"/>
      <w:divBdr>
        <w:top w:val="none" w:sz="0" w:space="0" w:color="auto"/>
        <w:left w:val="none" w:sz="0" w:space="0" w:color="auto"/>
        <w:bottom w:val="none" w:sz="0" w:space="0" w:color="auto"/>
        <w:right w:val="none" w:sz="0" w:space="0" w:color="auto"/>
      </w:divBdr>
    </w:div>
    <w:div w:id="1838691831">
      <w:bodyDiv w:val="1"/>
      <w:marLeft w:val="0"/>
      <w:marRight w:val="0"/>
      <w:marTop w:val="0"/>
      <w:marBottom w:val="0"/>
      <w:divBdr>
        <w:top w:val="none" w:sz="0" w:space="0" w:color="auto"/>
        <w:left w:val="none" w:sz="0" w:space="0" w:color="auto"/>
        <w:bottom w:val="none" w:sz="0" w:space="0" w:color="auto"/>
        <w:right w:val="none" w:sz="0" w:space="0" w:color="auto"/>
      </w:divBdr>
    </w:div>
    <w:div w:id="1840347729">
      <w:bodyDiv w:val="1"/>
      <w:marLeft w:val="0"/>
      <w:marRight w:val="0"/>
      <w:marTop w:val="0"/>
      <w:marBottom w:val="0"/>
      <w:divBdr>
        <w:top w:val="none" w:sz="0" w:space="0" w:color="auto"/>
        <w:left w:val="none" w:sz="0" w:space="0" w:color="auto"/>
        <w:bottom w:val="none" w:sz="0" w:space="0" w:color="auto"/>
        <w:right w:val="none" w:sz="0" w:space="0" w:color="auto"/>
      </w:divBdr>
    </w:div>
    <w:div w:id="1842046082">
      <w:bodyDiv w:val="1"/>
      <w:marLeft w:val="0"/>
      <w:marRight w:val="0"/>
      <w:marTop w:val="0"/>
      <w:marBottom w:val="0"/>
      <w:divBdr>
        <w:top w:val="none" w:sz="0" w:space="0" w:color="auto"/>
        <w:left w:val="none" w:sz="0" w:space="0" w:color="auto"/>
        <w:bottom w:val="none" w:sz="0" w:space="0" w:color="auto"/>
        <w:right w:val="none" w:sz="0" w:space="0" w:color="auto"/>
      </w:divBdr>
    </w:div>
    <w:div w:id="1854609117">
      <w:bodyDiv w:val="1"/>
      <w:marLeft w:val="0"/>
      <w:marRight w:val="0"/>
      <w:marTop w:val="0"/>
      <w:marBottom w:val="0"/>
      <w:divBdr>
        <w:top w:val="none" w:sz="0" w:space="0" w:color="auto"/>
        <w:left w:val="none" w:sz="0" w:space="0" w:color="auto"/>
        <w:bottom w:val="none" w:sz="0" w:space="0" w:color="auto"/>
        <w:right w:val="none" w:sz="0" w:space="0" w:color="auto"/>
      </w:divBdr>
    </w:div>
    <w:div w:id="1856915763">
      <w:bodyDiv w:val="1"/>
      <w:marLeft w:val="0"/>
      <w:marRight w:val="0"/>
      <w:marTop w:val="0"/>
      <w:marBottom w:val="0"/>
      <w:divBdr>
        <w:top w:val="none" w:sz="0" w:space="0" w:color="auto"/>
        <w:left w:val="none" w:sz="0" w:space="0" w:color="auto"/>
        <w:bottom w:val="none" w:sz="0" w:space="0" w:color="auto"/>
        <w:right w:val="none" w:sz="0" w:space="0" w:color="auto"/>
      </w:divBdr>
    </w:div>
    <w:div w:id="1857502200">
      <w:bodyDiv w:val="1"/>
      <w:marLeft w:val="0"/>
      <w:marRight w:val="0"/>
      <w:marTop w:val="0"/>
      <w:marBottom w:val="0"/>
      <w:divBdr>
        <w:top w:val="none" w:sz="0" w:space="0" w:color="auto"/>
        <w:left w:val="none" w:sz="0" w:space="0" w:color="auto"/>
        <w:bottom w:val="none" w:sz="0" w:space="0" w:color="auto"/>
        <w:right w:val="none" w:sz="0" w:space="0" w:color="auto"/>
      </w:divBdr>
    </w:div>
    <w:div w:id="1859276373">
      <w:bodyDiv w:val="1"/>
      <w:marLeft w:val="0"/>
      <w:marRight w:val="0"/>
      <w:marTop w:val="0"/>
      <w:marBottom w:val="0"/>
      <w:divBdr>
        <w:top w:val="none" w:sz="0" w:space="0" w:color="auto"/>
        <w:left w:val="none" w:sz="0" w:space="0" w:color="auto"/>
        <w:bottom w:val="none" w:sz="0" w:space="0" w:color="auto"/>
        <w:right w:val="none" w:sz="0" w:space="0" w:color="auto"/>
      </w:divBdr>
    </w:div>
    <w:div w:id="1859392900">
      <w:bodyDiv w:val="1"/>
      <w:marLeft w:val="0"/>
      <w:marRight w:val="0"/>
      <w:marTop w:val="0"/>
      <w:marBottom w:val="0"/>
      <w:divBdr>
        <w:top w:val="none" w:sz="0" w:space="0" w:color="auto"/>
        <w:left w:val="none" w:sz="0" w:space="0" w:color="auto"/>
        <w:bottom w:val="none" w:sz="0" w:space="0" w:color="auto"/>
        <w:right w:val="none" w:sz="0" w:space="0" w:color="auto"/>
      </w:divBdr>
    </w:div>
    <w:div w:id="1883398756">
      <w:bodyDiv w:val="1"/>
      <w:marLeft w:val="0"/>
      <w:marRight w:val="0"/>
      <w:marTop w:val="0"/>
      <w:marBottom w:val="0"/>
      <w:divBdr>
        <w:top w:val="none" w:sz="0" w:space="0" w:color="auto"/>
        <w:left w:val="none" w:sz="0" w:space="0" w:color="auto"/>
        <w:bottom w:val="none" w:sz="0" w:space="0" w:color="auto"/>
        <w:right w:val="none" w:sz="0" w:space="0" w:color="auto"/>
      </w:divBdr>
    </w:div>
    <w:div w:id="1887717947">
      <w:bodyDiv w:val="1"/>
      <w:marLeft w:val="0"/>
      <w:marRight w:val="0"/>
      <w:marTop w:val="0"/>
      <w:marBottom w:val="0"/>
      <w:divBdr>
        <w:top w:val="none" w:sz="0" w:space="0" w:color="auto"/>
        <w:left w:val="none" w:sz="0" w:space="0" w:color="auto"/>
        <w:bottom w:val="none" w:sz="0" w:space="0" w:color="auto"/>
        <w:right w:val="none" w:sz="0" w:space="0" w:color="auto"/>
      </w:divBdr>
    </w:div>
    <w:div w:id="1895896739">
      <w:bodyDiv w:val="1"/>
      <w:marLeft w:val="0"/>
      <w:marRight w:val="0"/>
      <w:marTop w:val="0"/>
      <w:marBottom w:val="0"/>
      <w:divBdr>
        <w:top w:val="none" w:sz="0" w:space="0" w:color="auto"/>
        <w:left w:val="none" w:sz="0" w:space="0" w:color="auto"/>
        <w:bottom w:val="none" w:sz="0" w:space="0" w:color="auto"/>
        <w:right w:val="none" w:sz="0" w:space="0" w:color="auto"/>
      </w:divBdr>
    </w:div>
    <w:div w:id="1904562025">
      <w:bodyDiv w:val="1"/>
      <w:marLeft w:val="0"/>
      <w:marRight w:val="0"/>
      <w:marTop w:val="0"/>
      <w:marBottom w:val="0"/>
      <w:divBdr>
        <w:top w:val="none" w:sz="0" w:space="0" w:color="auto"/>
        <w:left w:val="none" w:sz="0" w:space="0" w:color="auto"/>
        <w:bottom w:val="none" w:sz="0" w:space="0" w:color="auto"/>
        <w:right w:val="none" w:sz="0" w:space="0" w:color="auto"/>
      </w:divBdr>
    </w:div>
    <w:div w:id="1913198445">
      <w:bodyDiv w:val="1"/>
      <w:marLeft w:val="0"/>
      <w:marRight w:val="0"/>
      <w:marTop w:val="0"/>
      <w:marBottom w:val="0"/>
      <w:divBdr>
        <w:top w:val="none" w:sz="0" w:space="0" w:color="auto"/>
        <w:left w:val="none" w:sz="0" w:space="0" w:color="auto"/>
        <w:bottom w:val="none" w:sz="0" w:space="0" w:color="auto"/>
        <w:right w:val="none" w:sz="0" w:space="0" w:color="auto"/>
      </w:divBdr>
    </w:div>
    <w:div w:id="1917788105">
      <w:bodyDiv w:val="1"/>
      <w:marLeft w:val="0"/>
      <w:marRight w:val="0"/>
      <w:marTop w:val="0"/>
      <w:marBottom w:val="0"/>
      <w:divBdr>
        <w:top w:val="none" w:sz="0" w:space="0" w:color="auto"/>
        <w:left w:val="none" w:sz="0" w:space="0" w:color="auto"/>
        <w:bottom w:val="none" w:sz="0" w:space="0" w:color="auto"/>
        <w:right w:val="none" w:sz="0" w:space="0" w:color="auto"/>
      </w:divBdr>
    </w:div>
    <w:div w:id="1922793298">
      <w:bodyDiv w:val="1"/>
      <w:marLeft w:val="0"/>
      <w:marRight w:val="0"/>
      <w:marTop w:val="0"/>
      <w:marBottom w:val="0"/>
      <w:divBdr>
        <w:top w:val="none" w:sz="0" w:space="0" w:color="auto"/>
        <w:left w:val="none" w:sz="0" w:space="0" w:color="auto"/>
        <w:bottom w:val="none" w:sz="0" w:space="0" w:color="auto"/>
        <w:right w:val="none" w:sz="0" w:space="0" w:color="auto"/>
      </w:divBdr>
    </w:div>
    <w:div w:id="1925871383">
      <w:bodyDiv w:val="1"/>
      <w:marLeft w:val="0"/>
      <w:marRight w:val="0"/>
      <w:marTop w:val="0"/>
      <w:marBottom w:val="0"/>
      <w:divBdr>
        <w:top w:val="none" w:sz="0" w:space="0" w:color="auto"/>
        <w:left w:val="none" w:sz="0" w:space="0" w:color="auto"/>
        <w:bottom w:val="none" w:sz="0" w:space="0" w:color="auto"/>
        <w:right w:val="none" w:sz="0" w:space="0" w:color="auto"/>
      </w:divBdr>
    </w:div>
    <w:div w:id="1928267811">
      <w:bodyDiv w:val="1"/>
      <w:marLeft w:val="0"/>
      <w:marRight w:val="0"/>
      <w:marTop w:val="0"/>
      <w:marBottom w:val="0"/>
      <w:divBdr>
        <w:top w:val="none" w:sz="0" w:space="0" w:color="auto"/>
        <w:left w:val="none" w:sz="0" w:space="0" w:color="auto"/>
        <w:bottom w:val="none" w:sz="0" w:space="0" w:color="auto"/>
        <w:right w:val="none" w:sz="0" w:space="0" w:color="auto"/>
      </w:divBdr>
    </w:div>
    <w:div w:id="1944341296">
      <w:bodyDiv w:val="1"/>
      <w:marLeft w:val="0"/>
      <w:marRight w:val="0"/>
      <w:marTop w:val="0"/>
      <w:marBottom w:val="0"/>
      <w:divBdr>
        <w:top w:val="none" w:sz="0" w:space="0" w:color="auto"/>
        <w:left w:val="none" w:sz="0" w:space="0" w:color="auto"/>
        <w:bottom w:val="none" w:sz="0" w:space="0" w:color="auto"/>
        <w:right w:val="none" w:sz="0" w:space="0" w:color="auto"/>
      </w:divBdr>
    </w:div>
    <w:div w:id="1947348142">
      <w:bodyDiv w:val="1"/>
      <w:marLeft w:val="0"/>
      <w:marRight w:val="0"/>
      <w:marTop w:val="0"/>
      <w:marBottom w:val="0"/>
      <w:divBdr>
        <w:top w:val="none" w:sz="0" w:space="0" w:color="auto"/>
        <w:left w:val="none" w:sz="0" w:space="0" w:color="auto"/>
        <w:bottom w:val="none" w:sz="0" w:space="0" w:color="auto"/>
        <w:right w:val="none" w:sz="0" w:space="0" w:color="auto"/>
      </w:divBdr>
    </w:div>
    <w:div w:id="1948852779">
      <w:bodyDiv w:val="1"/>
      <w:marLeft w:val="0"/>
      <w:marRight w:val="0"/>
      <w:marTop w:val="0"/>
      <w:marBottom w:val="0"/>
      <w:divBdr>
        <w:top w:val="none" w:sz="0" w:space="0" w:color="auto"/>
        <w:left w:val="none" w:sz="0" w:space="0" w:color="auto"/>
        <w:bottom w:val="none" w:sz="0" w:space="0" w:color="auto"/>
        <w:right w:val="none" w:sz="0" w:space="0" w:color="auto"/>
      </w:divBdr>
    </w:div>
    <w:div w:id="1950576367">
      <w:bodyDiv w:val="1"/>
      <w:marLeft w:val="0"/>
      <w:marRight w:val="0"/>
      <w:marTop w:val="0"/>
      <w:marBottom w:val="0"/>
      <w:divBdr>
        <w:top w:val="none" w:sz="0" w:space="0" w:color="auto"/>
        <w:left w:val="none" w:sz="0" w:space="0" w:color="auto"/>
        <w:bottom w:val="none" w:sz="0" w:space="0" w:color="auto"/>
        <w:right w:val="none" w:sz="0" w:space="0" w:color="auto"/>
      </w:divBdr>
    </w:div>
    <w:div w:id="1953854363">
      <w:bodyDiv w:val="1"/>
      <w:marLeft w:val="0"/>
      <w:marRight w:val="0"/>
      <w:marTop w:val="0"/>
      <w:marBottom w:val="0"/>
      <w:divBdr>
        <w:top w:val="none" w:sz="0" w:space="0" w:color="auto"/>
        <w:left w:val="none" w:sz="0" w:space="0" w:color="auto"/>
        <w:bottom w:val="none" w:sz="0" w:space="0" w:color="auto"/>
        <w:right w:val="none" w:sz="0" w:space="0" w:color="auto"/>
      </w:divBdr>
    </w:div>
    <w:div w:id="1959725464">
      <w:bodyDiv w:val="1"/>
      <w:marLeft w:val="0"/>
      <w:marRight w:val="0"/>
      <w:marTop w:val="0"/>
      <w:marBottom w:val="0"/>
      <w:divBdr>
        <w:top w:val="none" w:sz="0" w:space="0" w:color="auto"/>
        <w:left w:val="none" w:sz="0" w:space="0" w:color="auto"/>
        <w:bottom w:val="none" w:sz="0" w:space="0" w:color="auto"/>
        <w:right w:val="none" w:sz="0" w:space="0" w:color="auto"/>
      </w:divBdr>
    </w:div>
    <w:div w:id="1968732459">
      <w:bodyDiv w:val="1"/>
      <w:marLeft w:val="0"/>
      <w:marRight w:val="0"/>
      <w:marTop w:val="0"/>
      <w:marBottom w:val="0"/>
      <w:divBdr>
        <w:top w:val="none" w:sz="0" w:space="0" w:color="auto"/>
        <w:left w:val="none" w:sz="0" w:space="0" w:color="auto"/>
        <w:bottom w:val="none" w:sz="0" w:space="0" w:color="auto"/>
        <w:right w:val="none" w:sz="0" w:space="0" w:color="auto"/>
      </w:divBdr>
    </w:div>
    <w:div w:id="1968930618">
      <w:bodyDiv w:val="1"/>
      <w:marLeft w:val="0"/>
      <w:marRight w:val="0"/>
      <w:marTop w:val="0"/>
      <w:marBottom w:val="0"/>
      <w:divBdr>
        <w:top w:val="none" w:sz="0" w:space="0" w:color="auto"/>
        <w:left w:val="none" w:sz="0" w:space="0" w:color="auto"/>
        <w:bottom w:val="none" w:sz="0" w:space="0" w:color="auto"/>
        <w:right w:val="none" w:sz="0" w:space="0" w:color="auto"/>
      </w:divBdr>
    </w:div>
    <w:div w:id="1969580314">
      <w:bodyDiv w:val="1"/>
      <w:marLeft w:val="0"/>
      <w:marRight w:val="0"/>
      <w:marTop w:val="0"/>
      <w:marBottom w:val="0"/>
      <w:divBdr>
        <w:top w:val="none" w:sz="0" w:space="0" w:color="auto"/>
        <w:left w:val="none" w:sz="0" w:space="0" w:color="auto"/>
        <w:bottom w:val="none" w:sz="0" w:space="0" w:color="auto"/>
        <w:right w:val="none" w:sz="0" w:space="0" w:color="auto"/>
      </w:divBdr>
    </w:div>
    <w:div w:id="1978338207">
      <w:bodyDiv w:val="1"/>
      <w:marLeft w:val="0"/>
      <w:marRight w:val="0"/>
      <w:marTop w:val="0"/>
      <w:marBottom w:val="0"/>
      <w:divBdr>
        <w:top w:val="none" w:sz="0" w:space="0" w:color="auto"/>
        <w:left w:val="none" w:sz="0" w:space="0" w:color="auto"/>
        <w:bottom w:val="none" w:sz="0" w:space="0" w:color="auto"/>
        <w:right w:val="none" w:sz="0" w:space="0" w:color="auto"/>
      </w:divBdr>
    </w:div>
    <w:div w:id="1981156261">
      <w:bodyDiv w:val="1"/>
      <w:marLeft w:val="0"/>
      <w:marRight w:val="0"/>
      <w:marTop w:val="0"/>
      <w:marBottom w:val="0"/>
      <w:divBdr>
        <w:top w:val="none" w:sz="0" w:space="0" w:color="auto"/>
        <w:left w:val="none" w:sz="0" w:space="0" w:color="auto"/>
        <w:bottom w:val="none" w:sz="0" w:space="0" w:color="auto"/>
        <w:right w:val="none" w:sz="0" w:space="0" w:color="auto"/>
      </w:divBdr>
    </w:div>
    <w:div w:id="1984192460">
      <w:bodyDiv w:val="1"/>
      <w:marLeft w:val="0"/>
      <w:marRight w:val="0"/>
      <w:marTop w:val="0"/>
      <w:marBottom w:val="0"/>
      <w:divBdr>
        <w:top w:val="none" w:sz="0" w:space="0" w:color="auto"/>
        <w:left w:val="none" w:sz="0" w:space="0" w:color="auto"/>
        <w:bottom w:val="none" w:sz="0" w:space="0" w:color="auto"/>
        <w:right w:val="none" w:sz="0" w:space="0" w:color="auto"/>
      </w:divBdr>
    </w:div>
    <w:div w:id="1988198357">
      <w:bodyDiv w:val="1"/>
      <w:marLeft w:val="0"/>
      <w:marRight w:val="0"/>
      <w:marTop w:val="0"/>
      <w:marBottom w:val="0"/>
      <w:divBdr>
        <w:top w:val="none" w:sz="0" w:space="0" w:color="auto"/>
        <w:left w:val="none" w:sz="0" w:space="0" w:color="auto"/>
        <w:bottom w:val="none" w:sz="0" w:space="0" w:color="auto"/>
        <w:right w:val="none" w:sz="0" w:space="0" w:color="auto"/>
      </w:divBdr>
    </w:div>
    <w:div w:id="2004431236">
      <w:bodyDiv w:val="1"/>
      <w:marLeft w:val="0"/>
      <w:marRight w:val="0"/>
      <w:marTop w:val="0"/>
      <w:marBottom w:val="0"/>
      <w:divBdr>
        <w:top w:val="none" w:sz="0" w:space="0" w:color="auto"/>
        <w:left w:val="none" w:sz="0" w:space="0" w:color="auto"/>
        <w:bottom w:val="none" w:sz="0" w:space="0" w:color="auto"/>
        <w:right w:val="none" w:sz="0" w:space="0" w:color="auto"/>
      </w:divBdr>
    </w:div>
    <w:div w:id="2016955070">
      <w:bodyDiv w:val="1"/>
      <w:marLeft w:val="0"/>
      <w:marRight w:val="0"/>
      <w:marTop w:val="0"/>
      <w:marBottom w:val="0"/>
      <w:divBdr>
        <w:top w:val="none" w:sz="0" w:space="0" w:color="auto"/>
        <w:left w:val="none" w:sz="0" w:space="0" w:color="auto"/>
        <w:bottom w:val="none" w:sz="0" w:space="0" w:color="auto"/>
        <w:right w:val="none" w:sz="0" w:space="0" w:color="auto"/>
      </w:divBdr>
    </w:div>
    <w:div w:id="2019458897">
      <w:bodyDiv w:val="1"/>
      <w:marLeft w:val="0"/>
      <w:marRight w:val="0"/>
      <w:marTop w:val="0"/>
      <w:marBottom w:val="0"/>
      <w:divBdr>
        <w:top w:val="none" w:sz="0" w:space="0" w:color="auto"/>
        <w:left w:val="none" w:sz="0" w:space="0" w:color="auto"/>
        <w:bottom w:val="none" w:sz="0" w:space="0" w:color="auto"/>
        <w:right w:val="none" w:sz="0" w:space="0" w:color="auto"/>
      </w:divBdr>
    </w:div>
    <w:div w:id="2023434551">
      <w:bodyDiv w:val="1"/>
      <w:marLeft w:val="0"/>
      <w:marRight w:val="0"/>
      <w:marTop w:val="0"/>
      <w:marBottom w:val="0"/>
      <w:divBdr>
        <w:top w:val="none" w:sz="0" w:space="0" w:color="auto"/>
        <w:left w:val="none" w:sz="0" w:space="0" w:color="auto"/>
        <w:bottom w:val="none" w:sz="0" w:space="0" w:color="auto"/>
        <w:right w:val="none" w:sz="0" w:space="0" w:color="auto"/>
      </w:divBdr>
    </w:div>
    <w:div w:id="2023780754">
      <w:bodyDiv w:val="1"/>
      <w:marLeft w:val="0"/>
      <w:marRight w:val="0"/>
      <w:marTop w:val="0"/>
      <w:marBottom w:val="0"/>
      <w:divBdr>
        <w:top w:val="none" w:sz="0" w:space="0" w:color="auto"/>
        <w:left w:val="none" w:sz="0" w:space="0" w:color="auto"/>
        <w:bottom w:val="none" w:sz="0" w:space="0" w:color="auto"/>
        <w:right w:val="none" w:sz="0" w:space="0" w:color="auto"/>
      </w:divBdr>
    </w:div>
    <w:div w:id="2024895470">
      <w:bodyDiv w:val="1"/>
      <w:marLeft w:val="0"/>
      <w:marRight w:val="0"/>
      <w:marTop w:val="0"/>
      <w:marBottom w:val="0"/>
      <w:divBdr>
        <w:top w:val="none" w:sz="0" w:space="0" w:color="auto"/>
        <w:left w:val="none" w:sz="0" w:space="0" w:color="auto"/>
        <w:bottom w:val="none" w:sz="0" w:space="0" w:color="auto"/>
        <w:right w:val="none" w:sz="0" w:space="0" w:color="auto"/>
      </w:divBdr>
    </w:div>
    <w:div w:id="2027319311">
      <w:bodyDiv w:val="1"/>
      <w:marLeft w:val="0"/>
      <w:marRight w:val="0"/>
      <w:marTop w:val="0"/>
      <w:marBottom w:val="0"/>
      <w:divBdr>
        <w:top w:val="none" w:sz="0" w:space="0" w:color="auto"/>
        <w:left w:val="none" w:sz="0" w:space="0" w:color="auto"/>
        <w:bottom w:val="none" w:sz="0" w:space="0" w:color="auto"/>
        <w:right w:val="none" w:sz="0" w:space="0" w:color="auto"/>
      </w:divBdr>
    </w:div>
    <w:div w:id="2029211592">
      <w:bodyDiv w:val="1"/>
      <w:marLeft w:val="0"/>
      <w:marRight w:val="0"/>
      <w:marTop w:val="0"/>
      <w:marBottom w:val="0"/>
      <w:divBdr>
        <w:top w:val="none" w:sz="0" w:space="0" w:color="auto"/>
        <w:left w:val="none" w:sz="0" w:space="0" w:color="auto"/>
        <w:bottom w:val="none" w:sz="0" w:space="0" w:color="auto"/>
        <w:right w:val="none" w:sz="0" w:space="0" w:color="auto"/>
      </w:divBdr>
    </w:div>
    <w:div w:id="2029938634">
      <w:bodyDiv w:val="1"/>
      <w:marLeft w:val="0"/>
      <w:marRight w:val="0"/>
      <w:marTop w:val="0"/>
      <w:marBottom w:val="0"/>
      <w:divBdr>
        <w:top w:val="none" w:sz="0" w:space="0" w:color="auto"/>
        <w:left w:val="none" w:sz="0" w:space="0" w:color="auto"/>
        <w:bottom w:val="none" w:sz="0" w:space="0" w:color="auto"/>
        <w:right w:val="none" w:sz="0" w:space="0" w:color="auto"/>
      </w:divBdr>
    </w:div>
    <w:div w:id="2031878839">
      <w:bodyDiv w:val="1"/>
      <w:marLeft w:val="0"/>
      <w:marRight w:val="0"/>
      <w:marTop w:val="0"/>
      <w:marBottom w:val="0"/>
      <w:divBdr>
        <w:top w:val="none" w:sz="0" w:space="0" w:color="auto"/>
        <w:left w:val="none" w:sz="0" w:space="0" w:color="auto"/>
        <w:bottom w:val="none" w:sz="0" w:space="0" w:color="auto"/>
        <w:right w:val="none" w:sz="0" w:space="0" w:color="auto"/>
      </w:divBdr>
    </w:div>
    <w:div w:id="2032143246">
      <w:bodyDiv w:val="1"/>
      <w:marLeft w:val="0"/>
      <w:marRight w:val="0"/>
      <w:marTop w:val="0"/>
      <w:marBottom w:val="0"/>
      <w:divBdr>
        <w:top w:val="none" w:sz="0" w:space="0" w:color="auto"/>
        <w:left w:val="none" w:sz="0" w:space="0" w:color="auto"/>
        <w:bottom w:val="none" w:sz="0" w:space="0" w:color="auto"/>
        <w:right w:val="none" w:sz="0" w:space="0" w:color="auto"/>
      </w:divBdr>
    </w:div>
    <w:div w:id="2032216779">
      <w:bodyDiv w:val="1"/>
      <w:marLeft w:val="0"/>
      <w:marRight w:val="0"/>
      <w:marTop w:val="0"/>
      <w:marBottom w:val="0"/>
      <w:divBdr>
        <w:top w:val="none" w:sz="0" w:space="0" w:color="auto"/>
        <w:left w:val="none" w:sz="0" w:space="0" w:color="auto"/>
        <w:bottom w:val="none" w:sz="0" w:space="0" w:color="auto"/>
        <w:right w:val="none" w:sz="0" w:space="0" w:color="auto"/>
      </w:divBdr>
    </w:div>
    <w:div w:id="2038195176">
      <w:bodyDiv w:val="1"/>
      <w:marLeft w:val="0"/>
      <w:marRight w:val="0"/>
      <w:marTop w:val="0"/>
      <w:marBottom w:val="0"/>
      <w:divBdr>
        <w:top w:val="none" w:sz="0" w:space="0" w:color="auto"/>
        <w:left w:val="none" w:sz="0" w:space="0" w:color="auto"/>
        <w:bottom w:val="none" w:sz="0" w:space="0" w:color="auto"/>
        <w:right w:val="none" w:sz="0" w:space="0" w:color="auto"/>
      </w:divBdr>
    </w:div>
    <w:div w:id="2040622962">
      <w:bodyDiv w:val="1"/>
      <w:marLeft w:val="0"/>
      <w:marRight w:val="0"/>
      <w:marTop w:val="0"/>
      <w:marBottom w:val="0"/>
      <w:divBdr>
        <w:top w:val="none" w:sz="0" w:space="0" w:color="auto"/>
        <w:left w:val="none" w:sz="0" w:space="0" w:color="auto"/>
        <w:bottom w:val="none" w:sz="0" w:space="0" w:color="auto"/>
        <w:right w:val="none" w:sz="0" w:space="0" w:color="auto"/>
      </w:divBdr>
    </w:div>
    <w:div w:id="2052462639">
      <w:bodyDiv w:val="1"/>
      <w:marLeft w:val="0"/>
      <w:marRight w:val="0"/>
      <w:marTop w:val="0"/>
      <w:marBottom w:val="0"/>
      <w:divBdr>
        <w:top w:val="none" w:sz="0" w:space="0" w:color="auto"/>
        <w:left w:val="none" w:sz="0" w:space="0" w:color="auto"/>
        <w:bottom w:val="none" w:sz="0" w:space="0" w:color="auto"/>
        <w:right w:val="none" w:sz="0" w:space="0" w:color="auto"/>
      </w:divBdr>
    </w:div>
    <w:div w:id="2056078568">
      <w:bodyDiv w:val="1"/>
      <w:marLeft w:val="0"/>
      <w:marRight w:val="0"/>
      <w:marTop w:val="0"/>
      <w:marBottom w:val="0"/>
      <w:divBdr>
        <w:top w:val="none" w:sz="0" w:space="0" w:color="auto"/>
        <w:left w:val="none" w:sz="0" w:space="0" w:color="auto"/>
        <w:bottom w:val="none" w:sz="0" w:space="0" w:color="auto"/>
        <w:right w:val="none" w:sz="0" w:space="0" w:color="auto"/>
      </w:divBdr>
    </w:div>
    <w:div w:id="2066366028">
      <w:bodyDiv w:val="1"/>
      <w:marLeft w:val="0"/>
      <w:marRight w:val="0"/>
      <w:marTop w:val="0"/>
      <w:marBottom w:val="0"/>
      <w:divBdr>
        <w:top w:val="none" w:sz="0" w:space="0" w:color="auto"/>
        <w:left w:val="none" w:sz="0" w:space="0" w:color="auto"/>
        <w:bottom w:val="none" w:sz="0" w:space="0" w:color="auto"/>
        <w:right w:val="none" w:sz="0" w:space="0" w:color="auto"/>
      </w:divBdr>
    </w:div>
    <w:div w:id="2076587736">
      <w:bodyDiv w:val="1"/>
      <w:marLeft w:val="0"/>
      <w:marRight w:val="0"/>
      <w:marTop w:val="0"/>
      <w:marBottom w:val="0"/>
      <w:divBdr>
        <w:top w:val="none" w:sz="0" w:space="0" w:color="auto"/>
        <w:left w:val="none" w:sz="0" w:space="0" w:color="auto"/>
        <w:bottom w:val="none" w:sz="0" w:space="0" w:color="auto"/>
        <w:right w:val="none" w:sz="0" w:space="0" w:color="auto"/>
      </w:divBdr>
    </w:div>
    <w:div w:id="2080637374">
      <w:bodyDiv w:val="1"/>
      <w:marLeft w:val="0"/>
      <w:marRight w:val="0"/>
      <w:marTop w:val="0"/>
      <w:marBottom w:val="0"/>
      <w:divBdr>
        <w:top w:val="none" w:sz="0" w:space="0" w:color="auto"/>
        <w:left w:val="none" w:sz="0" w:space="0" w:color="auto"/>
        <w:bottom w:val="none" w:sz="0" w:space="0" w:color="auto"/>
        <w:right w:val="none" w:sz="0" w:space="0" w:color="auto"/>
      </w:divBdr>
    </w:div>
    <w:div w:id="2083678273">
      <w:bodyDiv w:val="1"/>
      <w:marLeft w:val="0"/>
      <w:marRight w:val="0"/>
      <w:marTop w:val="0"/>
      <w:marBottom w:val="0"/>
      <w:divBdr>
        <w:top w:val="none" w:sz="0" w:space="0" w:color="auto"/>
        <w:left w:val="none" w:sz="0" w:space="0" w:color="auto"/>
        <w:bottom w:val="none" w:sz="0" w:space="0" w:color="auto"/>
        <w:right w:val="none" w:sz="0" w:space="0" w:color="auto"/>
      </w:divBdr>
    </w:div>
    <w:div w:id="2090079917">
      <w:bodyDiv w:val="1"/>
      <w:marLeft w:val="0"/>
      <w:marRight w:val="0"/>
      <w:marTop w:val="0"/>
      <w:marBottom w:val="0"/>
      <w:divBdr>
        <w:top w:val="none" w:sz="0" w:space="0" w:color="auto"/>
        <w:left w:val="none" w:sz="0" w:space="0" w:color="auto"/>
        <w:bottom w:val="none" w:sz="0" w:space="0" w:color="auto"/>
        <w:right w:val="none" w:sz="0" w:space="0" w:color="auto"/>
      </w:divBdr>
    </w:div>
    <w:div w:id="2091810453">
      <w:bodyDiv w:val="1"/>
      <w:marLeft w:val="0"/>
      <w:marRight w:val="0"/>
      <w:marTop w:val="0"/>
      <w:marBottom w:val="0"/>
      <w:divBdr>
        <w:top w:val="none" w:sz="0" w:space="0" w:color="auto"/>
        <w:left w:val="none" w:sz="0" w:space="0" w:color="auto"/>
        <w:bottom w:val="none" w:sz="0" w:space="0" w:color="auto"/>
        <w:right w:val="none" w:sz="0" w:space="0" w:color="auto"/>
      </w:divBdr>
    </w:div>
    <w:div w:id="2091926629">
      <w:bodyDiv w:val="1"/>
      <w:marLeft w:val="0"/>
      <w:marRight w:val="0"/>
      <w:marTop w:val="0"/>
      <w:marBottom w:val="0"/>
      <w:divBdr>
        <w:top w:val="none" w:sz="0" w:space="0" w:color="auto"/>
        <w:left w:val="none" w:sz="0" w:space="0" w:color="auto"/>
        <w:bottom w:val="none" w:sz="0" w:space="0" w:color="auto"/>
        <w:right w:val="none" w:sz="0" w:space="0" w:color="auto"/>
      </w:divBdr>
    </w:div>
    <w:div w:id="2092241044">
      <w:bodyDiv w:val="1"/>
      <w:marLeft w:val="0"/>
      <w:marRight w:val="0"/>
      <w:marTop w:val="0"/>
      <w:marBottom w:val="0"/>
      <w:divBdr>
        <w:top w:val="none" w:sz="0" w:space="0" w:color="auto"/>
        <w:left w:val="none" w:sz="0" w:space="0" w:color="auto"/>
        <w:bottom w:val="none" w:sz="0" w:space="0" w:color="auto"/>
        <w:right w:val="none" w:sz="0" w:space="0" w:color="auto"/>
      </w:divBdr>
    </w:div>
    <w:div w:id="2095741880">
      <w:bodyDiv w:val="1"/>
      <w:marLeft w:val="0"/>
      <w:marRight w:val="0"/>
      <w:marTop w:val="0"/>
      <w:marBottom w:val="0"/>
      <w:divBdr>
        <w:top w:val="none" w:sz="0" w:space="0" w:color="auto"/>
        <w:left w:val="none" w:sz="0" w:space="0" w:color="auto"/>
        <w:bottom w:val="none" w:sz="0" w:space="0" w:color="auto"/>
        <w:right w:val="none" w:sz="0" w:space="0" w:color="auto"/>
      </w:divBdr>
    </w:div>
    <w:div w:id="2096123365">
      <w:bodyDiv w:val="1"/>
      <w:marLeft w:val="0"/>
      <w:marRight w:val="0"/>
      <w:marTop w:val="0"/>
      <w:marBottom w:val="0"/>
      <w:divBdr>
        <w:top w:val="none" w:sz="0" w:space="0" w:color="auto"/>
        <w:left w:val="none" w:sz="0" w:space="0" w:color="auto"/>
        <w:bottom w:val="none" w:sz="0" w:space="0" w:color="auto"/>
        <w:right w:val="none" w:sz="0" w:space="0" w:color="auto"/>
      </w:divBdr>
    </w:div>
    <w:div w:id="2097894573">
      <w:bodyDiv w:val="1"/>
      <w:marLeft w:val="0"/>
      <w:marRight w:val="0"/>
      <w:marTop w:val="0"/>
      <w:marBottom w:val="0"/>
      <w:divBdr>
        <w:top w:val="none" w:sz="0" w:space="0" w:color="auto"/>
        <w:left w:val="none" w:sz="0" w:space="0" w:color="auto"/>
        <w:bottom w:val="none" w:sz="0" w:space="0" w:color="auto"/>
        <w:right w:val="none" w:sz="0" w:space="0" w:color="auto"/>
      </w:divBdr>
    </w:div>
    <w:div w:id="2106686256">
      <w:bodyDiv w:val="1"/>
      <w:marLeft w:val="0"/>
      <w:marRight w:val="0"/>
      <w:marTop w:val="0"/>
      <w:marBottom w:val="0"/>
      <w:divBdr>
        <w:top w:val="none" w:sz="0" w:space="0" w:color="auto"/>
        <w:left w:val="none" w:sz="0" w:space="0" w:color="auto"/>
        <w:bottom w:val="none" w:sz="0" w:space="0" w:color="auto"/>
        <w:right w:val="none" w:sz="0" w:space="0" w:color="auto"/>
      </w:divBdr>
    </w:div>
    <w:div w:id="2109157048">
      <w:bodyDiv w:val="1"/>
      <w:marLeft w:val="0"/>
      <w:marRight w:val="0"/>
      <w:marTop w:val="0"/>
      <w:marBottom w:val="0"/>
      <w:divBdr>
        <w:top w:val="none" w:sz="0" w:space="0" w:color="auto"/>
        <w:left w:val="none" w:sz="0" w:space="0" w:color="auto"/>
        <w:bottom w:val="none" w:sz="0" w:space="0" w:color="auto"/>
        <w:right w:val="none" w:sz="0" w:space="0" w:color="auto"/>
      </w:divBdr>
    </w:div>
    <w:div w:id="2125073671">
      <w:bodyDiv w:val="1"/>
      <w:marLeft w:val="0"/>
      <w:marRight w:val="0"/>
      <w:marTop w:val="0"/>
      <w:marBottom w:val="0"/>
      <w:divBdr>
        <w:top w:val="none" w:sz="0" w:space="0" w:color="auto"/>
        <w:left w:val="none" w:sz="0" w:space="0" w:color="auto"/>
        <w:bottom w:val="none" w:sz="0" w:space="0" w:color="auto"/>
        <w:right w:val="none" w:sz="0" w:space="0" w:color="auto"/>
      </w:divBdr>
    </w:div>
    <w:div w:id="2126924135">
      <w:bodyDiv w:val="1"/>
      <w:marLeft w:val="0"/>
      <w:marRight w:val="0"/>
      <w:marTop w:val="0"/>
      <w:marBottom w:val="0"/>
      <w:divBdr>
        <w:top w:val="none" w:sz="0" w:space="0" w:color="auto"/>
        <w:left w:val="none" w:sz="0" w:space="0" w:color="auto"/>
        <w:bottom w:val="none" w:sz="0" w:space="0" w:color="auto"/>
        <w:right w:val="none" w:sz="0" w:space="0" w:color="auto"/>
      </w:divBdr>
    </w:div>
    <w:div w:id="2128621418">
      <w:bodyDiv w:val="1"/>
      <w:marLeft w:val="0"/>
      <w:marRight w:val="0"/>
      <w:marTop w:val="0"/>
      <w:marBottom w:val="0"/>
      <w:divBdr>
        <w:top w:val="none" w:sz="0" w:space="0" w:color="auto"/>
        <w:left w:val="none" w:sz="0" w:space="0" w:color="auto"/>
        <w:bottom w:val="none" w:sz="0" w:space="0" w:color="auto"/>
        <w:right w:val="none" w:sz="0" w:space="0" w:color="auto"/>
      </w:divBdr>
    </w:div>
    <w:div w:id="2130081932">
      <w:bodyDiv w:val="1"/>
      <w:marLeft w:val="0"/>
      <w:marRight w:val="0"/>
      <w:marTop w:val="0"/>
      <w:marBottom w:val="0"/>
      <w:divBdr>
        <w:top w:val="none" w:sz="0" w:space="0" w:color="auto"/>
        <w:left w:val="none" w:sz="0" w:space="0" w:color="auto"/>
        <w:bottom w:val="none" w:sz="0" w:space="0" w:color="auto"/>
        <w:right w:val="none" w:sz="0" w:space="0" w:color="auto"/>
      </w:divBdr>
    </w:div>
    <w:div w:id="2133788845">
      <w:bodyDiv w:val="1"/>
      <w:marLeft w:val="0"/>
      <w:marRight w:val="0"/>
      <w:marTop w:val="0"/>
      <w:marBottom w:val="0"/>
      <w:divBdr>
        <w:top w:val="none" w:sz="0" w:space="0" w:color="auto"/>
        <w:left w:val="none" w:sz="0" w:space="0" w:color="auto"/>
        <w:bottom w:val="none" w:sz="0" w:space="0" w:color="auto"/>
        <w:right w:val="none" w:sz="0" w:space="0" w:color="auto"/>
      </w:divBdr>
    </w:div>
    <w:div w:id="2137292185">
      <w:bodyDiv w:val="1"/>
      <w:marLeft w:val="0"/>
      <w:marRight w:val="0"/>
      <w:marTop w:val="0"/>
      <w:marBottom w:val="0"/>
      <w:divBdr>
        <w:top w:val="none" w:sz="0" w:space="0" w:color="auto"/>
        <w:left w:val="none" w:sz="0" w:space="0" w:color="auto"/>
        <w:bottom w:val="none" w:sz="0" w:space="0" w:color="auto"/>
        <w:right w:val="none" w:sz="0" w:space="0" w:color="auto"/>
      </w:divBdr>
    </w:div>
    <w:div w:id="214500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dropbox.com/scl/fo/djm56hsg7utak7jb8cwbo/AACTMvyw3ZhNTk7w8ZOAN5aea?dl=0&amp;oref=wn&amp;r=AA7H0lEYhgieLH2jz26-qo301beLz561Ybtvb45JXXG5PRWDYUGH3oGKeuGYUo7azcK1fz1sO4Ec9jFLWAiKGQjz6cIUFCQy13BYKofv9IgwOM9XJRdXlh6J2c6SxVfI6KTUwaCTja7gLFrBYVLMny1Ffw5iq0WkxdUW72exVsF5IrpYEIZ6fK5Dh3jDqP_yc_0&amp;sm=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dhs.gov/sites/default/files/publications/DHS%20BIB%202019.pdf"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unypoly.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g7DRF08bqTk" TargetMode="External"/><Relationship Id="rId20" Type="http://schemas.openxmlformats.org/officeDocument/2006/relationships/hyperlink" Target="https://www.bjs.gov/content/pub/pdf/nslee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youtube.com/watch?v=s_f_5B4XzNM" TargetMode="External"/><Relationship Id="rId23" Type="http://schemas.openxmlformats.org/officeDocument/2006/relationships/hyperlink" Target="https://theta.institute/" TargetMode="External"/><Relationship Id="rId10" Type="http://schemas.openxmlformats.org/officeDocument/2006/relationships/header" Target="header2.xml"/><Relationship Id="rId19" Type="http://schemas.openxmlformats.org/officeDocument/2006/relationships/hyperlink" Target="https://onlinedegrees.sandiego.edu/shift-in-law-enforcement-leadershi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youtube.com/watch?v=ZMC0owYvRxA" TargetMode="External"/><Relationship Id="rId22" Type="http://schemas.openxmlformats.org/officeDocument/2006/relationships/hyperlink" Target="https://thehill.com/blogs/congress-blog/homeland-security/445361-after-national-police-week-clearer-heads-must-prev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D9C55-2E98-E54A-9665-916B83ABF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4584</Words>
  <Characters>26131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Killer Business Plan Template</vt:lpstr>
    </vt:vector>
  </TitlesOfParts>
  <Company/>
  <LinksUpToDate>false</LinksUpToDate>
  <CharactersWithSpaces>30654</CharactersWithSpaces>
  <SharedDoc>false</SharedDoc>
  <HLinks>
    <vt:vector size="186" baseType="variant">
      <vt:variant>
        <vt:i4>2818173</vt:i4>
      </vt:variant>
      <vt:variant>
        <vt:i4>186</vt:i4>
      </vt:variant>
      <vt:variant>
        <vt:i4>0</vt:i4>
      </vt:variant>
      <vt:variant>
        <vt:i4>5</vt:i4>
      </vt:variant>
      <vt:variant>
        <vt:lpwstr>http://www.bls.gov/</vt:lpwstr>
      </vt:variant>
      <vt:variant>
        <vt:lpwstr/>
      </vt:variant>
      <vt:variant>
        <vt:i4>5439500</vt:i4>
      </vt:variant>
      <vt:variant>
        <vt:i4>183</vt:i4>
      </vt:variant>
      <vt:variant>
        <vt:i4>0</vt:i4>
      </vt:variant>
      <vt:variant>
        <vt:i4>5</vt:i4>
      </vt:variant>
      <vt:variant>
        <vt:lpwstr>http://www.zipskinny.com/</vt:lpwstr>
      </vt:variant>
      <vt:variant>
        <vt:lpwstr/>
      </vt:variant>
      <vt:variant>
        <vt:i4>1179702</vt:i4>
      </vt:variant>
      <vt:variant>
        <vt:i4>170</vt:i4>
      </vt:variant>
      <vt:variant>
        <vt:i4>0</vt:i4>
      </vt:variant>
      <vt:variant>
        <vt:i4>5</vt:i4>
      </vt:variant>
      <vt:variant>
        <vt:lpwstr/>
      </vt:variant>
      <vt:variant>
        <vt:lpwstr>_Toc285528306</vt:lpwstr>
      </vt:variant>
      <vt:variant>
        <vt:i4>1179702</vt:i4>
      </vt:variant>
      <vt:variant>
        <vt:i4>164</vt:i4>
      </vt:variant>
      <vt:variant>
        <vt:i4>0</vt:i4>
      </vt:variant>
      <vt:variant>
        <vt:i4>5</vt:i4>
      </vt:variant>
      <vt:variant>
        <vt:lpwstr/>
      </vt:variant>
      <vt:variant>
        <vt:lpwstr>_Toc285528305</vt:lpwstr>
      </vt:variant>
      <vt:variant>
        <vt:i4>1179702</vt:i4>
      </vt:variant>
      <vt:variant>
        <vt:i4>158</vt:i4>
      </vt:variant>
      <vt:variant>
        <vt:i4>0</vt:i4>
      </vt:variant>
      <vt:variant>
        <vt:i4>5</vt:i4>
      </vt:variant>
      <vt:variant>
        <vt:lpwstr/>
      </vt:variant>
      <vt:variant>
        <vt:lpwstr>_Toc285528304</vt:lpwstr>
      </vt:variant>
      <vt:variant>
        <vt:i4>1179702</vt:i4>
      </vt:variant>
      <vt:variant>
        <vt:i4>152</vt:i4>
      </vt:variant>
      <vt:variant>
        <vt:i4>0</vt:i4>
      </vt:variant>
      <vt:variant>
        <vt:i4>5</vt:i4>
      </vt:variant>
      <vt:variant>
        <vt:lpwstr/>
      </vt:variant>
      <vt:variant>
        <vt:lpwstr>_Toc285528303</vt:lpwstr>
      </vt:variant>
      <vt:variant>
        <vt:i4>1179702</vt:i4>
      </vt:variant>
      <vt:variant>
        <vt:i4>146</vt:i4>
      </vt:variant>
      <vt:variant>
        <vt:i4>0</vt:i4>
      </vt:variant>
      <vt:variant>
        <vt:i4>5</vt:i4>
      </vt:variant>
      <vt:variant>
        <vt:lpwstr/>
      </vt:variant>
      <vt:variant>
        <vt:lpwstr>_Toc285528302</vt:lpwstr>
      </vt:variant>
      <vt:variant>
        <vt:i4>1179702</vt:i4>
      </vt:variant>
      <vt:variant>
        <vt:i4>140</vt:i4>
      </vt:variant>
      <vt:variant>
        <vt:i4>0</vt:i4>
      </vt:variant>
      <vt:variant>
        <vt:i4>5</vt:i4>
      </vt:variant>
      <vt:variant>
        <vt:lpwstr/>
      </vt:variant>
      <vt:variant>
        <vt:lpwstr>_Toc285528301</vt:lpwstr>
      </vt:variant>
      <vt:variant>
        <vt:i4>1179702</vt:i4>
      </vt:variant>
      <vt:variant>
        <vt:i4>134</vt:i4>
      </vt:variant>
      <vt:variant>
        <vt:i4>0</vt:i4>
      </vt:variant>
      <vt:variant>
        <vt:i4>5</vt:i4>
      </vt:variant>
      <vt:variant>
        <vt:lpwstr/>
      </vt:variant>
      <vt:variant>
        <vt:lpwstr>_Toc285528300</vt:lpwstr>
      </vt:variant>
      <vt:variant>
        <vt:i4>1769527</vt:i4>
      </vt:variant>
      <vt:variant>
        <vt:i4>128</vt:i4>
      </vt:variant>
      <vt:variant>
        <vt:i4>0</vt:i4>
      </vt:variant>
      <vt:variant>
        <vt:i4>5</vt:i4>
      </vt:variant>
      <vt:variant>
        <vt:lpwstr/>
      </vt:variant>
      <vt:variant>
        <vt:lpwstr>_Toc285528299</vt:lpwstr>
      </vt:variant>
      <vt:variant>
        <vt:i4>1769527</vt:i4>
      </vt:variant>
      <vt:variant>
        <vt:i4>122</vt:i4>
      </vt:variant>
      <vt:variant>
        <vt:i4>0</vt:i4>
      </vt:variant>
      <vt:variant>
        <vt:i4>5</vt:i4>
      </vt:variant>
      <vt:variant>
        <vt:lpwstr/>
      </vt:variant>
      <vt:variant>
        <vt:lpwstr>_Toc285528298</vt:lpwstr>
      </vt:variant>
      <vt:variant>
        <vt:i4>1769527</vt:i4>
      </vt:variant>
      <vt:variant>
        <vt:i4>116</vt:i4>
      </vt:variant>
      <vt:variant>
        <vt:i4>0</vt:i4>
      </vt:variant>
      <vt:variant>
        <vt:i4>5</vt:i4>
      </vt:variant>
      <vt:variant>
        <vt:lpwstr/>
      </vt:variant>
      <vt:variant>
        <vt:lpwstr>_Toc285528297</vt:lpwstr>
      </vt:variant>
      <vt:variant>
        <vt:i4>1769527</vt:i4>
      </vt:variant>
      <vt:variant>
        <vt:i4>110</vt:i4>
      </vt:variant>
      <vt:variant>
        <vt:i4>0</vt:i4>
      </vt:variant>
      <vt:variant>
        <vt:i4>5</vt:i4>
      </vt:variant>
      <vt:variant>
        <vt:lpwstr/>
      </vt:variant>
      <vt:variant>
        <vt:lpwstr>_Toc285528296</vt:lpwstr>
      </vt:variant>
      <vt:variant>
        <vt:i4>1769527</vt:i4>
      </vt:variant>
      <vt:variant>
        <vt:i4>104</vt:i4>
      </vt:variant>
      <vt:variant>
        <vt:i4>0</vt:i4>
      </vt:variant>
      <vt:variant>
        <vt:i4>5</vt:i4>
      </vt:variant>
      <vt:variant>
        <vt:lpwstr/>
      </vt:variant>
      <vt:variant>
        <vt:lpwstr>_Toc285528295</vt:lpwstr>
      </vt:variant>
      <vt:variant>
        <vt:i4>1769527</vt:i4>
      </vt:variant>
      <vt:variant>
        <vt:i4>98</vt:i4>
      </vt:variant>
      <vt:variant>
        <vt:i4>0</vt:i4>
      </vt:variant>
      <vt:variant>
        <vt:i4>5</vt:i4>
      </vt:variant>
      <vt:variant>
        <vt:lpwstr/>
      </vt:variant>
      <vt:variant>
        <vt:lpwstr>_Toc285528294</vt:lpwstr>
      </vt:variant>
      <vt:variant>
        <vt:i4>1769527</vt:i4>
      </vt:variant>
      <vt:variant>
        <vt:i4>92</vt:i4>
      </vt:variant>
      <vt:variant>
        <vt:i4>0</vt:i4>
      </vt:variant>
      <vt:variant>
        <vt:i4>5</vt:i4>
      </vt:variant>
      <vt:variant>
        <vt:lpwstr/>
      </vt:variant>
      <vt:variant>
        <vt:lpwstr>_Toc285528293</vt:lpwstr>
      </vt:variant>
      <vt:variant>
        <vt:i4>1769527</vt:i4>
      </vt:variant>
      <vt:variant>
        <vt:i4>86</vt:i4>
      </vt:variant>
      <vt:variant>
        <vt:i4>0</vt:i4>
      </vt:variant>
      <vt:variant>
        <vt:i4>5</vt:i4>
      </vt:variant>
      <vt:variant>
        <vt:lpwstr/>
      </vt:variant>
      <vt:variant>
        <vt:lpwstr>_Toc285528292</vt:lpwstr>
      </vt:variant>
      <vt:variant>
        <vt:i4>1769527</vt:i4>
      </vt:variant>
      <vt:variant>
        <vt:i4>80</vt:i4>
      </vt:variant>
      <vt:variant>
        <vt:i4>0</vt:i4>
      </vt:variant>
      <vt:variant>
        <vt:i4>5</vt:i4>
      </vt:variant>
      <vt:variant>
        <vt:lpwstr/>
      </vt:variant>
      <vt:variant>
        <vt:lpwstr>_Toc285528291</vt:lpwstr>
      </vt:variant>
      <vt:variant>
        <vt:i4>1769527</vt:i4>
      </vt:variant>
      <vt:variant>
        <vt:i4>74</vt:i4>
      </vt:variant>
      <vt:variant>
        <vt:i4>0</vt:i4>
      </vt:variant>
      <vt:variant>
        <vt:i4>5</vt:i4>
      </vt:variant>
      <vt:variant>
        <vt:lpwstr/>
      </vt:variant>
      <vt:variant>
        <vt:lpwstr>_Toc285528290</vt:lpwstr>
      </vt:variant>
      <vt:variant>
        <vt:i4>1703991</vt:i4>
      </vt:variant>
      <vt:variant>
        <vt:i4>68</vt:i4>
      </vt:variant>
      <vt:variant>
        <vt:i4>0</vt:i4>
      </vt:variant>
      <vt:variant>
        <vt:i4>5</vt:i4>
      </vt:variant>
      <vt:variant>
        <vt:lpwstr/>
      </vt:variant>
      <vt:variant>
        <vt:lpwstr>_Toc285528289</vt:lpwstr>
      </vt:variant>
      <vt:variant>
        <vt:i4>1703991</vt:i4>
      </vt:variant>
      <vt:variant>
        <vt:i4>62</vt:i4>
      </vt:variant>
      <vt:variant>
        <vt:i4>0</vt:i4>
      </vt:variant>
      <vt:variant>
        <vt:i4>5</vt:i4>
      </vt:variant>
      <vt:variant>
        <vt:lpwstr/>
      </vt:variant>
      <vt:variant>
        <vt:lpwstr>_Toc285528288</vt:lpwstr>
      </vt:variant>
      <vt:variant>
        <vt:i4>1703991</vt:i4>
      </vt:variant>
      <vt:variant>
        <vt:i4>56</vt:i4>
      </vt:variant>
      <vt:variant>
        <vt:i4>0</vt:i4>
      </vt:variant>
      <vt:variant>
        <vt:i4>5</vt:i4>
      </vt:variant>
      <vt:variant>
        <vt:lpwstr/>
      </vt:variant>
      <vt:variant>
        <vt:lpwstr>_Toc285528287</vt:lpwstr>
      </vt:variant>
      <vt:variant>
        <vt:i4>1703991</vt:i4>
      </vt:variant>
      <vt:variant>
        <vt:i4>50</vt:i4>
      </vt:variant>
      <vt:variant>
        <vt:i4>0</vt:i4>
      </vt:variant>
      <vt:variant>
        <vt:i4>5</vt:i4>
      </vt:variant>
      <vt:variant>
        <vt:lpwstr/>
      </vt:variant>
      <vt:variant>
        <vt:lpwstr>_Toc285528286</vt:lpwstr>
      </vt:variant>
      <vt:variant>
        <vt:i4>1703991</vt:i4>
      </vt:variant>
      <vt:variant>
        <vt:i4>44</vt:i4>
      </vt:variant>
      <vt:variant>
        <vt:i4>0</vt:i4>
      </vt:variant>
      <vt:variant>
        <vt:i4>5</vt:i4>
      </vt:variant>
      <vt:variant>
        <vt:lpwstr/>
      </vt:variant>
      <vt:variant>
        <vt:lpwstr>_Toc285528285</vt:lpwstr>
      </vt:variant>
      <vt:variant>
        <vt:i4>1703991</vt:i4>
      </vt:variant>
      <vt:variant>
        <vt:i4>38</vt:i4>
      </vt:variant>
      <vt:variant>
        <vt:i4>0</vt:i4>
      </vt:variant>
      <vt:variant>
        <vt:i4>5</vt:i4>
      </vt:variant>
      <vt:variant>
        <vt:lpwstr/>
      </vt:variant>
      <vt:variant>
        <vt:lpwstr>_Toc285528284</vt:lpwstr>
      </vt:variant>
      <vt:variant>
        <vt:i4>1703991</vt:i4>
      </vt:variant>
      <vt:variant>
        <vt:i4>32</vt:i4>
      </vt:variant>
      <vt:variant>
        <vt:i4>0</vt:i4>
      </vt:variant>
      <vt:variant>
        <vt:i4>5</vt:i4>
      </vt:variant>
      <vt:variant>
        <vt:lpwstr/>
      </vt:variant>
      <vt:variant>
        <vt:lpwstr>_Toc285528283</vt:lpwstr>
      </vt:variant>
      <vt:variant>
        <vt:i4>1703991</vt:i4>
      </vt:variant>
      <vt:variant>
        <vt:i4>26</vt:i4>
      </vt:variant>
      <vt:variant>
        <vt:i4>0</vt:i4>
      </vt:variant>
      <vt:variant>
        <vt:i4>5</vt:i4>
      </vt:variant>
      <vt:variant>
        <vt:lpwstr/>
      </vt:variant>
      <vt:variant>
        <vt:lpwstr>_Toc285528282</vt:lpwstr>
      </vt:variant>
      <vt:variant>
        <vt:i4>1703991</vt:i4>
      </vt:variant>
      <vt:variant>
        <vt:i4>20</vt:i4>
      </vt:variant>
      <vt:variant>
        <vt:i4>0</vt:i4>
      </vt:variant>
      <vt:variant>
        <vt:i4>5</vt:i4>
      </vt:variant>
      <vt:variant>
        <vt:lpwstr/>
      </vt:variant>
      <vt:variant>
        <vt:lpwstr>_Toc285528281</vt:lpwstr>
      </vt:variant>
      <vt:variant>
        <vt:i4>1703991</vt:i4>
      </vt:variant>
      <vt:variant>
        <vt:i4>14</vt:i4>
      </vt:variant>
      <vt:variant>
        <vt:i4>0</vt:i4>
      </vt:variant>
      <vt:variant>
        <vt:i4>5</vt:i4>
      </vt:variant>
      <vt:variant>
        <vt:lpwstr/>
      </vt:variant>
      <vt:variant>
        <vt:lpwstr>_Toc285528280</vt:lpwstr>
      </vt:variant>
      <vt:variant>
        <vt:i4>1376311</vt:i4>
      </vt:variant>
      <vt:variant>
        <vt:i4>8</vt:i4>
      </vt:variant>
      <vt:variant>
        <vt:i4>0</vt:i4>
      </vt:variant>
      <vt:variant>
        <vt:i4>5</vt:i4>
      </vt:variant>
      <vt:variant>
        <vt:lpwstr/>
      </vt:variant>
      <vt:variant>
        <vt:lpwstr>_Toc285528279</vt:lpwstr>
      </vt:variant>
      <vt:variant>
        <vt:i4>1376311</vt:i4>
      </vt:variant>
      <vt:variant>
        <vt:i4>2</vt:i4>
      </vt:variant>
      <vt:variant>
        <vt:i4>0</vt:i4>
      </vt:variant>
      <vt:variant>
        <vt:i4>5</vt:i4>
      </vt:variant>
      <vt:variant>
        <vt:lpwstr/>
      </vt:variant>
      <vt:variant>
        <vt:lpwstr>_Toc285528278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Killer Business Plan Template</dc:title>
  <dc:subject/>
  <dc:creator>ADAM RAPP</dc:creator>
  <cp:keywords/>
  <dc:description/>
  <cp:lastModifiedBy>Shane Klein</cp:lastModifiedBy>
  <cp:revision>2</cp:revision>
  <cp:lastPrinted>2010-03-23T20:21:00Z</cp:lastPrinted>
  <dcterms:created xsi:type="dcterms:W3CDTF">2019-09-16T21:10:00Z</dcterms:created>
  <dcterms:modified xsi:type="dcterms:W3CDTF">2019-09-16T21:10:00Z</dcterms:modified>
</cp:coreProperties>
</file>