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B733" w14:textId="17140F94" w:rsidR="005826A4" w:rsidRPr="00812174" w:rsidRDefault="00E75322" w:rsidP="00242F05">
      <w:pPr>
        <w:ind w:left="2880" w:firstLine="720"/>
        <w:rPr>
          <w:rFonts w:ascii="Daytona Condensed" w:hAnsi="Daytona Condensed" w:cs="Tahoma"/>
          <w:b/>
          <w:color w:val="3A7C22" w:themeColor="accent6" w:themeShade="BF"/>
        </w:rPr>
      </w:pPr>
      <w:bookmarkStart w:id="0" w:name="_Hlk196398282"/>
      <w:r w:rsidRPr="00812174">
        <w:rPr>
          <w:rFonts w:ascii="Daytona Condensed" w:hAnsi="Daytona Condensed" w:cs="Tahoma"/>
          <w:b/>
          <w:noProof/>
          <w:color w:val="3A7C22" w:themeColor="accent6" w:themeShade="BF"/>
        </w:rPr>
        <w:drawing>
          <wp:anchor distT="0" distB="0" distL="114300" distR="114300" simplePos="0" relativeHeight="251657728" behindDoc="0" locked="0" layoutInCell="1" allowOverlap="1" wp14:anchorId="03D2749D" wp14:editId="038EC479">
            <wp:simplePos x="0" y="0"/>
            <wp:positionH relativeFrom="column">
              <wp:posOffset>129540</wp:posOffset>
            </wp:positionH>
            <wp:positionV relativeFrom="paragraph">
              <wp:posOffset>41910</wp:posOffset>
            </wp:positionV>
            <wp:extent cx="1278255" cy="744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7F" w:rsidRPr="00812174">
        <w:rPr>
          <w:rFonts w:ascii="Daytona Condensed" w:hAnsi="Daytona Condensed" w:cs="Tahoma"/>
          <w:b/>
          <w:color w:val="3A7C22" w:themeColor="accent6" w:themeShade="BF"/>
        </w:rPr>
        <w:t>SPRUCE HILLS CONDO ASSOCI</w:t>
      </w:r>
      <w:r w:rsidR="005826A4" w:rsidRPr="00812174">
        <w:rPr>
          <w:rFonts w:ascii="Daytona Condensed" w:hAnsi="Daytona Condensed" w:cs="Tahoma"/>
          <w:b/>
          <w:color w:val="3A7C22" w:themeColor="accent6" w:themeShade="BF"/>
        </w:rPr>
        <w:t>ATION</w:t>
      </w:r>
    </w:p>
    <w:p w14:paraId="41551158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</w:t>
      </w:r>
      <w:r w:rsidR="008D11BA" w:rsidRPr="00812174">
        <w:rPr>
          <w:rFonts w:ascii="Daytona Condensed" w:hAnsi="Daytona Condensed" w:cs="Tahoma"/>
          <w:b/>
          <w:color w:val="3A7C22" w:themeColor="accent6" w:themeShade="BF"/>
        </w:rPr>
        <w:t>P. O Box 414</w:t>
      </w:r>
    </w:p>
    <w:p w14:paraId="77873EE6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Glen Gardner, NJ. 08826</w:t>
      </w:r>
    </w:p>
    <w:p w14:paraId="1A84E6E8" w14:textId="08C33C2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Tel</w:t>
      </w:r>
      <w:r w:rsidR="00E75322" w:rsidRPr="00812174">
        <w:rPr>
          <w:rFonts w:ascii="Daytona Condensed" w:hAnsi="Daytona Condensed" w:cs="Tahoma"/>
          <w:b/>
          <w:color w:val="3A7C22" w:themeColor="accent6" w:themeShade="BF"/>
        </w:rPr>
        <w:t>: 908-</w:t>
      </w:r>
      <w:r w:rsidRPr="00812174">
        <w:rPr>
          <w:rFonts w:ascii="Daytona Condensed" w:hAnsi="Daytona Condensed" w:cs="Tahoma"/>
          <w:b/>
          <w:color w:val="3A7C22" w:themeColor="accent6" w:themeShade="BF"/>
        </w:rPr>
        <w:t>537-7515</w:t>
      </w:r>
    </w:p>
    <w:p w14:paraId="779B14BD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      Email:  </w:t>
      </w:r>
      <w:r w:rsidR="004625E0" w:rsidRPr="00812174">
        <w:rPr>
          <w:rFonts w:ascii="Daytona Condensed" w:hAnsi="Daytona Condensed" w:cs="Tahoma"/>
          <w:b/>
          <w:color w:val="3A7C22" w:themeColor="accent6" w:themeShade="BF"/>
        </w:rPr>
        <w:t>pmanager</w:t>
      </w:r>
      <w:r w:rsidR="007D533A" w:rsidRPr="00812174">
        <w:rPr>
          <w:rFonts w:ascii="Daytona Condensed" w:hAnsi="Daytona Condensed" w:cs="Tahoma"/>
          <w:b/>
          <w:color w:val="3A7C22" w:themeColor="accent6" w:themeShade="BF"/>
        </w:rPr>
        <w:t>@sprucehills.org</w:t>
      </w:r>
    </w:p>
    <w:p w14:paraId="13779B49" w14:textId="77777777" w:rsidR="000440CB" w:rsidRPr="00812174" w:rsidRDefault="00FC2054" w:rsidP="0031742F">
      <w:pPr>
        <w:rPr>
          <w:rFonts w:ascii="Daytona Condensed" w:hAnsi="Daytona Condensed" w:cs="Tahoma"/>
          <w:b/>
          <w:color w:val="3A7C22" w:themeColor="accent6" w:themeShade="BF"/>
        </w:rPr>
      </w:pPr>
      <w:r>
        <w:rPr>
          <w:rFonts w:ascii="Daytona Condensed" w:hAnsi="Daytona Condensed" w:cs="Tahoma"/>
          <w:b/>
          <w:color w:val="3A7C22" w:themeColor="accent6" w:themeShade="BF"/>
        </w:rPr>
        <w:pict w14:anchorId="3BD0701F">
          <v:rect id="_x0000_i1025" style="width:0;height:1.5pt" o:hralign="center" o:hrstd="t" o:hr="t" fillcolor="#aca899" stroked="f"/>
        </w:pict>
      </w:r>
    </w:p>
    <w:bookmarkEnd w:id="0"/>
    <w:p w14:paraId="2390D0B9" w14:textId="61BB3795" w:rsidR="00904663" w:rsidRPr="006B07B5" w:rsidRDefault="00904663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Agenda- HOA</w:t>
      </w:r>
      <w:r w:rsidRPr="006B07B5">
        <w:rPr>
          <w:rFonts w:ascii="Daytona Condensed" w:hAnsi="Daytona Condensed" w:cs="Tahoma"/>
          <w:b/>
          <w:u w:val="single"/>
        </w:rPr>
        <w:t xml:space="preserve"> Meeting </w:t>
      </w:r>
      <w:r w:rsidR="007654AB">
        <w:rPr>
          <w:rFonts w:ascii="Daytona Condensed" w:hAnsi="Daytona Condensed" w:cs="Tahoma"/>
          <w:b/>
          <w:u w:val="single"/>
        </w:rPr>
        <w:t>August 27</w:t>
      </w:r>
      <w:r w:rsidRPr="006B07B5">
        <w:rPr>
          <w:rFonts w:ascii="Daytona Condensed" w:hAnsi="Daytona Condensed" w:cs="Tahoma"/>
          <w:b/>
          <w:u w:val="single"/>
        </w:rPr>
        <w:t>, 202</w:t>
      </w:r>
      <w:r>
        <w:rPr>
          <w:rFonts w:ascii="Daytona Condensed" w:hAnsi="Daytona Condensed" w:cs="Tahoma"/>
          <w:b/>
          <w:u w:val="single"/>
        </w:rPr>
        <w:t>5</w:t>
      </w:r>
    </w:p>
    <w:p w14:paraId="05A417D0" w14:textId="77777777" w:rsidR="00904663" w:rsidRPr="006B07B5" w:rsidRDefault="00904663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</w:p>
    <w:p w14:paraId="0332286F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Welcome and Call Meeting to Order</w:t>
      </w:r>
      <w:r>
        <w:rPr>
          <w:rFonts w:ascii="Daytona Condensed" w:hAnsi="Daytona Condensed" w:cs="Tahoma"/>
          <w:b/>
          <w:u w:val="single"/>
        </w:rPr>
        <w:t xml:space="preserve"> </w:t>
      </w:r>
    </w:p>
    <w:p w14:paraId="6615DC2E" w14:textId="5AA18240" w:rsid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002060"/>
        </w:rPr>
      </w:pPr>
    </w:p>
    <w:p w14:paraId="2AE8E17A" w14:textId="77777777" w:rsidR="00AD2A25" w:rsidRP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002060"/>
        </w:rPr>
      </w:pPr>
    </w:p>
    <w:p w14:paraId="3645E1B2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 xml:space="preserve">Treasurer’s Report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5A0" w:firstRow="1" w:lastRow="0" w:firstColumn="1" w:lastColumn="1" w:noHBand="0" w:noVBand="1"/>
      </w:tblPr>
      <w:tblGrid>
        <w:gridCol w:w="1908"/>
        <w:gridCol w:w="1440"/>
        <w:gridCol w:w="1440"/>
      </w:tblGrid>
      <w:tr w:rsidR="007654AB" w:rsidRPr="00302553" w14:paraId="7AD899AE" w14:textId="2B7F256B" w:rsidTr="00FC2054">
        <w:tc>
          <w:tcPr>
            <w:tcW w:w="1908" w:type="dxa"/>
          </w:tcPr>
          <w:p w14:paraId="31F04C6C" w14:textId="77777777" w:rsidR="007654AB" w:rsidRPr="00302553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i/>
              </w:rPr>
            </w:pPr>
          </w:p>
        </w:tc>
        <w:tc>
          <w:tcPr>
            <w:tcW w:w="1440" w:type="dxa"/>
          </w:tcPr>
          <w:p w14:paraId="594DC931" w14:textId="0E488E5A" w:rsidR="007654AB" w:rsidRPr="00302553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July 2025</w:t>
            </w:r>
          </w:p>
        </w:tc>
        <w:tc>
          <w:tcPr>
            <w:tcW w:w="1440" w:type="dxa"/>
          </w:tcPr>
          <w:p w14:paraId="47CB470C" w14:textId="279CE73D" w:rsidR="007654AB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August 2025</w:t>
            </w:r>
          </w:p>
        </w:tc>
      </w:tr>
      <w:tr w:rsidR="007654AB" w:rsidRPr="00302553" w14:paraId="6D6CC125" w14:textId="49F95C90" w:rsidTr="00FC2054">
        <w:tc>
          <w:tcPr>
            <w:tcW w:w="1908" w:type="dxa"/>
          </w:tcPr>
          <w:p w14:paraId="628C9D2C" w14:textId="77777777" w:rsidR="007654AB" w:rsidRPr="00302553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Checking –</w:t>
            </w:r>
          </w:p>
        </w:tc>
        <w:tc>
          <w:tcPr>
            <w:tcW w:w="1440" w:type="dxa"/>
          </w:tcPr>
          <w:p w14:paraId="27508614" w14:textId="60341BAA" w:rsidR="007654AB" w:rsidRPr="001E0474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1E0474">
              <w:rPr>
                <w:rFonts w:ascii="Daytona Condensed" w:hAnsi="Daytona Condensed" w:cs="Tahoma"/>
              </w:rPr>
              <w:t>$154,200.96</w:t>
            </w:r>
          </w:p>
        </w:tc>
        <w:tc>
          <w:tcPr>
            <w:tcW w:w="1440" w:type="dxa"/>
          </w:tcPr>
          <w:p w14:paraId="7E60E46A" w14:textId="5E902FAA" w:rsidR="007654AB" w:rsidRPr="001E0474" w:rsidRDefault="00FC205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$121,358.73</w:t>
            </w:r>
          </w:p>
        </w:tc>
      </w:tr>
      <w:tr w:rsidR="007654AB" w:rsidRPr="00302553" w14:paraId="62E503F5" w14:textId="5E7EC203" w:rsidTr="00FC2054">
        <w:tc>
          <w:tcPr>
            <w:tcW w:w="1908" w:type="dxa"/>
          </w:tcPr>
          <w:p w14:paraId="003A9218" w14:textId="77777777" w:rsidR="007654AB" w:rsidRPr="00302553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 xml:space="preserve">Savings - </w:t>
            </w:r>
          </w:p>
        </w:tc>
        <w:tc>
          <w:tcPr>
            <w:tcW w:w="1440" w:type="dxa"/>
          </w:tcPr>
          <w:p w14:paraId="4F705923" w14:textId="1621FC25" w:rsidR="007654AB" w:rsidRPr="001E0474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1E0474">
              <w:rPr>
                <w:rFonts w:ascii="Daytona Condensed" w:hAnsi="Daytona Condensed" w:cs="Tahoma"/>
              </w:rPr>
              <w:t>$449,030.41</w:t>
            </w:r>
          </w:p>
        </w:tc>
        <w:tc>
          <w:tcPr>
            <w:tcW w:w="1440" w:type="dxa"/>
          </w:tcPr>
          <w:p w14:paraId="3FE5C4FB" w14:textId="5B61801D" w:rsidR="007654AB" w:rsidRPr="001E0474" w:rsidRDefault="00FC205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$392,788.26</w:t>
            </w:r>
          </w:p>
        </w:tc>
      </w:tr>
      <w:tr w:rsidR="007654AB" w:rsidRPr="00302553" w14:paraId="65A7A33E" w14:textId="617DE90D" w:rsidTr="00FC2054">
        <w:tc>
          <w:tcPr>
            <w:tcW w:w="1908" w:type="dxa"/>
          </w:tcPr>
          <w:p w14:paraId="06D5ADEA" w14:textId="77777777" w:rsidR="007654AB" w:rsidRPr="00302553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Capital Fund -</w:t>
            </w:r>
          </w:p>
        </w:tc>
        <w:tc>
          <w:tcPr>
            <w:tcW w:w="1440" w:type="dxa"/>
          </w:tcPr>
          <w:p w14:paraId="5C36FBED" w14:textId="70B81118" w:rsidR="007654AB" w:rsidRPr="001E0474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1E0474">
              <w:rPr>
                <w:rFonts w:ascii="Daytona Condensed" w:hAnsi="Daytona Condensed" w:cs="Tahoma"/>
              </w:rPr>
              <w:t>$96,159.18</w:t>
            </w:r>
          </w:p>
        </w:tc>
        <w:tc>
          <w:tcPr>
            <w:tcW w:w="1440" w:type="dxa"/>
          </w:tcPr>
          <w:p w14:paraId="36627948" w14:textId="5A3E1101" w:rsidR="007654AB" w:rsidRPr="001E0474" w:rsidRDefault="00FC205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$96,150.25</w:t>
            </w:r>
          </w:p>
        </w:tc>
      </w:tr>
      <w:tr w:rsidR="007654AB" w:rsidRPr="006B07B5" w14:paraId="1C3B30D8" w14:textId="7C36384B" w:rsidTr="00FC2054">
        <w:tc>
          <w:tcPr>
            <w:tcW w:w="1908" w:type="dxa"/>
          </w:tcPr>
          <w:p w14:paraId="6B2E62EE" w14:textId="77777777" w:rsidR="007654AB" w:rsidRPr="00302553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Special Assessment</w:t>
            </w:r>
            <w:r>
              <w:rPr>
                <w:rFonts w:ascii="Daytona Condensed" w:hAnsi="Daytona Condensed" w:cs="Tahoma"/>
              </w:rPr>
              <w:t>-</w:t>
            </w:r>
          </w:p>
        </w:tc>
        <w:tc>
          <w:tcPr>
            <w:tcW w:w="1440" w:type="dxa"/>
          </w:tcPr>
          <w:p w14:paraId="62B5805C" w14:textId="1C01A719" w:rsidR="007654AB" w:rsidRPr="001E0474" w:rsidRDefault="007654AB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1E0474">
              <w:rPr>
                <w:rFonts w:ascii="Daytona Condensed" w:hAnsi="Daytona Condensed" w:cs="Tahoma"/>
              </w:rPr>
              <w:t>$130,188.94</w:t>
            </w:r>
          </w:p>
        </w:tc>
        <w:tc>
          <w:tcPr>
            <w:tcW w:w="1440" w:type="dxa"/>
          </w:tcPr>
          <w:p w14:paraId="471A9C44" w14:textId="35835AB3" w:rsidR="007654AB" w:rsidRPr="001E0474" w:rsidRDefault="00FC205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$69,055.20</w:t>
            </w:r>
          </w:p>
        </w:tc>
      </w:tr>
    </w:tbl>
    <w:p w14:paraId="25CD92A8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** Note the balances will change after tomorrow’s deposit.</w:t>
      </w:r>
    </w:p>
    <w:p w14:paraId="01FC1F4C" w14:textId="56F7D388" w:rsidR="001E0474" w:rsidRDefault="001E0474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** Capital Fund is pending the Ju</w:t>
      </w:r>
      <w:r w:rsidR="00FC2054">
        <w:rPr>
          <w:rFonts w:ascii="Daytona Condensed" w:hAnsi="Daytona Condensed" w:cs="Tahoma"/>
          <w:b/>
          <w:u w:val="single"/>
        </w:rPr>
        <w:t>ly and August</w:t>
      </w:r>
      <w:r>
        <w:rPr>
          <w:rFonts w:ascii="Daytona Condensed" w:hAnsi="Daytona Condensed" w:cs="Tahoma"/>
          <w:b/>
          <w:u w:val="single"/>
        </w:rPr>
        <w:t xml:space="preserve"> contribution</w:t>
      </w:r>
      <w:r w:rsidR="00FC2054">
        <w:rPr>
          <w:rFonts w:ascii="Daytona Condensed" w:hAnsi="Daytona Condensed" w:cs="Tahoma"/>
          <w:b/>
          <w:u w:val="single"/>
        </w:rPr>
        <w:t>s</w:t>
      </w:r>
      <w:r>
        <w:rPr>
          <w:rFonts w:ascii="Daytona Condensed" w:hAnsi="Daytona Condensed" w:cs="Tahoma"/>
          <w:b/>
          <w:u w:val="single"/>
        </w:rPr>
        <w:t>.</w:t>
      </w:r>
    </w:p>
    <w:p w14:paraId="5A7FF5BF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7A037B7F" w14:textId="07D06BB0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</w:rPr>
      </w:pPr>
      <w:r>
        <w:rPr>
          <w:rFonts w:ascii="Daytona Condensed" w:hAnsi="Daytona Condensed" w:cs="Tahoma"/>
          <w:b/>
          <w:u w:val="single"/>
        </w:rPr>
        <w:t xml:space="preserve"> </w:t>
      </w:r>
      <w:r w:rsidR="00FC2054">
        <w:rPr>
          <w:rFonts w:ascii="Daytona Condensed" w:hAnsi="Daytona Condensed" w:cs="Tahoma"/>
          <w:b/>
          <w:u w:val="single"/>
        </w:rPr>
        <w:t>Items to r</w:t>
      </w:r>
      <w:r>
        <w:rPr>
          <w:rFonts w:ascii="Daytona Condensed" w:hAnsi="Daytona Condensed" w:cs="Tahoma"/>
          <w:b/>
          <w:u w:val="single"/>
        </w:rPr>
        <w:t>eview</w:t>
      </w:r>
      <w:r w:rsidR="007654AB">
        <w:rPr>
          <w:rFonts w:ascii="Daytona Condensed" w:hAnsi="Daytona Condensed" w:cs="Tahoma"/>
          <w:b/>
          <w:u w:val="single"/>
        </w:rPr>
        <w:t xml:space="preserve"> and approve:</w:t>
      </w:r>
    </w:p>
    <w:p w14:paraId="72A5B28A" w14:textId="77777777" w:rsidR="00904663" w:rsidRDefault="00904663" w:rsidP="0090466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>Bills list</w:t>
      </w:r>
    </w:p>
    <w:p w14:paraId="40CBEFE8" w14:textId="3B5AAE5F" w:rsidR="007654AB" w:rsidRPr="006B07B5" w:rsidRDefault="007654AB" w:rsidP="0090466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July Meeting Minutes</w:t>
      </w:r>
    </w:p>
    <w:p w14:paraId="59BF5EA1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</w:p>
    <w:p w14:paraId="1D9E2221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bCs/>
          <w:u w:val="single"/>
        </w:rPr>
      </w:pPr>
      <w:r w:rsidRPr="006B07B5">
        <w:rPr>
          <w:rFonts w:ascii="Daytona Condensed" w:hAnsi="Daytona Condensed" w:cs="Tahoma"/>
          <w:b/>
          <w:bCs/>
          <w:u w:val="single"/>
        </w:rPr>
        <w:t xml:space="preserve">Board Discussion </w:t>
      </w:r>
    </w:p>
    <w:p w14:paraId="55FD68D0" w14:textId="77777777" w:rsidR="00FC2054" w:rsidRPr="00FC2054" w:rsidRDefault="00FC2054" w:rsidP="00FC2054">
      <w:pPr>
        <w:pStyle w:val="Heading4"/>
        <w:numPr>
          <w:ilvl w:val="0"/>
          <w:numId w:val="6"/>
        </w:numPr>
        <w:rPr>
          <w:rFonts w:ascii="Daytona Condensed" w:hAnsi="Daytona Condensed"/>
          <w:i w:val="0"/>
          <w:iCs w:val="0"/>
          <w:color w:val="000000" w:themeColor="text1"/>
        </w:rPr>
      </w:pPr>
      <w:r w:rsidRPr="00FC2054">
        <w:rPr>
          <w:rFonts w:ascii="Daytona Condensed" w:hAnsi="Daytona Condensed"/>
          <w:i w:val="0"/>
          <w:iCs w:val="0"/>
          <w:color w:val="000000" w:themeColor="text1"/>
        </w:rPr>
        <w:t>Status of Buildings</w:t>
      </w:r>
    </w:p>
    <w:p w14:paraId="75AAC947" w14:textId="77777777" w:rsidR="00FC2054" w:rsidRPr="00FC2054" w:rsidRDefault="00FC2054" w:rsidP="00FC2054">
      <w:pPr>
        <w:pStyle w:val="Heading3"/>
        <w:numPr>
          <w:ilvl w:val="1"/>
          <w:numId w:val="6"/>
        </w:numPr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KPI2 to come back for Fascia and Soffits on the 10 completed buildings.</w:t>
      </w:r>
    </w:p>
    <w:p w14:paraId="33F8A134" w14:textId="77777777" w:rsidR="00FC2054" w:rsidRPr="00FC2054" w:rsidRDefault="00FC2054" w:rsidP="00FC2054">
      <w:pPr>
        <w:pStyle w:val="Heading4"/>
        <w:numPr>
          <w:ilvl w:val="0"/>
          <w:numId w:val="6"/>
        </w:numPr>
        <w:rPr>
          <w:rFonts w:ascii="Daytona Condensed" w:hAnsi="Daytona Condensed"/>
          <w:i w:val="0"/>
          <w:iCs w:val="0"/>
          <w:color w:val="000000" w:themeColor="text1"/>
        </w:rPr>
      </w:pPr>
      <w:r w:rsidRPr="00FC2054">
        <w:rPr>
          <w:rFonts w:ascii="Daytona Condensed" w:hAnsi="Daytona Condensed"/>
          <w:i w:val="0"/>
          <w:iCs w:val="0"/>
          <w:color w:val="000000" w:themeColor="text1"/>
        </w:rPr>
        <w:t>Status of Septic System</w:t>
      </w:r>
    </w:p>
    <w:p w14:paraId="644D1DD5" w14:textId="77777777" w:rsidR="00FC2054" w:rsidRPr="00FC2054" w:rsidRDefault="00FC2054" w:rsidP="00FC2054">
      <w:pPr>
        <w:pStyle w:val="Heading5"/>
        <w:numPr>
          <w:ilvl w:val="1"/>
          <w:numId w:val="6"/>
        </w:numPr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Adding another tank- Cedar Ridge/CP Engineering to work on design, need cost.</w:t>
      </w:r>
    </w:p>
    <w:p w14:paraId="7D7E5B54" w14:textId="77777777" w:rsidR="00FC2054" w:rsidRPr="00FC2054" w:rsidRDefault="00FC205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2025 Budget</w:t>
      </w:r>
    </w:p>
    <w:p w14:paraId="73829561" w14:textId="77777777" w:rsidR="00FC2054" w:rsidRPr="00FC2054" w:rsidRDefault="00FC205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Audit Status / Loan</w:t>
      </w:r>
    </w:p>
    <w:p w14:paraId="73A9B1C8" w14:textId="77777777" w:rsidR="00FC2054" w:rsidRPr="00FC2054" w:rsidRDefault="00FC205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Drain Repairs- Hicks Paving: $6500 each time a drain needs to be repaired.</w:t>
      </w:r>
    </w:p>
    <w:p w14:paraId="7F2735D3" w14:textId="77777777" w:rsidR="00FC2054" w:rsidRPr="00FC2054" w:rsidRDefault="00FC205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Snow Removal/Landscaping</w:t>
      </w:r>
    </w:p>
    <w:p w14:paraId="1E48D571" w14:textId="77777777" w:rsidR="00FC2054" w:rsidRPr="00FC2054" w:rsidRDefault="00FC205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Pool Contract renewal</w:t>
      </w:r>
    </w:p>
    <w:p w14:paraId="557A8005" w14:textId="77777777" w:rsidR="00FC2054" w:rsidRPr="00FC2054" w:rsidRDefault="00FC205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Matt Tomczyk- no longer with CP Engineers, moved to dCEI- moving forward we want to keep Matt as engineer; need to terminate relationship with CP Engineers for building construction work only.  CP will remain involved for Septic Issues.</w:t>
      </w:r>
    </w:p>
    <w:p w14:paraId="578E26D7" w14:textId="77777777" w:rsidR="00FC2054" w:rsidRPr="00FC2054" w:rsidRDefault="00FC205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Parking lot line painting; speed bump painting</w:t>
      </w:r>
    </w:p>
    <w:p w14:paraId="52B3B333" w14:textId="2E64DE01" w:rsidR="00A421CB" w:rsidRPr="00FC2054" w:rsidRDefault="00904663" w:rsidP="00FC2054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Open the floor for discussion</w:t>
      </w:r>
    </w:p>
    <w:sectPr w:rsidR="00A421CB" w:rsidRPr="00FC2054" w:rsidSect="000E0A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1EE57" w14:textId="77777777" w:rsidR="00696844" w:rsidRDefault="00696844" w:rsidP="00174B43">
      <w:r>
        <w:separator/>
      </w:r>
    </w:p>
  </w:endnote>
  <w:endnote w:type="continuationSeparator" w:id="0">
    <w:p w14:paraId="51220DBC" w14:textId="77777777" w:rsidR="00696844" w:rsidRDefault="00696844" w:rsidP="001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5BF9" w14:textId="77777777" w:rsidR="00174B43" w:rsidRDefault="00174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F9BE" w14:textId="77777777" w:rsidR="00174B43" w:rsidRDefault="00174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C593" w14:textId="77777777" w:rsidR="00174B43" w:rsidRDefault="0017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93FC" w14:textId="77777777" w:rsidR="00696844" w:rsidRDefault="00696844" w:rsidP="00174B43">
      <w:r>
        <w:separator/>
      </w:r>
    </w:p>
  </w:footnote>
  <w:footnote w:type="continuationSeparator" w:id="0">
    <w:p w14:paraId="6D95D72E" w14:textId="77777777" w:rsidR="00696844" w:rsidRDefault="00696844" w:rsidP="0017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828A" w14:textId="77777777" w:rsidR="00174B43" w:rsidRDefault="00174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C8E7" w14:textId="77777777" w:rsidR="00174B43" w:rsidRDefault="00174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BFAC" w14:textId="77777777" w:rsidR="00174B43" w:rsidRDefault="0017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3B58"/>
    <w:multiLevelType w:val="hybridMultilevel"/>
    <w:tmpl w:val="39C48F8C"/>
    <w:lvl w:ilvl="0" w:tplc="17AA3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2536"/>
    <w:multiLevelType w:val="hybridMultilevel"/>
    <w:tmpl w:val="7AB8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198D"/>
    <w:multiLevelType w:val="hybridMultilevel"/>
    <w:tmpl w:val="CD30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6BC5"/>
    <w:multiLevelType w:val="hybridMultilevel"/>
    <w:tmpl w:val="5880B4C2"/>
    <w:lvl w:ilvl="0" w:tplc="2B12B1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6ED401BC"/>
    <w:multiLevelType w:val="hybridMultilevel"/>
    <w:tmpl w:val="A22E585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75C37ADC"/>
    <w:multiLevelType w:val="hybridMultilevel"/>
    <w:tmpl w:val="4E0A3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581489">
    <w:abstractNumId w:val="1"/>
  </w:num>
  <w:num w:numId="2" w16cid:durableId="857037879">
    <w:abstractNumId w:val="2"/>
  </w:num>
  <w:num w:numId="3" w16cid:durableId="2028823671">
    <w:abstractNumId w:val="5"/>
  </w:num>
  <w:num w:numId="4" w16cid:durableId="517503864">
    <w:abstractNumId w:val="4"/>
  </w:num>
  <w:num w:numId="5" w16cid:durableId="229924876">
    <w:abstractNumId w:val="3"/>
  </w:num>
  <w:num w:numId="6" w16cid:durableId="2256033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49"/>
    <w:rsid w:val="00000BE0"/>
    <w:rsid w:val="00007CCD"/>
    <w:rsid w:val="0001187A"/>
    <w:rsid w:val="000124FF"/>
    <w:rsid w:val="00012AE8"/>
    <w:rsid w:val="00014F77"/>
    <w:rsid w:val="00015A76"/>
    <w:rsid w:val="00021C09"/>
    <w:rsid w:val="00021DAA"/>
    <w:rsid w:val="00025602"/>
    <w:rsid w:val="00025611"/>
    <w:rsid w:val="00032897"/>
    <w:rsid w:val="00037546"/>
    <w:rsid w:val="00041F45"/>
    <w:rsid w:val="000440CB"/>
    <w:rsid w:val="00045A6D"/>
    <w:rsid w:val="00047263"/>
    <w:rsid w:val="000507C2"/>
    <w:rsid w:val="00057BC2"/>
    <w:rsid w:val="00062400"/>
    <w:rsid w:val="0006251B"/>
    <w:rsid w:val="00062B12"/>
    <w:rsid w:val="00062B2B"/>
    <w:rsid w:val="000673AD"/>
    <w:rsid w:val="00067740"/>
    <w:rsid w:val="0007008B"/>
    <w:rsid w:val="00072876"/>
    <w:rsid w:val="00073459"/>
    <w:rsid w:val="00074DC7"/>
    <w:rsid w:val="00075FCD"/>
    <w:rsid w:val="00076C7E"/>
    <w:rsid w:val="00081467"/>
    <w:rsid w:val="000821A8"/>
    <w:rsid w:val="000838B3"/>
    <w:rsid w:val="000855B6"/>
    <w:rsid w:val="00086DEE"/>
    <w:rsid w:val="000876DD"/>
    <w:rsid w:val="00091526"/>
    <w:rsid w:val="00092B1E"/>
    <w:rsid w:val="00093F92"/>
    <w:rsid w:val="000940C5"/>
    <w:rsid w:val="000A15EE"/>
    <w:rsid w:val="000A2473"/>
    <w:rsid w:val="000A6024"/>
    <w:rsid w:val="000A68B0"/>
    <w:rsid w:val="000B0536"/>
    <w:rsid w:val="000C3588"/>
    <w:rsid w:val="000C4F9C"/>
    <w:rsid w:val="000D2FED"/>
    <w:rsid w:val="000D52DB"/>
    <w:rsid w:val="000E0A47"/>
    <w:rsid w:val="000E32FD"/>
    <w:rsid w:val="000E4A63"/>
    <w:rsid w:val="000E4D6D"/>
    <w:rsid w:val="000E56F8"/>
    <w:rsid w:val="000E7136"/>
    <w:rsid w:val="000F1274"/>
    <w:rsid w:val="000F1466"/>
    <w:rsid w:val="00101ABC"/>
    <w:rsid w:val="0010345E"/>
    <w:rsid w:val="00103DAF"/>
    <w:rsid w:val="00104D83"/>
    <w:rsid w:val="001104A2"/>
    <w:rsid w:val="001109E8"/>
    <w:rsid w:val="00110C5F"/>
    <w:rsid w:val="0011592A"/>
    <w:rsid w:val="00115A24"/>
    <w:rsid w:val="00117701"/>
    <w:rsid w:val="0012169D"/>
    <w:rsid w:val="00125C86"/>
    <w:rsid w:val="00130B62"/>
    <w:rsid w:val="001351F0"/>
    <w:rsid w:val="00144289"/>
    <w:rsid w:val="00144DCE"/>
    <w:rsid w:val="0014503C"/>
    <w:rsid w:val="001462FF"/>
    <w:rsid w:val="00146831"/>
    <w:rsid w:val="001506E9"/>
    <w:rsid w:val="001555E1"/>
    <w:rsid w:val="001707F3"/>
    <w:rsid w:val="00174B43"/>
    <w:rsid w:val="00176214"/>
    <w:rsid w:val="00176C79"/>
    <w:rsid w:val="00185D53"/>
    <w:rsid w:val="0018767E"/>
    <w:rsid w:val="00192E43"/>
    <w:rsid w:val="001A0466"/>
    <w:rsid w:val="001A1E6F"/>
    <w:rsid w:val="001A2E05"/>
    <w:rsid w:val="001A4ADB"/>
    <w:rsid w:val="001A65B9"/>
    <w:rsid w:val="001A6C5C"/>
    <w:rsid w:val="001A7C04"/>
    <w:rsid w:val="001B1CCC"/>
    <w:rsid w:val="001B2622"/>
    <w:rsid w:val="001C4AEC"/>
    <w:rsid w:val="001C4BAF"/>
    <w:rsid w:val="001C791D"/>
    <w:rsid w:val="001D25E2"/>
    <w:rsid w:val="001D6674"/>
    <w:rsid w:val="001D7474"/>
    <w:rsid w:val="001E0474"/>
    <w:rsid w:val="001E5668"/>
    <w:rsid w:val="001E614C"/>
    <w:rsid w:val="001F0185"/>
    <w:rsid w:val="001F504D"/>
    <w:rsid w:val="00200889"/>
    <w:rsid w:val="00203114"/>
    <w:rsid w:val="00205771"/>
    <w:rsid w:val="00210927"/>
    <w:rsid w:val="00213902"/>
    <w:rsid w:val="0021431F"/>
    <w:rsid w:val="00215A66"/>
    <w:rsid w:val="002222A1"/>
    <w:rsid w:val="002261D5"/>
    <w:rsid w:val="002270D6"/>
    <w:rsid w:val="0023243E"/>
    <w:rsid w:val="00235D11"/>
    <w:rsid w:val="00235D75"/>
    <w:rsid w:val="00241366"/>
    <w:rsid w:val="00242F05"/>
    <w:rsid w:val="00247CB2"/>
    <w:rsid w:val="0025232F"/>
    <w:rsid w:val="0025257B"/>
    <w:rsid w:val="00255BE7"/>
    <w:rsid w:val="002562C1"/>
    <w:rsid w:val="00260CAE"/>
    <w:rsid w:val="00263DFE"/>
    <w:rsid w:val="0026439E"/>
    <w:rsid w:val="00272963"/>
    <w:rsid w:val="00276E5C"/>
    <w:rsid w:val="00280948"/>
    <w:rsid w:val="00293467"/>
    <w:rsid w:val="002934F9"/>
    <w:rsid w:val="00296A6B"/>
    <w:rsid w:val="00297D4B"/>
    <w:rsid w:val="002A0447"/>
    <w:rsid w:val="002A1C88"/>
    <w:rsid w:val="002A22C2"/>
    <w:rsid w:val="002B25AF"/>
    <w:rsid w:val="002B2CF7"/>
    <w:rsid w:val="002B3312"/>
    <w:rsid w:val="002B4C32"/>
    <w:rsid w:val="002C5A60"/>
    <w:rsid w:val="002D595E"/>
    <w:rsid w:val="002E35CF"/>
    <w:rsid w:val="002E6874"/>
    <w:rsid w:val="002E7F34"/>
    <w:rsid w:val="002F02DE"/>
    <w:rsid w:val="002F152F"/>
    <w:rsid w:val="002F2F40"/>
    <w:rsid w:val="002F50BE"/>
    <w:rsid w:val="002F7E2F"/>
    <w:rsid w:val="00301664"/>
    <w:rsid w:val="00302553"/>
    <w:rsid w:val="003040EC"/>
    <w:rsid w:val="00304B49"/>
    <w:rsid w:val="0030528A"/>
    <w:rsid w:val="00306278"/>
    <w:rsid w:val="003126EA"/>
    <w:rsid w:val="0031352D"/>
    <w:rsid w:val="0031625E"/>
    <w:rsid w:val="0031742F"/>
    <w:rsid w:val="0032015D"/>
    <w:rsid w:val="00320204"/>
    <w:rsid w:val="0032062A"/>
    <w:rsid w:val="00322F50"/>
    <w:rsid w:val="00324F06"/>
    <w:rsid w:val="003250C6"/>
    <w:rsid w:val="00327621"/>
    <w:rsid w:val="00333F18"/>
    <w:rsid w:val="00340E64"/>
    <w:rsid w:val="003414CA"/>
    <w:rsid w:val="00346EB6"/>
    <w:rsid w:val="00347769"/>
    <w:rsid w:val="0035386C"/>
    <w:rsid w:val="00356BD1"/>
    <w:rsid w:val="00356F48"/>
    <w:rsid w:val="00362BF9"/>
    <w:rsid w:val="00370CB1"/>
    <w:rsid w:val="003712FF"/>
    <w:rsid w:val="003770A1"/>
    <w:rsid w:val="00384D86"/>
    <w:rsid w:val="00387F3A"/>
    <w:rsid w:val="003970E4"/>
    <w:rsid w:val="003A43B0"/>
    <w:rsid w:val="003B01B7"/>
    <w:rsid w:val="003B5191"/>
    <w:rsid w:val="003B59E5"/>
    <w:rsid w:val="003C1421"/>
    <w:rsid w:val="003D3247"/>
    <w:rsid w:val="003D3C99"/>
    <w:rsid w:val="003D3DBC"/>
    <w:rsid w:val="003D67E6"/>
    <w:rsid w:val="003E193C"/>
    <w:rsid w:val="003E4EBD"/>
    <w:rsid w:val="003E5659"/>
    <w:rsid w:val="003E59E3"/>
    <w:rsid w:val="003E72E9"/>
    <w:rsid w:val="003F05CE"/>
    <w:rsid w:val="00400825"/>
    <w:rsid w:val="004033BB"/>
    <w:rsid w:val="00403DA4"/>
    <w:rsid w:val="00407AA3"/>
    <w:rsid w:val="00407BFB"/>
    <w:rsid w:val="004109D8"/>
    <w:rsid w:val="00411DE6"/>
    <w:rsid w:val="004122E9"/>
    <w:rsid w:val="004146A2"/>
    <w:rsid w:val="00416BF4"/>
    <w:rsid w:val="00420771"/>
    <w:rsid w:val="00430C95"/>
    <w:rsid w:val="00431CE2"/>
    <w:rsid w:val="00441426"/>
    <w:rsid w:val="00442327"/>
    <w:rsid w:val="00442567"/>
    <w:rsid w:val="0045088D"/>
    <w:rsid w:val="00450F49"/>
    <w:rsid w:val="00452C8D"/>
    <w:rsid w:val="00453E8B"/>
    <w:rsid w:val="0045454E"/>
    <w:rsid w:val="00454999"/>
    <w:rsid w:val="004551D3"/>
    <w:rsid w:val="0045787B"/>
    <w:rsid w:val="00461C10"/>
    <w:rsid w:val="004625E0"/>
    <w:rsid w:val="0046474E"/>
    <w:rsid w:val="00466A57"/>
    <w:rsid w:val="00472CB9"/>
    <w:rsid w:val="00473184"/>
    <w:rsid w:val="0047586F"/>
    <w:rsid w:val="004760A0"/>
    <w:rsid w:val="004772FB"/>
    <w:rsid w:val="00477636"/>
    <w:rsid w:val="00480AAD"/>
    <w:rsid w:val="00482FC8"/>
    <w:rsid w:val="00483762"/>
    <w:rsid w:val="0048586E"/>
    <w:rsid w:val="00493777"/>
    <w:rsid w:val="004942E8"/>
    <w:rsid w:val="00494DC6"/>
    <w:rsid w:val="004A0783"/>
    <w:rsid w:val="004A14BF"/>
    <w:rsid w:val="004A2B35"/>
    <w:rsid w:val="004B06F4"/>
    <w:rsid w:val="004B3A8A"/>
    <w:rsid w:val="004B6E59"/>
    <w:rsid w:val="004C3414"/>
    <w:rsid w:val="004D0C9B"/>
    <w:rsid w:val="004D492F"/>
    <w:rsid w:val="004D53F9"/>
    <w:rsid w:val="004D6497"/>
    <w:rsid w:val="004D732A"/>
    <w:rsid w:val="004E1160"/>
    <w:rsid w:val="004E3122"/>
    <w:rsid w:val="004E352D"/>
    <w:rsid w:val="004F198C"/>
    <w:rsid w:val="004F36A0"/>
    <w:rsid w:val="004F7346"/>
    <w:rsid w:val="004F76C8"/>
    <w:rsid w:val="004F7B19"/>
    <w:rsid w:val="00500C08"/>
    <w:rsid w:val="00503B2D"/>
    <w:rsid w:val="005050B4"/>
    <w:rsid w:val="005051CD"/>
    <w:rsid w:val="00506B6A"/>
    <w:rsid w:val="00507329"/>
    <w:rsid w:val="00513E78"/>
    <w:rsid w:val="00514210"/>
    <w:rsid w:val="00514494"/>
    <w:rsid w:val="00521702"/>
    <w:rsid w:val="00521792"/>
    <w:rsid w:val="00523F10"/>
    <w:rsid w:val="00523FD0"/>
    <w:rsid w:val="00527CDA"/>
    <w:rsid w:val="005303AE"/>
    <w:rsid w:val="005316B3"/>
    <w:rsid w:val="00534B6E"/>
    <w:rsid w:val="005376EE"/>
    <w:rsid w:val="005418AA"/>
    <w:rsid w:val="00550564"/>
    <w:rsid w:val="00551EF5"/>
    <w:rsid w:val="00557F4D"/>
    <w:rsid w:val="00560E7B"/>
    <w:rsid w:val="00566559"/>
    <w:rsid w:val="00567D98"/>
    <w:rsid w:val="00571D63"/>
    <w:rsid w:val="00575D69"/>
    <w:rsid w:val="00577A72"/>
    <w:rsid w:val="005801A1"/>
    <w:rsid w:val="0058060A"/>
    <w:rsid w:val="005813FF"/>
    <w:rsid w:val="00581BB1"/>
    <w:rsid w:val="005826A4"/>
    <w:rsid w:val="00582DF5"/>
    <w:rsid w:val="00583A70"/>
    <w:rsid w:val="00585475"/>
    <w:rsid w:val="00593C9C"/>
    <w:rsid w:val="00595DE4"/>
    <w:rsid w:val="00597A5C"/>
    <w:rsid w:val="005A0009"/>
    <w:rsid w:val="005A0B22"/>
    <w:rsid w:val="005A131D"/>
    <w:rsid w:val="005A33E0"/>
    <w:rsid w:val="005A655F"/>
    <w:rsid w:val="005B1CD8"/>
    <w:rsid w:val="005B3AF2"/>
    <w:rsid w:val="005B3B88"/>
    <w:rsid w:val="005B5320"/>
    <w:rsid w:val="005B7B67"/>
    <w:rsid w:val="005C27EC"/>
    <w:rsid w:val="005C335D"/>
    <w:rsid w:val="005C3E22"/>
    <w:rsid w:val="005C709E"/>
    <w:rsid w:val="005D1F50"/>
    <w:rsid w:val="005D3E3A"/>
    <w:rsid w:val="005D4AC5"/>
    <w:rsid w:val="005D6698"/>
    <w:rsid w:val="005D706A"/>
    <w:rsid w:val="005E0EB8"/>
    <w:rsid w:val="005E354A"/>
    <w:rsid w:val="005E6DC7"/>
    <w:rsid w:val="005F0728"/>
    <w:rsid w:val="005F4FA0"/>
    <w:rsid w:val="005F68DF"/>
    <w:rsid w:val="005F7079"/>
    <w:rsid w:val="0060066D"/>
    <w:rsid w:val="00601D04"/>
    <w:rsid w:val="006047C4"/>
    <w:rsid w:val="00606450"/>
    <w:rsid w:val="00606B32"/>
    <w:rsid w:val="00621329"/>
    <w:rsid w:val="00621A41"/>
    <w:rsid w:val="00621C0B"/>
    <w:rsid w:val="006262CF"/>
    <w:rsid w:val="00626421"/>
    <w:rsid w:val="00640051"/>
    <w:rsid w:val="00643B3A"/>
    <w:rsid w:val="006467BC"/>
    <w:rsid w:val="00646B87"/>
    <w:rsid w:val="00647213"/>
    <w:rsid w:val="00647A46"/>
    <w:rsid w:val="00652D3C"/>
    <w:rsid w:val="006543FB"/>
    <w:rsid w:val="00666293"/>
    <w:rsid w:val="00671D75"/>
    <w:rsid w:val="00673E63"/>
    <w:rsid w:val="00676C5C"/>
    <w:rsid w:val="00676DA8"/>
    <w:rsid w:val="0068384C"/>
    <w:rsid w:val="0068780C"/>
    <w:rsid w:val="00691DB1"/>
    <w:rsid w:val="00694D7F"/>
    <w:rsid w:val="00696844"/>
    <w:rsid w:val="006A2E6C"/>
    <w:rsid w:val="006A5287"/>
    <w:rsid w:val="006A6614"/>
    <w:rsid w:val="006B07B5"/>
    <w:rsid w:val="006B1466"/>
    <w:rsid w:val="006C130F"/>
    <w:rsid w:val="006C3AA8"/>
    <w:rsid w:val="006C3F86"/>
    <w:rsid w:val="006C66B6"/>
    <w:rsid w:val="006D3499"/>
    <w:rsid w:val="006D4D93"/>
    <w:rsid w:val="006D58BC"/>
    <w:rsid w:val="006D7FC6"/>
    <w:rsid w:val="006E0E70"/>
    <w:rsid w:val="006E6252"/>
    <w:rsid w:val="006F0802"/>
    <w:rsid w:val="00702A4D"/>
    <w:rsid w:val="0070373D"/>
    <w:rsid w:val="00703FB7"/>
    <w:rsid w:val="00711321"/>
    <w:rsid w:val="007121AC"/>
    <w:rsid w:val="00712901"/>
    <w:rsid w:val="00712E3B"/>
    <w:rsid w:val="0072209E"/>
    <w:rsid w:val="007228D6"/>
    <w:rsid w:val="00723924"/>
    <w:rsid w:val="00725991"/>
    <w:rsid w:val="00742425"/>
    <w:rsid w:val="00742D69"/>
    <w:rsid w:val="00743061"/>
    <w:rsid w:val="0074733C"/>
    <w:rsid w:val="00747436"/>
    <w:rsid w:val="0075201E"/>
    <w:rsid w:val="007527A6"/>
    <w:rsid w:val="007576A5"/>
    <w:rsid w:val="00760A7E"/>
    <w:rsid w:val="00764123"/>
    <w:rsid w:val="00764FFC"/>
    <w:rsid w:val="007654AB"/>
    <w:rsid w:val="00774C5D"/>
    <w:rsid w:val="007752FA"/>
    <w:rsid w:val="0078107C"/>
    <w:rsid w:val="007818E5"/>
    <w:rsid w:val="00781E97"/>
    <w:rsid w:val="00783E26"/>
    <w:rsid w:val="0079241B"/>
    <w:rsid w:val="00797DB1"/>
    <w:rsid w:val="007A0BB3"/>
    <w:rsid w:val="007A2FBC"/>
    <w:rsid w:val="007A3125"/>
    <w:rsid w:val="007A376D"/>
    <w:rsid w:val="007A526A"/>
    <w:rsid w:val="007B03BD"/>
    <w:rsid w:val="007B3516"/>
    <w:rsid w:val="007B41BA"/>
    <w:rsid w:val="007B67E3"/>
    <w:rsid w:val="007C48AF"/>
    <w:rsid w:val="007C53EF"/>
    <w:rsid w:val="007C63F4"/>
    <w:rsid w:val="007D068C"/>
    <w:rsid w:val="007D07CD"/>
    <w:rsid w:val="007D349C"/>
    <w:rsid w:val="007D533A"/>
    <w:rsid w:val="007E5C92"/>
    <w:rsid w:val="007E7D56"/>
    <w:rsid w:val="00801314"/>
    <w:rsid w:val="0080333A"/>
    <w:rsid w:val="00806ACC"/>
    <w:rsid w:val="008073A8"/>
    <w:rsid w:val="008111C8"/>
    <w:rsid w:val="00811377"/>
    <w:rsid w:val="00812174"/>
    <w:rsid w:val="00814B79"/>
    <w:rsid w:val="00817A27"/>
    <w:rsid w:val="00822948"/>
    <w:rsid w:val="00827B8A"/>
    <w:rsid w:val="00830DA1"/>
    <w:rsid w:val="00832810"/>
    <w:rsid w:val="00834D2E"/>
    <w:rsid w:val="008356BD"/>
    <w:rsid w:val="008371F1"/>
    <w:rsid w:val="00841B79"/>
    <w:rsid w:val="00841BB6"/>
    <w:rsid w:val="00846FA6"/>
    <w:rsid w:val="00850430"/>
    <w:rsid w:val="00856956"/>
    <w:rsid w:val="00862D4E"/>
    <w:rsid w:val="008645CF"/>
    <w:rsid w:val="008662AE"/>
    <w:rsid w:val="008706A3"/>
    <w:rsid w:val="00871903"/>
    <w:rsid w:val="00875565"/>
    <w:rsid w:val="008761DD"/>
    <w:rsid w:val="00880664"/>
    <w:rsid w:val="00882841"/>
    <w:rsid w:val="00891E93"/>
    <w:rsid w:val="0089345C"/>
    <w:rsid w:val="00893946"/>
    <w:rsid w:val="00897658"/>
    <w:rsid w:val="0089773C"/>
    <w:rsid w:val="008A057A"/>
    <w:rsid w:val="008A2246"/>
    <w:rsid w:val="008B04B8"/>
    <w:rsid w:val="008B341C"/>
    <w:rsid w:val="008B4343"/>
    <w:rsid w:val="008B45DB"/>
    <w:rsid w:val="008B6D73"/>
    <w:rsid w:val="008B7CF0"/>
    <w:rsid w:val="008C0975"/>
    <w:rsid w:val="008C416B"/>
    <w:rsid w:val="008D11BA"/>
    <w:rsid w:val="008D1F7B"/>
    <w:rsid w:val="008D2FB7"/>
    <w:rsid w:val="008E0300"/>
    <w:rsid w:val="008E2519"/>
    <w:rsid w:val="008E39F1"/>
    <w:rsid w:val="008E5F9D"/>
    <w:rsid w:val="008E7324"/>
    <w:rsid w:val="008E7F87"/>
    <w:rsid w:val="008F3A0E"/>
    <w:rsid w:val="008F48E7"/>
    <w:rsid w:val="0090124A"/>
    <w:rsid w:val="00904663"/>
    <w:rsid w:val="00912348"/>
    <w:rsid w:val="00915C14"/>
    <w:rsid w:val="00916CE0"/>
    <w:rsid w:val="00926551"/>
    <w:rsid w:val="00930086"/>
    <w:rsid w:val="00933458"/>
    <w:rsid w:val="00934F5E"/>
    <w:rsid w:val="009362E6"/>
    <w:rsid w:val="00943555"/>
    <w:rsid w:val="009437FE"/>
    <w:rsid w:val="009471FA"/>
    <w:rsid w:val="009553AC"/>
    <w:rsid w:val="00960D54"/>
    <w:rsid w:val="009631D9"/>
    <w:rsid w:val="00965CD5"/>
    <w:rsid w:val="00974213"/>
    <w:rsid w:val="0097755C"/>
    <w:rsid w:val="0098611D"/>
    <w:rsid w:val="00986986"/>
    <w:rsid w:val="00987596"/>
    <w:rsid w:val="00987FC6"/>
    <w:rsid w:val="00992CAE"/>
    <w:rsid w:val="00996373"/>
    <w:rsid w:val="00996AA4"/>
    <w:rsid w:val="009A0B64"/>
    <w:rsid w:val="009B010A"/>
    <w:rsid w:val="009B0E1B"/>
    <w:rsid w:val="009B5B36"/>
    <w:rsid w:val="009C1B77"/>
    <w:rsid w:val="009C3C4D"/>
    <w:rsid w:val="009C658B"/>
    <w:rsid w:val="009E017D"/>
    <w:rsid w:val="009F1CCA"/>
    <w:rsid w:val="009F5634"/>
    <w:rsid w:val="00A05651"/>
    <w:rsid w:val="00A07D8A"/>
    <w:rsid w:val="00A11682"/>
    <w:rsid w:val="00A16497"/>
    <w:rsid w:val="00A20ADF"/>
    <w:rsid w:val="00A243A3"/>
    <w:rsid w:val="00A421CB"/>
    <w:rsid w:val="00A43546"/>
    <w:rsid w:val="00A45DD0"/>
    <w:rsid w:val="00A479A7"/>
    <w:rsid w:val="00A50F24"/>
    <w:rsid w:val="00A5113E"/>
    <w:rsid w:val="00A53B43"/>
    <w:rsid w:val="00A54BE0"/>
    <w:rsid w:val="00A60438"/>
    <w:rsid w:val="00A65146"/>
    <w:rsid w:val="00A669B2"/>
    <w:rsid w:val="00A67D69"/>
    <w:rsid w:val="00A70E74"/>
    <w:rsid w:val="00A71BDA"/>
    <w:rsid w:val="00A74452"/>
    <w:rsid w:val="00A76D62"/>
    <w:rsid w:val="00A802FB"/>
    <w:rsid w:val="00A8124C"/>
    <w:rsid w:val="00A90233"/>
    <w:rsid w:val="00A9299C"/>
    <w:rsid w:val="00AA046C"/>
    <w:rsid w:val="00AA5C2B"/>
    <w:rsid w:val="00AC5374"/>
    <w:rsid w:val="00AD2A25"/>
    <w:rsid w:val="00AD2B8B"/>
    <w:rsid w:val="00AD2F1E"/>
    <w:rsid w:val="00AD5E95"/>
    <w:rsid w:val="00AE0DD5"/>
    <w:rsid w:val="00AE16A3"/>
    <w:rsid w:val="00AE2933"/>
    <w:rsid w:val="00AE4477"/>
    <w:rsid w:val="00AE489F"/>
    <w:rsid w:val="00AE7BB2"/>
    <w:rsid w:val="00AF0AD7"/>
    <w:rsid w:val="00B00277"/>
    <w:rsid w:val="00B03C73"/>
    <w:rsid w:val="00B048BD"/>
    <w:rsid w:val="00B06D36"/>
    <w:rsid w:val="00B21FC6"/>
    <w:rsid w:val="00B22F07"/>
    <w:rsid w:val="00B239A2"/>
    <w:rsid w:val="00B304B1"/>
    <w:rsid w:val="00B30B43"/>
    <w:rsid w:val="00B316F7"/>
    <w:rsid w:val="00B3258A"/>
    <w:rsid w:val="00B37DCE"/>
    <w:rsid w:val="00B42070"/>
    <w:rsid w:val="00B43326"/>
    <w:rsid w:val="00B44ECB"/>
    <w:rsid w:val="00B450F3"/>
    <w:rsid w:val="00B47F94"/>
    <w:rsid w:val="00B5009F"/>
    <w:rsid w:val="00B55C29"/>
    <w:rsid w:val="00B63ECC"/>
    <w:rsid w:val="00B64CB6"/>
    <w:rsid w:val="00B70032"/>
    <w:rsid w:val="00B73B93"/>
    <w:rsid w:val="00B73C93"/>
    <w:rsid w:val="00B77094"/>
    <w:rsid w:val="00B91FF2"/>
    <w:rsid w:val="00B92619"/>
    <w:rsid w:val="00B96373"/>
    <w:rsid w:val="00B97094"/>
    <w:rsid w:val="00B97771"/>
    <w:rsid w:val="00BA2874"/>
    <w:rsid w:val="00BA36B9"/>
    <w:rsid w:val="00BA740C"/>
    <w:rsid w:val="00BB2B7A"/>
    <w:rsid w:val="00BB7679"/>
    <w:rsid w:val="00BC08C0"/>
    <w:rsid w:val="00BC256C"/>
    <w:rsid w:val="00BC32D3"/>
    <w:rsid w:val="00BC59FD"/>
    <w:rsid w:val="00BD4579"/>
    <w:rsid w:val="00BD6538"/>
    <w:rsid w:val="00BE1D98"/>
    <w:rsid w:val="00BE5BAE"/>
    <w:rsid w:val="00BE7FA3"/>
    <w:rsid w:val="00BF064F"/>
    <w:rsid w:val="00BF20F0"/>
    <w:rsid w:val="00C0140A"/>
    <w:rsid w:val="00C04A1C"/>
    <w:rsid w:val="00C06DFB"/>
    <w:rsid w:val="00C07BF8"/>
    <w:rsid w:val="00C129BB"/>
    <w:rsid w:val="00C13C9D"/>
    <w:rsid w:val="00C17295"/>
    <w:rsid w:val="00C23CFC"/>
    <w:rsid w:val="00C23F61"/>
    <w:rsid w:val="00C26F96"/>
    <w:rsid w:val="00C30101"/>
    <w:rsid w:val="00C306FC"/>
    <w:rsid w:val="00C33174"/>
    <w:rsid w:val="00C34507"/>
    <w:rsid w:val="00C34D57"/>
    <w:rsid w:val="00C36385"/>
    <w:rsid w:val="00C3792D"/>
    <w:rsid w:val="00C42431"/>
    <w:rsid w:val="00C43E75"/>
    <w:rsid w:val="00C46227"/>
    <w:rsid w:val="00C5213B"/>
    <w:rsid w:val="00C574CE"/>
    <w:rsid w:val="00C6489F"/>
    <w:rsid w:val="00C67A57"/>
    <w:rsid w:val="00C72F26"/>
    <w:rsid w:val="00C84C61"/>
    <w:rsid w:val="00C9567C"/>
    <w:rsid w:val="00C966AE"/>
    <w:rsid w:val="00CA1731"/>
    <w:rsid w:val="00CA1E2A"/>
    <w:rsid w:val="00CA672B"/>
    <w:rsid w:val="00CA6D86"/>
    <w:rsid w:val="00CB502C"/>
    <w:rsid w:val="00CB6FCD"/>
    <w:rsid w:val="00CB74DB"/>
    <w:rsid w:val="00CC04E5"/>
    <w:rsid w:val="00CC4179"/>
    <w:rsid w:val="00CD4175"/>
    <w:rsid w:val="00CE3428"/>
    <w:rsid w:val="00CF199B"/>
    <w:rsid w:val="00CF3C27"/>
    <w:rsid w:val="00D05FBF"/>
    <w:rsid w:val="00D06325"/>
    <w:rsid w:val="00D06A43"/>
    <w:rsid w:val="00D15B27"/>
    <w:rsid w:val="00D15F13"/>
    <w:rsid w:val="00D2108C"/>
    <w:rsid w:val="00D230F7"/>
    <w:rsid w:val="00D3072A"/>
    <w:rsid w:val="00D33947"/>
    <w:rsid w:val="00D34533"/>
    <w:rsid w:val="00D4199F"/>
    <w:rsid w:val="00D44187"/>
    <w:rsid w:val="00D47CF4"/>
    <w:rsid w:val="00D531A0"/>
    <w:rsid w:val="00D55219"/>
    <w:rsid w:val="00D55C32"/>
    <w:rsid w:val="00D56E56"/>
    <w:rsid w:val="00D620D6"/>
    <w:rsid w:val="00D723F4"/>
    <w:rsid w:val="00D74A88"/>
    <w:rsid w:val="00D764E5"/>
    <w:rsid w:val="00D76DB5"/>
    <w:rsid w:val="00D844B5"/>
    <w:rsid w:val="00D846EA"/>
    <w:rsid w:val="00D91495"/>
    <w:rsid w:val="00D944C8"/>
    <w:rsid w:val="00D97F5A"/>
    <w:rsid w:val="00DA591A"/>
    <w:rsid w:val="00DA6E78"/>
    <w:rsid w:val="00DB13F4"/>
    <w:rsid w:val="00DB4794"/>
    <w:rsid w:val="00DB7A2E"/>
    <w:rsid w:val="00DC364C"/>
    <w:rsid w:val="00DC4426"/>
    <w:rsid w:val="00DC758A"/>
    <w:rsid w:val="00DD3D45"/>
    <w:rsid w:val="00DD4F32"/>
    <w:rsid w:val="00DE5596"/>
    <w:rsid w:val="00DE5876"/>
    <w:rsid w:val="00DE7ED1"/>
    <w:rsid w:val="00DF1D76"/>
    <w:rsid w:val="00DF64BF"/>
    <w:rsid w:val="00E1599D"/>
    <w:rsid w:val="00E164FA"/>
    <w:rsid w:val="00E170D5"/>
    <w:rsid w:val="00E20320"/>
    <w:rsid w:val="00E2601A"/>
    <w:rsid w:val="00E27FE3"/>
    <w:rsid w:val="00E37290"/>
    <w:rsid w:val="00E408B5"/>
    <w:rsid w:val="00E42414"/>
    <w:rsid w:val="00E51717"/>
    <w:rsid w:val="00E65C86"/>
    <w:rsid w:val="00E75322"/>
    <w:rsid w:val="00E7713F"/>
    <w:rsid w:val="00E803B6"/>
    <w:rsid w:val="00E8425E"/>
    <w:rsid w:val="00EA1694"/>
    <w:rsid w:val="00EA2B7D"/>
    <w:rsid w:val="00EA6A4C"/>
    <w:rsid w:val="00EA7010"/>
    <w:rsid w:val="00EB045D"/>
    <w:rsid w:val="00EB4578"/>
    <w:rsid w:val="00EC3C5A"/>
    <w:rsid w:val="00EC44BC"/>
    <w:rsid w:val="00EC5614"/>
    <w:rsid w:val="00ED3946"/>
    <w:rsid w:val="00ED6AE3"/>
    <w:rsid w:val="00EE29B3"/>
    <w:rsid w:val="00EE499C"/>
    <w:rsid w:val="00EE5630"/>
    <w:rsid w:val="00F0638E"/>
    <w:rsid w:val="00F07B46"/>
    <w:rsid w:val="00F15B78"/>
    <w:rsid w:val="00F25306"/>
    <w:rsid w:val="00F32B84"/>
    <w:rsid w:val="00F35B6F"/>
    <w:rsid w:val="00F36A4C"/>
    <w:rsid w:val="00F41875"/>
    <w:rsid w:val="00F41D55"/>
    <w:rsid w:val="00F438CA"/>
    <w:rsid w:val="00F50858"/>
    <w:rsid w:val="00F561D7"/>
    <w:rsid w:val="00F56800"/>
    <w:rsid w:val="00F56B69"/>
    <w:rsid w:val="00F605FF"/>
    <w:rsid w:val="00F63AD2"/>
    <w:rsid w:val="00F7315F"/>
    <w:rsid w:val="00F75CFA"/>
    <w:rsid w:val="00F7643B"/>
    <w:rsid w:val="00F81161"/>
    <w:rsid w:val="00F8217F"/>
    <w:rsid w:val="00F845CB"/>
    <w:rsid w:val="00F87CD7"/>
    <w:rsid w:val="00F91831"/>
    <w:rsid w:val="00F94A6E"/>
    <w:rsid w:val="00F961DF"/>
    <w:rsid w:val="00FA20D3"/>
    <w:rsid w:val="00FA48A2"/>
    <w:rsid w:val="00FA637C"/>
    <w:rsid w:val="00FA68C5"/>
    <w:rsid w:val="00FA6E8E"/>
    <w:rsid w:val="00FA77E0"/>
    <w:rsid w:val="00FB065D"/>
    <w:rsid w:val="00FC2054"/>
    <w:rsid w:val="00FD3EBE"/>
    <w:rsid w:val="00FD467B"/>
    <w:rsid w:val="00FE35CE"/>
    <w:rsid w:val="00FE705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4B34EF5"/>
  <w15:chartTrackingRefBased/>
  <w15:docId w15:val="{AA846E39-BDD1-405F-8D1C-ACBF976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D53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20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20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20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5D53"/>
    <w:rPr>
      <w:b/>
      <w:bCs/>
      <w:sz w:val="24"/>
      <w:szCs w:val="24"/>
    </w:rPr>
  </w:style>
  <w:style w:type="character" w:styleId="Hyperlink">
    <w:name w:val="Hyperlink"/>
    <w:rsid w:val="004551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8AA"/>
    <w:pPr>
      <w:ind w:left="720"/>
      <w:contextualSpacing/>
    </w:pPr>
  </w:style>
  <w:style w:type="table" w:styleId="TableGrid">
    <w:name w:val="Table Grid"/>
    <w:basedOn w:val="TableNormal"/>
    <w:uiPriority w:val="59"/>
    <w:rsid w:val="005418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4B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4B43"/>
    <w:rPr>
      <w:sz w:val="24"/>
      <w:szCs w:val="24"/>
    </w:rPr>
  </w:style>
  <w:style w:type="paragraph" w:styleId="Footer">
    <w:name w:val="footer"/>
    <w:basedOn w:val="Normal"/>
    <w:link w:val="FooterChar"/>
    <w:rsid w:val="00174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4B43"/>
    <w:rPr>
      <w:sz w:val="24"/>
      <w:szCs w:val="24"/>
    </w:rPr>
  </w:style>
  <w:style w:type="paragraph" w:styleId="NoSpacing">
    <w:name w:val="No Spacing"/>
    <w:uiPriority w:val="1"/>
    <w:qFormat/>
    <w:rsid w:val="004E3122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C2054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C2054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C2054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B397-B07E-446C-88CE-20626FD6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Spruce Hills</dc:creator>
  <cp:keywords/>
  <cp:lastModifiedBy>Terri Slagle</cp:lastModifiedBy>
  <cp:revision>2</cp:revision>
  <cp:lastPrinted>2025-07-22T16:07:00Z</cp:lastPrinted>
  <dcterms:created xsi:type="dcterms:W3CDTF">2025-08-26T22:18:00Z</dcterms:created>
  <dcterms:modified xsi:type="dcterms:W3CDTF">2025-08-26T22:18:00Z</dcterms:modified>
</cp:coreProperties>
</file>