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88047" w14:textId="5CC7BB7F" w:rsidR="006E056D" w:rsidRDefault="006E056D" w:rsidP="00F4500E">
      <w:pPr>
        <w:widowControl w:val="0"/>
        <w:tabs>
          <w:tab w:val="right" w:pos="9810"/>
        </w:tabs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noProof/>
          <w:sz w:val="28"/>
          <w:szCs w:val="28"/>
        </w:rPr>
        <w:drawing>
          <wp:inline distT="0" distB="0" distL="0" distR="0" wp14:anchorId="7570EF05" wp14:editId="2A992AA2">
            <wp:extent cx="3046307" cy="1280617"/>
            <wp:effectExtent l="0" t="0" r="1905" b="2540"/>
            <wp:docPr id="2100348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348337" name="Picture 210034833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3737" cy="1292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F5693" w14:textId="77777777" w:rsidR="006E056D" w:rsidRDefault="006E056D" w:rsidP="00F4500E">
      <w:pPr>
        <w:widowControl w:val="0"/>
        <w:tabs>
          <w:tab w:val="right" w:pos="9810"/>
        </w:tabs>
        <w:jc w:val="center"/>
        <w:rPr>
          <w:rFonts w:ascii="Verdana" w:eastAsia="Verdana" w:hAnsi="Verdana" w:cs="Verdana"/>
          <w:b/>
          <w:sz w:val="28"/>
          <w:szCs w:val="28"/>
        </w:rPr>
      </w:pPr>
    </w:p>
    <w:p w14:paraId="737A5EE9" w14:textId="510DCDAF" w:rsidR="00D74CA9" w:rsidRDefault="00A521FB" w:rsidP="00F4500E">
      <w:pPr>
        <w:widowControl w:val="0"/>
        <w:tabs>
          <w:tab w:val="right" w:pos="9810"/>
        </w:tabs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Targeted Job </w:t>
      </w:r>
      <w:r w:rsidR="00F4500E">
        <w:rPr>
          <w:rFonts w:ascii="Verdana" w:eastAsia="Verdana" w:hAnsi="Verdana" w:cs="Verdana"/>
          <w:b/>
          <w:sz w:val="28"/>
          <w:szCs w:val="28"/>
        </w:rPr>
        <w:t>Description Template</w:t>
      </w:r>
    </w:p>
    <w:p w14:paraId="3897F952" w14:textId="77777777" w:rsidR="00D74CA9" w:rsidRDefault="00D74CA9">
      <w:pPr>
        <w:widowControl w:val="0"/>
        <w:ind w:left="-90"/>
        <w:rPr>
          <w:rFonts w:ascii="Verdana" w:eastAsia="Verdana" w:hAnsi="Verdana" w:cs="Verdana"/>
          <w:sz w:val="18"/>
          <w:szCs w:val="18"/>
        </w:rPr>
      </w:pPr>
    </w:p>
    <w:tbl>
      <w:tblPr>
        <w:tblStyle w:val="a"/>
        <w:tblW w:w="115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30"/>
        <w:gridCol w:w="3060"/>
        <w:gridCol w:w="4320"/>
        <w:gridCol w:w="1880"/>
      </w:tblGrid>
      <w:tr w:rsidR="00403B87" w14:paraId="3E0C8FD8" w14:textId="7197DB05" w:rsidTr="00F4500E">
        <w:trPr>
          <w:jc w:val="center"/>
        </w:trPr>
        <w:tc>
          <w:tcPr>
            <w:tcW w:w="2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448F30" w14:textId="77777777" w:rsidR="00403B87" w:rsidRDefault="00403B87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635FA75" w14:textId="77777777" w:rsidR="00403B87" w:rsidRDefault="00403B87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TARGET LOCATION (S)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2210" w14:textId="77777777" w:rsidR="00403B87" w:rsidRDefault="00403B87">
            <w:pPr>
              <w:widowControl w:val="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TARGET FUNCTION/ROLE TITLES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58532" w14:textId="5E413942" w:rsidR="00403B87" w:rsidRDefault="00403B87">
            <w:pPr>
              <w:widowControl w:val="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KEY SKILLS/STRENGTHS APPLICABLE TO TARGET ROLE</w:t>
            </w:r>
          </w:p>
        </w:tc>
        <w:tc>
          <w:tcPr>
            <w:tcW w:w="1880" w:type="dxa"/>
          </w:tcPr>
          <w:p w14:paraId="69BA359E" w14:textId="58F0B4DE" w:rsidR="00403B87" w:rsidRDefault="00403B87">
            <w:pPr>
              <w:widowControl w:val="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TARGET INDUSTRIES</w:t>
            </w:r>
          </w:p>
        </w:tc>
      </w:tr>
      <w:tr w:rsidR="00403B87" w14:paraId="50F130F0" w14:textId="27A7E742" w:rsidTr="00F4500E">
        <w:trPr>
          <w:jc w:val="center"/>
        </w:trPr>
        <w:tc>
          <w:tcPr>
            <w:tcW w:w="23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4C953" w14:textId="77777777" w:rsidR="00403B87" w:rsidRDefault="00403B87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ATLANTA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br/>
            </w:r>
            <w:r>
              <w:rPr>
                <w:rFonts w:ascii="Verdana" w:eastAsia="Verdana" w:hAnsi="Verdana" w:cs="Verdana"/>
                <w:sz w:val="18"/>
                <w:szCs w:val="18"/>
              </w:rPr>
              <w:t>DETROIT</w:t>
            </w:r>
          </w:p>
          <w:p w14:paraId="02F72C83" w14:textId="38237256" w:rsidR="00403B87" w:rsidRDefault="00403B87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LONDON, ENGLAND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br/>
            </w:r>
            <w:r>
              <w:rPr>
                <w:rFonts w:ascii="Verdana" w:eastAsia="Verdana" w:hAnsi="Verdana" w:cs="Verdana"/>
                <w:sz w:val="18"/>
                <w:szCs w:val="18"/>
              </w:rPr>
              <w:br/>
            </w:r>
          </w:p>
        </w:tc>
        <w:tc>
          <w:tcPr>
            <w:tcW w:w="30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71D02" w14:textId="77777777" w:rsidR="00F4500E" w:rsidRDefault="00F4500E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F4500E">
              <w:rPr>
                <w:rFonts w:ascii="Verdana" w:eastAsia="Verdana" w:hAnsi="Verdana" w:cs="Verdana"/>
                <w:sz w:val="18"/>
                <w:szCs w:val="18"/>
              </w:rPr>
              <w:t xml:space="preserve">Director of Leadership Development </w:t>
            </w:r>
          </w:p>
          <w:p w14:paraId="34B7AF2A" w14:textId="77777777" w:rsidR="00F4500E" w:rsidRDefault="00F4500E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F4500E">
              <w:rPr>
                <w:rFonts w:ascii="Verdana" w:eastAsia="Verdana" w:hAnsi="Verdana" w:cs="Verdana"/>
                <w:sz w:val="18"/>
                <w:szCs w:val="18"/>
              </w:rPr>
              <w:t xml:space="preserve">Director, Talent Development </w:t>
            </w:r>
          </w:p>
          <w:p w14:paraId="560EB55F" w14:textId="77777777" w:rsidR="00F4500E" w:rsidRDefault="00F4500E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F4500E">
              <w:rPr>
                <w:rFonts w:ascii="Verdana" w:eastAsia="Verdana" w:hAnsi="Verdana" w:cs="Verdana"/>
                <w:sz w:val="18"/>
                <w:szCs w:val="18"/>
              </w:rPr>
              <w:t xml:space="preserve">Director of Organizational Effectiveness Senior Manager, Executive Development </w:t>
            </w:r>
          </w:p>
          <w:p w14:paraId="5F73454D" w14:textId="05C79E40" w:rsidR="00403B87" w:rsidRDefault="00F4500E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F4500E">
              <w:rPr>
                <w:rFonts w:ascii="Verdana" w:eastAsia="Verdana" w:hAnsi="Verdana" w:cs="Verdana"/>
                <w:sz w:val="18"/>
                <w:szCs w:val="18"/>
              </w:rPr>
              <w:t>Director of Learning &amp; Development</w:t>
            </w:r>
          </w:p>
        </w:tc>
        <w:tc>
          <w:tcPr>
            <w:tcW w:w="43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AB5B8" w14:textId="77777777" w:rsidR="00F4500E" w:rsidRDefault="00F4500E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F4500E">
              <w:rPr>
                <w:rFonts w:ascii="Verdana" w:eastAsia="Verdana" w:hAnsi="Verdana" w:cs="Verdana"/>
                <w:sz w:val="18"/>
                <w:szCs w:val="18"/>
              </w:rPr>
              <w:t xml:space="preserve">Executive coaching </w:t>
            </w:r>
          </w:p>
          <w:p w14:paraId="3A3475B9" w14:textId="77777777" w:rsidR="00F4500E" w:rsidRDefault="00F4500E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F4500E">
              <w:rPr>
                <w:rFonts w:ascii="Verdana" w:eastAsia="Verdana" w:hAnsi="Verdana" w:cs="Verdana"/>
                <w:sz w:val="18"/>
                <w:szCs w:val="18"/>
              </w:rPr>
              <w:t xml:space="preserve">Leadership development strategy </w:t>
            </w:r>
          </w:p>
          <w:p w14:paraId="35407847" w14:textId="77777777" w:rsidR="00F4500E" w:rsidRDefault="00F4500E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F4500E">
              <w:rPr>
                <w:rFonts w:ascii="Verdana" w:eastAsia="Verdana" w:hAnsi="Verdana" w:cs="Verdana"/>
                <w:sz w:val="18"/>
                <w:szCs w:val="18"/>
              </w:rPr>
              <w:t xml:space="preserve">Talent assessment </w:t>
            </w:r>
          </w:p>
          <w:p w14:paraId="5C5E1CF5" w14:textId="77777777" w:rsidR="00F4500E" w:rsidRDefault="00F4500E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F4500E">
              <w:rPr>
                <w:rFonts w:ascii="Verdana" w:eastAsia="Verdana" w:hAnsi="Verdana" w:cs="Verdana"/>
                <w:sz w:val="18"/>
                <w:szCs w:val="18"/>
              </w:rPr>
              <w:t xml:space="preserve">Succession planning </w:t>
            </w:r>
          </w:p>
          <w:p w14:paraId="3E8B6035" w14:textId="77777777" w:rsidR="00F4500E" w:rsidRDefault="00F4500E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F4500E">
              <w:rPr>
                <w:rFonts w:ascii="Verdana" w:eastAsia="Verdana" w:hAnsi="Verdana" w:cs="Verdana"/>
                <w:sz w:val="18"/>
                <w:szCs w:val="18"/>
              </w:rPr>
              <w:t xml:space="preserve">Change management </w:t>
            </w:r>
          </w:p>
          <w:p w14:paraId="4B781ABF" w14:textId="77777777" w:rsidR="00F4500E" w:rsidRDefault="00F4500E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F4500E">
              <w:rPr>
                <w:rFonts w:ascii="Verdana" w:eastAsia="Verdana" w:hAnsi="Verdana" w:cs="Verdana"/>
                <w:sz w:val="18"/>
                <w:szCs w:val="18"/>
              </w:rPr>
              <w:t xml:space="preserve">Stakeholder engagement </w:t>
            </w:r>
          </w:p>
          <w:p w14:paraId="63843C13" w14:textId="59A6DCC3" w:rsidR="00403B87" w:rsidRDefault="00F4500E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 w:rsidRPr="00F4500E">
              <w:rPr>
                <w:rFonts w:ascii="Verdana" w:eastAsia="Verdana" w:hAnsi="Verdana" w:cs="Verdana"/>
                <w:sz w:val="18"/>
                <w:szCs w:val="18"/>
              </w:rPr>
              <w:t xml:space="preserve">Organizational development </w:t>
            </w:r>
          </w:p>
        </w:tc>
        <w:tc>
          <w:tcPr>
            <w:tcW w:w="1880" w:type="dxa"/>
          </w:tcPr>
          <w:p w14:paraId="246FD104" w14:textId="77777777" w:rsidR="00403B87" w:rsidRDefault="00403B87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Technology</w:t>
            </w:r>
          </w:p>
          <w:p w14:paraId="2B8E9BDF" w14:textId="77777777" w:rsidR="00403B87" w:rsidRDefault="00403B87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Science</w:t>
            </w:r>
          </w:p>
          <w:p w14:paraId="43CB7AF4" w14:textId="77777777" w:rsidR="00403B87" w:rsidRDefault="00403B87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Healthcare</w:t>
            </w:r>
          </w:p>
          <w:p w14:paraId="6F5FA84A" w14:textId="1839F05F" w:rsidR="00403B87" w:rsidRDefault="00403B87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Finance</w:t>
            </w:r>
          </w:p>
        </w:tc>
      </w:tr>
    </w:tbl>
    <w:p w14:paraId="4FEF4226" w14:textId="77777777" w:rsidR="00D74CA9" w:rsidRPr="00E1797E" w:rsidRDefault="00D74CA9">
      <w:pPr>
        <w:widowControl w:val="0"/>
        <w:rPr>
          <w:rFonts w:ascii="Verdana" w:eastAsia="Verdana" w:hAnsi="Verdana" w:cs="Verdana"/>
          <w:sz w:val="2"/>
          <w:szCs w:val="2"/>
        </w:rPr>
      </w:pPr>
    </w:p>
    <w:p w14:paraId="28C99947" w14:textId="77777777" w:rsidR="00D74CA9" w:rsidRDefault="00A521FB">
      <w:pPr>
        <w:widowControl w:val="0"/>
        <w:pBdr>
          <w:top w:val="single" w:sz="12" w:space="1" w:color="808080"/>
        </w:pBdr>
        <w:spacing w:after="8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TARGET RESPONSIBILITIES</w:t>
      </w:r>
    </w:p>
    <w:p w14:paraId="625676CB" w14:textId="2055F60C" w:rsidR="00F4500E" w:rsidRPr="00F4500E" w:rsidRDefault="00F4500E" w:rsidP="00F4500E">
      <w:pPr>
        <w:pStyle w:val="ListParagraph"/>
        <w:widowControl w:val="0"/>
        <w:numPr>
          <w:ilvl w:val="0"/>
          <w:numId w:val="3"/>
        </w:numPr>
        <w:ind w:left="270" w:hanging="270"/>
        <w:rPr>
          <w:rFonts w:ascii="Verdana" w:eastAsia="Verdana" w:hAnsi="Verdana" w:cs="Verdana"/>
          <w:sz w:val="18"/>
          <w:szCs w:val="18"/>
        </w:rPr>
      </w:pPr>
      <w:r w:rsidRPr="00F4500E">
        <w:rPr>
          <w:rFonts w:ascii="Verdana" w:eastAsia="Verdana" w:hAnsi="Verdana" w:cs="Verdana"/>
          <w:sz w:val="18"/>
          <w:szCs w:val="18"/>
        </w:rPr>
        <w:t xml:space="preserve">Design and lead enterprise-wide leadership development strategies that strengthen bench strength, succession pipelines, and long-term organizational capability. </w:t>
      </w:r>
    </w:p>
    <w:p w14:paraId="2A1821DD" w14:textId="1CCCE422" w:rsidR="00F4500E" w:rsidRPr="00F4500E" w:rsidRDefault="00F4500E" w:rsidP="00F4500E">
      <w:pPr>
        <w:pStyle w:val="ListParagraph"/>
        <w:widowControl w:val="0"/>
        <w:numPr>
          <w:ilvl w:val="0"/>
          <w:numId w:val="3"/>
        </w:numPr>
        <w:ind w:left="270" w:hanging="270"/>
        <w:rPr>
          <w:rFonts w:ascii="Verdana" w:eastAsia="Verdana" w:hAnsi="Verdana" w:cs="Verdana"/>
          <w:sz w:val="18"/>
          <w:szCs w:val="18"/>
        </w:rPr>
      </w:pPr>
      <w:r w:rsidRPr="00F4500E">
        <w:rPr>
          <w:rFonts w:ascii="Verdana" w:eastAsia="Verdana" w:hAnsi="Verdana" w:cs="Verdana"/>
          <w:sz w:val="18"/>
          <w:szCs w:val="18"/>
        </w:rPr>
        <w:t xml:space="preserve">Partner with executive leadership to assess talent, identify high-potential leaders, and align development initiatives with business priorities. </w:t>
      </w:r>
    </w:p>
    <w:p w14:paraId="7AD7E623" w14:textId="7B58A18C" w:rsidR="00F4500E" w:rsidRPr="00F4500E" w:rsidRDefault="00F4500E" w:rsidP="00F4500E">
      <w:pPr>
        <w:pStyle w:val="ListParagraph"/>
        <w:widowControl w:val="0"/>
        <w:numPr>
          <w:ilvl w:val="0"/>
          <w:numId w:val="3"/>
        </w:numPr>
        <w:ind w:left="270" w:hanging="270"/>
        <w:rPr>
          <w:rFonts w:ascii="Verdana" w:eastAsia="Verdana" w:hAnsi="Verdana" w:cs="Verdana"/>
          <w:sz w:val="18"/>
          <w:szCs w:val="18"/>
        </w:rPr>
      </w:pPr>
      <w:r w:rsidRPr="00F4500E">
        <w:rPr>
          <w:rFonts w:ascii="Verdana" w:eastAsia="Verdana" w:hAnsi="Verdana" w:cs="Verdana"/>
          <w:sz w:val="18"/>
          <w:szCs w:val="18"/>
        </w:rPr>
        <w:t xml:space="preserve">Build and deliver scalable programs (coaching, workshops, cohort experiences) that elevate leadership effectiveness across all levels. </w:t>
      </w:r>
    </w:p>
    <w:p w14:paraId="47A4B829" w14:textId="123A76B7" w:rsidR="00F4500E" w:rsidRPr="00F4500E" w:rsidRDefault="00F4500E" w:rsidP="00F4500E">
      <w:pPr>
        <w:pStyle w:val="ListParagraph"/>
        <w:widowControl w:val="0"/>
        <w:numPr>
          <w:ilvl w:val="0"/>
          <w:numId w:val="3"/>
        </w:numPr>
        <w:ind w:left="270" w:hanging="270"/>
        <w:rPr>
          <w:rFonts w:ascii="Verdana" w:eastAsia="Verdana" w:hAnsi="Verdana" w:cs="Verdana"/>
          <w:sz w:val="18"/>
          <w:szCs w:val="18"/>
        </w:rPr>
      </w:pPr>
      <w:r w:rsidRPr="00F4500E">
        <w:rPr>
          <w:rFonts w:ascii="Verdana" w:eastAsia="Verdana" w:hAnsi="Verdana" w:cs="Verdana"/>
          <w:sz w:val="18"/>
          <w:szCs w:val="18"/>
        </w:rPr>
        <w:t xml:space="preserve">Guide organizational change efforts, ensuring leaders are equipped to navigate transformation, complexity, and cultural shifts. </w:t>
      </w:r>
    </w:p>
    <w:p w14:paraId="2299A19C" w14:textId="67E911E3" w:rsidR="00D74CA9" w:rsidRDefault="00F4500E" w:rsidP="00F4500E">
      <w:pPr>
        <w:pStyle w:val="ListParagraph"/>
        <w:widowControl w:val="0"/>
        <w:numPr>
          <w:ilvl w:val="0"/>
          <w:numId w:val="3"/>
        </w:numPr>
        <w:ind w:left="270" w:hanging="270"/>
        <w:rPr>
          <w:rFonts w:ascii="Verdana" w:eastAsia="Verdana" w:hAnsi="Verdana" w:cs="Verdana"/>
          <w:sz w:val="18"/>
          <w:szCs w:val="18"/>
        </w:rPr>
      </w:pPr>
      <w:r w:rsidRPr="00F4500E">
        <w:rPr>
          <w:rFonts w:ascii="Verdana" w:eastAsia="Verdana" w:hAnsi="Verdana" w:cs="Verdana"/>
          <w:sz w:val="18"/>
          <w:szCs w:val="18"/>
        </w:rPr>
        <w:t>Measure and communicate the impact of leadership initiatives using data, feedback, and performance outcomes to inform continuous improvement.</w:t>
      </w:r>
    </w:p>
    <w:p w14:paraId="6CE8853C" w14:textId="77777777" w:rsidR="00F4500E" w:rsidRPr="00F4500E" w:rsidRDefault="00F4500E" w:rsidP="00F4500E">
      <w:pPr>
        <w:pStyle w:val="ListParagraph"/>
        <w:widowControl w:val="0"/>
        <w:ind w:left="270"/>
        <w:rPr>
          <w:rFonts w:ascii="Verdana" w:eastAsia="Verdana" w:hAnsi="Verdana" w:cs="Verdana"/>
          <w:sz w:val="18"/>
          <w:szCs w:val="18"/>
        </w:rPr>
      </w:pPr>
    </w:p>
    <w:p w14:paraId="7AD9A945" w14:textId="5B03B91E" w:rsidR="00D74CA9" w:rsidRDefault="00403B87" w:rsidP="00F4500E">
      <w:pPr>
        <w:widowControl w:val="0"/>
        <w:pBdr>
          <w:top w:val="single" w:sz="12" w:space="1" w:color="808080"/>
        </w:pBdr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THE CASE FOR MY TOP CAREER PLAN</w:t>
      </w:r>
    </w:p>
    <w:p w14:paraId="12AF0F99" w14:textId="77777777" w:rsidR="00F4500E" w:rsidRPr="00D80524" w:rsidRDefault="00F4500E" w:rsidP="00F4500E">
      <w:pPr>
        <w:pStyle w:val="NormalWeb"/>
        <w:spacing w:before="0" w:beforeAutospacing="0" w:after="0" w:afterAutospacing="0"/>
        <w:rPr>
          <w:rFonts w:ascii="Arial" w:hAnsi="Arial" w:cs="Arial"/>
          <w:sz w:val="21"/>
          <w:szCs w:val="21"/>
        </w:rPr>
      </w:pPr>
      <w:r w:rsidRPr="00D80524">
        <w:rPr>
          <w:rFonts w:ascii="Arial" w:hAnsi="Arial" w:cs="Arial"/>
          <w:sz w:val="21"/>
          <w:szCs w:val="21"/>
        </w:rPr>
        <w:t xml:space="preserve">• </w:t>
      </w:r>
      <w:r w:rsidRPr="00D80524">
        <w:rPr>
          <w:rStyle w:val="Strong"/>
          <w:rFonts w:ascii="Arial" w:hAnsi="Arial" w:cs="Arial"/>
          <w:sz w:val="21"/>
          <w:szCs w:val="21"/>
        </w:rPr>
        <w:t>Geography:</w:t>
      </w:r>
      <w:r w:rsidRPr="00D80524">
        <w:rPr>
          <w:rFonts w:ascii="Arial" w:hAnsi="Arial" w:cs="Arial"/>
          <w:sz w:val="21"/>
          <w:szCs w:val="21"/>
        </w:rPr>
        <w:t xml:space="preserve"> I’ve built a life in this region and intend to grow my career here.</w:t>
      </w:r>
      <w:r w:rsidRPr="00D80524">
        <w:rPr>
          <w:rFonts w:ascii="Arial" w:hAnsi="Arial" w:cs="Arial"/>
          <w:sz w:val="21"/>
          <w:szCs w:val="21"/>
        </w:rPr>
        <w:br/>
        <w:t xml:space="preserve">• </w:t>
      </w:r>
      <w:r w:rsidRPr="00D80524">
        <w:rPr>
          <w:rStyle w:val="Strong"/>
          <w:rFonts w:ascii="Arial" w:hAnsi="Arial" w:cs="Arial"/>
          <w:sz w:val="21"/>
          <w:szCs w:val="21"/>
        </w:rPr>
        <w:t>Role:</w:t>
      </w:r>
      <w:r w:rsidRPr="00D80524">
        <w:rPr>
          <w:rFonts w:ascii="Arial" w:hAnsi="Arial" w:cs="Arial"/>
          <w:sz w:val="21"/>
          <w:szCs w:val="21"/>
        </w:rPr>
        <w:t xml:space="preserve"> My background aligns well with senior leadership development and organizational effectiveness roles.</w:t>
      </w:r>
      <w:r w:rsidRPr="00D80524">
        <w:rPr>
          <w:rFonts w:ascii="Arial" w:hAnsi="Arial" w:cs="Arial"/>
          <w:sz w:val="21"/>
          <w:szCs w:val="21"/>
        </w:rPr>
        <w:br/>
        <w:t xml:space="preserve">• </w:t>
      </w:r>
      <w:r w:rsidRPr="00D80524">
        <w:rPr>
          <w:rStyle w:val="Strong"/>
          <w:rFonts w:ascii="Arial" w:hAnsi="Arial" w:cs="Arial"/>
          <w:sz w:val="21"/>
          <w:szCs w:val="21"/>
        </w:rPr>
        <w:t>Skills:</w:t>
      </w:r>
      <w:r w:rsidRPr="00D80524">
        <w:rPr>
          <w:rFonts w:ascii="Arial" w:hAnsi="Arial" w:cs="Arial"/>
          <w:sz w:val="21"/>
          <w:szCs w:val="21"/>
        </w:rPr>
        <w:t xml:space="preserve"> I bring strong capability in leadership development, executive coaching, and talent strategy.</w:t>
      </w:r>
      <w:r w:rsidRPr="00D80524">
        <w:rPr>
          <w:rFonts w:ascii="Arial" w:hAnsi="Arial" w:cs="Arial"/>
          <w:sz w:val="21"/>
          <w:szCs w:val="21"/>
        </w:rPr>
        <w:br/>
        <w:t xml:space="preserve">• </w:t>
      </w:r>
      <w:r w:rsidRPr="00D80524">
        <w:rPr>
          <w:rStyle w:val="Strong"/>
          <w:rFonts w:ascii="Arial" w:hAnsi="Arial" w:cs="Arial"/>
          <w:sz w:val="21"/>
          <w:szCs w:val="21"/>
        </w:rPr>
        <w:t>Industry:</w:t>
      </w:r>
      <w:r w:rsidRPr="00D80524">
        <w:rPr>
          <w:rFonts w:ascii="Arial" w:hAnsi="Arial" w:cs="Arial"/>
          <w:sz w:val="21"/>
          <w:szCs w:val="21"/>
        </w:rPr>
        <w:t xml:space="preserve"> I can work effectively across healthcare, finance, and technology.</w:t>
      </w:r>
      <w:r w:rsidRPr="00D80524">
        <w:rPr>
          <w:rFonts w:ascii="Arial" w:hAnsi="Arial" w:cs="Arial"/>
          <w:sz w:val="21"/>
          <w:szCs w:val="21"/>
        </w:rPr>
        <w:br/>
        <w:t xml:space="preserve">• </w:t>
      </w:r>
      <w:r w:rsidRPr="00D80524">
        <w:rPr>
          <w:rStyle w:val="Strong"/>
          <w:rFonts w:ascii="Arial" w:hAnsi="Arial" w:cs="Arial"/>
          <w:sz w:val="21"/>
          <w:szCs w:val="21"/>
        </w:rPr>
        <w:t>Company Size / Dream Company:</w:t>
      </w:r>
      <w:r w:rsidRPr="00D80524">
        <w:rPr>
          <w:rFonts w:ascii="Arial" w:hAnsi="Arial" w:cs="Arial"/>
          <w:sz w:val="21"/>
          <w:szCs w:val="21"/>
        </w:rPr>
        <w:t xml:space="preserve"> I’m drawn to mission-aligned organizations that offer collaboration, growth, and meaningful impact.</w:t>
      </w:r>
    </w:p>
    <w:p w14:paraId="376C2DCE" w14:textId="1FD246AF" w:rsidR="00A121B9" w:rsidRDefault="00A121B9" w:rsidP="00A121B9">
      <w:pPr>
        <w:widowControl w:val="0"/>
        <w:pBdr>
          <w:top w:val="single" w:sz="4" w:space="1" w:color="auto"/>
        </w:pBdr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TARGET INCOME</w:t>
      </w:r>
    </w:p>
    <w:p w14:paraId="6FFF53C3" w14:textId="3C65AD60" w:rsidR="00F4500E" w:rsidRPr="00F4500E" w:rsidRDefault="00F4500E" w:rsidP="00A121B9">
      <w:pPr>
        <w:widowControl w:val="0"/>
        <w:pBdr>
          <w:top w:val="single" w:sz="4" w:space="1" w:color="auto"/>
        </w:pBdr>
        <w:rPr>
          <w:rFonts w:ascii="Verdana" w:eastAsia="Verdana" w:hAnsi="Verdana" w:cs="Verdana"/>
          <w:sz w:val="18"/>
          <w:szCs w:val="18"/>
        </w:rPr>
      </w:pPr>
      <w:r w:rsidRPr="00F4500E">
        <w:rPr>
          <w:rFonts w:ascii="Verdana" w:eastAsia="Verdana" w:hAnsi="Verdana" w:cs="Verdana"/>
          <w:b/>
          <w:bCs/>
          <w:sz w:val="18"/>
          <w:szCs w:val="18"/>
        </w:rPr>
        <w:t>Minimum:</w:t>
      </w:r>
      <w:r w:rsidRPr="00F4500E">
        <w:rPr>
          <w:rFonts w:ascii="Verdana" w:eastAsia="Verdana" w:hAnsi="Verdana" w:cs="Verdana"/>
          <w:sz w:val="18"/>
          <w:szCs w:val="18"/>
        </w:rPr>
        <w:t xml:space="preserve"> $145,000 base (with benefits and bonus eligibility)</w:t>
      </w:r>
      <w:r w:rsidRPr="00F4500E">
        <w:rPr>
          <w:rFonts w:ascii="Verdana" w:eastAsia="Verdana" w:hAnsi="Verdana" w:cs="Verdana"/>
          <w:sz w:val="18"/>
          <w:szCs w:val="18"/>
        </w:rPr>
        <w:br/>
        <w:t xml:space="preserve">• </w:t>
      </w:r>
      <w:r w:rsidRPr="00F4500E">
        <w:rPr>
          <w:rFonts w:ascii="Verdana" w:eastAsia="Verdana" w:hAnsi="Verdana" w:cs="Verdana"/>
          <w:b/>
          <w:bCs/>
          <w:sz w:val="18"/>
          <w:szCs w:val="18"/>
        </w:rPr>
        <w:t>Mid-Range:</w:t>
      </w:r>
      <w:r w:rsidRPr="00F4500E">
        <w:rPr>
          <w:rFonts w:ascii="Verdana" w:eastAsia="Verdana" w:hAnsi="Verdana" w:cs="Verdana"/>
          <w:sz w:val="18"/>
          <w:szCs w:val="18"/>
        </w:rPr>
        <w:t xml:space="preserve"> $165,000–$185,000 total compensation</w:t>
      </w:r>
      <w:r w:rsidRPr="00F4500E">
        <w:rPr>
          <w:rFonts w:ascii="Verdana" w:eastAsia="Verdana" w:hAnsi="Verdana" w:cs="Verdana"/>
          <w:sz w:val="18"/>
          <w:szCs w:val="18"/>
        </w:rPr>
        <w:br/>
        <w:t xml:space="preserve">• </w:t>
      </w:r>
      <w:r w:rsidRPr="00F4500E">
        <w:rPr>
          <w:rFonts w:ascii="Verdana" w:eastAsia="Verdana" w:hAnsi="Verdana" w:cs="Verdana"/>
          <w:b/>
          <w:bCs/>
          <w:sz w:val="18"/>
          <w:szCs w:val="18"/>
        </w:rPr>
        <w:t>Maximum:</w:t>
      </w:r>
      <w:r w:rsidRPr="00F4500E">
        <w:rPr>
          <w:rFonts w:ascii="Verdana" w:eastAsia="Verdana" w:hAnsi="Verdana" w:cs="Verdana"/>
          <w:sz w:val="18"/>
          <w:szCs w:val="18"/>
        </w:rPr>
        <w:t xml:space="preserve"> $200,000+ total compensation, with performance bonus and/or long-term incentives</w:t>
      </w:r>
    </w:p>
    <w:p w14:paraId="7EECB8AC" w14:textId="77777777" w:rsidR="00D74CA9" w:rsidRPr="00E1797E" w:rsidRDefault="00D74CA9">
      <w:pPr>
        <w:widowControl w:val="0"/>
        <w:tabs>
          <w:tab w:val="right" w:pos="10170"/>
        </w:tabs>
        <w:rPr>
          <w:sz w:val="18"/>
          <w:szCs w:val="18"/>
        </w:rPr>
      </w:pPr>
    </w:p>
    <w:p w14:paraId="5A759219" w14:textId="77777777" w:rsidR="00D74CA9" w:rsidRDefault="00A521FB" w:rsidP="00F4500E">
      <w:pPr>
        <w:widowControl w:val="0"/>
        <w:pBdr>
          <w:top w:val="single" w:sz="12" w:space="1" w:color="808080"/>
        </w:pBdr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TARGET NETWORKS</w:t>
      </w:r>
    </w:p>
    <w:p w14:paraId="49F9975E" w14:textId="7896F629" w:rsidR="00F4500E" w:rsidRPr="00F4500E" w:rsidRDefault="00F4500E" w:rsidP="00F4500E">
      <w:pPr>
        <w:widowControl w:val="0"/>
        <w:pBdr>
          <w:top w:val="single" w:sz="12" w:space="1" w:color="808080"/>
        </w:pBdr>
        <w:rPr>
          <w:rFonts w:ascii="Verdana" w:eastAsia="Verdana" w:hAnsi="Verdana" w:cs="Verdana"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I</w:t>
      </w:r>
      <w:r w:rsidRPr="00F4500E">
        <w:rPr>
          <w:rFonts w:ascii="Verdana" w:eastAsia="Verdana" w:hAnsi="Verdana" w:cs="Verdana"/>
          <w:b/>
          <w:bCs/>
          <w:sz w:val="18"/>
          <w:szCs w:val="18"/>
        </w:rPr>
        <w:t>ndustry Associations:</w:t>
      </w:r>
      <w:r w:rsidRPr="00F4500E">
        <w:rPr>
          <w:rFonts w:ascii="Verdana" w:eastAsia="Verdana" w:hAnsi="Verdana" w:cs="Verdana"/>
          <w:bCs/>
          <w:sz w:val="18"/>
          <w:szCs w:val="18"/>
        </w:rPr>
        <w:br/>
        <w:t>Association for Talent Development (ATD), International Coaching Federation (ICF), Society for Human Resource Management (SHRM), Healthcare Leadership Council, American College of Healthcare Executives (ACHE)</w:t>
      </w:r>
    </w:p>
    <w:p w14:paraId="0730D003" w14:textId="526E814C" w:rsidR="00F4500E" w:rsidRPr="00F4500E" w:rsidRDefault="00F4500E" w:rsidP="00F4500E">
      <w:pPr>
        <w:widowControl w:val="0"/>
        <w:pBdr>
          <w:top w:val="single" w:sz="12" w:space="1" w:color="808080"/>
        </w:pBdr>
        <w:spacing w:after="80"/>
        <w:rPr>
          <w:rFonts w:ascii="Verdana" w:eastAsia="Verdana" w:hAnsi="Verdana" w:cs="Verdana"/>
          <w:bCs/>
          <w:sz w:val="18"/>
          <w:szCs w:val="18"/>
        </w:rPr>
      </w:pPr>
      <w:r w:rsidRPr="00F4500E">
        <w:rPr>
          <w:rFonts w:ascii="Verdana" w:eastAsia="Verdana" w:hAnsi="Verdana" w:cs="Verdana"/>
          <w:b/>
          <w:bCs/>
          <w:sz w:val="18"/>
          <w:szCs w:val="18"/>
        </w:rPr>
        <w:t>Alumni:</w:t>
      </w:r>
      <w:r w:rsidRPr="00F4500E">
        <w:rPr>
          <w:rFonts w:ascii="Verdana" w:eastAsia="Verdana" w:hAnsi="Verdana" w:cs="Verdana"/>
          <w:bCs/>
          <w:sz w:val="18"/>
          <w:szCs w:val="18"/>
        </w:rPr>
        <w:br/>
        <w:t>Former classmates from MBA and coaching programs, faculty connections, executive education cohorts, leadership program peers</w:t>
      </w:r>
    </w:p>
    <w:p w14:paraId="76A8B4EA" w14:textId="77777777" w:rsidR="00F4500E" w:rsidRPr="00F4500E" w:rsidRDefault="00F4500E" w:rsidP="00F4500E">
      <w:pPr>
        <w:widowControl w:val="0"/>
        <w:pBdr>
          <w:top w:val="single" w:sz="12" w:space="1" w:color="808080"/>
        </w:pBdr>
        <w:spacing w:after="80"/>
        <w:rPr>
          <w:rFonts w:ascii="Verdana" w:eastAsia="Verdana" w:hAnsi="Verdana" w:cs="Verdana"/>
          <w:bCs/>
          <w:sz w:val="18"/>
          <w:szCs w:val="18"/>
        </w:rPr>
      </w:pPr>
      <w:r w:rsidRPr="00F4500E">
        <w:rPr>
          <w:rFonts w:ascii="Verdana" w:eastAsia="Verdana" w:hAnsi="Verdana" w:cs="Verdana"/>
          <w:b/>
          <w:bCs/>
          <w:sz w:val="18"/>
          <w:szCs w:val="18"/>
        </w:rPr>
        <w:t>Family/Friends:</w:t>
      </w:r>
      <w:r w:rsidRPr="00F4500E">
        <w:rPr>
          <w:rFonts w:ascii="Verdana" w:eastAsia="Verdana" w:hAnsi="Verdana" w:cs="Verdana"/>
          <w:bCs/>
          <w:sz w:val="18"/>
          <w:szCs w:val="18"/>
        </w:rPr>
        <w:br/>
        <w:t>Trusted personal network with connections in healthcare systems, financial services, and corporate leadership roles</w:t>
      </w:r>
    </w:p>
    <w:p w14:paraId="41316D31" w14:textId="77777777" w:rsidR="00F4500E" w:rsidRPr="00F4500E" w:rsidRDefault="00F4500E" w:rsidP="00F4500E">
      <w:pPr>
        <w:widowControl w:val="0"/>
        <w:pBdr>
          <w:top w:val="single" w:sz="12" w:space="1" w:color="808080"/>
        </w:pBdr>
        <w:spacing w:after="80"/>
        <w:rPr>
          <w:rFonts w:ascii="Verdana" w:eastAsia="Verdana" w:hAnsi="Verdana" w:cs="Verdana"/>
          <w:bCs/>
          <w:sz w:val="18"/>
          <w:szCs w:val="18"/>
        </w:rPr>
      </w:pPr>
      <w:r w:rsidRPr="00F4500E">
        <w:rPr>
          <w:rFonts w:ascii="Verdana" w:eastAsia="Verdana" w:hAnsi="Verdana" w:cs="Verdana"/>
          <w:b/>
          <w:bCs/>
          <w:sz w:val="18"/>
          <w:szCs w:val="18"/>
        </w:rPr>
        <w:lastRenderedPageBreak/>
        <w:t>Colleagues:</w:t>
      </w:r>
      <w:r w:rsidRPr="00F4500E">
        <w:rPr>
          <w:rFonts w:ascii="Verdana" w:eastAsia="Verdana" w:hAnsi="Verdana" w:cs="Verdana"/>
          <w:bCs/>
          <w:sz w:val="18"/>
          <w:szCs w:val="18"/>
        </w:rPr>
        <w:br/>
        <w:t>Current and former peers in HR, Talent Development, Organizational Development, and executive leadership teams</w:t>
      </w:r>
    </w:p>
    <w:p w14:paraId="2036D821" w14:textId="77777777" w:rsidR="00F4500E" w:rsidRPr="00F4500E" w:rsidRDefault="00F4500E" w:rsidP="00F4500E">
      <w:pPr>
        <w:widowControl w:val="0"/>
        <w:pBdr>
          <w:top w:val="single" w:sz="12" w:space="1" w:color="808080"/>
        </w:pBdr>
        <w:spacing w:after="80"/>
        <w:rPr>
          <w:rFonts w:ascii="Verdana" w:eastAsia="Verdana" w:hAnsi="Verdana" w:cs="Verdana"/>
          <w:bCs/>
          <w:sz w:val="18"/>
          <w:szCs w:val="18"/>
        </w:rPr>
      </w:pPr>
      <w:r w:rsidRPr="00F4500E">
        <w:rPr>
          <w:rFonts w:ascii="Verdana" w:eastAsia="Verdana" w:hAnsi="Verdana" w:cs="Verdana"/>
          <w:b/>
          <w:bCs/>
          <w:sz w:val="18"/>
          <w:szCs w:val="18"/>
        </w:rPr>
        <w:t>Professional Affiliations (Fraternity/Sorority/Groups):</w:t>
      </w:r>
      <w:r w:rsidRPr="00F4500E">
        <w:rPr>
          <w:rFonts w:ascii="Verdana" w:eastAsia="Verdana" w:hAnsi="Verdana" w:cs="Verdana"/>
          <w:bCs/>
          <w:sz w:val="18"/>
          <w:szCs w:val="18"/>
        </w:rPr>
        <w:br/>
        <w:t>Leadership circles, coaching communities, affinity groups, and professional organizations tied to leadership, development, and impact-driven work</w:t>
      </w:r>
    </w:p>
    <w:p w14:paraId="53720F67" w14:textId="77777777" w:rsidR="00F4500E" w:rsidRPr="00F4500E" w:rsidRDefault="00F4500E">
      <w:pPr>
        <w:widowControl w:val="0"/>
        <w:pBdr>
          <w:top w:val="single" w:sz="12" w:space="1" w:color="808080"/>
        </w:pBdr>
        <w:spacing w:after="80"/>
        <w:rPr>
          <w:rFonts w:ascii="Verdana" w:eastAsia="Verdana" w:hAnsi="Verdana" w:cs="Verdana"/>
          <w:bCs/>
          <w:sz w:val="18"/>
          <w:szCs w:val="18"/>
        </w:rPr>
      </w:pPr>
    </w:p>
    <w:p w14:paraId="704C97CC" w14:textId="77777777" w:rsidR="00D74CA9" w:rsidRDefault="00D74CA9">
      <w:pPr>
        <w:widowControl w:val="0"/>
        <w:tabs>
          <w:tab w:val="right" w:pos="9810"/>
        </w:tabs>
        <w:rPr>
          <w:rFonts w:ascii="Verdana" w:eastAsia="Verdana" w:hAnsi="Verdana" w:cs="Verdana"/>
          <w:b/>
          <w:sz w:val="28"/>
          <w:szCs w:val="28"/>
        </w:rPr>
      </w:pPr>
    </w:p>
    <w:p w14:paraId="4568593B" w14:textId="77777777" w:rsidR="00D74CA9" w:rsidRDefault="00D74CA9">
      <w:pPr>
        <w:widowControl w:val="0"/>
        <w:tabs>
          <w:tab w:val="right" w:pos="9810"/>
        </w:tabs>
        <w:rPr>
          <w:rFonts w:ascii="Verdana" w:eastAsia="Verdana" w:hAnsi="Verdana" w:cs="Verdana"/>
          <w:b/>
          <w:sz w:val="28"/>
          <w:szCs w:val="28"/>
        </w:rPr>
      </w:pPr>
    </w:p>
    <w:p w14:paraId="4F340A78" w14:textId="1A893756" w:rsidR="00D74CA9" w:rsidRDefault="00A521FB">
      <w:pPr>
        <w:widowControl w:val="0"/>
        <w:tabs>
          <w:tab w:val="right" w:pos="9810"/>
        </w:tabs>
        <w:rPr>
          <w:rFonts w:ascii="Verdana" w:eastAsia="Verdana" w:hAnsi="Verdana" w:cs="Verdana"/>
          <w:b/>
          <w:color w:val="FF0000"/>
          <w:sz w:val="52"/>
          <w:szCs w:val="52"/>
        </w:rPr>
      </w:pPr>
      <w:r>
        <w:rPr>
          <w:rFonts w:ascii="Verdana" w:eastAsia="Verdana" w:hAnsi="Verdana" w:cs="Verdana"/>
          <w:b/>
          <w:sz w:val="28"/>
          <w:szCs w:val="28"/>
        </w:rPr>
        <w:t xml:space="preserve">[Your Name] Targeted Job </w:t>
      </w:r>
      <w:r w:rsidR="008B7BAD">
        <w:rPr>
          <w:rFonts w:ascii="Verdana" w:eastAsia="Verdana" w:hAnsi="Verdana" w:cs="Verdana"/>
          <w:b/>
          <w:sz w:val="28"/>
          <w:szCs w:val="28"/>
        </w:rPr>
        <w:t>Description Template</w:t>
      </w:r>
      <w:r>
        <w:rPr>
          <w:rFonts w:ascii="Verdana" w:eastAsia="Verdana" w:hAnsi="Verdana" w:cs="Verdana"/>
          <w:b/>
          <w:sz w:val="28"/>
          <w:szCs w:val="28"/>
        </w:rPr>
        <w:tab/>
      </w:r>
    </w:p>
    <w:p w14:paraId="1A8275DD" w14:textId="77777777" w:rsidR="00D74CA9" w:rsidRDefault="00A521FB">
      <w:pPr>
        <w:widowControl w:val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</w:p>
    <w:p w14:paraId="337B9653" w14:textId="77777777" w:rsidR="00D74CA9" w:rsidRDefault="00D74CA9">
      <w:pPr>
        <w:widowControl w:val="0"/>
        <w:ind w:left="-90"/>
        <w:rPr>
          <w:rFonts w:ascii="Verdana" w:eastAsia="Verdana" w:hAnsi="Verdana" w:cs="Verdana"/>
          <w:sz w:val="18"/>
          <w:szCs w:val="18"/>
        </w:rPr>
      </w:pPr>
    </w:p>
    <w:tbl>
      <w:tblPr>
        <w:tblStyle w:val="a1"/>
        <w:tblW w:w="1042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65"/>
        <w:gridCol w:w="2565"/>
        <w:gridCol w:w="2565"/>
        <w:gridCol w:w="2725"/>
      </w:tblGrid>
      <w:tr w:rsidR="00D74CA9" w14:paraId="25D5AF7B" w14:textId="77777777" w:rsidTr="00403B8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2B483" w14:textId="77777777" w:rsidR="00D74CA9" w:rsidRDefault="00D74CA9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4513CE92" w14:textId="77777777" w:rsidR="00D74CA9" w:rsidRDefault="00A521FB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TARGET LOCATION (S)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88DBC" w14:textId="77777777" w:rsidR="00D74CA9" w:rsidRDefault="00A521FB">
            <w:pPr>
              <w:widowControl w:val="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TARGET FUNCTION/ROLE TITLES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21ED8" w14:textId="6E44A277" w:rsidR="00D74CA9" w:rsidRDefault="00403B87">
            <w:pPr>
              <w:widowControl w:val="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KEY SKILLS/STRENGTHS APPLICABLE TO TARGET ROLE</w:t>
            </w:r>
          </w:p>
        </w:tc>
        <w:tc>
          <w:tcPr>
            <w:tcW w:w="2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60B21" w14:textId="472AF98C" w:rsidR="00D74CA9" w:rsidRDefault="00403B87">
            <w:pPr>
              <w:widowControl w:val="0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TARGET INDUSTRY/IES</w:t>
            </w:r>
          </w:p>
        </w:tc>
      </w:tr>
      <w:tr w:rsidR="00D74CA9" w14:paraId="5B87066C" w14:textId="77777777" w:rsidTr="00403B87"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22A64" w14:textId="77777777" w:rsidR="00403B87" w:rsidRDefault="00A521FB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[ENTER UP TO 4 </w:t>
            </w:r>
          </w:p>
          <w:p w14:paraId="11B9C7E5" w14:textId="73865A46" w:rsidR="00D74CA9" w:rsidRDefault="00A521FB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BOLD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TOP CHOICE]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6573D" w14:textId="0BE7CAEB" w:rsidR="00D74CA9" w:rsidRDefault="00A521FB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TITLES/</w:t>
            </w:r>
            <w:r w:rsidR="00403B87">
              <w:rPr>
                <w:rFonts w:ascii="Verdana" w:eastAsia="Verdana" w:hAnsi="Verdana" w:cs="Verdana"/>
                <w:sz w:val="18"/>
                <w:szCs w:val="18"/>
              </w:rPr>
              <w:t>ROLES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FOR THE JOB YOU WANT</w:t>
            </w:r>
            <w:r w:rsidR="008B7BAD">
              <w:rPr>
                <w:rFonts w:ascii="Verdana" w:eastAsia="Verdana" w:hAnsi="Verdana" w:cs="Verdana"/>
                <w:sz w:val="18"/>
                <w:szCs w:val="18"/>
              </w:rPr>
              <w:t xml:space="preserve">: </w:t>
            </w:r>
          </w:p>
        </w:tc>
        <w:tc>
          <w:tcPr>
            <w:tcW w:w="2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D77BC" w14:textId="6085747A" w:rsidR="00D74CA9" w:rsidRDefault="00D74CA9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27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72018" w14:textId="1ABD9E88" w:rsidR="00D74CA9" w:rsidRDefault="00D74CA9">
            <w:pPr>
              <w:widowControl w:val="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660E3593" w14:textId="77777777" w:rsidR="00D74CA9" w:rsidRDefault="00D74CA9">
      <w:pPr>
        <w:widowControl w:val="0"/>
        <w:rPr>
          <w:rFonts w:ascii="Verdana" w:eastAsia="Verdana" w:hAnsi="Verdana" w:cs="Verdana"/>
          <w:sz w:val="14"/>
          <w:szCs w:val="14"/>
        </w:rPr>
      </w:pPr>
    </w:p>
    <w:p w14:paraId="4A2A2829" w14:textId="77777777" w:rsidR="00D74CA9" w:rsidRDefault="00A521FB">
      <w:pPr>
        <w:widowControl w:val="0"/>
        <w:pBdr>
          <w:top w:val="single" w:sz="12" w:space="1" w:color="808080"/>
        </w:pBdr>
        <w:spacing w:after="8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TARGET RESPONSIBILITIES</w:t>
      </w:r>
    </w:p>
    <w:p w14:paraId="4E538BFA" w14:textId="77777777" w:rsidR="00D74CA9" w:rsidRDefault="00A521FB">
      <w:pPr>
        <w:widowControl w:val="0"/>
        <w:numPr>
          <w:ilvl w:val="0"/>
          <w:numId w:val="1"/>
        </w:numPr>
        <w:ind w:left="360" w:hanging="17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Responsibility I want to take on...</w:t>
      </w:r>
    </w:p>
    <w:p w14:paraId="762DE2EA" w14:textId="77777777" w:rsidR="00D74CA9" w:rsidRDefault="00A521FB">
      <w:pPr>
        <w:widowControl w:val="0"/>
        <w:numPr>
          <w:ilvl w:val="0"/>
          <w:numId w:val="1"/>
        </w:numPr>
        <w:ind w:left="360" w:hanging="17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Responsibility I want to take on...</w:t>
      </w:r>
    </w:p>
    <w:p w14:paraId="596716D4" w14:textId="77777777" w:rsidR="00D74CA9" w:rsidRDefault="00A521FB">
      <w:pPr>
        <w:widowControl w:val="0"/>
        <w:numPr>
          <w:ilvl w:val="0"/>
          <w:numId w:val="1"/>
        </w:numPr>
        <w:ind w:left="360" w:hanging="17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Responsibility I want to take on...</w:t>
      </w:r>
    </w:p>
    <w:p w14:paraId="62E3AB8A" w14:textId="77777777" w:rsidR="00D74CA9" w:rsidRDefault="00A521FB">
      <w:pPr>
        <w:widowControl w:val="0"/>
        <w:numPr>
          <w:ilvl w:val="0"/>
          <w:numId w:val="1"/>
        </w:numPr>
        <w:ind w:left="360" w:hanging="17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Responsibility I want to take on...</w:t>
      </w:r>
    </w:p>
    <w:p w14:paraId="5338B5E2" w14:textId="77777777" w:rsidR="00D74CA9" w:rsidRDefault="00A521FB">
      <w:pPr>
        <w:widowControl w:val="0"/>
        <w:numPr>
          <w:ilvl w:val="0"/>
          <w:numId w:val="1"/>
        </w:numPr>
        <w:ind w:left="360" w:hanging="17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Responsibility I want to take on...</w:t>
      </w:r>
    </w:p>
    <w:p w14:paraId="41A67665" w14:textId="77777777" w:rsidR="00D74CA9" w:rsidRDefault="00D74CA9">
      <w:pPr>
        <w:widowControl w:val="0"/>
        <w:rPr>
          <w:rFonts w:ascii="Verdana" w:eastAsia="Verdana" w:hAnsi="Verdana" w:cs="Verdana"/>
          <w:sz w:val="18"/>
          <w:szCs w:val="18"/>
        </w:rPr>
      </w:pPr>
    </w:p>
    <w:p w14:paraId="2A18CB9F" w14:textId="77777777" w:rsidR="00D74CA9" w:rsidRDefault="00A521FB">
      <w:pPr>
        <w:widowControl w:val="0"/>
        <w:pBdr>
          <w:top w:val="single" w:sz="12" w:space="1" w:color="808080"/>
        </w:pBdr>
        <w:spacing w:after="8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WHY IS THIS MY TOP PLAN</w:t>
      </w:r>
    </w:p>
    <w:p w14:paraId="14485ED1" w14:textId="0E30C121" w:rsidR="00D74CA9" w:rsidRDefault="00A521FB">
      <w:pPr>
        <w:widowControl w:val="0"/>
        <w:numPr>
          <w:ilvl w:val="0"/>
          <w:numId w:val="1"/>
        </w:numPr>
        <w:ind w:left="360" w:hanging="17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Geography</w:t>
      </w:r>
      <w:r>
        <w:rPr>
          <w:rFonts w:ascii="Verdana" w:eastAsia="Verdana" w:hAnsi="Verdana" w:cs="Verdana"/>
          <w:sz w:val="18"/>
          <w:szCs w:val="18"/>
        </w:rPr>
        <w:t>: …</w:t>
      </w:r>
    </w:p>
    <w:p w14:paraId="376A396A" w14:textId="7F6DC6A8" w:rsidR="00D74CA9" w:rsidRDefault="00A521FB">
      <w:pPr>
        <w:widowControl w:val="0"/>
        <w:numPr>
          <w:ilvl w:val="0"/>
          <w:numId w:val="1"/>
        </w:numPr>
        <w:ind w:left="360" w:hanging="17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Role:</w:t>
      </w:r>
      <w:r>
        <w:rPr>
          <w:rFonts w:ascii="Verdana" w:eastAsia="Verdana" w:hAnsi="Verdana" w:cs="Verdana"/>
          <w:sz w:val="18"/>
          <w:szCs w:val="18"/>
        </w:rPr>
        <w:t xml:space="preserve"> …</w:t>
      </w:r>
    </w:p>
    <w:p w14:paraId="012967E9" w14:textId="316B19A9" w:rsidR="00D74CA9" w:rsidRDefault="00A521FB">
      <w:pPr>
        <w:widowControl w:val="0"/>
        <w:numPr>
          <w:ilvl w:val="0"/>
          <w:numId w:val="1"/>
        </w:numPr>
        <w:ind w:left="360" w:hanging="17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Key 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>Skills</w:t>
      </w:r>
      <w:r>
        <w:rPr>
          <w:rFonts w:ascii="Verdana" w:eastAsia="Verdana" w:hAnsi="Verdana" w:cs="Verdana"/>
          <w:sz w:val="18"/>
          <w:szCs w:val="18"/>
        </w:rPr>
        <w:t>:...</w:t>
      </w:r>
      <w:proofErr w:type="gramEnd"/>
    </w:p>
    <w:p w14:paraId="2C84054D" w14:textId="74C4412F" w:rsidR="00D74CA9" w:rsidRDefault="00A521FB">
      <w:pPr>
        <w:widowControl w:val="0"/>
        <w:numPr>
          <w:ilvl w:val="0"/>
          <w:numId w:val="1"/>
        </w:numPr>
        <w:ind w:left="360" w:hanging="173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Industry:</w:t>
      </w:r>
      <w:r>
        <w:rPr>
          <w:rFonts w:ascii="Verdana" w:eastAsia="Verdana" w:hAnsi="Verdana" w:cs="Verdana"/>
          <w:sz w:val="18"/>
          <w:szCs w:val="18"/>
        </w:rPr>
        <w:t xml:space="preserve"> …</w:t>
      </w:r>
    </w:p>
    <w:p w14:paraId="1E6F9816" w14:textId="77777777" w:rsidR="00D74CA9" w:rsidRDefault="00A521FB">
      <w:pPr>
        <w:widowControl w:val="0"/>
        <w:pBdr>
          <w:top w:val="single" w:sz="12" w:space="1" w:color="808080"/>
        </w:pBdr>
        <w:spacing w:after="80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TARGET NETWORKS</w:t>
      </w:r>
    </w:p>
    <w:p w14:paraId="493DDF0C" w14:textId="02F92463" w:rsidR="00403B87" w:rsidRDefault="00403B87" w:rsidP="00403B87">
      <w:pPr>
        <w:widowControl w:val="0"/>
        <w:ind w:left="21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Industry Associations: </w:t>
      </w:r>
    </w:p>
    <w:p w14:paraId="65A2AC6B" w14:textId="2AF5ACA7" w:rsidR="00403B87" w:rsidRDefault="00403B87" w:rsidP="00403B87">
      <w:pPr>
        <w:widowControl w:val="0"/>
        <w:ind w:left="21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Alumni: </w:t>
      </w:r>
    </w:p>
    <w:p w14:paraId="2CBD75A4" w14:textId="2DED4F79" w:rsidR="00403B87" w:rsidRDefault="00403B87" w:rsidP="00403B87">
      <w:pPr>
        <w:widowControl w:val="0"/>
        <w:ind w:left="216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Family/Friends: </w:t>
      </w:r>
    </w:p>
    <w:p w14:paraId="4112A844" w14:textId="0501EDD1" w:rsidR="00D716ED" w:rsidRDefault="00D716ED" w:rsidP="00403B87">
      <w:pPr>
        <w:widowControl w:val="0"/>
        <w:ind w:left="216"/>
        <w:rPr>
          <w:rFonts w:ascii="Verdana" w:eastAsia="Verdana" w:hAnsi="Verdana" w:cs="Verdana"/>
          <w:b/>
          <w:bCs/>
          <w:sz w:val="18"/>
          <w:szCs w:val="18"/>
        </w:rPr>
      </w:pPr>
      <w:r w:rsidRPr="00D716ED">
        <w:rPr>
          <w:rFonts w:ascii="Verdana" w:eastAsia="Verdana" w:hAnsi="Verdana" w:cs="Verdana"/>
          <w:b/>
          <w:bCs/>
          <w:sz w:val="18"/>
          <w:szCs w:val="18"/>
        </w:rPr>
        <w:t>Colleagues</w:t>
      </w:r>
      <w:r>
        <w:rPr>
          <w:rFonts w:ascii="Verdana" w:eastAsia="Verdana" w:hAnsi="Verdana" w:cs="Verdana"/>
          <w:b/>
          <w:bCs/>
          <w:sz w:val="18"/>
          <w:szCs w:val="18"/>
        </w:rPr>
        <w:t>:</w:t>
      </w:r>
      <w:r w:rsidRPr="00D716ED">
        <w:rPr>
          <w:rFonts w:ascii="Verdana" w:eastAsia="Verdana" w:hAnsi="Verdana" w:cs="Verdana"/>
          <w:b/>
          <w:bCs/>
          <w:sz w:val="18"/>
          <w:szCs w:val="18"/>
        </w:rPr>
        <w:t xml:space="preserve"> </w:t>
      </w:r>
    </w:p>
    <w:p w14:paraId="30160A3E" w14:textId="57842EBD" w:rsidR="00D716ED" w:rsidRPr="00D716ED" w:rsidRDefault="00D716ED" w:rsidP="00403B87">
      <w:pPr>
        <w:widowControl w:val="0"/>
        <w:ind w:left="216"/>
        <w:rPr>
          <w:rFonts w:ascii="Verdana" w:eastAsia="Verdana" w:hAnsi="Verdana" w:cs="Verdana"/>
          <w:b/>
          <w:bCs/>
          <w:sz w:val="18"/>
          <w:szCs w:val="18"/>
        </w:rPr>
      </w:pPr>
      <w:r>
        <w:rPr>
          <w:rFonts w:ascii="Verdana" w:eastAsia="Verdana" w:hAnsi="Verdana" w:cs="Verdana"/>
          <w:b/>
          <w:bCs/>
          <w:sz w:val="18"/>
          <w:szCs w:val="18"/>
        </w:rPr>
        <w:t>Fraternity/Sorority:</w:t>
      </w:r>
    </w:p>
    <w:p w14:paraId="60255E40" w14:textId="77777777" w:rsidR="00D74CA9" w:rsidRDefault="00D74CA9">
      <w:pPr>
        <w:widowControl w:val="0"/>
        <w:tabs>
          <w:tab w:val="right" w:pos="10170"/>
        </w:tabs>
      </w:pPr>
    </w:p>
    <w:sectPr w:rsidR="00D74CA9">
      <w:footerReference w:type="default" r:id="rId8"/>
      <w:pgSz w:w="12240" w:h="15840"/>
      <w:pgMar w:top="720" w:right="1008" w:bottom="864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F011" w14:textId="77777777" w:rsidR="003B239F" w:rsidRDefault="003B239F">
      <w:r>
        <w:separator/>
      </w:r>
    </w:p>
  </w:endnote>
  <w:endnote w:type="continuationSeparator" w:id="0">
    <w:p w14:paraId="38722445" w14:textId="77777777" w:rsidR="003B239F" w:rsidRDefault="003B2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FC18" w14:textId="793BA0B7" w:rsidR="00D74CA9" w:rsidRPr="00E1797E" w:rsidRDefault="00E1797E" w:rsidP="00E1797E">
    <w:pPr>
      <w:pStyle w:val="Footer"/>
      <w:tabs>
        <w:tab w:val="clear" w:pos="4680"/>
        <w:tab w:val="clear" w:pos="9360"/>
      </w:tabs>
      <w:jc w:val="center"/>
      <w:rPr>
        <w:rFonts w:ascii="Arial" w:hAnsi="Arial" w:cs="Arial"/>
        <w:caps/>
        <w:noProof/>
        <w:color w:val="000000" w:themeColor="text1"/>
        <w:sz w:val="21"/>
        <w:szCs w:val="21"/>
      </w:rPr>
    </w:pPr>
    <w:r w:rsidRPr="00E1797E">
      <w:rPr>
        <w:rFonts w:ascii="Arial" w:hAnsi="Arial" w:cs="Arial"/>
        <w:caps/>
        <w:color w:val="000000" w:themeColor="text1"/>
        <w:sz w:val="21"/>
        <w:szCs w:val="21"/>
      </w:rPr>
      <w:fldChar w:fldCharType="begin"/>
    </w:r>
    <w:r w:rsidRPr="00E1797E">
      <w:rPr>
        <w:rFonts w:ascii="Arial" w:hAnsi="Arial" w:cs="Arial"/>
        <w:caps/>
        <w:color w:val="000000" w:themeColor="text1"/>
        <w:sz w:val="21"/>
        <w:szCs w:val="21"/>
      </w:rPr>
      <w:instrText xml:space="preserve"> PAGE   \* MERGEFORMAT </w:instrText>
    </w:r>
    <w:r w:rsidRPr="00E1797E">
      <w:rPr>
        <w:rFonts w:ascii="Arial" w:hAnsi="Arial" w:cs="Arial"/>
        <w:caps/>
        <w:color w:val="000000" w:themeColor="text1"/>
        <w:sz w:val="21"/>
        <w:szCs w:val="21"/>
      </w:rPr>
      <w:fldChar w:fldCharType="separate"/>
    </w:r>
    <w:r w:rsidRPr="00E1797E">
      <w:rPr>
        <w:rFonts w:ascii="Arial" w:hAnsi="Arial" w:cs="Arial"/>
        <w:noProof/>
        <w:color w:val="000000" w:themeColor="text1"/>
        <w:sz w:val="21"/>
        <w:szCs w:val="21"/>
      </w:rPr>
      <w:t>2</w:t>
    </w:r>
    <w:r w:rsidRPr="00E1797E">
      <w:rPr>
        <w:rFonts w:ascii="Arial" w:hAnsi="Arial" w:cs="Arial"/>
        <w:caps/>
        <w:noProof/>
        <w:color w:val="000000" w:themeColor="text1"/>
        <w:sz w:val="21"/>
        <w:szCs w:val="21"/>
      </w:rPr>
      <w:fldChar w:fldCharType="end"/>
    </w:r>
    <w:r w:rsidRPr="00E1797E">
      <w:rPr>
        <w:rFonts w:ascii="Arial" w:hAnsi="Arial" w:cs="Arial"/>
        <w:noProof/>
        <w:color w:val="000000" w:themeColor="text1"/>
        <w:sz w:val="21"/>
        <w:szCs w:val="21"/>
      </w:rPr>
      <w:t>-</w:t>
    </w:r>
    <w:r w:rsidRPr="00E1797E">
      <w:rPr>
        <w:rFonts w:ascii="Arial" w:hAnsi="Arial" w:cs="Arial"/>
        <w:color w:val="000000" w:themeColor="text1"/>
        <w:sz w:val="21"/>
        <w:szCs w:val="21"/>
      </w:rPr>
      <w:t xml:space="preserve"> </w:t>
    </w:r>
    <w:r w:rsidRPr="00E1797E">
      <w:rPr>
        <w:rFonts w:ascii="Arial" w:hAnsi="Arial" w:cs="Arial"/>
        <w:noProof/>
        <w:color w:val="000000" w:themeColor="text1"/>
        <w:sz w:val="21"/>
        <w:szCs w:val="21"/>
      </w:rPr>
      <w:t>*Freda's Update-Targeted Job Description -Template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2AC86" w14:textId="77777777" w:rsidR="003B239F" w:rsidRDefault="003B239F">
      <w:r>
        <w:separator/>
      </w:r>
    </w:p>
  </w:footnote>
  <w:footnote w:type="continuationSeparator" w:id="0">
    <w:p w14:paraId="7CBA3160" w14:textId="77777777" w:rsidR="003B239F" w:rsidRDefault="003B2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6BF2"/>
    <w:multiLevelType w:val="hybridMultilevel"/>
    <w:tmpl w:val="DAD22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92787"/>
    <w:multiLevelType w:val="multilevel"/>
    <w:tmpl w:val="5B507794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334B73F2"/>
    <w:multiLevelType w:val="hybridMultilevel"/>
    <w:tmpl w:val="91BEC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809462">
    <w:abstractNumId w:val="1"/>
  </w:num>
  <w:num w:numId="2" w16cid:durableId="39325480">
    <w:abstractNumId w:val="2"/>
  </w:num>
  <w:num w:numId="3" w16cid:durableId="61421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CA9"/>
    <w:rsid w:val="000E2EE5"/>
    <w:rsid w:val="000E7A66"/>
    <w:rsid w:val="003641E3"/>
    <w:rsid w:val="003B239F"/>
    <w:rsid w:val="00403B87"/>
    <w:rsid w:val="00456D39"/>
    <w:rsid w:val="005D449A"/>
    <w:rsid w:val="00625428"/>
    <w:rsid w:val="006E056D"/>
    <w:rsid w:val="007843FB"/>
    <w:rsid w:val="007E470D"/>
    <w:rsid w:val="008823E6"/>
    <w:rsid w:val="008B7BAD"/>
    <w:rsid w:val="009843F6"/>
    <w:rsid w:val="00A121B9"/>
    <w:rsid w:val="00A521FB"/>
    <w:rsid w:val="00B33ADA"/>
    <w:rsid w:val="00B621C7"/>
    <w:rsid w:val="00CA0FE3"/>
    <w:rsid w:val="00D457AB"/>
    <w:rsid w:val="00D716ED"/>
    <w:rsid w:val="00D74CA9"/>
    <w:rsid w:val="00E1797E"/>
    <w:rsid w:val="00F4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FC98DF"/>
  <w15:docId w15:val="{53797E71-F81D-A442-AB8A-4279F16B1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121B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4500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F4500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179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797E"/>
  </w:style>
  <w:style w:type="paragraph" w:styleId="Footer">
    <w:name w:val="footer"/>
    <w:basedOn w:val="Normal"/>
    <w:link w:val="FooterChar"/>
    <w:uiPriority w:val="99"/>
    <w:unhideWhenUsed/>
    <w:rsid w:val="00E179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7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431</Words>
  <Characters>3097</Characters>
  <Application>Microsoft Office Word</Application>
  <DocSecurity>0</DocSecurity>
  <Lines>123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Freda Thomas</cp:lastModifiedBy>
  <cp:revision>7</cp:revision>
  <dcterms:created xsi:type="dcterms:W3CDTF">2023-11-21T13:44:00Z</dcterms:created>
  <dcterms:modified xsi:type="dcterms:W3CDTF">2026-05-20T16:11:00Z</dcterms:modified>
</cp:coreProperties>
</file>