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30CBA" w14:textId="5B33E5F3" w:rsidR="001E2A51" w:rsidRDefault="001E2A51" w:rsidP="001E2A51">
      <w:r>
        <w:rPr>
          <w:noProof/>
        </w:rPr>
        <w:drawing>
          <wp:anchor distT="0" distB="0" distL="114300" distR="114300" simplePos="0" relativeHeight="251658240" behindDoc="1" locked="0" layoutInCell="1" allowOverlap="1" wp14:anchorId="4A2C0D8B" wp14:editId="10285513">
            <wp:simplePos x="0" y="0"/>
            <wp:positionH relativeFrom="column">
              <wp:posOffset>1457325</wp:posOffset>
            </wp:positionH>
            <wp:positionV relativeFrom="paragraph">
              <wp:posOffset>-333375</wp:posOffset>
            </wp:positionV>
            <wp:extent cx="2209800" cy="1707515"/>
            <wp:effectExtent l="0" t="0" r="0" b="698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70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09733E" w14:textId="027D5FDC" w:rsidR="001E2A51" w:rsidRPr="001E2A51" w:rsidRDefault="001E2A51" w:rsidP="001E2A51"/>
    <w:p w14:paraId="1ED33152" w14:textId="2717EBB0" w:rsidR="001E2A51" w:rsidRDefault="001E2A51" w:rsidP="001E2A51"/>
    <w:p w14:paraId="5BB981B2" w14:textId="131A05CC" w:rsidR="001E2A51" w:rsidRDefault="001E2A51" w:rsidP="001E2A51">
      <w:pPr>
        <w:tabs>
          <w:tab w:val="left" w:pos="6360"/>
        </w:tabs>
      </w:pPr>
      <w:r>
        <w:tab/>
      </w:r>
    </w:p>
    <w:p w14:paraId="48A847B7" w14:textId="77777777" w:rsidR="00940DF3" w:rsidRDefault="001E2A51" w:rsidP="001E2A51">
      <w:pPr>
        <w:tabs>
          <w:tab w:val="left" w:pos="6360"/>
        </w:tabs>
      </w:pPr>
      <w:r>
        <w:t xml:space="preserve">                                              </w:t>
      </w:r>
      <w:r w:rsidR="00940DF3">
        <w:t xml:space="preserve"> </w:t>
      </w:r>
    </w:p>
    <w:p w14:paraId="72CF97ED" w14:textId="13BF0BB5" w:rsidR="001E2A51" w:rsidRDefault="00940DF3" w:rsidP="001E2A51">
      <w:pPr>
        <w:tabs>
          <w:tab w:val="left" w:pos="6360"/>
        </w:tabs>
      </w:pPr>
      <w:r>
        <w:t xml:space="preserve">                                       </w:t>
      </w:r>
      <w:r w:rsidR="001E2A51">
        <w:t xml:space="preserve"> 27 Francis Farm Road, Rehoboth, MA 02769</w:t>
      </w:r>
      <w:bookmarkStart w:id="0" w:name="_GoBack"/>
      <w:bookmarkEnd w:id="0"/>
    </w:p>
    <w:p w14:paraId="3B98AF09" w14:textId="2C8BB9A4" w:rsidR="001E2A51" w:rsidRDefault="001E2A51" w:rsidP="001E2A51">
      <w:pPr>
        <w:tabs>
          <w:tab w:val="left" w:pos="6360"/>
        </w:tabs>
        <w:rPr>
          <w:sz w:val="28"/>
          <w:szCs w:val="28"/>
        </w:rPr>
      </w:pPr>
      <w:r>
        <w:rPr>
          <w:sz w:val="28"/>
          <w:szCs w:val="28"/>
        </w:rPr>
        <w:t>The New England Antique Tractor &amp; Truck Association is excited to be holding its first members meeting for 2019 on Sunday, February 10, at 1 pm at the Acushnet Grange Hall, 1121 Main Street in Acushnet, MA 02743.</w:t>
      </w:r>
      <w:r w:rsidR="00DF6287">
        <w:rPr>
          <w:sz w:val="28"/>
          <w:szCs w:val="28"/>
        </w:rPr>
        <w:t xml:space="preserve"> Membership dues will be decided upon at this meeting.</w:t>
      </w:r>
    </w:p>
    <w:p w14:paraId="06D7C1B4" w14:textId="5175154D" w:rsidR="00DF6287" w:rsidRDefault="001E2A51" w:rsidP="001E2A51">
      <w:pPr>
        <w:tabs>
          <w:tab w:val="left" w:pos="6360"/>
        </w:tabs>
        <w:rPr>
          <w:sz w:val="28"/>
          <w:szCs w:val="28"/>
        </w:rPr>
      </w:pPr>
      <w:r>
        <w:rPr>
          <w:sz w:val="28"/>
          <w:szCs w:val="28"/>
        </w:rPr>
        <w:t>We are a 501(c) 3 non-profit first established in Rehoboth, MA in 2006.  We are welcoming new members to our group. You do not have to have a restored tractor or even a running tractor to be a member.  We take part in antique tractor and truck shows in New England as well as local parades</w:t>
      </w:r>
      <w:r w:rsidR="00940DF3">
        <w:rPr>
          <w:sz w:val="28"/>
          <w:szCs w:val="28"/>
        </w:rPr>
        <w:t>, Fairs and farm</w:t>
      </w:r>
      <w:r>
        <w:rPr>
          <w:sz w:val="28"/>
          <w:szCs w:val="28"/>
        </w:rPr>
        <w:t xml:space="preserve"> related events.</w:t>
      </w:r>
      <w:r w:rsidR="00DF6287">
        <w:rPr>
          <w:sz w:val="28"/>
          <w:szCs w:val="28"/>
        </w:rPr>
        <w:t xml:space="preserve"> We love showing off our antique garden and farm tractors, be they restored or still in their “work clothes”!  Come join us on Feb 10</w:t>
      </w:r>
      <w:r w:rsidR="00DF6287" w:rsidRPr="00DF6287">
        <w:rPr>
          <w:sz w:val="28"/>
          <w:szCs w:val="28"/>
          <w:vertAlign w:val="superscript"/>
        </w:rPr>
        <w:t>th</w:t>
      </w:r>
      <w:r w:rsidR="00DF6287">
        <w:rPr>
          <w:sz w:val="28"/>
          <w:szCs w:val="28"/>
        </w:rPr>
        <w:t xml:space="preserve"> and meet some great people!</w:t>
      </w:r>
    </w:p>
    <w:p w14:paraId="5339783C" w14:textId="59BA7C54" w:rsidR="00DF6287" w:rsidRDefault="00DF6287" w:rsidP="001E2A51">
      <w:pPr>
        <w:tabs>
          <w:tab w:val="left" w:pos="6360"/>
        </w:tabs>
        <w:rPr>
          <w:sz w:val="28"/>
          <w:szCs w:val="28"/>
        </w:rPr>
      </w:pPr>
      <w:r>
        <w:rPr>
          <w:sz w:val="28"/>
          <w:szCs w:val="28"/>
        </w:rPr>
        <w:t>If you have any questions, call or email, Bev Baker 508-222-7109 or bgbake@comcast.net</w:t>
      </w:r>
    </w:p>
    <w:p w14:paraId="49B00CE8" w14:textId="5F9CB5C6" w:rsidR="00DF6287" w:rsidRDefault="00DF6287" w:rsidP="001E2A51">
      <w:pPr>
        <w:tabs>
          <w:tab w:val="left" w:pos="636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9F65396" wp14:editId="7DF199CE">
            <wp:extent cx="4298504" cy="3210560"/>
            <wp:effectExtent l="0" t="0" r="698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3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042" cy="321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7519B" w14:textId="765484E7" w:rsidR="001E2A51" w:rsidRPr="001E2A51" w:rsidRDefault="00940DF3" w:rsidP="001E2A51">
      <w:pPr>
        <w:tabs>
          <w:tab w:val="left" w:pos="6360"/>
        </w:tabs>
        <w:rPr>
          <w:sz w:val="28"/>
          <w:szCs w:val="28"/>
        </w:rPr>
      </w:pPr>
      <w:r>
        <w:rPr>
          <w:sz w:val="28"/>
          <w:szCs w:val="28"/>
        </w:rPr>
        <w:t>A 1956 Ford 800 owned by Tony Vacca of Franklin, MA.</w:t>
      </w:r>
    </w:p>
    <w:sectPr w:rsidR="001E2A51" w:rsidRPr="001E2A51" w:rsidSect="00940DF3">
      <w:pgSz w:w="12240" w:h="15840"/>
      <w:pgMar w:top="648" w:right="1440" w:bottom="96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51"/>
    <w:rsid w:val="001E2A51"/>
    <w:rsid w:val="00940DF3"/>
    <w:rsid w:val="00D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AE113"/>
  <w15:chartTrackingRefBased/>
  <w15:docId w15:val="{03B23819-C784-4389-B81F-15CC4E14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Baker</dc:creator>
  <cp:keywords/>
  <dc:description/>
  <cp:lastModifiedBy>Beverly Baker</cp:lastModifiedBy>
  <cp:revision>1</cp:revision>
  <dcterms:created xsi:type="dcterms:W3CDTF">2019-01-20T20:52:00Z</dcterms:created>
  <dcterms:modified xsi:type="dcterms:W3CDTF">2019-01-20T21:27:00Z</dcterms:modified>
</cp:coreProperties>
</file>