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C3C1" w14:textId="77777777" w:rsidR="002C0DD0" w:rsidRDefault="002C0DD0" w:rsidP="002C0DD0">
      <w:pPr>
        <w:jc w:val="center"/>
        <w:rPr>
          <w:b/>
          <w:bCs/>
          <w:sz w:val="28"/>
          <w:szCs w:val="28"/>
        </w:rPr>
      </w:pPr>
      <w:r w:rsidRPr="002C0DD0">
        <w:rPr>
          <w:b/>
          <w:bCs/>
          <w:sz w:val="28"/>
          <w:szCs w:val="28"/>
        </w:rPr>
        <w:t>Mottram Community Association</w:t>
      </w:r>
    </w:p>
    <w:p w14:paraId="0CF526AE" w14:textId="41FF61DA" w:rsidR="002C0DD0" w:rsidRPr="002C0DD0" w:rsidRDefault="002C0DD0" w:rsidP="002C0DD0">
      <w:pPr>
        <w:jc w:val="center"/>
        <w:rPr>
          <w:b/>
          <w:bCs/>
          <w:sz w:val="28"/>
          <w:szCs w:val="28"/>
        </w:rPr>
      </w:pPr>
      <w:r w:rsidRPr="002C0DD0">
        <w:rPr>
          <w:b/>
          <w:bCs/>
          <w:sz w:val="28"/>
          <w:szCs w:val="28"/>
        </w:rPr>
        <w:t>Financial Controls Policy</w:t>
      </w:r>
    </w:p>
    <w:p w14:paraId="33D99151" w14:textId="1BAC5A73" w:rsidR="002C0DD0" w:rsidRPr="002C0DD0" w:rsidRDefault="002C0DD0" w:rsidP="002C0DD0">
      <w:pPr>
        <w:rPr>
          <w:b/>
          <w:bCs/>
          <w:sz w:val="28"/>
          <w:szCs w:val="28"/>
        </w:rPr>
      </w:pPr>
    </w:p>
    <w:p w14:paraId="3CA89B6E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1. Policy Statement</w:t>
      </w:r>
    </w:p>
    <w:p w14:paraId="2B5F9DFC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Mottram Community Association (MCA) is committed to managing its finances responsibly, transparently, and in line with legal and regulatory requirements.</w:t>
      </w:r>
    </w:p>
    <w:p w14:paraId="0E3C89EB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This policy sets out the financial controls and procedures to ensure:</w:t>
      </w:r>
    </w:p>
    <w:p w14:paraId="4383A6C8" w14:textId="77777777" w:rsidR="002C0DD0" w:rsidRPr="002C0DD0" w:rsidRDefault="002C0DD0">
      <w:pPr>
        <w:numPr>
          <w:ilvl w:val="0"/>
          <w:numId w:val="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Accurate recording of all income and expenditure </w:t>
      </w:r>
    </w:p>
    <w:p w14:paraId="2CA21927" w14:textId="77777777" w:rsidR="002C0DD0" w:rsidRPr="002C0DD0" w:rsidRDefault="002C0DD0">
      <w:pPr>
        <w:numPr>
          <w:ilvl w:val="0"/>
          <w:numId w:val="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Protection of MCA assets </w:t>
      </w:r>
    </w:p>
    <w:p w14:paraId="61ABC67B" w14:textId="77777777" w:rsidR="002C0DD0" w:rsidRPr="002C0DD0" w:rsidRDefault="002C0DD0">
      <w:pPr>
        <w:numPr>
          <w:ilvl w:val="0"/>
          <w:numId w:val="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Compliance with the Charity Commission guidance and UK law </w:t>
      </w:r>
    </w:p>
    <w:p w14:paraId="15EA4A4E" w14:textId="77777777" w:rsidR="002C0DD0" w:rsidRDefault="002C0DD0">
      <w:pPr>
        <w:numPr>
          <w:ilvl w:val="0"/>
          <w:numId w:val="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Clear roles and responsibilities for trustees and volunteers </w:t>
      </w:r>
    </w:p>
    <w:p w14:paraId="3809FA4B" w14:textId="77777777" w:rsidR="002C0DD0" w:rsidRPr="002C0DD0" w:rsidRDefault="002C0DD0" w:rsidP="002C0DD0">
      <w:pPr>
        <w:rPr>
          <w:b/>
          <w:bCs/>
          <w:sz w:val="22"/>
          <w:szCs w:val="22"/>
        </w:rPr>
      </w:pPr>
    </w:p>
    <w:p w14:paraId="6FBBAF5A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2. Scope</w:t>
      </w:r>
    </w:p>
    <w:p w14:paraId="0E43136C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This policy applies to:</w:t>
      </w:r>
    </w:p>
    <w:p w14:paraId="3E4CD64C" w14:textId="77777777" w:rsidR="002C0DD0" w:rsidRPr="002C0DD0" w:rsidRDefault="002C0DD0">
      <w:pPr>
        <w:numPr>
          <w:ilvl w:val="0"/>
          <w:numId w:val="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All trustees and volunteers handling MCA funds </w:t>
      </w:r>
    </w:p>
    <w:p w14:paraId="24C60710" w14:textId="77777777" w:rsidR="002C0DD0" w:rsidRPr="002C0DD0" w:rsidRDefault="002C0DD0">
      <w:pPr>
        <w:numPr>
          <w:ilvl w:val="0"/>
          <w:numId w:val="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Any hirers or partners receiving or using MCA funds for agreed purposes </w:t>
      </w:r>
    </w:p>
    <w:p w14:paraId="5C09C867" w14:textId="77777777" w:rsidR="002C0DD0" w:rsidRPr="002C0DD0" w:rsidRDefault="002C0DD0">
      <w:pPr>
        <w:numPr>
          <w:ilvl w:val="0"/>
          <w:numId w:val="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All income, expenditure, assets, and financial records of MCA </w:t>
      </w:r>
    </w:p>
    <w:p w14:paraId="7E59FE37" w14:textId="71D3F047" w:rsidR="002C0DD0" w:rsidRPr="002C0DD0" w:rsidRDefault="002C0DD0" w:rsidP="002C0DD0">
      <w:pPr>
        <w:rPr>
          <w:b/>
          <w:bCs/>
          <w:sz w:val="22"/>
          <w:szCs w:val="22"/>
        </w:rPr>
      </w:pPr>
    </w:p>
    <w:p w14:paraId="5D7A8C46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3. Key Principles</w:t>
      </w:r>
    </w:p>
    <w:p w14:paraId="416442DB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MCA will:</w:t>
      </w:r>
    </w:p>
    <w:p w14:paraId="3E6594D7" w14:textId="77777777" w:rsidR="002C0DD0" w:rsidRPr="002C0DD0" w:rsidRDefault="002C0DD0">
      <w:pPr>
        <w:numPr>
          <w:ilvl w:val="0"/>
          <w:numId w:val="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Segregate Duties: No single individual should have sole control over income, expenditure, and reconciliation. </w:t>
      </w:r>
    </w:p>
    <w:p w14:paraId="5A0BC84E" w14:textId="77777777" w:rsidR="002C0DD0" w:rsidRPr="002C0DD0" w:rsidRDefault="002C0DD0">
      <w:pPr>
        <w:numPr>
          <w:ilvl w:val="0"/>
          <w:numId w:val="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Transparency: All financial transactions will be documented and available for trustee review. </w:t>
      </w:r>
    </w:p>
    <w:p w14:paraId="11104E20" w14:textId="2F40A244" w:rsidR="002C0DD0" w:rsidRPr="002C0DD0" w:rsidRDefault="002C0DD0">
      <w:pPr>
        <w:numPr>
          <w:ilvl w:val="0"/>
          <w:numId w:val="3"/>
        </w:numPr>
        <w:rPr>
          <w:sz w:val="22"/>
          <w:szCs w:val="22"/>
        </w:rPr>
      </w:pPr>
      <w:r w:rsidRPr="002C0DD0">
        <w:rPr>
          <w:sz w:val="22"/>
          <w:szCs w:val="22"/>
        </w:rPr>
        <w:t>Authori</w:t>
      </w:r>
      <w:r w:rsidR="00681872">
        <w:rPr>
          <w:sz w:val="22"/>
          <w:szCs w:val="22"/>
        </w:rPr>
        <w:t>s</w:t>
      </w:r>
      <w:r w:rsidRPr="002C0DD0">
        <w:rPr>
          <w:sz w:val="22"/>
          <w:szCs w:val="22"/>
        </w:rPr>
        <w:t xml:space="preserve">ation: Payments and commitments must be authorised in line with delegated limits. </w:t>
      </w:r>
    </w:p>
    <w:p w14:paraId="3991E9C8" w14:textId="77777777" w:rsidR="002C0DD0" w:rsidRPr="002C0DD0" w:rsidRDefault="002C0DD0">
      <w:pPr>
        <w:numPr>
          <w:ilvl w:val="0"/>
          <w:numId w:val="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Accountability: Trustees are responsible for ensuring proper financial management. </w:t>
      </w:r>
    </w:p>
    <w:p w14:paraId="2DC2746D" w14:textId="77777777" w:rsidR="002C0DD0" w:rsidRDefault="002C0DD0">
      <w:pPr>
        <w:numPr>
          <w:ilvl w:val="0"/>
          <w:numId w:val="3"/>
        </w:numPr>
        <w:rPr>
          <w:sz w:val="22"/>
          <w:szCs w:val="22"/>
        </w:rPr>
      </w:pPr>
      <w:r w:rsidRPr="002C0DD0">
        <w:rPr>
          <w:sz w:val="22"/>
          <w:szCs w:val="22"/>
        </w:rPr>
        <w:t>Regular Monitoring: Financial records and bank accounts will be regularly reviewed and reconciled.</w:t>
      </w:r>
    </w:p>
    <w:p w14:paraId="581D82CD" w14:textId="77777777" w:rsidR="002C0DD0" w:rsidRPr="002C0DD0" w:rsidRDefault="002C0DD0" w:rsidP="002C0DD0">
      <w:pPr>
        <w:rPr>
          <w:sz w:val="22"/>
          <w:szCs w:val="22"/>
        </w:rPr>
      </w:pPr>
    </w:p>
    <w:p w14:paraId="088795D5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lastRenderedPageBreak/>
        <w:t>4. Roles and Responsibilities</w:t>
      </w:r>
    </w:p>
    <w:p w14:paraId="548BB657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Board of Trustees:</w:t>
      </w:r>
    </w:p>
    <w:p w14:paraId="0EDF0DA7" w14:textId="77777777" w:rsidR="002C0DD0" w:rsidRPr="002C0DD0" w:rsidRDefault="002C0DD0">
      <w:pPr>
        <w:numPr>
          <w:ilvl w:val="0"/>
          <w:numId w:val="4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Approve annual budget and financial policies </w:t>
      </w:r>
    </w:p>
    <w:p w14:paraId="1E1B72FF" w14:textId="77777777" w:rsidR="002C0DD0" w:rsidRPr="002C0DD0" w:rsidRDefault="002C0DD0">
      <w:pPr>
        <w:numPr>
          <w:ilvl w:val="0"/>
          <w:numId w:val="4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Review financial statements quarterly </w:t>
      </w:r>
    </w:p>
    <w:p w14:paraId="1E176460" w14:textId="77777777" w:rsidR="002C0DD0" w:rsidRPr="002C0DD0" w:rsidRDefault="002C0DD0">
      <w:pPr>
        <w:numPr>
          <w:ilvl w:val="0"/>
          <w:numId w:val="4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Ensure compliance with the law and Charity Commission guidance </w:t>
      </w:r>
    </w:p>
    <w:p w14:paraId="02727226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Treasurer (or Designated Trustee responsible for finance):</w:t>
      </w:r>
    </w:p>
    <w:p w14:paraId="7B91C2EA" w14:textId="77777777" w:rsidR="002C0DD0" w:rsidRPr="002C0DD0" w:rsidRDefault="002C0DD0">
      <w:pPr>
        <w:numPr>
          <w:ilvl w:val="0"/>
          <w:numId w:val="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Maintain accurate financial records </w:t>
      </w:r>
    </w:p>
    <w:p w14:paraId="21EF842C" w14:textId="77777777" w:rsidR="002C0DD0" w:rsidRPr="002C0DD0" w:rsidRDefault="002C0DD0">
      <w:pPr>
        <w:numPr>
          <w:ilvl w:val="0"/>
          <w:numId w:val="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Prepare monthly/quarterly accounts for trustee review </w:t>
      </w:r>
    </w:p>
    <w:p w14:paraId="7CAE4B72" w14:textId="77777777" w:rsidR="002C0DD0" w:rsidRPr="002C0DD0" w:rsidRDefault="002C0DD0">
      <w:pPr>
        <w:numPr>
          <w:ilvl w:val="0"/>
          <w:numId w:val="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Reconcile bank statements and monitor cash flow </w:t>
      </w:r>
    </w:p>
    <w:p w14:paraId="45914ED9" w14:textId="77777777" w:rsidR="002C0DD0" w:rsidRPr="002C0DD0" w:rsidRDefault="002C0DD0">
      <w:pPr>
        <w:numPr>
          <w:ilvl w:val="0"/>
          <w:numId w:val="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Ensure proper authorisation of all payments and receipts </w:t>
      </w:r>
    </w:p>
    <w:p w14:paraId="728AAD2D" w14:textId="77777777" w:rsidR="002C0DD0" w:rsidRPr="002C0DD0" w:rsidRDefault="002C0DD0" w:rsidP="002C0DD0">
      <w:pPr>
        <w:rPr>
          <w:sz w:val="22"/>
          <w:szCs w:val="22"/>
        </w:rPr>
      </w:pPr>
      <w:r w:rsidRPr="002C0DD0">
        <w:rPr>
          <w:sz w:val="22"/>
          <w:szCs w:val="22"/>
        </w:rPr>
        <w:t>Volunteers Handling Cash/Income:</w:t>
      </w:r>
    </w:p>
    <w:p w14:paraId="4D228917" w14:textId="77777777" w:rsidR="002C0DD0" w:rsidRPr="002C0DD0" w:rsidRDefault="002C0DD0">
      <w:pPr>
        <w:numPr>
          <w:ilvl w:val="0"/>
          <w:numId w:val="6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Issue receipts for all income collected </w:t>
      </w:r>
    </w:p>
    <w:p w14:paraId="40F20701" w14:textId="3355436C" w:rsidR="002C0DD0" w:rsidRPr="002C0DD0" w:rsidRDefault="002C0DD0">
      <w:pPr>
        <w:numPr>
          <w:ilvl w:val="0"/>
          <w:numId w:val="6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Record income accurately </w:t>
      </w:r>
      <w:r w:rsidR="00681872">
        <w:rPr>
          <w:sz w:val="22"/>
          <w:szCs w:val="22"/>
        </w:rPr>
        <w:t xml:space="preserve">in the </w:t>
      </w:r>
      <w:r w:rsidRPr="002C0DD0">
        <w:rPr>
          <w:sz w:val="22"/>
          <w:szCs w:val="22"/>
        </w:rPr>
        <w:t xml:space="preserve">accounting system </w:t>
      </w:r>
    </w:p>
    <w:p w14:paraId="20038E6D" w14:textId="77777777" w:rsidR="002C0DD0" w:rsidRDefault="002C0DD0">
      <w:pPr>
        <w:numPr>
          <w:ilvl w:val="0"/>
          <w:numId w:val="6"/>
        </w:numPr>
        <w:rPr>
          <w:sz w:val="22"/>
          <w:szCs w:val="22"/>
        </w:rPr>
      </w:pPr>
      <w:r w:rsidRPr="002C0DD0">
        <w:rPr>
          <w:sz w:val="22"/>
          <w:szCs w:val="22"/>
        </w:rPr>
        <w:t>Deposit cash promptly into MCA bank account</w:t>
      </w:r>
    </w:p>
    <w:p w14:paraId="67BB0ADD" w14:textId="77777777" w:rsidR="002C0DD0" w:rsidRPr="002C0DD0" w:rsidRDefault="002C0DD0" w:rsidP="002C0DD0">
      <w:pPr>
        <w:rPr>
          <w:sz w:val="22"/>
          <w:szCs w:val="22"/>
        </w:rPr>
      </w:pPr>
    </w:p>
    <w:p w14:paraId="47818EED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5. Income Controls</w:t>
      </w:r>
    </w:p>
    <w:p w14:paraId="5054EC5E" w14:textId="77777777" w:rsidR="002C0DD0" w:rsidRPr="002C0DD0" w:rsidRDefault="002C0DD0">
      <w:pPr>
        <w:numPr>
          <w:ilvl w:val="0"/>
          <w:numId w:val="7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All income (donations, grants, membership fees, or room hire) must be recorded promptly. </w:t>
      </w:r>
    </w:p>
    <w:p w14:paraId="64FCBCEB" w14:textId="77777777" w:rsidR="002C0DD0" w:rsidRPr="002C0DD0" w:rsidRDefault="002C0DD0">
      <w:pPr>
        <w:numPr>
          <w:ilvl w:val="0"/>
          <w:numId w:val="7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Cash must be counted by two volunteers where possible and banked intact and promptly. </w:t>
      </w:r>
    </w:p>
    <w:p w14:paraId="4EE87D5B" w14:textId="77777777" w:rsidR="002C0DD0" w:rsidRPr="002C0DD0" w:rsidRDefault="002C0DD0">
      <w:pPr>
        <w:numPr>
          <w:ilvl w:val="0"/>
          <w:numId w:val="7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Cheques must be signed and recorded with supporting documentation (invoice, donation form, or agreement). </w:t>
      </w:r>
    </w:p>
    <w:p w14:paraId="481DDACF" w14:textId="1B3105C8" w:rsidR="002C0DD0" w:rsidRPr="002C0DD0" w:rsidRDefault="002C0DD0">
      <w:pPr>
        <w:numPr>
          <w:ilvl w:val="0"/>
          <w:numId w:val="7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Online payments must be reconciled against invoices. </w:t>
      </w:r>
    </w:p>
    <w:p w14:paraId="3C600D5E" w14:textId="0D9C9DE0" w:rsidR="002C0DD0" w:rsidRPr="002C0DD0" w:rsidRDefault="002C0DD0" w:rsidP="002C0DD0">
      <w:pPr>
        <w:rPr>
          <w:sz w:val="22"/>
          <w:szCs w:val="22"/>
        </w:rPr>
      </w:pPr>
    </w:p>
    <w:p w14:paraId="4BEDA4A4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6. Expenditure Controls</w:t>
      </w:r>
    </w:p>
    <w:p w14:paraId="76D20B14" w14:textId="77777777" w:rsidR="002C0DD0" w:rsidRPr="002C0DD0" w:rsidRDefault="002C0DD0">
      <w:pPr>
        <w:numPr>
          <w:ilvl w:val="0"/>
          <w:numId w:val="8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All payments must be supported by invoices, receipts, or signed agreements. </w:t>
      </w:r>
    </w:p>
    <w:p w14:paraId="730006DB" w14:textId="77777777" w:rsidR="002C0DD0" w:rsidRPr="002C0DD0" w:rsidRDefault="002C0DD0">
      <w:pPr>
        <w:numPr>
          <w:ilvl w:val="0"/>
          <w:numId w:val="8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Payment approval: </w:t>
      </w:r>
    </w:p>
    <w:p w14:paraId="631404DB" w14:textId="77777777" w:rsidR="002C0DD0" w:rsidRPr="002C0DD0" w:rsidRDefault="002C0DD0">
      <w:pPr>
        <w:numPr>
          <w:ilvl w:val="1"/>
          <w:numId w:val="8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Up to £50 – Authorised by one trustee </w:t>
      </w:r>
    </w:p>
    <w:p w14:paraId="120B24CC" w14:textId="77777777" w:rsidR="002C0DD0" w:rsidRPr="002C0DD0" w:rsidRDefault="002C0DD0">
      <w:pPr>
        <w:numPr>
          <w:ilvl w:val="1"/>
          <w:numId w:val="8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£51–£500 – Authorised by two trustees </w:t>
      </w:r>
    </w:p>
    <w:p w14:paraId="508F546A" w14:textId="77777777" w:rsidR="002C0DD0" w:rsidRPr="002C0DD0" w:rsidRDefault="002C0DD0">
      <w:pPr>
        <w:numPr>
          <w:ilvl w:val="1"/>
          <w:numId w:val="8"/>
        </w:numPr>
        <w:rPr>
          <w:sz w:val="22"/>
          <w:szCs w:val="22"/>
        </w:rPr>
      </w:pPr>
      <w:r w:rsidRPr="002C0DD0">
        <w:rPr>
          <w:sz w:val="22"/>
          <w:szCs w:val="22"/>
        </w:rPr>
        <w:t>Over £500 – Authorised by at least two trustees, recorded in meeting minutes</w:t>
      </w:r>
    </w:p>
    <w:p w14:paraId="61806A54" w14:textId="77777777" w:rsidR="002C0DD0" w:rsidRPr="002C0DD0" w:rsidRDefault="002C0DD0">
      <w:pPr>
        <w:numPr>
          <w:ilvl w:val="0"/>
          <w:numId w:val="9"/>
        </w:numPr>
        <w:rPr>
          <w:sz w:val="22"/>
          <w:szCs w:val="22"/>
        </w:rPr>
      </w:pPr>
      <w:r w:rsidRPr="002C0DD0">
        <w:rPr>
          <w:sz w:val="22"/>
          <w:szCs w:val="22"/>
        </w:rPr>
        <w:lastRenderedPageBreak/>
        <w:t xml:space="preserve">No trustee or volunteer may authorise payments to themselves without full disclosure and approval from the remaining trustees. </w:t>
      </w:r>
    </w:p>
    <w:p w14:paraId="167C0790" w14:textId="4C6148D5" w:rsidR="002C0DD0" w:rsidRPr="002C0DD0" w:rsidRDefault="002C0DD0" w:rsidP="002C0DD0">
      <w:pPr>
        <w:rPr>
          <w:sz w:val="22"/>
          <w:szCs w:val="22"/>
        </w:rPr>
      </w:pPr>
    </w:p>
    <w:p w14:paraId="2F3ADA22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7. Bank Account Controls</w:t>
      </w:r>
    </w:p>
    <w:p w14:paraId="7FCF1461" w14:textId="77777777" w:rsidR="002C0DD0" w:rsidRPr="002C0DD0" w:rsidRDefault="002C0DD0">
      <w:pPr>
        <w:numPr>
          <w:ilvl w:val="0"/>
          <w:numId w:val="10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MCA bank accounts require dual authorisation for all withdrawals and online payments. </w:t>
      </w:r>
    </w:p>
    <w:p w14:paraId="464DB8C3" w14:textId="77777777" w:rsidR="002C0DD0" w:rsidRPr="002C0DD0" w:rsidRDefault="002C0DD0">
      <w:pPr>
        <w:numPr>
          <w:ilvl w:val="0"/>
          <w:numId w:val="10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Bank statements are reconciled monthly against the accounting records by the Treasurer. </w:t>
      </w:r>
    </w:p>
    <w:p w14:paraId="2EB5DD7E" w14:textId="77777777" w:rsidR="002C0DD0" w:rsidRPr="002C0DD0" w:rsidRDefault="002C0DD0">
      <w:pPr>
        <w:numPr>
          <w:ilvl w:val="0"/>
          <w:numId w:val="10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Any discrepancies are reported immediately to the Board of Trustees. </w:t>
      </w:r>
    </w:p>
    <w:p w14:paraId="11FEFDA6" w14:textId="4B33DE88" w:rsidR="002C0DD0" w:rsidRPr="002C0DD0" w:rsidRDefault="002C0DD0" w:rsidP="002C0DD0">
      <w:pPr>
        <w:rPr>
          <w:sz w:val="22"/>
          <w:szCs w:val="22"/>
        </w:rPr>
      </w:pPr>
    </w:p>
    <w:p w14:paraId="7E5578BB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8. Asset Management</w:t>
      </w:r>
    </w:p>
    <w:p w14:paraId="30059D50" w14:textId="77777777" w:rsidR="002C0DD0" w:rsidRPr="002C0DD0" w:rsidRDefault="002C0DD0">
      <w:pPr>
        <w:numPr>
          <w:ilvl w:val="0"/>
          <w:numId w:val="1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All tangible assets (equipment, furniture) will be recorded in a fixed asset register. </w:t>
      </w:r>
    </w:p>
    <w:p w14:paraId="6270D7CF" w14:textId="77777777" w:rsidR="002C0DD0" w:rsidRPr="002C0DD0" w:rsidRDefault="002C0DD0">
      <w:pPr>
        <w:numPr>
          <w:ilvl w:val="0"/>
          <w:numId w:val="11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Assets must be used only for MCA purposes. </w:t>
      </w:r>
    </w:p>
    <w:p w14:paraId="1E14008F" w14:textId="77777777" w:rsidR="002C0DD0" w:rsidRDefault="002C0DD0">
      <w:pPr>
        <w:numPr>
          <w:ilvl w:val="0"/>
          <w:numId w:val="11"/>
        </w:numPr>
        <w:rPr>
          <w:sz w:val="22"/>
          <w:szCs w:val="22"/>
        </w:rPr>
      </w:pPr>
      <w:r w:rsidRPr="002C0DD0">
        <w:rPr>
          <w:sz w:val="22"/>
          <w:szCs w:val="22"/>
        </w:rPr>
        <w:t>Loss, damage, or disposal must be reported to the Treasurer and Board of Trustees.</w:t>
      </w:r>
    </w:p>
    <w:p w14:paraId="5E9B1345" w14:textId="77777777" w:rsidR="002C0DD0" w:rsidRPr="002C0DD0" w:rsidRDefault="002C0DD0" w:rsidP="002C0DD0">
      <w:pPr>
        <w:rPr>
          <w:b/>
          <w:bCs/>
          <w:sz w:val="22"/>
          <w:szCs w:val="22"/>
        </w:rPr>
      </w:pPr>
    </w:p>
    <w:p w14:paraId="6FC46824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9. Record Keeping</w:t>
      </w:r>
    </w:p>
    <w:p w14:paraId="5CDC18D3" w14:textId="77777777" w:rsidR="002C0DD0" w:rsidRPr="002C0DD0" w:rsidRDefault="002C0DD0">
      <w:pPr>
        <w:numPr>
          <w:ilvl w:val="0"/>
          <w:numId w:val="1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Financial records, including receipts, invoices, bank statements, and cashbooks, will be retained for at least 6 years. </w:t>
      </w:r>
    </w:p>
    <w:p w14:paraId="02B1384A" w14:textId="77777777" w:rsidR="002C0DD0" w:rsidRPr="002C0DD0" w:rsidRDefault="002C0DD0">
      <w:pPr>
        <w:numPr>
          <w:ilvl w:val="0"/>
          <w:numId w:val="1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Records will be stored securely, either physically or digitally, and backed up where appropriate. </w:t>
      </w:r>
    </w:p>
    <w:p w14:paraId="63C915FE" w14:textId="77777777" w:rsidR="002C0DD0" w:rsidRPr="002C0DD0" w:rsidRDefault="002C0DD0">
      <w:pPr>
        <w:numPr>
          <w:ilvl w:val="0"/>
          <w:numId w:val="12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The Board of Trustees has access to all financial records at any time. </w:t>
      </w:r>
    </w:p>
    <w:p w14:paraId="345DAA70" w14:textId="7E3F35F3" w:rsidR="002C0DD0" w:rsidRPr="002C0DD0" w:rsidRDefault="002C0DD0" w:rsidP="002C0DD0">
      <w:pPr>
        <w:rPr>
          <w:sz w:val="22"/>
          <w:szCs w:val="22"/>
        </w:rPr>
      </w:pPr>
    </w:p>
    <w:p w14:paraId="08604A28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10. Budgeting and Financial Reporting</w:t>
      </w:r>
    </w:p>
    <w:p w14:paraId="71098E3C" w14:textId="77777777" w:rsidR="002C0DD0" w:rsidRPr="002C0DD0" w:rsidRDefault="002C0DD0">
      <w:pPr>
        <w:numPr>
          <w:ilvl w:val="0"/>
          <w:numId w:val="1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An annual budget will be prepared and approved by the Board of Trustees. </w:t>
      </w:r>
    </w:p>
    <w:p w14:paraId="16A28C5C" w14:textId="77777777" w:rsidR="002C0DD0" w:rsidRPr="002C0DD0" w:rsidRDefault="002C0DD0">
      <w:pPr>
        <w:numPr>
          <w:ilvl w:val="0"/>
          <w:numId w:val="1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Regular financial reports (income/expenditure vs budget, bank reconciliations) are reviewed quarterly. </w:t>
      </w:r>
    </w:p>
    <w:p w14:paraId="74EF62EF" w14:textId="77777777" w:rsidR="002C0DD0" w:rsidRPr="002C0DD0" w:rsidRDefault="002C0DD0">
      <w:pPr>
        <w:numPr>
          <w:ilvl w:val="0"/>
          <w:numId w:val="13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Variances from budget are explained and corrective actions proposed if necessary. </w:t>
      </w:r>
    </w:p>
    <w:p w14:paraId="1EB36FE6" w14:textId="5A059D18" w:rsidR="002C0DD0" w:rsidRPr="002C0DD0" w:rsidRDefault="002C0DD0" w:rsidP="002C0DD0">
      <w:pPr>
        <w:rPr>
          <w:sz w:val="22"/>
          <w:szCs w:val="22"/>
        </w:rPr>
      </w:pPr>
    </w:p>
    <w:p w14:paraId="64D894CF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11. Internal and External Audit</w:t>
      </w:r>
    </w:p>
    <w:p w14:paraId="63D1A343" w14:textId="77777777" w:rsidR="002C0DD0" w:rsidRPr="002C0DD0" w:rsidRDefault="002C0DD0">
      <w:pPr>
        <w:numPr>
          <w:ilvl w:val="0"/>
          <w:numId w:val="14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MCA may conduct internal reviews or independent audits as required by the Board or Charity Commission. </w:t>
      </w:r>
    </w:p>
    <w:p w14:paraId="7C7127EA" w14:textId="77777777" w:rsidR="002C0DD0" w:rsidRPr="002C0DD0" w:rsidRDefault="002C0DD0">
      <w:pPr>
        <w:numPr>
          <w:ilvl w:val="0"/>
          <w:numId w:val="14"/>
        </w:numPr>
        <w:rPr>
          <w:sz w:val="22"/>
          <w:szCs w:val="22"/>
        </w:rPr>
      </w:pPr>
      <w:r w:rsidRPr="002C0DD0">
        <w:rPr>
          <w:sz w:val="22"/>
          <w:szCs w:val="22"/>
        </w:rPr>
        <w:t>Trustees are responsible for acting on recommendations from audits to strengthen financial controls.</w:t>
      </w:r>
    </w:p>
    <w:p w14:paraId="10B18A6E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lastRenderedPageBreak/>
        <w:t>12. Fraud and Mismanagement</w:t>
      </w:r>
    </w:p>
    <w:p w14:paraId="06186166" w14:textId="77777777" w:rsidR="002C0DD0" w:rsidRPr="002C0DD0" w:rsidRDefault="002C0DD0">
      <w:pPr>
        <w:numPr>
          <w:ilvl w:val="0"/>
          <w:numId w:val="1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Any suspicion of fraud, theft, or mismanagement must be reported immediately to the Chair of the Board. </w:t>
      </w:r>
    </w:p>
    <w:p w14:paraId="705D4BCF" w14:textId="77777777" w:rsidR="002C0DD0" w:rsidRPr="002C0DD0" w:rsidRDefault="002C0DD0">
      <w:pPr>
        <w:numPr>
          <w:ilvl w:val="0"/>
          <w:numId w:val="1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Trustees will investigate and take appropriate action, including reporting to external authorities if required. </w:t>
      </w:r>
    </w:p>
    <w:p w14:paraId="46324886" w14:textId="7C49BF1C" w:rsidR="002C0DD0" w:rsidRPr="002C0DD0" w:rsidRDefault="002C0DD0">
      <w:pPr>
        <w:numPr>
          <w:ilvl w:val="0"/>
          <w:numId w:val="15"/>
        </w:numPr>
        <w:rPr>
          <w:sz w:val="22"/>
          <w:szCs w:val="22"/>
        </w:rPr>
      </w:pPr>
      <w:r w:rsidRPr="002C0DD0">
        <w:rPr>
          <w:sz w:val="22"/>
          <w:szCs w:val="22"/>
        </w:rPr>
        <w:t xml:space="preserve">Volunteers or trustees found to be committing fraud </w:t>
      </w:r>
      <w:r w:rsidR="00681872">
        <w:rPr>
          <w:sz w:val="22"/>
          <w:szCs w:val="22"/>
        </w:rPr>
        <w:t>will</w:t>
      </w:r>
      <w:r w:rsidRPr="002C0DD0">
        <w:rPr>
          <w:sz w:val="22"/>
          <w:szCs w:val="22"/>
        </w:rPr>
        <w:t xml:space="preserve"> face removal from roles and legal action</w:t>
      </w:r>
      <w:r w:rsidR="00027331">
        <w:rPr>
          <w:sz w:val="22"/>
          <w:szCs w:val="22"/>
        </w:rPr>
        <w:t>s</w:t>
      </w:r>
      <w:r w:rsidR="00681872">
        <w:rPr>
          <w:sz w:val="22"/>
          <w:szCs w:val="22"/>
        </w:rPr>
        <w:t xml:space="preserve"> taken.</w:t>
      </w:r>
    </w:p>
    <w:p w14:paraId="12150E21" w14:textId="24687843" w:rsidR="002C0DD0" w:rsidRPr="002C0DD0" w:rsidRDefault="002C0DD0" w:rsidP="002C0DD0">
      <w:pPr>
        <w:rPr>
          <w:sz w:val="22"/>
          <w:szCs w:val="22"/>
        </w:rPr>
      </w:pPr>
    </w:p>
    <w:p w14:paraId="4CCBCC79" w14:textId="77777777" w:rsidR="002C0DD0" w:rsidRPr="002C0DD0" w:rsidRDefault="002C0DD0" w:rsidP="002C0DD0">
      <w:pPr>
        <w:rPr>
          <w:b/>
          <w:bCs/>
          <w:sz w:val="22"/>
          <w:szCs w:val="22"/>
        </w:rPr>
      </w:pPr>
      <w:r w:rsidRPr="002C0DD0">
        <w:rPr>
          <w:b/>
          <w:bCs/>
          <w:sz w:val="22"/>
          <w:szCs w:val="22"/>
        </w:rPr>
        <w:t>13. Policy Review</w:t>
      </w:r>
    </w:p>
    <w:p w14:paraId="4170188C" w14:textId="77777777" w:rsidR="002C0DD0" w:rsidRPr="002C0DD0" w:rsidRDefault="002C0DD0">
      <w:pPr>
        <w:numPr>
          <w:ilvl w:val="0"/>
          <w:numId w:val="16"/>
        </w:numPr>
        <w:rPr>
          <w:sz w:val="22"/>
          <w:szCs w:val="22"/>
        </w:rPr>
      </w:pPr>
      <w:r w:rsidRPr="002C0DD0">
        <w:rPr>
          <w:sz w:val="22"/>
          <w:szCs w:val="22"/>
        </w:rPr>
        <w:t>This policy will be reviewed annually by the Board of Trustees to ensure continued compliance and relevance.</w:t>
      </w:r>
    </w:p>
    <w:p w14:paraId="31FC0F92" w14:textId="51949897" w:rsidR="00891219" w:rsidRPr="002C0DD0" w:rsidRDefault="00891219" w:rsidP="00125718">
      <w:pPr>
        <w:rPr>
          <w:sz w:val="22"/>
          <w:szCs w:val="22"/>
        </w:rPr>
      </w:pPr>
    </w:p>
    <w:sectPr w:rsidR="00891219" w:rsidRPr="002C0DD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45C55" w14:textId="77777777" w:rsidR="00EC34B0" w:rsidRDefault="00EC34B0" w:rsidP="00C163FF">
      <w:pPr>
        <w:spacing w:after="0" w:line="240" w:lineRule="auto"/>
      </w:pPr>
      <w:r>
        <w:separator/>
      </w:r>
    </w:p>
  </w:endnote>
  <w:endnote w:type="continuationSeparator" w:id="0">
    <w:p w14:paraId="54BE26D9" w14:textId="77777777" w:rsidR="00EC34B0" w:rsidRDefault="00EC34B0" w:rsidP="00C16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405E" w14:textId="77777777" w:rsidR="00EC34B0" w:rsidRDefault="00EC34B0" w:rsidP="00C163FF">
      <w:pPr>
        <w:spacing w:after="0" w:line="240" w:lineRule="auto"/>
      </w:pPr>
      <w:r>
        <w:separator/>
      </w:r>
    </w:p>
  </w:footnote>
  <w:footnote w:type="continuationSeparator" w:id="0">
    <w:p w14:paraId="3DCBB069" w14:textId="77777777" w:rsidR="00EC34B0" w:rsidRDefault="00EC34B0" w:rsidP="00C16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35AAF" w14:textId="138D4AAD" w:rsidR="00236005" w:rsidRPr="00236005" w:rsidRDefault="00236005" w:rsidP="00236005">
    <w:pPr>
      <w:pStyle w:val="Header"/>
      <w:jc w:val="right"/>
    </w:pPr>
    <w:r w:rsidRPr="00236005">
      <w:rPr>
        <w:noProof/>
      </w:rPr>
      <w:drawing>
        <wp:anchor distT="0" distB="0" distL="114300" distR="114300" simplePos="0" relativeHeight="251658240" behindDoc="0" locked="0" layoutInCell="1" allowOverlap="1" wp14:anchorId="5239B937" wp14:editId="0670BFEC">
          <wp:simplePos x="0" y="0"/>
          <wp:positionH relativeFrom="column">
            <wp:posOffset>-696595</wp:posOffset>
          </wp:positionH>
          <wp:positionV relativeFrom="paragraph">
            <wp:posOffset>-210004</wp:posOffset>
          </wp:positionV>
          <wp:extent cx="1842087" cy="674915"/>
          <wp:effectExtent l="0" t="0" r="6350" b="0"/>
          <wp:wrapNone/>
          <wp:docPr id="4310148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2087" cy="674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ECD2825" w14:textId="49B6D3EB" w:rsidR="00C163FF" w:rsidRDefault="00C163FF" w:rsidP="00C163FF">
    <w:pPr>
      <w:pStyle w:val="Header"/>
      <w:jc w:val="right"/>
    </w:pPr>
    <w:r>
      <w:t xml:space="preserve">Board Approval – </w:t>
    </w:r>
    <w:r w:rsidR="00681872">
      <w:t>June 2026</w:t>
    </w:r>
  </w:p>
  <w:p w14:paraId="08B9EB6A" w14:textId="3015B807" w:rsidR="00C163FF" w:rsidRDefault="00C163FF" w:rsidP="00C163FF">
    <w:pPr>
      <w:pStyle w:val="Header"/>
      <w:jc w:val="right"/>
    </w:pPr>
    <w:r>
      <w:t>Review Date</w:t>
    </w:r>
    <w:r w:rsidR="00681872">
      <w:t xml:space="preserve"> – June 202</w:t>
    </w:r>
    <w:r w:rsidR="007A7E27">
      <w:t>7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1AA"/>
    <w:multiLevelType w:val="multilevel"/>
    <w:tmpl w:val="EDA2F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EB5F05"/>
    <w:multiLevelType w:val="multilevel"/>
    <w:tmpl w:val="F988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B943A4"/>
    <w:multiLevelType w:val="multilevel"/>
    <w:tmpl w:val="7DC8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4646E0"/>
    <w:multiLevelType w:val="multilevel"/>
    <w:tmpl w:val="7894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0D1DB7"/>
    <w:multiLevelType w:val="multilevel"/>
    <w:tmpl w:val="7E24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333AC"/>
    <w:multiLevelType w:val="multilevel"/>
    <w:tmpl w:val="2CFA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2A2EB2"/>
    <w:multiLevelType w:val="multilevel"/>
    <w:tmpl w:val="1FD2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7E7D47"/>
    <w:multiLevelType w:val="multilevel"/>
    <w:tmpl w:val="DD5A7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522B5F"/>
    <w:multiLevelType w:val="multilevel"/>
    <w:tmpl w:val="42CE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84216"/>
    <w:multiLevelType w:val="multilevel"/>
    <w:tmpl w:val="10C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A7C52"/>
    <w:multiLevelType w:val="multilevel"/>
    <w:tmpl w:val="474A3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DB3B1F"/>
    <w:multiLevelType w:val="multilevel"/>
    <w:tmpl w:val="B1BE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4C29EF"/>
    <w:multiLevelType w:val="multilevel"/>
    <w:tmpl w:val="C41CF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C42D63"/>
    <w:multiLevelType w:val="multilevel"/>
    <w:tmpl w:val="DC681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3810F9"/>
    <w:multiLevelType w:val="multilevel"/>
    <w:tmpl w:val="C5E4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561DD1"/>
    <w:multiLevelType w:val="multilevel"/>
    <w:tmpl w:val="3FDEA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662134">
    <w:abstractNumId w:val="9"/>
  </w:num>
  <w:num w:numId="2" w16cid:durableId="1141268136">
    <w:abstractNumId w:val="5"/>
  </w:num>
  <w:num w:numId="3" w16cid:durableId="2094425188">
    <w:abstractNumId w:val="1"/>
  </w:num>
  <w:num w:numId="4" w16cid:durableId="1747527535">
    <w:abstractNumId w:val="2"/>
  </w:num>
  <w:num w:numId="5" w16cid:durableId="1092897175">
    <w:abstractNumId w:val="15"/>
  </w:num>
  <w:num w:numId="6" w16cid:durableId="1905725373">
    <w:abstractNumId w:val="10"/>
  </w:num>
  <w:num w:numId="7" w16cid:durableId="347559613">
    <w:abstractNumId w:val="8"/>
  </w:num>
  <w:num w:numId="8" w16cid:durableId="1914506446">
    <w:abstractNumId w:val="11"/>
  </w:num>
  <w:num w:numId="9" w16cid:durableId="1383795218">
    <w:abstractNumId w:val="13"/>
  </w:num>
  <w:num w:numId="10" w16cid:durableId="1849176535">
    <w:abstractNumId w:val="14"/>
  </w:num>
  <w:num w:numId="11" w16cid:durableId="593827542">
    <w:abstractNumId w:val="3"/>
  </w:num>
  <w:num w:numId="12" w16cid:durableId="1600136837">
    <w:abstractNumId w:val="4"/>
  </w:num>
  <w:num w:numId="13" w16cid:durableId="2038893453">
    <w:abstractNumId w:val="0"/>
  </w:num>
  <w:num w:numId="14" w16cid:durableId="1165439381">
    <w:abstractNumId w:val="7"/>
  </w:num>
  <w:num w:numId="15" w16cid:durableId="1982077068">
    <w:abstractNumId w:val="6"/>
  </w:num>
  <w:num w:numId="16" w16cid:durableId="195392503">
    <w:abstractNumId w:val="1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D9E"/>
    <w:rsid w:val="00015976"/>
    <w:rsid w:val="00027331"/>
    <w:rsid w:val="00087D67"/>
    <w:rsid w:val="00096DB2"/>
    <w:rsid w:val="00125718"/>
    <w:rsid w:val="00190A2B"/>
    <w:rsid w:val="00193DD0"/>
    <w:rsid w:val="00236005"/>
    <w:rsid w:val="00286D9E"/>
    <w:rsid w:val="002C0DD0"/>
    <w:rsid w:val="00437AF5"/>
    <w:rsid w:val="004D4262"/>
    <w:rsid w:val="0051506A"/>
    <w:rsid w:val="00544E79"/>
    <w:rsid w:val="005F5CEC"/>
    <w:rsid w:val="00681872"/>
    <w:rsid w:val="006D10AD"/>
    <w:rsid w:val="007A7E27"/>
    <w:rsid w:val="00891219"/>
    <w:rsid w:val="00A020DA"/>
    <w:rsid w:val="00B956BB"/>
    <w:rsid w:val="00BF1355"/>
    <w:rsid w:val="00C163FF"/>
    <w:rsid w:val="00DC378B"/>
    <w:rsid w:val="00E06C70"/>
    <w:rsid w:val="00E90CD2"/>
    <w:rsid w:val="00EC34B0"/>
    <w:rsid w:val="00F25214"/>
    <w:rsid w:val="00F7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8E65"/>
  <w15:chartTrackingRefBased/>
  <w15:docId w15:val="{4F263E39-0993-43F2-93BE-A5EFFC78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86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6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6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6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6D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6D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6D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6D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6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6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6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6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6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6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6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6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6D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6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6D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6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6D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6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6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6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6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6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6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86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3FF"/>
  </w:style>
  <w:style w:type="paragraph" w:styleId="Footer">
    <w:name w:val="footer"/>
    <w:basedOn w:val="Normal"/>
    <w:link w:val="FooterChar"/>
    <w:uiPriority w:val="99"/>
    <w:unhideWhenUsed/>
    <w:rsid w:val="00C163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63FF"/>
  </w:style>
  <w:style w:type="character" w:styleId="Hyperlink">
    <w:name w:val="Hyperlink"/>
    <w:uiPriority w:val="99"/>
    <w:rsid w:val="00C163F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C163FF"/>
    <w:pPr>
      <w:spacing w:before="100" w:beforeAutospacing="1" w:after="100" w:afterAutospacing="1" w:line="336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150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6DB2"/>
    <w:rPr>
      <w:b/>
      <w:bCs/>
    </w:rPr>
  </w:style>
  <w:style w:type="character" w:customStyle="1" w:styleId="whitespace-normal">
    <w:name w:val="whitespace-normal"/>
    <w:basedOn w:val="DefaultParagraphFont"/>
    <w:rsid w:val="005F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A8A95-0263-47C2-A52A-F49290D4B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Moore</dc:creator>
  <cp:keywords/>
  <dc:description/>
  <cp:lastModifiedBy>Lauren Moore</cp:lastModifiedBy>
  <cp:revision>6</cp:revision>
  <dcterms:created xsi:type="dcterms:W3CDTF">2026-03-27T22:46:00Z</dcterms:created>
  <dcterms:modified xsi:type="dcterms:W3CDTF">2026-06-07T18:29:00Z</dcterms:modified>
</cp:coreProperties>
</file>