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41D47" w14:textId="1305BE7B" w:rsidR="004A1D57" w:rsidRDefault="00AB2E6C" w:rsidP="004A1D57">
      <w:pPr>
        <w:rPr>
          <w:sz w:val="72"/>
          <w:szCs w:val="72"/>
        </w:rPr>
      </w:pPr>
      <w:r w:rsidRPr="004A1D57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B8B31" wp14:editId="600DF1FF">
                <wp:simplePos x="0" y="0"/>
                <wp:positionH relativeFrom="column">
                  <wp:posOffset>-228600</wp:posOffset>
                </wp:positionH>
                <wp:positionV relativeFrom="paragraph">
                  <wp:posOffset>-2540</wp:posOffset>
                </wp:positionV>
                <wp:extent cx="2319655" cy="233934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655" cy="233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FF525" w14:textId="60CB16FD" w:rsidR="000646A6" w:rsidRDefault="009C28ED">
                            <w:r w:rsidRPr="009C28ED">
                              <w:rPr>
                                <w:noProof/>
                              </w:rPr>
                              <w:drawing>
                                <wp:inline distT="0" distB="0" distL="0" distR="0" wp14:anchorId="733655F2" wp14:editId="3300816F">
                                  <wp:extent cx="2173095" cy="19335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3548" cy="19428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62B8B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-.2pt;width:182.65pt;height:184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" filled="f" stroked="f">
                <v:textbox style="mso-fit-shape-to-text:t">
                  <w:txbxContent>
                    <w:p w14:paraId="31FFF525" w14:textId="60CB16FD" w:rsidR="000646A6" w:rsidRDefault="009C28ED">
                      <w:r w:rsidRPr="009C28ED">
                        <w:rPr>
                          <w:noProof/>
                        </w:rPr>
                        <w:drawing>
                          <wp:inline distT="0" distB="0" distL="0" distR="0" wp14:anchorId="733655F2" wp14:editId="3300816F">
                            <wp:extent cx="2173095" cy="19335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3548" cy="19428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4EB8">
        <w:rPr>
          <w:sz w:val="72"/>
          <w:szCs w:val="72"/>
        </w:rPr>
        <w:t xml:space="preserve"> </w:t>
      </w:r>
      <w:r w:rsidR="007A69DB">
        <w:rPr>
          <w:sz w:val="72"/>
          <w:szCs w:val="72"/>
        </w:rPr>
        <w:t xml:space="preserve"> </w:t>
      </w:r>
      <w:r w:rsidR="009C28ED">
        <w:rPr>
          <w:sz w:val="72"/>
          <w:szCs w:val="72"/>
        </w:rPr>
        <w:t>6</w:t>
      </w:r>
      <w:r w:rsidR="004A1D57" w:rsidRPr="004A1D57">
        <w:rPr>
          <w:sz w:val="72"/>
          <w:szCs w:val="72"/>
          <w:vertAlign w:val="superscript"/>
        </w:rPr>
        <w:t>th</w:t>
      </w:r>
      <w:r w:rsidR="004A1D57">
        <w:rPr>
          <w:sz w:val="72"/>
          <w:szCs w:val="72"/>
        </w:rPr>
        <w:t xml:space="preserve"> Annual </w:t>
      </w:r>
    </w:p>
    <w:p w14:paraId="687406A1" w14:textId="37457215" w:rsidR="004A1D57" w:rsidRPr="00DB5BE1" w:rsidRDefault="00064EB8" w:rsidP="004A1D57">
      <w:pPr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56"/>
        </w:rPr>
        <w:t xml:space="preserve"> </w:t>
      </w:r>
      <w:r w:rsidR="007A69DB">
        <w:rPr>
          <w:rFonts w:ascii="Arial" w:hAnsi="Arial" w:cs="Arial"/>
          <w:b/>
          <w:sz w:val="56"/>
        </w:rPr>
        <w:t xml:space="preserve"> </w:t>
      </w:r>
      <w:r>
        <w:rPr>
          <w:rFonts w:ascii="Arial" w:hAnsi="Arial" w:cs="Arial"/>
          <w:b/>
          <w:sz w:val="56"/>
        </w:rPr>
        <w:t xml:space="preserve">Union </w:t>
      </w:r>
      <w:r w:rsidR="004A1D57" w:rsidRPr="00DB5BE1">
        <w:rPr>
          <w:rFonts w:ascii="Arial" w:hAnsi="Arial" w:cs="Arial"/>
          <w:b/>
          <w:sz w:val="56"/>
        </w:rPr>
        <w:t>Elementary</w:t>
      </w:r>
    </w:p>
    <w:p w14:paraId="462F4686" w14:textId="245DA310" w:rsidR="00DC7268" w:rsidRDefault="00064EB8" w:rsidP="00AB2E6C">
      <w:pPr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="007A69DB">
        <w:rPr>
          <w:sz w:val="72"/>
          <w:szCs w:val="72"/>
        </w:rPr>
        <w:t xml:space="preserve"> </w:t>
      </w:r>
      <w:r w:rsidR="004A1D57">
        <w:rPr>
          <w:sz w:val="72"/>
          <w:szCs w:val="72"/>
        </w:rPr>
        <w:t>W</w:t>
      </w:r>
      <w:r w:rsidR="00AB2E6C" w:rsidRPr="004A1D57">
        <w:rPr>
          <w:sz w:val="72"/>
          <w:szCs w:val="72"/>
        </w:rPr>
        <w:t>ALK-A-THON</w:t>
      </w:r>
    </w:p>
    <w:p w14:paraId="1EB15C12" w14:textId="7ACA4D48" w:rsidR="004A1D57" w:rsidRPr="004A1D57" w:rsidRDefault="00064EB8" w:rsidP="00AB2E6C">
      <w:pPr>
        <w:rPr>
          <w:sz w:val="72"/>
          <w:szCs w:val="72"/>
        </w:rPr>
      </w:pPr>
      <w:r>
        <w:rPr>
          <w:rFonts w:ascii="Arial" w:hAnsi="Arial" w:cs="Arial"/>
          <w:b/>
          <w:sz w:val="32"/>
        </w:rPr>
        <w:t xml:space="preserve"> </w:t>
      </w:r>
      <w:r w:rsidR="007A69DB">
        <w:rPr>
          <w:rFonts w:ascii="Arial" w:hAnsi="Arial" w:cs="Arial"/>
          <w:b/>
          <w:sz w:val="32"/>
        </w:rPr>
        <w:t xml:space="preserve">   </w:t>
      </w:r>
      <w:r w:rsidR="004A1D57" w:rsidRPr="00161A4E">
        <w:rPr>
          <w:rFonts w:ascii="Arial" w:hAnsi="Arial" w:cs="Arial"/>
          <w:b/>
          <w:sz w:val="32"/>
        </w:rPr>
        <w:t>Friday, September 2</w:t>
      </w:r>
      <w:r w:rsidR="009C28ED">
        <w:rPr>
          <w:rFonts w:ascii="Arial" w:hAnsi="Arial" w:cs="Arial"/>
          <w:b/>
          <w:sz w:val="32"/>
        </w:rPr>
        <w:t>8</w:t>
      </w:r>
      <w:r w:rsidR="004A1D57" w:rsidRPr="00161A4E">
        <w:rPr>
          <w:rFonts w:ascii="Arial" w:hAnsi="Arial" w:cs="Arial"/>
          <w:b/>
          <w:sz w:val="32"/>
        </w:rPr>
        <w:t>, 201</w:t>
      </w:r>
      <w:r w:rsidR="009C28ED">
        <w:rPr>
          <w:rFonts w:ascii="Arial" w:hAnsi="Arial" w:cs="Arial"/>
          <w:b/>
          <w:sz w:val="32"/>
        </w:rPr>
        <w:t>8</w:t>
      </w:r>
    </w:p>
    <w:p w14:paraId="40617EB8" w14:textId="1544C660" w:rsidR="007A69DB" w:rsidRPr="007A69DB" w:rsidRDefault="007A69DB" w:rsidP="004A1D57"/>
    <w:p w14:paraId="546E1565" w14:textId="0A7B154A" w:rsidR="00101C63" w:rsidRDefault="00CA25B0" w:rsidP="004A1D57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93B54" wp14:editId="2EEC6524">
                <wp:simplePos x="0" y="0"/>
                <wp:positionH relativeFrom="margin">
                  <wp:align>right</wp:align>
                </wp:positionH>
                <wp:positionV relativeFrom="paragraph">
                  <wp:posOffset>145415</wp:posOffset>
                </wp:positionV>
                <wp:extent cx="3619500" cy="6048375"/>
                <wp:effectExtent l="0" t="0" r="0" b="95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604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87E22" w14:textId="77777777" w:rsidR="00101C63" w:rsidRPr="00101C63" w:rsidRDefault="000646A6" w:rsidP="007A69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01C63">
                              <w:rPr>
                                <w:rFonts w:ascii="Arial" w:hAnsi="Arial" w:cs="Arial"/>
                              </w:rPr>
                              <w:t xml:space="preserve">Walk-a-Thon is the first of Union's two major fundraisers of the school year. Over the next couple of weeks, we ask that students gather donations to support Union </w:t>
                            </w:r>
                            <w:proofErr w:type="spellStart"/>
                            <w:r w:rsidRPr="00101C63">
                              <w:rPr>
                                <w:rFonts w:ascii="Arial" w:hAnsi="Arial" w:cs="Arial"/>
                              </w:rPr>
                              <w:t>Elementary’s</w:t>
                            </w:r>
                            <w:proofErr w:type="spellEnd"/>
                            <w:r w:rsidRPr="00101C63">
                              <w:rPr>
                                <w:rFonts w:ascii="Arial" w:hAnsi="Arial" w:cs="Arial"/>
                              </w:rPr>
                              <w:t xml:space="preserve"> staff, students and families. Funds</w:t>
                            </w:r>
                            <w:r w:rsidR="00101C63" w:rsidRPr="00101C63">
                              <w:rPr>
                                <w:rFonts w:ascii="Arial" w:hAnsi="Arial" w:cs="Arial"/>
                              </w:rPr>
                              <w:t xml:space="preserve"> raised will be for many programs for the school.  </w:t>
                            </w:r>
                          </w:p>
                          <w:p w14:paraId="176E71AB" w14:textId="77777777" w:rsidR="00101C63" w:rsidRPr="00101C63" w:rsidRDefault="00101C63" w:rsidP="007A69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6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01C63">
                              <w:rPr>
                                <w:rFonts w:ascii="Arial" w:hAnsi="Arial" w:cs="Arial"/>
                                <w:b/>
                              </w:rPr>
                              <w:t>This year the Walk-a-Thon will be the primary fundraiser for Union’s new Makerspace</w:t>
                            </w:r>
                            <w:r w:rsidR="000646A6" w:rsidRPr="00101C63">
                              <w:rPr>
                                <w:rFonts w:ascii="Arial" w:hAnsi="Arial" w:cs="Arial"/>
                                <w:b/>
                              </w:rPr>
                              <w:t>!</w:t>
                            </w:r>
                            <w:r w:rsidRPr="00101C6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5B602524" w14:textId="4F13112C" w:rsidR="00101C63" w:rsidRPr="00101C63" w:rsidRDefault="00101C63" w:rsidP="007A69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01C63">
                              <w:rPr>
                                <w:rFonts w:ascii="Arial" w:hAnsi="Arial" w:cs="Arial"/>
                              </w:rPr>
                              <w:t xml:space="preserve">Makerspace is a collaborative work space for making, learning, exploring, and inventing to build vital skills our students can use for their future. Students can enhance classroom learning through making! These spaces include a variety of equipment such as laser cutters, 3D printers, CNC machine, t-shirt printers, sewing machines, </w:t>
                            </w:r>
                            <w:proofErr w:type="spellStart"/>
                            <w:r w:rsidRPr="00101C63">
                              <w:rPr>
                                <w:rFonts w:ascii="Arial" w:hAnsi="Arial" w:cs="Arial"/>
                              </w:rPr>
                              <w:t>Cricut</w:t>
                            </w:r>
                            <w:proofErr w:type="spellEnd"/>
                            <w:r w:rsidRPr="00101C63">
                              <w:rPr>
                                <w:rFonts w:ascii="Arial" w:hAnsi="Arial" w:cs="Arial"/>
                              </w:rPr>
                              <w:t xml:space="preserve"> machines and much more! This will provide our Union students a hands-on experience and a creative platform to grow</w:t>
                            </w:r>
                            <w:r w:rsidR="00191C1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001C276" w14:textId="303F4B85" w:rsidR="000646A6" w:rsidRPr="00101C63" w:rsidRDefault="000646A6" w:rsidP="007A69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01C63">
                              <w:rPr>
                                <w:rFonts w:ascii="Arial" w:hAnsi="Arial" w:cs="Arial"/>
                              </w:rPr>
                              <w:t>At the Walk-a-Thon, students will use their recess time to walk, dance and play around our Walk-a-Thon track filled with fun activity stations. Every student will receive a Walk-a-Thon t-shirt</w:t>
                            </w:r>
                            <w:r w:rsidR="00191C1A">
                              <w:rPr>
                                <w:rFonts w:ascii="Arial" w:hAnsi="Arial" w:cs="Arial"/>
                              </w:rPr>
                              <w:t xml:space="preserve"> and end their time with a </w:t>
                            </w:r>
                            <w:proofErr w:type="spellStart"/>
                            <w:r w:rsidR="00191C1A">
                              <w:rPr>
                                <w:rFonts w:ascii="Arial" w:hAnsi="Arial" w:cs="Arial"/>
                              </w:rPr>
                              <w:t>sno</w:t>
                            </w:r>
                            <w:proofErr w:type="spellEnd"/>
                            <w:r w:rsidR="00191C1A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Pr="00101C63">
                              <w:rPr>
                                <w:rFonts w:ascii="Arial" w:hAnsi="Arial" w:cs="Arial"/>
                              </w:rPr>
                              <w:t>cone treat.</w:t>
                            </w:r>
                          </w:p>
                          <w:p w14:paraId="4894D0BA" w14:textId="55C9D24F" w:rsidR="000646A6" w:rsidRPr="00101C63" w:rsidRDefault="000646A6" w:rsidP="007A69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01C63">
                              <w:rPr>
                                <w:rFonts w:ascii="Arial" w:hAnsi="Arial" w:cs="Arial"/>
                              </w:rPr>
                              <w:t xml:space="preserve">To qualify for prizes, students must return their Walk-a-Thon Donation Forms and donations to the Union office by </w:t>
                            </w:r>
                            <w:r w:rsidR="009C28ED" w:rsidRPr="00101C63">
                              <w:rPr>
                                <w:rFonts w:ascii="Arial" w:hAnsi="Arial" w:cs="Arial"/>
                                <w:b/>
                              </w:rPr>
                              <w:t>Monday</w:t>
                            </w:r>
                            <w:r w:rsidRPr="00101C63">
                              <w:rPr>
                                <w:rFonts w:ascii="Arial" w:hAnsi="Arial" w:cs="Arial"/>
                                <w:b/>
                              </w:rPr>
                              <w:t xml:space="preserve">, September </w:t>
                            </w:r>
                            <w:r w:rsidR="009C28ED" w:rsidRPr="00101C63">
                              <w:rPr>
                                <w:rFonts w:ascii="Arial" w:hAnsi="Arial" w:cs="Arial"/>
                                <w:b/>
                              </w:rPr>
                              <w:t>24</w:t>
                            </w:r>
                            <w:r w:rsidRPr="00101C63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79A31A28" w14:textId="521181CE" w:rsidR="000646A6" w:rsidRPr="00101C63" w:rsidRDefault="000646A6" w:rsidP="007A69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01C63">
                              <w:rPr>
                                <w:rFonts w:ascii="Arial" w:hAnsi="Arial" w:cs="Arial"/>
                              </w:rPr>
                              <w:t>You are invited to join in the fun and walk with your student or give your time to help make the event a memorable day.</w:t>
                            </w:r>
                          </w:p>
                          <w:p w14:paraId="2CEE8A9C" w14:textId="2EE94545" w:rsidR="000646A6" w:rsidRDefault="000646A6" w:rsidP="00BF6F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6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A69D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To volunteer,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go to UnionPTSO.org/Volunteer.</w:t>
                            </w:r>
                          </w:p>
                          <w:p w14:paraId="2316E2A6" w14:textId="77777777" w:rsidR="000646A6" w:rsidRDefault="000646A6" w:rsidP="007A69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E4CB06" w14:textId="77777777" w:rsidR="000646A6" w:rsidRDefault="000646A6" w:rsidP="007A69DB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93B5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33.8pt;margin-top:11.45pt;width:285pt;height:476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" filled="f" stroked="f">
                <v:textbox>
                  <w:txbxContent>
                    <w:p w14:paraId="53287E22" w14:textId="77777777" w:rsidR="00101C63" w:rsidRPr="00101C63" w:rsidRDefault="000646A6" w:rsidP="007A69D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60"/>
                        <w:jc w:val="both"/>
                        <w:rPr>
                          <w:rFonts w:ascii="Arial" w:hAnsi="Arial" w:cs="Arial"/>
                        </w:rPr>
                      </w:pPr>
                      <w:r w:rsidRPr="00101C63">
                        <w:rPr>
                          <w:rFonts w:ascii="Arial" w:hAnsi="Arial" w:cs="Arial"/>
                        </w:rPr>
                        <w:t xml:space="preserve">Walk-a-Thon is the first of Union's two major fundraisers of the school year. Over the next couple of weeks, we ask that students gather donations to support Union </w:t>
                      </w:r>
                      <w:proofErr w:type="spellStart"/>
                      <w:r w:rsidRPr="00101C63">
                        <w:rPr>
                          <w:rFonts w:ascii="Arial" w:hAnsi="Arial" w:cs="Arial"/>
                        </w:rPr>
                        <w:t>Elementary’s</w:t>
                      </w:r>
                      <w:proofErr w:type="spellEnd"/>
                      <w:r w:rsidRPr="00101C63">
                        <w:rPr>
                          <w:rFonts w:ascii="Arial" w:hAnsi="Arial" w:cs="Arial"/>
                        </w:rPr>
                        <w:t xml:space="preserve"> staff, students and families. Funds</w:t>
                      </w:r>
                      <w:r w:rsidR="00101C63" w:rsidRPr="00101C63">
                        <w:rPr>
                          <w:rFonts w:ascii="Arial" w:hAnsi="Arial" w:cs="Arial"/>
                        </w:rPr>
                        <w:t xml:space="preserve"> raised will be for many programs for the school.  </w:t>
                      </w:r>
                    </w:p>
                    <w:p w14:paraId="176E71AB" w14:textId="77777777" w:rsidR="00101C63" w:rsidRPr="00101C63" w:rsidRDefault="00101C63" w:rsidP="007A69D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6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101C63">
                        <w:rPr>
                          <w:rFonts w:ascii="Arial" w:hAnsi="Arial" w:cs="Arial"/>
                          <w:b/>
                        </w:rPr>
                        <w:t>This year the Walk-a-Thon will be the primary fundraiser for Union’s new Makerspace</w:t>
                      </w:r>
                      <w:r w:rsidR="000646A6" w:rsidRPr="00101C63">
                        <w:rPr>
                          <w:rFonts w:ascii="Arial" w:hAnsi="Arial" w:cs="Arial"/>
                          <w:b/>
                        </w:rPr>
                        <w:t>!</w:t>
                      </w:r>
                      <w:r w:rsidRPr="00101C6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5B602524" w14:textId="4F13112C" w:rsidR="00101C63" w:rsidRPr="00101C63" w:rsidRDefault="00101C63" w:rsidP="007A69D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60"/>
                        <w:jc w:val="both"/>
                        <w:rPr>
                          <w:rFonts w:ascii="Arial" w:hAnsi="Arial" w:cs="Arial"/>
                        </w:rPr>
                      </w:pPr>
                      <w:r w:rsidRPr="00101C63">
                        <w:rPr>
                          <w:rFonts w:ascii="Arial" w:hAnsi="Arial" w:cs="Arial"/>
                        </w:rPr>
                        <w:t xml:space="preserve">Makerspace is a collaborative work space for making, learning, exploring, and inventing to build vital skills our students can use for their future. Students can enhance classroom learning through making! These spaces include a variety of equipment such as laser cutters, 3D printers, CNC machine, t-shirt printers, sewing machines, </w:t>
                      </w:r>
                      <w:proofErr w:type="spellStart"/>
                      <w:r w:rsidRPr="00101C63">
                        <w:rPr>
                          <w:rFonts w:ascii="Arial" w:hAnsi="Arial" w:cs="Arial"/>
                        </w:rPr>
                        <w:t>Cricut</w:t>
                      </w:r>
                      <w:proofErr w:type="spellEnd"/>
                      <w:r w:rsidRPr="00101C63">
                        <w:rPr>
                          <w:rFonts w:ascii="Arial" w:hAnsi="Arial" w:cs="Arial"/>
                        </w:rPr>
                        <w:t xml:space="preserve"> machines and much more! This will provide our Union students a hands-on experience and a creative platform to grow</w:t>
                      </w:r>
                      <w:r w:rsidR="00191C1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001C276" w14:textId="303F4B85" w:rsidR="000646A6" w:rsidRPr="00101C63" w:rsidRDefault="000646A6" w:rsidP="007A69D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60"/>
                        <w:jc w:val="both"/>
                        <w:rPr>
                          <w:rFonts w:ascii="Arial" w:hAnsi="Arial" w:cs="Arial"/>
                        </w:rPr>
                      </w:pPr>
                      <w:r w:rsidRPr="00101C63">
                        <w:rPr>
                          <w:rFonts w:ascii="Arial" w:hAnsi="Arial" w:cs="Arial"/>
                        </w:rPr>
                        <w:t>At the Walk-a-Thon, students will use their recess time to walk, dance and play around our Walk-a-Thon track filled with fun activity stations. Every student will receive a Walk-a-Thon t-shirt</w:t>
                      </w:r>
                      <w:r w:rsidR="00191C1A">
                        <w:rPr>
                          <w:rFonts w:ascii="Arial" w:hAnsi="Arial" w:cs="Arial"/>
                        </w:rPr>
                        <w:t xml:space="preserve"> and end their time with a </w:t>
                      </w:r>
                      <w:proofErr w:type="spellStart"/>
                      <w:r w:rsidR="00191C1A">
                        <w:rPr>
                          <w:rFonts w:ascii="Arial" w:hAnsi="Arial" w:cs="Arial"/>
                        </w:rPr>
                        <w:t>sno</w:t>
                      </w:r>
                      <w:proofErr w:type="spellEnd"/>
                      <w:r w:rsidR="00191C1A">
                        <w:rPr>
                          <w:rFonts w:ascii="Arial" w:hAnsi="Arial" w:cs="Arial"/>
                        </w:rPr>
                        <w:t>-</w:t>
                      </w:r>
                      <w:r w:rsidRPr="00101C63">
                        <w:rPr>
                          <w:rFonts w:ascii="Arial" w:hAnsi="Arial" w:cs="Arial"/>
                        </w:rPr>
                        <w:t>cone treat.</w:t>
                      </w:r>
                    </w:p>
                    <w:p w14:paraId="4894D0BA" w14:textId="55C9D24F" w:rsidR="000646A6" w:rsidRPr="00101C63" w:rsidRDefault="000646A6" w:rsidP="007A69D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60"/>
                        <w:jc w:val="both"/>
                        <w:rPr>
                          <w:rFonts w:ascii="Arial" w:hAnsi="Arial" w:cs="Arial"/>
                        </w:rPr>
                      </w:pPr>
                      <w:r w:rsidRPr="00101C63">
                        <w:rPr>
                          <w:rFonts w:ascii="Arial" w:hAnsi="Arial" w:cs="Arial"/>
                        </w:rPr>
                        <w:t xml:space="preserve">To qualify for prizes, students must return their Walk-a-Thon Donation Forms and donations to the Union office by </w:t>
                      </w:r>
                      <w:r w:rsidR="009C28ED" w:rsidRPr="00101C63">
                        <w:rPr>
                          <w:rFonts w:ascii="Arial" w:hAnsi="Arial" w:cs="Arial"/>
                          <w:b/>
                        </w:rPr>
                        <w:t>Monday</w:t>
                      </w:r>
                      <w:r w:rsidRPr="00101C63">
                        <w:rPr>
                          <w:rFonts w:ascii="Arial" w:hAnsi="Arial" w:cs="Arial"/>
                          <w:b/>
                        </w:rPr>
                        <w:t xml:space="preserve">, September </w:t>
                      </w:r>
                      <w:r w:rsidR="009C28ED" w:rsidRPr="00101C63">
                        <w:rPr>
                          <w:rFonts w:ascii="Arial" w:hAnsi="Arial" w:cs="Arial"/>
                          <w:b/>
                        </w:rPr>
                        <w:t>24</w:t>
                      </w:r>
                      <w:r w:rsidRPr="00101C63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79A31A28" w14:textId="521181CE" w:rsidR="000646A6" w:rsidRPr="00101C63" w:rsidRDefault="000646A6" w:rsidP="007A69D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60"/>
                        <w:jc w:val="both"/>
                        <w:rPr>
                          <w:rFonts w:ascii="Arial" w:hAnsi="Arial" w:cs="Arial"/>
                        </w:rPr>
                      </w:pPr>
                      <w:r w:rsidRPr="00101C63">
                        <w:rPr>
                          <w:rFonts w:ascii="Arial" w:hAnsi="Arial" w:cs="Arial"/>
                        </w:rPr>
                        <w:t>You are invited to join in the fun and walk with your student or give your time to help make the event a memorable day.</w:t>
                      </w:r>
                    </w:p>
                    <w:p w14:paraId="2CEE8A9C" w14:textId="2EE94545" w:rsidR="000646A6" w:rsidRDefault="000646A6" w:rsidP="00BF6F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6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A69D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To volunteer,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go to UnionPTSO.org/Volunteer.</w:t>
                      </w:r>
                    </w:p>
                    <w:p w14:paraId="2316E2A6" w14:textId="77777777" w:rsidR="000646A6" w:rsidRDefault="000646A6" w:rsidP="007A69D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6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9E4CB06" w14:textId="77777777" w:rsidR="000646A6" w:rsidRDefault="000646A6" w:rsidP="007A69DB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6F9C0" w14:textId="77777777" w:rsidR="00101C63" w:rsidRDefault="00101C63" w:rsidP="004A1D57">
      <w:pPr>
        <w:rPr>
          <w:rFonts w:ascii="Arial" w:hAnsi="Arial" w:cs="Arial"/>
          <w:b/>
          <w:sz w:val="32"/>
          <w:szCs w:val="28"/>
        </w:rPr>
      </w:pPr>
    </w:p>
    <w:p w14:paraId="7C86766F" w14:textId="1553B197" w:rsidR="004A1D57" w:rsidRPr="003F6228" w:rsidRDefault="003F6228" w:rsidP="003F6228">
      <w:pPr>
        <w:rPr>
          <w:b/>
          <w:sz w:val="32"/>
          <w:szCs w:val="32"/>
        </w:rPr>
      </w:pPr>
      <w:r w:rsidRPr="003F6228">
        <w:rPr>
          <w:rFonts w:ascii="Arial" w:hAnsi="Arial" w:cs="Arial"/>
          <w:b/>
          <w:sz w:val="32"/>
          <w:szCs w:val="32"/>
        </w:rPr>
        <w:t>Our</w:t>
      </w:r>
      <w:r w:rsidR="00064EB8" w:rsidRPr="003F6228">
        <w:rPr>
          <w:rFonts w:ascii="Arial" w:hAnsi="Arial" w:cs="Arial"/>
          <w:b/>
          <w:sz w:val="32"/>
          <w:szCs w:val="32"/>
        </w:rPr>
        <w:t xml:space="preserve"> </w:t>
      </w:r>
      <w:r w:rsidRPr="003F6228">
        <w:rPr>
          <w:rFonts w:ascii="Arial" w:hAnsi="Arial" w:cs="Arial"/>
          <w:b/>
          <w:sz w:val="32"/>
          <w:szCs w:val="32"/>
        </w:rPr>
        <w:t xml:space="preserve">2018 </w:t>
      </w:r>
      <w:r w:rsidR="004A1D57" w:rsidRPr="003F6228">
        <w:rPr>
          <w:rFonts w:ascii="Arial" w:hAnsi="Arial" w:cs="Arial"/>
          <w:b/>
          <w:sz w:val="32"/>
          <w:szCs w:val="32"/>
        </w:rPr>
        <w:t>Sponsors</w:t>
      </w:r>
    </w:p>
    <w:p w14:paraId="4D7A7417" w14:textId="77777777" w:rsidR="004A1D57" w:rsidRDefault="004A1D57" w:rsidP="004A1D57">
      <w:pPr>
        <w:rPr>
          <w:rFonts w:ascii="Arial" w:hAnsi="Arial" w:cs="Arial"/>
          <w:sz w:val="22"/>
          <w:szCs w:val="22"/>
        </w:rPr>
      </w:pPr>
    </w:p>
    <w:p w14:paraId="01509D52" w14:textId="77777777" w:rsidR="003F6228" w:rsidRDefault="003F6228" w:rsidP="007A69DB">
      <w:pPr>
        <w:rPr>
          <w:rFonts w:ascii="Arial" w:hAnsi="Arial" w:cs="Arial"/>
          <w:sz w:val="22"/>
          <w:szCs w:val="22"/>
        </w:rPr>
      </w:pPr>
    </w:p>
    <w:p w14:paraId="6DC46241" w14:textId="135364D9" w:rsidR="004A1D57" w:rsidRPr="003F6228" w:rsidRDefault="009C28ED" w:rsidP="007A69DB">
      <w:pPr>
        <w:rPr>
          <w:rFonts w:ascii="Arial" w:hAnsi="Arial" w:cs="Arial"/>
          <w:sz w:val="22"/>
          <w:szCs w:val="22"/>
        </w:rPr>
      </w:pPr>
      <w:r w:rsidRPr="003F6228">
        <w:rPr>
          <w:rFonts w:ascii="Arial" w:hAnsi="Arial" w:cs="Arial"/>
          <w:sz w:val="22"/>
          <w:szCs w:val="22"/>
        </w:rPr>
        <w:t>DIAMOND</w:t>
      </w:r>
      <w:r w:rsidR="0016716A" w:rsidRPr="003F6228">
        <w:rPr>
          <w:rFonts w:ascii="Arial" w:hAnsi="Arial" w:cs="Arial"/>
          <w:sz w:val="22"/>
          <w:szCs w:val="22"/>
        </w:rPr>
        <w:t xml:space="preserve"> SPONSORS</w:t>
      </w:r>
    </w:p>
    <w:p w14:paraId="6A2B5CD8" w14:textId="103816B1" w:rsidR="0016716A" w:rsidRPr="003F6228" w:rsidRDefault="00BC31ED" w:rsidP="007A69DB">
      <w:pPr>
        <w:rPr>
          <w:rFonts w:ascii="Arial" w:hAnsi="Arial" w:cs="Arial"/>
          <w:sz w:val="22"/>
          <w:szCs w:val="22"/>
        </w:rPr>
      </w:pPr>
      <w:r w:rsidRPr="003F6228">
        <w:rPr>
          <w:rFonts w:ascii="Arial" w:hAnsi="Arial" w:cs="Arial"/>
          <w:sz w:val="22"/>
          <w:szCs w:val="22"/>
        </w:rPr>
        <w:t xml:space="preserve">Lawrence </w:t>
      </w:r>
      <w:r w:rsidR="00BC6002" w:rsidRPr="003F6228">
        <w:rPr>
          <w:rFonts w:ascii="Arial" w:hAnsi="Arial" w:cs="Arial"/>
          <w:sz w:val="22"/>
          <w:szCs w:val="22"/>
        </w:rPr>
        <w:t>&amp; Associates</w:t>
      </w:r>
    </w:p>
    <w:p w14:paraId="52CB32E8" w14:textId="77777777" w:rsidR="00101C63" w:rsidRPr="003F6228" w:rsidRDefault="00101C63" w:rsidP="007A69DB">
      <w:pPr>
        <w:rPr>
          <w:rFonts w:ascii="Arial" w:hAnsi="Arial" w:cs="Arial"/>
          <w:sz w:val="22"/>
          <w:szCs w:val="22"/>
        </w:rPr>
      </w:pPr>
    </w:p>
    <w:p w14:paraId="7EB97B51" w14:textId="77777777" w:rsidR="00290BB7" w:rsidRPr="003F6228" w:rsidRDefault="00290BB7" w:rsidP="007A69DB">
      <w:pPr>
        <w:rPr>
          <w:rFonts w:ascii="Arial" w:hAnsi="Arial" w:cs="Arial"/>
          <w:sz w:val="22"/>
          <w:szCs w:val="22"/>
        </w:rPr>
      </w:pPr>
    </w:p>
    <w:p w14:paraId="1C95B8B1" w14:textId="36DB1932" w:rsidR="0016716A" w:rsidRPr="003F6228" w:rsidRDefault="0016716A" w:rsidP="007A69DB">
      <w:pPr>
        <w:rPr>
          <w:rFonts w:ascii="Arial" w:hAnsi="Arial" w:cs="Arial"/>
          <w:sz w:val="22"/>
          <w:szCs w:val="22"/>
        </w:rPr>
      </w:pPr>
      <w:r w:rsidRPr="003F6228">
        <w:rPr>
          <w:rFonts w:ascii="Arial" w:hAnsi="Arial" w:cs="Arial"/>
          <w:sz w:val="22"/>
          <w:szCs w:val="22"/>
        </w:rPr>
        <w:t>GOLD SPONSORS</w:t>
      </w:r>
    </w:p>
    <w:p w14:paraId="1C0A9E79" w14:textId="77777777" w:rsidR="004A1D57" w:rsidRPr="003F6228" w:rsidRDefault="004A1D57" w:rsidP="007A69DB">
      <w:pPr>
        <w:rPr>
          <w:rFonts w:ascii="Arial" w:hAnsi="Arial" w:cs="Arial"/>
          <w:sz w:val="22"/>
          <w:szCs w:val="22"/>
        </w:rPr>
      </w:pPr>
      <w:r w:rsidRPr="003F6228">
        <w:rPr>
          <w:rFonts w:ascii="Arial" w:hAnsi="Arial" w:cs="Arial"/>
          <w:sz w:val="22"/>
          <w:szCs w:val="22"/>
        </w:rPr>
        <w:t>Allergy &amp; Asthma Associates, Inc</w:t>
      </w:r>
    </w:p>
    <w:p w14:paraId="0534A0AF" w14:textId="2A8A3276" w:rsidR="009C28ED" w:rsidRPr="003F6228" w:rsidRDefault="009C28ED" w:rsidP="007A69DB">
      <w:pPr>
        <w:rPr>
          <w:rFonts w:ascii="Arial" w:hAnsi="Arial" w:cs="Arial"/>
          <w:sz w:val="22"/>
          <w:szCs w:val="22"/>
        </w:rPr>
      </w:pPr>
      <w:r w:rsidRPr="003F6228">
        <w:rPr>
          <w:rFonts w:ascii="Arial" w:hAnsi="Arial" w:cs="Arial"/>
          <w:sz w:val="22"/>
          <w:szCs w:val="22"/>
        </w:rPr>
        <w:t>Han’s White Tiger Tae Kwon Do</w:t>
      </w:r>
    </w:p>
    <w:p w14:paraId="5B25424B" w14:textId="586CC75F" w:rsidR="009C28ED" w:rsidRPr="003F6228" w:rsidRDefault="009C28ED" w:rsidP="007A69DB">
      <w:pPr>
        <w:rPr>
          <w:rFonts w:ascii="Arial" w:hAnsi="Arial" w:cs="Arial"/>
          <w:sz w:val="22"/>
          <w:szCs w:val="22"/>
        </w:rPr>
      </w:pPr>
      <w:r w:rsidRPr="003F6228">
        <w:rPr>
          <w:rFonts w:ascii="Arial" w:hAnsi="Arial" w:cs="Arial"/>
          <w:sz w:val="22"/>
          <w:szCs w:val="22"/>
        </w:rPr>
        <w:t>Wampler Law Firm</w:t>
      </w:r>
    </w:p>
    <w:p w14:paraId="6029603A" w14:textId="77777777" w:rsidR="00101C63" w:rsidRPr="003F6228" w:rsidRDefault="00101C63" w:rsidP="007A69DB">
      <w:pPr>
        <w:rPr>
          <w:rFonts w:ascii="Arial" w:hAnsi="Arial" w:cs="Arial"/>
          <w:sz w:val="22"/>
          <w:szCs w:val="22"/>
        </w:rPr>
      </w:pPr>
    </w:p>
    <w:p w14:paraId="32301E06" w14:textId="77777777" w:rsidR="00E57ADD" w:rsidRPr="003F6228" w:rsidRDefault="00E57ADD" w:rsidP="007A69DB">
      <w:pPr>
        <w:rPr>
          <w:rFonts w:ascii="Arial" w:hAnsi="Arial" w:cs="Arial"/>
          <w:sz w:val="22"/>
          <w:szCs w:val="22"/>
        </w:rPr>
      </w:pPr>
    </w:p>
    <w:p w14:paraId="79E0C1EE" w14:textId="77777777" w:rsidR="00E57ADD" w:rsidRPr="003F6228" w:rsidRDefault="00E57ADD" w:rsidP="007A69DB">
      <w:pPr>
        <w:rPr>
          <w:rFonts w:ascii="Arial" w:hAnsi="Arial" w:cs="Arial"/>
          <w:sz w:val="22"/>
          <w:szCs w:val="22"/>
        </w:rPr>
      </w:pPr>
      <w:r w:rsidRPr="003F6228">
        <w:rPr>
          <w:rFonts w:ascii="Arial" w:hAnsi="Arial" w:cs="Arial"/>
          <w:sz w:val="22"/>
          <w:szCs w:val="22"/>
        </w:rPr>
        <w:t>SILVER SPONSORS</w:t>
      </w:r>
    </w:p>
    <w:p w14:paraId="453B8AE3" w14:textId="77777777" w:rsidR="004A1D57" w:rsidRPr="003F6228" w:rsidRDefault="004A1D57" w:rsidP="007A69DB">
      <w:pPr>
        <w:rPr>
          <w:rFonts w:ascii="Arial" w:hAnsi="Arial" w:cs="Arial"/>
          <w:sz w:val="22"/>
          <w:szCs w:val="22"/>
        </w:rPr>
      </w:pPr>
      <w:proofErr w:type="spellStart"/>
      <w:r w:rsidRPr="003F6228">
        <w:rPr>
          <w:rFonts w:ascii="Arial" w:hAnsi="Arial" w:cs="Arial"/>
          <w:sz w:val="22"/>
          <w:szCs w:val="22"/>
        </w:rPr>
        <w:t>Cassinelli</w:t>
      </w:r>
      <w:proofErr w:type="spellEnd"/>
      <w:r w:rsidRPr="003F6228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3F6228">
        <w:rPr>
          <w:rFonts w:ascii="Arial" w:hAnsi="Arial" w:cs="Arial"/>
          <w:sz w:val="22"/>
          <w:szCs w:val="22"/>
        </w:rPr>
        <w:t>Shanker</w:t>
      </w:r>
      <w:proofErr w:type="spellEnd"/>
      <w:r w:rsidRPr="003F6228">
        <w:rPr>
          <w:rFonts w:ascii="Arial" w:hAnsi="Arial" w:cs="Arial"/>
          <w:sz w:val="22"/>
          <w:szCs w:val="22"/>
        </w:rPr>
        <w:t xml:space="preserve"> Orthodontics</w:t>
      </w:r>
    </w:p>
    <w:p w14:paraId="31D7AF67" w14:textId="567A293B" w:rsidR="009C28ED" w:rsidRPr="003F6228" w:rsidRDefault="009C28ED" w:rsidP="007A69DB">
      <w:pPr>
        <w:rPr>
          <w:rFonts w:ascii="Arial" w:hAnsi="Arial" w:cs="Arial"/>
          <w:sz w:val="22"/>
          <w:szCs w:val="22"/>
        </w:rPr>
      </w:pPr>
      <w:r w:rsidRPr="003F6228">
        <w:rPr>
          <w:rFonts w:ascii="Arial" w:hAnsi="Arial" w:cs="Arial"/>
          <w:sz w:val="22"/>
          <w:szCs w:val="22"/>
        </w:rPr>
        <w:t>Jodie C. Jenkins, DDS</w:t>
      </w:r>
    </w:p>
    <w:p w14:paraId="6EF578BC" w14:textId="7FA8BFDE" w:rsidR="009C28ED" w:rsidRPr="003F6228" w:rsidRDefault="00B21747" w:rsidP="007A69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Mike</w:t>
      </w:r>
      <w:r w:rsidR="009C28ED" w:rsidRPr="003F6228">
        <w:rPr>
          <w:rFonts w:ascii="Arial" w:hAnsi="Arial" w:cs="Arial"/>
          <w:sz w:val="22"/>
          <w:szCs w:val="22"/>
        </w:rPr>
        <w:t xml:space="preserve"> Dailey – State Farm    Insurance</w:t>
      </w:r>
    </w:p>
    <w:p w14:paraId="6E226303" w14:textId="12BEA153" w:rsidR="00BC31ED" w:rsidRPr="003F6228" w:rsidRDefault="009C28ED" w:rsidP="007A69DB">
      <w:pPr>
        <w:rPr>
          <w:rFonts w:ascii="Arial" w:hAnsi="Arial" w:cs="Arial"/>
          <w:sz w:val="22"/>
          <w:szCs w:val="22"/>
        </w:rPr>
      </w:pPr>
      <w:r w:rsidRPr="003F6228">
        <w:rPr>
          <w:rFonts w:ascii="Arial" w:hAnsi="Arial" w:cs="Arial"/>
          <w:sz w:val="22"/>
          <w:szCs w:val="22"/>
        </w:rPr>
        <w:t>Nannette R. She</w:t>
      </w:r>
      <w:bookmarkStart w:id="0" w:name="_GoBack"/>
      <w:bookmarkEnd w:id="0"/>
      <w:r w:rsidRPr="003F6228">
        <w:rPr>
          <w:rFonts w:ascii="Arial" w:hAnsi="Arial" w:cs="Arial"/>
          <w:sz w:val="22"/>
          <w:szCs w:val="22"/>
        </w:rPr>
        <w:t>rman, DDS</w:t>
      </w:r>
    </w:p>
    <w:p w14:paraId="363FB96E" w14:textId="14D88F28" w:rsidR="009C28ED" w:rsidRPr="003F6228" w:rsidRDefault="009C28ED" w:rsidP="007A69DB">
      <w:pPr>
        <w:rPr>
          <w:rFonts w:ascii="Arial" w:hAnsi="Arial" w:cs="Arial"/>
          <w:sz w:val="22"/>
          <w:szCs w:val="22"/>
        </w:rPr>
      </w:pPr>
      <w:r w:rsidRPr="003F6228">
        <w:rPr>
          <w:rFonts w:ascii="Arial" w:hAnsi="Arial" w:cs="Arial"/>
          <w:sz w:val="22"/>
          <w:szCs w:val="22"/>
        </w:rPr>
        <w:t>Papa Johns</w:t>
      </w:r>
    </w:p>
    <w:p w14:paraId="540F2528" w14:textId="0CB00704" w:rsidR="009C28ED" w:rsidRPr="003F6228" w:rsidRDefault="009C28ED" w:rsidP="007A69DB">
      <w:pPr>
        <w:rPr>
          <w:rFonts w:ascii="Arial" w:hAnsi="Arial" w:cs="Arial"/>
          <w:sz w:val="22"/>
          <w:szCs w:val="22"/>
        </w:rPr>
      </w:pPr>
      <w:r w:rsidRPr="003F6228">
        <w:rPr>
          <w:rFonts w:ascii="Arial" w:hAnsi="Arial" w:cs="Arial"/>
          <w:sz w:val="22"/>
          <w:szCs w:val="22"/>
        </w:rPr>
        <w:t>Perfection Gymnastics School</w:t>
      </w:r>
    </w:p>
    <w:p w14:paraId="5809EF15" w14:textId="1025DAAD" w:rsidR="003F6228" w:rsidRDefault="003F6228" w:rsidP="007A69DB">
      <w:pPr>
        <w:rPr>
          <w:rFonts w:ascii="Arial" w:hAnsi="Arial" w:cs="Arial"/>
          <w:sz w:val="22"/>
          <w:szCs w:val="22"/>
        </w:rPr>
      </w:pPr>
    </w:p>
    <w:p w14:paraId="61B814CA" w14:textId="77777777" w:rsidR="009C28ED" w:rsidRDefault="009C28ED" w:rsidP="007A69DB">
      <w:pPr>
        <w:rPr>
          <w:rFonts w:ascii="Arial" w:hAnsi="Arial" w:cs="Arial"/>
          <w:sz w:val="22"/>
          <w:szCs w:val="22"/>
        </w:rPr>
      </w:pPr>
    </w:p>
    <w:p w14:paraId="2E91FD92" w14:textId="77777777" w:rsidR="00101C63" w:rsidRPr="00720735" w:rsidRDefault="007A69DB" w:rsidP="00101C63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b/>
        </w:rPr>
      </w:pPr>
      <w:r w:rsidRPr="00720735">
        <w:rPr>
          <w:rFonts w:ascii="Arial" w:hAnsi="Arial" w:cs="Arial"/>
          <w:b/>
        </w:rPr>
        <w:t>Thanks for Your Support!</w:t>
      </w:r>
    </w:p>
    <w:p w14:paraId="522EEFC9" w14:textId="77777777" w:rsidR="00101C63" w:rsidRDefault="00101C63" w:rsidP="00101C63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color w:val="141414"/>
          <w:sz w:val="20"/>
          <w:szCs w:val="20"/>
          <w:u w:color="141414"/>
        </w:rPr>
      </w:pPr>
    </w:p>
    <w:p w14:paraId="443A2E5B" w14:textId="77777777" w:rsidR="00101C63" w:rsidRDefault="00101C63" w:rsidP="00101C63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color w:val="141414"/>
          <w:sz w:val="20"/>
          <w:szCs w:val="20"/>
          <w:u w:color="141414"/>
        </w:rPr>
      </w:pPr>
    </w:p>
    <w:p w14:paraId="385F044C" w14:textId="77777777" w:rsidR="00101C63" w:rsidRDefault="00101C63" w:rsidP="00101C63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color w:val="141414"/>
          <w:sz w:val="20"/>
          <w:szCs w:val="20"/>
          <w:u w:color="141414"/>
        </w:rPr>
      </w:pPr>
    </w:p>
    <w:p w14:paraId="597BA61B" w14:textId="77777777" w:rsidR="003F6228" w:rsidRDefault="003F6228" w:rsidP="00101C63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color w:val="141414"/>
          <w:sz w:val="20"/>
          <w:szCs w:val="20"/>
          <w:u w:color="141414"/>
        </w:rPr>
      </w:pPr>
    </w:p>
    <w:p w14:paraId="5CE7CC56" w14:textId="77777777" w:rsidR="003F6228" w:rsidRDefault="003F6228" w:rsidP="003F6228">
      <w:pPr>
        <w:widowControl w:val="0"/>
        <w:autoSpaceDE w:val="0"/>
        <w:autoSpaceDN w:val="0"/>
        <w:adjustRightInd w:val="0"/>
        <w:spacing w:after="260"/>
        <w:ind w:left="1440"/>
        <w:rPr>
          <w:rFonts w:ascii="Arial" w:hAnsi="Arial" w:cs="Arial"/>
          <w:color w:val="141414"/>
          <w:sz w:val="20"/>
          <w:szCs w:val="20"/>
          <w:u w:color="141414"/>
        </w:rPr>
      </w:pPr>
    </w:p>
    <w:p w14:paraId="6C726FA8" w14:textId="7B649652" w:rsidR="00101C63" w:rsidRDefault="00101C63" w:rsidP="003F6228">
      <w:pPr>
        <w:widowControl w:val="0"/>
        <w:autoSpaceDE w:val="0"/>
        <w:autoSpaceDN w:val="0"/>
        <w:adjustRightInd w:val="0"/>
        <w:spacing w:after="260"/>
        <w:ind w:left="1440"/>
        <w:rPr>
          <w:rFonts w:ascii="Arial" w:hAnsi="Arial" w:cs="Arial"/>
          <w:color w:val="141414"/>
          <w:u w:color="141414"/>
        </w:rPr>
      </w:pPr>
      <w:r w:rsidRPr="00101C63">
        <w:rPr>
          <w:rFonts w:ascii="Arial" w:hAnsi="Arial" w:cs="Arial"/>
          <w:color w:val="141414"/>
          <w:sz w:val="20"/>
          <w:szCs w:val="20"/>
          <w:u w:color="141414"/>
        </w:rPr>
        <w:t>Questions? Contact Julie Horton</w:t>
      </w:r>
      <w:r w:rsidRPr="00101C63">
        <w:rPr>
          <w:rFonts w:ascii="Arial" w:hAnsi="Arial" w:cs="Arial"/>
          <w:b/>
          <w:color w:val="141414"/>
          <w:sz w:val="20"/>
          <w:szCs w:val="20"/>
          <w:u w:color="141414"/>
        </w:rPr>
        <w:t xml:space="preserve"> </w:t>
      </w:r>
      <w:r w:rsidRPr="00101C63">
        <w:rPr>
          <w:rFonts w:ascii="Arial" w:hAnsi="Arial" w:cs="Arial"/>
          <w:color w:val="141414"/>
          <w:sz w:val="20"/>
          <w:szCs w:val="20"/>
          <w:u w:color="141414"/>
        </w:rPr>
        <w:t xml:space="preserve">at </w:t>
      </w:r>
      <w:r w:rsidRPr="00101C63">
        <w:rPr>
          <w:rFonts w:ascii="Arial" w:hAnsi="Arial" w:cs="Arial"/>
          <w:b/>
          <w:color w:val="141414"/>
          <w:sz w:val="20"/>
          <w:szCs w:val="20"/>
          <w:u w:color="141414"/>
        </w:rPr>
        <w:t>julieannhorton@hotmail.com</w:t>
      </w:r>
    </w:p>
    <w:sectPr w:rsidR="00101C63" w:rsidSect="003F6228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8E"/>
    <w:rsid w:val="000646A6"/>
    <w:rsid w:val="00064EB8"/>
    <w:rsid w:val="00101C63"/>
    <w:rsid w:val="001129B8"/>
    <w:rsid w:val="0016716A"/>
    <w:rsid w:val="00191C1A"/>
    <w:rsid w:val="001F6362"/>
    <w:rsid w:val="00290BB7"/>
    <w:rsid w:val="002C4717"/>
    <w:rsid w:val="00301A55"/>
    <w:rsid w:val="003F6228"/>
    <w:rsid w:val="004A1D57"/>
    <w:rsid w:val="00524F2C"/>
    <w:rsid w:val="005E7656"/>
    <w:rsid w:val="00720735"/>
    <w:rsid w:val="007A69DB"/>
    <w:rsid w:val="007C55CC"/>
    <w:rsid w:val="00995DFF"/>
    <w:rsid w:val="009C28ED"/>
    <w:rsid w:val="00A63C8E"/>
    <w:rsid w:val="00AB2E6C"/>
    <w:rsid w:val="00B21747"/>
    <w:rsid w:val="00B62A9E"/>
    <w:rsid w:val="00BC31ED"/>
    <w:rsid w:val="00BC6002"/>
    <w:rsid w:val="00BF6FAD"/>
    <w:rsid w:val="00CA25B0"/>
    <w:rsid w:val="00D57B4D"/>
    <w:rsid w:val="00DC7268"/>
    <w:rsid w:val="00E5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5CF82"/>
  <w14:defaultImageDpi w14:val="300"/>
  <w15:docId w15:val="{329A5603-F772-4C17-9E8D-2B9363CF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A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A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A5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Reformation Lutheran Church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Greg Crecelius</cp:lastModifiedBy>
  <cp:revision>5</cp:revision>
  <dcterms:created xsi:type="dcterms:W3CDTF">2018-09-05T11:14:00Z</dcterms:created>
  <dcterms:modified xsi:type="dcterms:W3CDTF">2018-09-05T15:35:00Z</dcterms:modified>
</cp:coreProperties>
</file>