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9A3" w:rsidRDefault="00EA59A3" w:rsidP="00EA59A3">
      <w:pPr>
        <w:pStyle w:val="NoSpacing"/>
        <w:rPr>
          <w:rFonts w:ascii="Arial" w:hAnsi="Arial" w:cs="Arial"/>
          <w:b/>
          <w:sz w:val="40"/>
        </w:rPr>
      </w:pPr>
      <w:bookmarkStart w:id="0" w:name="_GoBack"/>
      <w:bookmarkEnd w:id="0"/>
      <w:r w:rsidRPr="00016394">
        <w:rPr>
          <w:rFonts w:ascii="Arial" w:hAnsi="Arial" w:cs="Arial"/>
          <w:b/>
          <w:sz w:val="40"/>
        </w:rPr>
        <w:t>Sheffield Catholic Schools Partnership</w:t>
      </w:r>
    </w:p>
    <w:p w:rsidR="00EA59A3" w:rsidRPr="00016394" w:rsidRDefault="00EA59A3" w:rsidP="00EA59A3">
      <w:pPr>
        <w:pStyle w:val="NoSpacing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Model Lock Down Policy and Procedure</w:t>
      </w:r>
    </w:p>
    <w:p w:rsidR="00EA59A3" w:rsidRDefault="00EA59A3" w:rsidP="00EA59A3">
      <w:pPr>
        <w:pStyle w:val="NoSpacing"/>
        <w:rPr>
          <w:rFonts w:ascii="Arial" w:hAnsi="Arial" w:cs="Arial"/>
          <w:sz w:val="24"/>
        </w:rPr>
      </w:pPr>
    </w:p>
    <w:p w:rsidR="00EA59A3" w:rsidRDefault="00EA59A3" w:rsidP="00EA59A3">
      <w:pPr>
        <w:pStyle w:val="NoSpacing"/>
        <w:rPr>
          <w:rFonts w:ascii="Arial" w:hAnsi="Arial" w:cs="Arial"/>
          <w:sz w:val="24"/>
        </w:rPr>
      </w:pPr>
    </w:p>
    <w:p w:rsidR="00EA59A3" w:rsidRDefault="00EA59A3" w:rsidP="00EA59A3">
      <w:pPr>
        <w:pStyle w:val="NoSpacing"/>
        <w:rPr>
          <w:rFonts w:ascii="Arial" w:hAnsi="Arial" w:cs="Arial"/>
          <w:sz w:val="24"/>
        </w:rPr>
      </w:pPr>
    </w:p>
    <w:p w:rsidR="00EA59A3" w:rsidRPr="00016394" w:rsidRDefault="00EA59A3" w:rsidP="00EA59A3">
      <w:pPr>
        <w:pStyle w:val="NoSpacing"/>
        <w:rPr>
          <w:rFonts w:ascii="Arial" w:hAnsi="Arial" w:cs="Arial"/>
          <w:sz w:val="24"/>
        </w:rPr>
      </w:pPr>
    </w:p>
    <w:p w:rsidR="00EA59A3" w:rsidRPr="00016394" w:rsidRDefault="00EA59A3" w:rsidP="00EA59A3">
      <w:pPr>
        <w:jc w:val="center"/>
        <w:rPr>
          <w:rFonts w:ascii="Arial" w:hAnsi="Arial" w:cs="Arial"/>
          <w:b/>
        </w:rPr>
      </w:pPr>
    </w:p>
    <w:p w:rsidR="00EA59A3" w:rsidRPr="00016394" w:rsidRDefault="00EA59A3" w:rsidP="00EA59A3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single" w:sz="24" w:space="0" w:color="A6A6A6" w:themeColor="background1" w:themeShade="A6"/>
          <w:left w:val="single" w:sz="24" w:space="0" w:color="A6A6A6" w:themeColor="background1" w:themeShade="A6"/>
          <w:bottom w:val="single" w:sz="24" w:space="0" w:color="A6A6A6" w:themeColor="background1" w:themeShade="A6"/>
          <w:right w:val="single" w:sz="2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763"/>
      </w:tblGrid>
      <w:tr w:rsidR="00EA59A3" w:rsidRPr="00016394" w:rsidTr="00601CCC">
        <w:tc>
          <w:tcPr>
            <w:tcW w:w="4816" w:type="dxa"/>
            <w:tcBorders>
              <w:bottom w:val="single" w:sz="24" w:space="0" w:color="A6A6A6" w:themeColor="background1" w:themeShade="A6"/>
            </w:tcBorders>
          </w:tcPr>
          <w:p w:rsidR="00EA59A3" w:rsidRPr="00016394" w:rsidRDefault="00EA59A3" w:rsidP="00601CCC">
            <w:pPr>
              <w:jc w:val="center"/>
              <w:rPr>
                <w:rFonts w:ascii="Arial" w:hAnsi="Arial" w:cs="Arial"/>
              </w:rPr>
            </w:pPr>
            <w:r w:rsidRPr="00016394">
              <w:rPr>
                <w:rFonts w:ascii="Arial" w:hAnsi="Arial" w:cs="Arial"/>
                <w:b/>
                <w:noProof/>
                <w:sz w:val="48"/>
                <w:lang w:eastAsia="en-GB"/>
              </w:rPr>
              <w:drawing>
                <wp:inline distT="0" distB="0" distL="0" distR="0" wp14:anchorId="20B4D038" wp14:editId="53A4C21E">
                  <wp:extent cx="2859024" cy="1749552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SP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9024" cy="1749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6" w:type="dxa"/>
            <w:tcBorders>
              <w:bottom w:val="single" w:sz="24" w:space="0" w:color="A6A6A6" w:themeColor="background1" w:themeShade="A6"/>
            </w:tcBorders>
            <w:vAlign w:val="center"/>
          </w:tcPr>
          <w:p w:rsidR="00EA59A3" w:rsidRPr="00016394" w:rsidRDefault="00EA59A3" w:rsidP="00601CCC">
            <w:pPr>
              <w:jc w:val="center"/>
              <w:rPr>
                <w:rFonts w:ascii="Arial" w:hAnsi="Arial" w:cs="Arial"/>
                <w:color w:val="BFBFBF" w:themeColor="background1" w:themeShade="BF"/>
              </w:rPr>
            </w:pPr>
            <w:r w:rsidRPr="00016394">
              <w:rPr>
                <w:rFonts w:ascii="Arial" w:hAnsi="Arial" w:cs="Arial"/>
                <w:color w:val="BFBFBF" w:themeColor="background1" w:themeShade="BF"/>
              </w:rPr>
              <w:t>SCHOOL LOGO</w:t>
            </w:r>
          </w:p>
        </w:tc>
      </w:tr>
      <w:tr w:rsidR="00EA59A3" w:rsidRPr="00016394" w:rsidTr="00601CCC">
        <w:trPr>
          <w:trHeight w:val="510"/>
        </w:trPr>
        <w:tc>
          <w:tcPr>
            <w:tcW w:w="9632" w:type="dxa"/>
            <w:gridSpan w:val="2"/>
            <w:tcBorders>
              <w:top w:val="single" w:sz="24" w:space="0" w:color="A6A6A6" w:themeColor="background1" w:themeShade="A6"/>
              <w:bottom w:val="single" w:sz="24" w:space="0" w:color="A6A6A6" w:themeColor="background1" w:themeShade="A6"/>
            </w:tcBorders>
            <w:vAlign w:val="center"/>
          </w:tcPr>
          <w:p w:rsidR="00EA59A3" w:rsidRPr="00016394" w:rsidRDefault="00EA59A3" w:rsidP="00601CCC">
            <w:pPr>
              <w:jc w:val="center"/>
              <w:rPr>
                <w:rFonts w:ascii="Arial" w:hAnsi="Arial" w:cs="Arial"/>
                <w:b/>
                <w:color w:val="BFBFBF" w:themeColor="background1" w:themeShade="BF"/>
              </w:rPr>
            </w:pPr>
            <w:r w:rsidRPr="00016394">
              <w:rPr>
                <w:rFonts w:ascii="Arial" w:hAnsi="Arial" w:cs="Arial"/>
                <w:b/>
                <w:sz w:val="36"/>
              </w:rPr>
              <w:t>NAME OF SCHOOL</w:t>
            </w:r>
          </w:p>
        </w:tc>
      </w:tr>
    </w:tbl>
    <w:p w:rsidR="00EA59A3" w:rsidRPr="00016394" w:rsidRDefault="00EA59A3" w:rsidP="00EA59A3">
      <w:pPr>
        <w:rPr>
          <w:rFonts w:ascii="Arial" w:hAnsi="Arial" w:cs="Arial"/>
        </w:rPr>
      </w:pPr>
    </w:p>
    <w:p w:rsidR="00EA59A3" w:rsidRDefault="00EA59A3" w:rsidP="00EA59A3">
      <w:pPr>
        <w:rPr>
          <w:rFonts w:ascii="Arial" w:hAnsi="Arial" w:cs="Arial"/>
        </w:rPr>
      </w:pPr>
    </w:p>
    <w:p w:rsidR="00EA59A3" w:rsidRDefault="00EA59A3" w:rsidP="00EA59A3">
      <w:pPr>
        <w:rPr>
          <w:rFonts w:ascii="Arial" w:hAnsi="Arial" w:cs="Arial"/>
        </w:rPr>
      </w:pPr>
    </w:p>
    <w:p w:rsidR="00EA59A3" w:rsidRDefault="00EA59A3" w:rsidP="00EA59A3">
      <w:pPr>
        <w:rPr>
          <w:rFonts w:ascii="Arial" w:hAnsi="Arial" w:cs="Arial"/>
        </w:rPr>
      </w:pPr>
    </w:p>
    <w:p w:rsidR="00EA59A3" w:rsidRPr="00016394" w:rsidRDefault="00EA59A3" w:rsidP="00EA59A3">
      <w:pPr>
        <w:rPr>
          <w:rFonts w:ascii="Arial" w:hAnsi="Arial" w:cs="Arial"/>
        </w:rPr>
      </w:pPr>
    </w:p>
    <w:p w:rsidR="00EA59A3" w:rsidRPr="00016394" w:rsidRDefault="00EA59A3" w:rsidP="00EA59A3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938"/>
      </w:tblGrid>
      <w:tr w:rsidR="00EA59A3" w:rsidRPr="00016394" w:rsidTr="00601CCC">
        <w:trPr>
          <w:trHeight w:val="510"/>
        </w:trPr>
        <w:tc>
          <w:tcPr>
            <w:tcW w:w="2694" w:type="dxa"/>
            <w:vAlign w:val="center"/>
          </w:tcPr>
          <w:p w:rsidR="00EA59A3" w:rsidRPr="00016394" w:rsidRDefault="00EA59A3" w:rsidP="00601CCC">
            <w:pPr>
              <w:jc w:val="right"/>
              <w:rPr>
                <w:rFonts w:ascii="Arial" w:hAnsi="Arial" w:cs="Arial"/>
              </w:rPr>
            </w:pPr>
            <w:r w:rsidRPr="00016394">
              <w:rPr>
                <w:rFonts w:ascii="Arial" w:hAnsi="Arial" w:cs="Arial"/>
              </w:rPr>
              <w:t>GB Date of Approval:</w:t>
            </w:r>
          </w:p>
        </w:tc>
        <w:tc>
          <w:tcPr>
            <w:tcW w:w="6938" w:type="dxa"/>
            <w:vAlign w:val="center"/>
          </w:tcPr>
          <w:p w:rsidR="00EA59A3" w:rsidRPr="00016394" w:rsidRDefault="00EA59A3" w:rsidP="00601CCC">
            <w:pPr>
              <w:rPr>
                <w:rFonts w:ascii="Arial" w:hAnsi="Arial" w:cs="Arial"/>
              </w:rPr>
            </w:pPr>
          </w:p>
        </w:tc>
      </w:tr>
      <w:tr w:rsidR="00EA59A3" w:rsidRPr="00016394" w:rsidTr="00601CCC">
        <w:trPr>
          <w:trHeight w:val="510"/>
        </w:trPr>
        <w:tc>
          <w:tcPr>
            <w:tcW w:w="2694" w:type="dxa"/>
            <w:vAlign w:val="center"/>
          </w:tcPr>
          <w:p w:rsidR="00EA59A3" w:rsidRPr="00016394" w:rsidRDefault="00EA59A3" w:rsidP="00601CCC">
            <w:pPr>
              <w:jc w:val="right"/>
              <w:rPr>
                <w:rFonts w:ascii="Arial" w:hAnsi="Arial" w:cs="Arial"/>
              </w:rPr>
            </w:pPr>
            <w:r w:rsidRPr="00016394">
              <w:rPr>
                <w:rFonts w:ascii="Arial" w:hAnsi="Arial" w:cs="Arial"/>
              </w:rPr>
              <w:t xml:space="preserve">Planned Review: </w:t>
            </w:r>
          </w:p>
        </w:tc>
        <w:tc>
          <w:tcPr>
            <w:tcW w:w="6938" w:type="dxa"/>
            <w:vAlign w:val="center"/>
          </w:tcPr>
          <w:p w:rsidR="00EA59A3" w:rsidRPr="00016394" w:rsidRDefault="00EA59A3" w:rsidP="00601CCC">
            <w:pPr>
              <w:rPr>
                <w:rFonts w:ascii="Arial" w:hAnsi="Arial" w:cs="Arial"/>
              </w:rPr>
            </w:pPr>
            <w:r w:rsidRPr="00016394">
              <w:rPr>
                <w:rFonts w:ascii="Arial" w:hAnsi="Arial" w:cs="Arial"/>
              </w:rPr>
              <w:t>Annually in September</w:t>
            </w:r>
          </w:p>
        </w:tc>
      </w:tr>
      <w:tr w:rsidR="00EA59A3" w:rsidRPr="00016394" w:rsidTr="00601CCC">
        <w:trPr>
          <w:trHeight w:val="510"/>
        </w:trPr>
        <w:tc>
          <w:tcPr>
            <w:tcW w:w="2694" w:type="dxa"/>
            <w:vAlign w:val="center"/>
          </w:tcPr>
          <w:p w:rsidR="00EA59A3" w:rsidRPr="00016394" w:rsidRDefault="00EA59A3" w:rsidP="00601CCC">
            <w:pPr>
              <w:jc w:val="right"/>
              <w:rPr>
                <w:rFonts w:ascii="Arial" w:hAnsi="Arial" w:cs="Arial"/>
              </w:rPr>
            </w:pPr>
            <w:r w:rsidRPr="00016394">
              <w:rPr>
                <w:rFonts w:ascii="Arial" w:hAnsi="Arial" w:cs="Arial"/>
              </w:rPr>
              <w:t>Reviewed Date:</w:t>
            </w:r>
          </w:p>
        </w:tc>
        <w:tc>
          <w:tcPr>
            <w:tcW w:w="6938" w:type="dxa"/>
            <w:vAlign w:val="center"/>
          </w:tcPr>
          <w:p w:rsidR="00EA59A3" w:rsidRPr="00016394" w:rsidRDefault="00EA59A3" w:rsidP="00601CCC">
            <w:pPr>
              <w:rPr>
                <w:rFonts w:ascii="Arial" w:hAnsi="Arial" w:cs="Arial"/>
              </w:rPr>
            </w:pPr>
          </w:p>
        </w:tc>
      </w:tr>
      <w:tr w:rsidR="00EA59A3" w:rsidRPr="00016394" w:rsidTr="00601CCC">
        <w:trPr>
          <w:trHeight w:val="510"/>
        </w:trPr>
        <w:tc>
          <w:tcPr>
            <w:tcW w:w="2694" w:type="dxa"/>
            <w:vAlign w:val="center"/>
          </w:tcPr>
          <w:p w:rsidR="00EA59A3" w:rsidRPr="00016394" w:rsidRDefault="00EA59A3" w:rsidP="00601CC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938" w:type="dxa"/>
            <w:vAlign w:val="center"/>
          </w:tcPr>
          <w:p w:rsidR="00EA59A3" w:rsidRPr="00016394" w:rsidRDefault="00EA59A3" w:rsidP="00601CCC">
            <w:pPr>
              <w:rPr>
                <w:rFonts w:ascii="Arial" w:hAnsi="Arial" w:cs="Arial"/>
              </w:rPr>
            </w:pPr>
          </w:p>
        </w:tc>
      </w:tr>
    </w:tbl>
    <w:p w:rsidR="00EA59A3" w:rsidRPr="00016394" w:rsidRDefault="00EA59A3" w:rsidP="00EA59A3">
      <w:pPr>
        <w:jc w:val="center"/>
        <w:rPr>
          <w:rFonts w:ascii="Arial" w:hAnsi="Arial" w:cs="Arial"/>
        </w:rPr>
      </w:pPr>
    </w:p>
    <w:p w:rsidR="00EA59A3" w:rsidRDefault="00EA59A3">
      <w:pPr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br w:type="page"/>
      </w:r>
    </w:p>
    <w:p w:rsidR="00EA59A3" w:rsidRDefault="00EA59A3" w:rsidP="00EA59A3">
      <w:pPr>
        <w:pStyle w:val="NoSpacing"/>
        <w:rPr>
          <w:rFonts w:ascii="Arial" w:hAnsi="Arial" w:cs="Arial"/>
          <w:b/>
          <w:sz w:val="40"/>
        </w:rPr>
      </w:pPr>
      <w:r w:rsidRPr="00016394">
        <w:rPr>
          <w:rFonts w:ascii="Arial" w:hAnsi="Arial" w:cs="Arial"/>
          <w:b/>
          <w:sz w:val="40"/>
        </w:rPr>
        <w:lastRenderedPageBreak/>
        <w:t>Sheffield Catholic Schools Partnership</w:t>
      </w:r>
    </w:p>
    <w:p w:rsidR="00EA59A3" w:rsidRPr="00016394" w:rsidRDefault="00EA59A3" w:rsidP="00EA59A3">
      <w:pPr>
        <w:pStyle w:val="NoSpacing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Model Lock Down Policy and Procedure</w:t>
      </w:r>
    </w:p>
    <w:p w:rsidR="00EA59A3" w:rsidRDefault="00EA59A3" w:rsidP="006236C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:rsidR="006236C1" w:rsidRDefault="006236C1" w:rsidP="006236C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6236C1">
        <w:rPr>
          <w:rFonts w:ascii="Segoe UI" w:hAnsi="Segoe UI" w:cs="Segoe UI"/>
          <w:b/>
          <w:bCs/>
          <w:sz w:val="24"/>
          <w:szCs w:val="24"/>
        </w:rPr>
        <w:t>Rationale</w:t>
      </w:r>
    </w:p>
    <w:p w:rsidR="004E68F3" w:rsidRPr="006236C1" w:rsidRDefault="004E68F3" w:rsidP="006236C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:rsidR="006236C1" w:rsidRDefault="006236C1" w:rsidP="006236C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6236C1">
        <w:rPr>
          <w:rFonts w:ascii="Segoe UI" w:hAnsi="Segoe UI" w:cs="Segoe UI"/>
          <w:sz w:val="24"/>
          <w:szCs w:val="24"/>
        </w:rPr>
        <w:t>As part of our Health and Safety policies and procedures</w:t>
      </w:r>
      <w:r w:rsidR="00CA5F09">
        <w:rPr>
          <w:rFonts w:ascii="Segoe UI" w:hAnsi="Segoe UI" w:cs="Segoe UI"/>
          <w:sz w:val="24"/>
          <w:szCs w:val="24"/>
        </w:rPr>
        <w:t>,</w:t>
      </w:r>
      <w:r w:rsidRPr="006236C1">
        <w:rPr>
          <w:rFonts w:ascii="Segoe UI" w:hAnsi="Segoe UI" w:cs="Segoe UI"/>
          <w:sz w:val="24"/>
          <w:szCs w:val="24"/>
        </w:rPr>
        <w:t xml:space="preserve"> the school has a Lock</w:t>
      </w:r>
      <w:r w:rsidR="00EA59A3">
        <w:rPr>
          <w:rFonts w:ascii="Segoe UI" w:hAnsi="Segoe UI" w:cs="Segoe UI"/>
          <w:sz w:val="24"/>
          <w:szCs w:val="24"/>
        </w:rPr>
        <w:t xml:space="preserve"> D</w:t>
      </w:r>
      <w:r w:rsidRPr="006236C1">
        <w:rPr>
          <w:rFonts w:ascii="Segoe UI" w:hAnsi="Segoe UI" w:cs="Segoe UI"/>
          <w:sz w:val="24"/>
          <w:szCs w:val="24"/>
        </w:rPr>
        <w:t>own Policy.</w:t>
      </w:r>
    </w:p>
    <w:p w:rsidR="006236C1" w:rsidRPr="006236C1" w:rsidRDefault="006236C1" w:rsidP="006236C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6236C1" w:rsidRDefault="006236C1" w:rsidP="006236C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6236C1">
        <w:rPr>
          <w:rFonts w:ascii="Segoe UI" w:hAnsi="Segoe UI" w:cs="Segoe UI"/>
          <w:sz w:val="24"/>
          <w:szCs w:val="24"/>
        </w:rPr>
        <w:t>On very rare occasions</w:t>
      </w:r>
      <w:r w:rsidR="00CA5F09">
        <w:rPr>
          <w:rFonts w:ascii="Segoe UI" w:hAnsi="Segoe UI" w:cs="Segoe UI"/>
          <w:sz w:val="24"/>
          <w:szCs w:val="24"/>
        </w:rPr>
        <w:t>,</w:t>
      </w:r>
      <w:r w:rsidRPr="006236C1">
        <w:rPr>
          <w:rFonts w:ascii="Segoe UI" w:hAnsi="Segoe UI" w:cs="Segoe UI"/>
          <w:sz w:val="24"/>
          <w:szCs w:val="24"/>
        </w:rPr>
        <w:t xml:space="preserve"> it may be necessary to seal off the school so that it </w:t>
      </w:r>
      <w:r w:rsidR="00CA5F09" w:rsidRPr="006236C1">
        <w:rPr>
          <w:rFonts w:ascii="Segoe UI" w:hAnsi="Segoe UI" w:cs="Segoe UI"/>
          <w:sz w:val="24"/>
          <w:szCs w:val="24"/>
        </w:rPr>
        <w:t>cannot</w:t>
      </w:r>
      <w:r w:rsidRPr="006236C1">
        <w:rPr>
          <w:rFonts w:ascii="Segoe UI" w:hAnsi="Segoe UI" w:cs="Segoe UI"/>
          <w:sz w:val="24"/>
          <w:szCs w:val="24"/>
        </w:rPr>
        <w:t xml:space="preserve"> be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6236C1">
        <w:rPr>
          <w:rFonts w:ascii="Segoe UI" w:hAnsi="Segoe UI" w:cs="Segoe UI"/>
          <w:sz w:val="24"/>
          <w:szCs w:val="24"/>
        </w:rPr>
        <w:t>entered from the outside. This will ensure that pupils, staff and visitors are safe in situations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6236C1">
        <w:rPr>
          <w:rFonts w:ascii="Segoe UI" w:hAnsi="Segoe UI" w:cs="Segoe UI"/>
          <w:sz w:val="24"/>
          <w:szCs w:val="24"/>
        </w:rPr>
        <w:t>where there is a hazard in the school grounds or outside the school in the near vicinity.</w:t>
      </w:r>
    </w:p>
    <w:p w:rsidR="006236C1" w:rsidRPr="006236C1" w:rsidRDefault="006236C1" w:rsidP="006236C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6236C1" w:rsidRDefault="006236C1" w:rsidP="006236C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6236C1">
        <w:rPr>
          <w:rFonts w:ascii="Segoe UI" w:hAnsi="Segoe UI" w:cs="Segoe UI"/>
          <w:sz w:val="24"/>
          <w:szCs w:val="24"/>
        </w:rPr>
        <w:t>A lock</w:t>
      </w:r>
      <w:r w:rsidR="00EA59A3">
        <w:rPr>
          <w:rFonts w:ascii="Segoe UI" w:hAnsi="Segoe UI" w:cs="Segoe UI"/>
          <w:sz w:val="24"/>
          <w:szCs w:val="24"/>
        </w:rPr>
        <w:t xml:space="preserve"> </w:t>
      </w:r>
      <w:r w:rsidRPr="006236C1">
        <w:rPr>
          <w:rFonts w:ascii="Segoe UI" w:hAnsi="Segoe UI" w:cs="Segoe UI"/>
          <w:sz w:val="24"/>
          <w:szCs w:val="24"/>
        </w:rPr>
        <w:t>down is implemented when there is serious security risks of the premises due to, for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6236C1">
        <w:rPr>
          <w:rFonts w:ascii="Segoe UI" w:hAnsi="Segoe UI" w:cs="Segoe UI"/>
          <w:sz w:val="24"/>
          <w:szCs w:val="24"/>
        </w:rPr>
        <w:t>example, near-by chemical spillage, proximity of dangerous dogs, serious weather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6236C1">
        <w:rPr>
          <w:rFonts w:ascii="Segoe UI" w:hAnsi="Segoe UI" w:cs="Segoe UI"/>
          <w:sz w:val="24"/>
          <w:szCs w:val="24"/>
        </w:rPr>
        <w:t>conditions or attempted access by unauthorised persons intent in causing harm/damage.</w:t>
      </w:r>
    </w:p>
    <w:p w:rsidR="006236C1" w:rsidRPr="006236C1" w:rsidRDefault="006236C1" w:rsidP="006236C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6236C1" w:rsidRDefault="006236C1" w:rsidP="006236C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6236C1">
        <w:rPr>
          <w:rFonts w:ascii="Segoe UI" w:hAnsi="Segoe UI" w:cs="Segoe UI"/>
          <w:b/>
          <w:bCs/>
          <w:sz w:val="24"/>
          <w:szCs w:val="24"/>
        </w:rPr>
        <w:t>NaCTSO (National Counter Terrorism Security Office) **Guidance**</w:t>
      </w:r>
    </w:p>
    <w:p w:rsidR="004E68F3" w:rsidRPr="006236C1" w:rsidRDefault="004E68F3" w:rsidP="006236C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:rsidR="006236C1" w:rsidRPr="006236C1" w:rsidRDefault="006236C1" w:rsidP="006236C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6236C1">
        <w:rPr>
          <w:rFonts w:ascii="Segoe UI" w:hAnsi="Segoe UI" w:cs="Segoe UI"/>
          <w:sz w:val="24"/>
          <w:szCs w:val="24"/>
        </w:rPr>
        <w:t>In January 2016, NaCTSO provided the following advice to leaders of schools and other</w:t>
      </w:r>
    </w:p>
    <w:p w:rsidR="006236C1" w:rsidRDefault="00CA5F09" w:rsidP="006236C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e</w:t>
      </w:r>
      <w:r w:rsidR="006236C1" w:rsidRPr="006236C1">
        <w:rPr>
          <w:rFonts w:ascii="Segoe UI" w:hAnsi="Segoe UI" w:cs="Segoe UI"/>
          <w:sz w:val="24"/>
          <w:szCs w:val="24"/>
        </w:rPr>
        <w:t xml:space="preserve">ducational </w:t>
      </w:r>
      <w:r>
        <w:rPr>
          <w:rFonts w:ascii="Segoe UI" w:hAnsi="Segoe UI" w:cs="Segoe UI"/>
          <w:sz w:val="24"/>
          <w:szCs w:val="24"/>
        </w:rPr>
        <w:t>e</w:t>
      </w:r>
      <w:r w:rsidR="006236C1" w:rsidRPr="006236C1">
        <w:rPr>
          <w:rFonts w:ascii="Segoe UI" w:hAnsi="Segoe UI" w:cs="Segoe UI"/>
          <w:sz w:val="24"/>
          <w:szCs w:val="24"/>
        </w:rPr>
        <w:t>stablishments fo</w:t>
      </w:r>
      <w:r w:rsidR="006236C1">
        <w:rPr>
          <w:rFonts w:ascii="Segoe UI" w:hAnsi="Segoe UI" w:cs="Segoe UI"/>
          <w:sz w:val="24"/>
          <w:szCs w:val="24"/>
        </w:rPr>
        <w:t xml:space="preserve">r </w:t>
      </w:r>
      <w:r>
        <w:rPr>
          <w:rFonts w:ascii="Segoe UI" w:hAnsi="Segoe UI" w:cs="Segoe UI"/>
          <w:sz w:val="24"/>
          <w:szCs w:val="24"/>
        </w:rPr>
        <w:t>reviewing p</w:t>
      </w:r>
      <w:r w:rsidR="006236C1">
        <w:rPr>
          <w:rFonts w:ascii="Segoe UI" w:hAnsi="Segoe UI" w:cs="Segoe UI"/>
          <w:sz w:val="24"/>
          <w:szCs w:val="24"/>
        </w:rPr>
        <w:t xml:space="preserve">rotective </w:t>
      </w:r>
      <w:r>
        <w:rPr>
          <w:rFonts w:ascii="Segoe UI" w:hAnsi="Segoe UI" w:cs="Segoe UI"/>
          <w:sz w:val="24"/>
          <w:szCs w:val="24"/>
        </w:rPr>
        <w:t>s</w:t>
      </w:r>
      <w:r w:rsidR="006236C1">
        <w:rPr>
          <w:rFonts w:ascii="Segoe UI" w:hAnsi="Segoe UI" w:cs="Segoe UI"/>
          <w:sz w:val="24"/>
          <w:szCs w:val="24"/>
        </w:rPr>
        <w:t>ecurity:</w:t>
      </w:r>
    </w:p>
    <w:p w:rsidR="006236C1" w:rsidRPr="006236C1" w:rsidRDefault="006236C1" w:rsidP="006236C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6236C1" w:rsidRDefault="006236C1" w:rsidP="00EA59A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Segoe UI" w:hAnsi="Segoe UI" w:cs="Segoe UI"/>
          <w:b/>
          <w:bCs/>
          <w:sz w:val="24"/>
          <w:szCs w:val="24"/>
        </w:rPr>
      </w:pPr>
      <w:r w:rsidRPr="006236C1">
        <w:rPr>
          <w:rFonts w:ascii="Segoe UI" w:hAnsi="Segoe UI" w:cs="Segoe UI"/>
          <w:b/>
          <w:bCs/>
          <w:sz w:val="24"/>
          <w:szCs w:val="24"/>
        </w:rPr>
        <w:t>Bomb threats: Procedures for handling bomb threats</w:t>
      </w:r>
    </w:p>
    <w:p w:rsidR="004E68F3" w:rsidRPr="006236C1" w:rsidRDefault="004E68F3" w:rsidP="00EA59A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Segoe UI" w:hAnsi="Segoe UI" w:cs="Segoe UI"/>
          <w:b/>
          <w:bCs/>
          <w:sz w:val="24"/>
          <w:szCs w:val="24"/>
        </w:rPr>
      </w:pPr>
    </w:p>
    <w:p w:rsidR="006236C1" w:rsidRDefault="006236C1" w:rsidP="00EA59A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Segoe UI" w:hAnsi="Segoe UI" w:cs="Segoe UI"/>
          <w:sz w:val="24"/>
          <w:szCs w:val="24"/>
        </w:rPr>
      </w:pPr>
      <w:r w:rsidRPr="006236C1">
        <w:rPr>
          <w:rFonts w:ascii="Segoe UI" w:hAnsi="Segoe UI" w:cs="Segoe UI"/>
          <w:sz w:val="24"/>
          <w:szCs w:val="24"/>
        </w:rPr>
        <w:t>Most bomb threats are made over the phone</w:t>
      </w:r>
      <w:r w:rsidR="00CA5F09">
        <w:rPr>
          <w:rFonts w:ascii="Segoe UI" w:hAnsi="Segoe UI" w:cs="Segoe UI"/>
          <w:sz w:val="24"/>
          <w:szCs w:val="24"/>
        </w:rPr>
        <w:t>,</w:t>
      </w:r>
      <w:r w:rsidRPr="006236C1">
        <w:rPr>
          <w:rFonts w:ascii="Segoe UI" w:hAnsi="Segoe UI" w:cs="Segoe UI"/>
          <w:sz w:val="24"/>
          <w:szCs w:val="24"/>
        </w:rPr>
        <w:t xml:space="preserve"> and the overwhelming majority are hoaxes,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6236C1">
        <w:rPr>
          <w:rFonts w:ascii="Segoe UI" w:hAnsi="Segoe UI" w:cs="Segoe UI"/>
          <w:sz w:val="24"/>
          <w:szCs w:val="24"/>
        </w:rPr>
        <w:t>made with the intent of causing alarm and disruption. Any hoax is a crime and, no matter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6236C1">
        <w:rPr>
          <w:rFonts w:ascii="Segoe UI" w:hAnsi="Segoe UI" w:cs="Segoe UI"/>
          <w:sz w:val="24"/>
          <w:szCs w:val="24"/>
        </w:rPr>
        <w:t>how ridiculous or unconvincing, must be reported to the police.</w:t>
      </w:r>
      <w:r w:rsidR="00CA5F09">
        <w:rPr>
          <w:rFonts w:ascii="Segoe UI" w:hAnsi="Segoe UI" w:cs="Segoe UI"/>
          <w:sz w:val="24"/>
          <w:szCs w:val="24"/>
        </w:rPr>
        <w:t xml:space="preserve"> </w:t>
      </w:r>
      <w:r w:rsidRPr="006236C1">
        <w:rPr>
          <w:rFonts w:ascii="Segoe UI" w:hAnsi="Segoe UI" w:cs="Segoe UI"/>
          <w:sz w:val="24"/>
          <w:szCs w:val="24"/>
        </w:rPr>
        <w:t>Be alert, but not alarmed!</w:t>
      </w:r>
    </w:p>
    <w:p w:rsidR="006236C1" w:rsidRPr="006236C1" w:rsidRDefault="006236C1" w:rsidP="00EA59A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Segoe UI" w:hAnsi="Segoe UI" w:cs="Segoe UI"/>
          <w:sz w:val="24"/>
          <w:szCs w:val="24"/>
        </w:rPr>
      </w:pPr>
    </w:p>
    <w:p w:rsidR="006236C1" w:rsidRDefault="006236C1" w:rsidP="00EA59A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Segoe UI" w:hAnsi="Segoe UI" w:cs="Segoe UI"/>
          <w:sz w:val="24"/>
          <w:szCs w:val="24"/>
        </w:rPr>
      </w:pPr>
      <w:r w:rsidRPr="006236C1">
        <w:rPr>
          <w:rFonts w:ascii="Segoe UI" w:hAnsi="Segoe UI" w:cs="Segoe UI"/>
          <w:sz w:val="24"/>
          <w:szCs w:val="24"/>
        </w:rPr>
        <w:t>O</w:t>
      </w:r>
      <w:r w:rsidR="00CA5F09">
        <w:rPr>
          <w:rFonts w:ascii="Segoe UI" w:hAnsi="Segoe UI" w:cs="Segoe UI"/>
          <w:sz w:val="24"/>
          <w:szCs w:val="24"/>
        </w:rPr>
        <w:t>n receipt of a “bomb threat” - d</w:t>
      </w:r>
      <w:r w:rsidRPr="006236C1">
        <w:rPr>
          <w:rFonts w:ascii="Segoe UI" w:hAnsi="Segoe UI" w:cs="Segoe UI"/>
          <w:sz w:val="24"/>
          <w:szCs w:val="24"/>
        </w:rPr>
        <w:t>ial 999 and police will respond. You should always consider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6236C1">
        <w:rPr>
          <w:rFonts w:ascii="Segoe UI" w:hAnsi="Segoe UI" w:cs="Segoe UI"/>
          <w:sz w:val="24"/>
          <w:szCs w:val="24"/>
        </w:rPr>
        <w:t>their advice before a decision is taken to close or evacuate.</w:t>
      </w:r>
    </w:p>
    <w:p w:rsidR="006236C1" w:rsidRPr="006236C1" w:rsidRDefault="006236C1" w:rsidP="00CA5F09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6236C1" w:rsidRDefault="006236C1" w:rsidP="00CA5F09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6236C1">
        <w:rPr>
          <w:rFonts w:ascii="Segoe UI" w:hAnsi="Segoe UI" w:cs="Segoe UI"/>
          <w:b/>
          <w:bCs/>
          <w:sz w:val="24"/>
          <w:szCs w:val="24"/>
        </w:rPr>
        <w:t>Notification of Lock</w:t>
      </w:r>
      <w:r w:rsidR="00EA59A3">
        <w:rPr>
          <w:rFonts w:ascii="Segoe UI" w:hAnsi="Segoe UI" w:cs="Segoe UI"/>
          <w:b/>
          <w:bCs/>
          <w:sz w:val="24"/>
          <w:szCs w:val="24"/>
        </w:rPr>
        <w:t xml:space="preserve"> D</w:t>
      </w:r>
      <w:r w:rsidRPr="006236C1">
        <w:rPr>
          <w:rFonts w:ascii="Segoe UI" w:hAnsi="Segoe UI" w:cs="Segoe UI"/>
          <w:b/>
          <w:bCs/>
          <w:sz w:val="24"/>
          <w:szCs w:val="24"/>
        </w:rPr>
        <w:t>own</w:t>
      </w:r>
    </w:p>
    <w:p w:rsidR="004E68F3" w:rsidRPr="006236C1" w:rsidRDefault="004E68F3" w:rsidP="00CA5F09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:rsidR="00EA59A3" w:rsidRDefault="006236C1" w:rsidP="00CA5F09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6236C1">
        <w:rPr>
          <w:rFonts w:ascii="Segoe UI" w:hAnsi="Segoe UI" w:cs="Segoe UI"/>
          <w:sz w:val="24"/>
          <w:szCs w:val="24"/>
        </w:rPr>
        <w:t xml:space="preserve">Staff will be notified </w:t>
      </w:r>
      <w:r w:rsidR="00CA5F09">
        <w:rPr>
          <w:rFonts w:ascii="Segoe UI" w:hAnsi="Segoe UI" w:cs="Segoe UI"/>
          <w:sz w:val="24"/>
          <w:szCs w:val="24"/>
        </w:rPr>
        <w:t xml:space="preserve">that </w:t>
      </w:r>
      <w:r w:rsidRPr="006236C1">
        <w:rPr>
          <w:rFonts w:ascii="Segoe UI" w:hAnsi="Segoe UI" w:cs="Segoe UI"/>
          <w:sz w:val="24"/>
          <w:szCs w:val="24"/>
        </w:rPr>
        <w:t>lock down procedures are to immediately take place</w:t>
      </w:r>
      <w:r w:rsidR="00EA59A3">
        <w:rPr>
          <w:rFonts w:ascii="Segoe UI" w:hAnsi="Segoe UI" w:cs="Segoe UI"/>
          <w:sz w:val="24"/>
          <w:szCs w:val="24"/>
        </w:rPr>
        <w:t xml:space="preserve"> in the following way:</w:t>
      </w:r>
    </w:p>
    <w:p w:rsidR="00EA59A3" w:rsidRDefault="00EA59A3" w:rsidP="00CA5F09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6236C1" w:rsidRDefault="00EA59A3" w:rsidP="00EA59A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EA59A3">
        <w:rPr>
          <w:rFonts w:ascii="Segoe UI" w:hAnsi="Segoe UI" w:cs="Segoe UI"/>
          <w:sz w:val="24"/>
          <w:szCs w:val="24"/>
          <w:highlight w:val="yellow"/>
        </w:rPr>
        <w:t>PARTIAL:</w:t>
      </w:r>
      <w:r w:rsidR="006236C1" w:rsidRPr="00EA59A3">
        <w:rPr>
          <w:rFonts w:ascii="Segoe UI" w:hAnsi="Segoe UI" w:cs="Segoe UI"/>
          <w:sz w:val="24"/>
          <w:szCs w:val="24"/>
          <w:highlight w:val="yellow"/>
        </w:rPr>
        <w:t xml:space="preserve"> </w:t>
      </w:r>
      <w:r w:rsidRPr="00EA59A3">
        <w:rPr>
          <w:rFonts w:ascii="Segoe UI" w:hAnsi="Segoe UI" w:cs="Segoe UI"/>
          <w:sz w:val="24"/>
          <w:szCs w:val="24"/>
          <w:highlight w:val="yellow"/>
        </w:rPr>
        <w:t xml:space="preserve">[e.g. </w:t>
      </w:r>
      <w:r w:rsidR="006236C1" w:rsidRPr="00EA59A3">
        <w:rPr>
          <w:rFonts w:ascii="Segoe UI" w:hAnsi="Segoe UI" w:cs="Segoe UI"/>
          <w:sz w:val="24"/>
          <w:szCs w:val="24"/>
          <w:highlight w:val="yellow"/>
        </w:rPr>
        <w:t xml:space="preserve">short </w:t>
      </w:r>
      <w:r w:rsidR="00CA5F09" w:rsidRPr="00EA59A3">
        <w:rPr>
          <w:rFonts w:ascii="Segoe UI" w:hAnsi="Segoe UI" w:cs="Segoe UI"/>
          <w:sz w:val="24"/>
          <w:szCs w:val="24"/>
          <w:highlight w:val="yellow"/>
        </w:rPr>
        <w:t>bursts of air horns from corridor</w:t>
      </w:r>
      <w:r w:rsidR="006236C1" w:rsidRPr="00EA59A3">
        <w:rPr>
          <w:rFonts w:ascii="Segoe UI" w:hAnsi="Segoe UI" w:cs="Segoe UI"/>
          <w:sz w:val="24"/>
          <w:szCs w:val="24"/>
          <w:highlight w:val="yellow"/>
        </w:rPr>
        <w:t>s and playground</w:t>
      </w:r>
      <w:r w:rsidR="00CA5F09" w:rsidRPr="00EA59A3">
        <w:rPr>
          <w:rFonts w:ascii="Segoe UI" w:hAnsi="Segoe UI" w:cs="Segoe UI"/>
          <w:sz w:val="24"/>
          <w:szCs w:val="24"/>
          <w:highlight w:val="yellow"/>
        </w:rPr>
        <w:t>s</w:t>
      </w:r>
      <w:r w:rsidR="006236C1" w:rsidRPr="00EA59A3">
        <w:rPr>
          <w:rFonts w:ascii="Segoe UI" w:hAnsi="Segoe UI" w:cs="Segoe UI"/>
          <w:sz w:val="24"/>
          <w:szCs w:val="24"/>
          <w:highlight w:val="yellow"/>
        </w:rPr>
        <w:t>. The internal phone system will also be used by office staff who will inform adults by stating</w:t>
      </w:r>
      <w:r w:rsidR="00CA5F09" w:rsidRPr="00EA59A3">
        <w:rPr>
          <w:rFonts w:ascii="Segoe UI" w:hAnsi="Segoe UI" w:cs="Segoe UI"/>
          <w:sz w:val="24"/>
          <w:szCs w:val="24"/>
          <w:highlight w:val="yellow"/>
        </w:rPr>
        <w:t xml:space="preserve"> ’</w:t>
      </w:r>
      <w:r w:rsidR="006236C1" w:rsidRPr="00EA59A3">
        <w:rPr>
          <w:rFonts w:ascii="Segoe UI" w:hAnsi="Segoe UI" w:cs="Segoe UI"/>
          <w:sz w:val="24"/>
          <w:szCs w:val="24"/>
          <w:highlight w:val="yellow"/>
        </w:rPr>
        <w:t xml:space="preserve">ATTENTION </w:t>
      </w:r>
      <w:r>
        <w:rPr>
          <w:rFonts w:ascii="Segoe UI" w:hAnsi="Segoe UI" w:cs="Segoe UI"/>
          <w:sz w:val="24"/>
          <w:szCs w:val="24"/>
          <w:highlight w:val="yellow"/>
        </w:rPr>
        <w:t xml:space="preserve">PARTIAL </w:t>
      </w:r>
      <w:r w:rsidR="006236C1" w:rsidRPr="00EA59A3">
        <w:rPr>
          <w:rFonts w:ascii="Segoe UI" w:hAnsi="Segoe UI" w:cs="Segoe UI"/>
          <w:sz w:val="24"/>
          <w:szCs w:val="24"/>
          <w:highlight w:val="yellow"/>
        </w:rPr>
        <w:t>LOCK DOWN’.</w:t>
      </w:r>
      <w:r w:rsidRPr="00EA59A3">
        <w:rPr>
          <w:rFonts w:ascii="Segoe UI" w:hAnsi="Segoe UI" w:cs="Segoe UI"/>
          <w:sz w:val="24"/>
          <w:szCs w:val="24"/>
          <w:highlight w:val="yellow"/>
        </w:rPr>
        <w:t>]</w:t>
      </w:r>
    </w:p>
    <w:p w:rsidR="00EA59A3" w:rsidRPr="00EA59A3" w:rsidRDefault="00EA59A3" w:rsidP="00EA59A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EA59A3">
        <w:rPr>
          <w:rFonts w:ascii="Segoe UI" w:hAnsi="Segoe UI" w:cs="Segoe UI"/>
          <w:sz w:val="24"/>
          <w:szCs w:val="24"/>
          <w:highlight w:val="yellow"/>
        </w:rPr>
        <w:t xml:space="preserve">FULL: [e.g. </w:t>
      </w:r>
      <w:r>
        <w:rPr>
          <w:rFonts w:ascii="Segoe UI" w:hAnsi="Segoe UI" w:cs="Segoe UI"/>
          <w:sz w:val="24"/>
          <w:szCs w:val="24"/>
          <w:highlight w:val="yellow"/>
        </w:rPr>
        <w:t>long</w:t>
      </w:r>
      <w:r w:rsidRPr="00EA59A3">
        <w:rPr>
          <w:rFonts w:ascii="Segoe UI" w:hAnsi="Segoe UI" w:cs="Segoe UI"/>
          <w:sz w:val="24"/>
          <w:szCs w:val="24"/>
          <w:highlight w:val="yellow"/>
        </w:rPr>
        <w:t xml:space="preserve"> bursts of air horns from corridors and playgrounds. The internal phone system will also be used by office staff who will inform adults by stating ’ATTENTION </w:t>
      </w:r>
      <w:r>
        <w:rPr>
          <w:rFonts w:ascii="Segoe UI" w:hAnsi="Segoe UI" w:cs="Segoe UI"/>
          <w:sz w:val="24"/>
          <w:szCs w:val="24"/>
          <w:highlight w:val="yellow"/>
        </w:rPr>
        <w:t xml:space="preserve">FULL </w:t>
      </w:r>
      <w:r w:rsidRPr="00EA59A3">
        <w:rPr>
          <w:rFonts w:ascii="Segoe UI" w:hAnsi="Segoe UI" w:cs="Segoe UI"/>
          <w:sz w:val="24"/>
          <w:szCs w:val="24"/>
          <w:highlight w:val="yellow"/>
        </w:rPr>
        <w:t>LOCK DOWN’.]</w:t>
      </w:r>
    </w:p>
    <w:p w:rsidR="00EA59A3" w:rsidRDefault="00EA59A3" w:rsidP="00CA5F09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7A2B81" w:rsidRDefault="00EA59A3" w:rsidP="007A2B8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I</w:t>
      </w:r>
      <w:r w:rsidR="007A2B81" w:rsidRPr="006236C1">
        <w:rPr>
          <w:rFonts w:ascii="Segoe UI" w:hAnsi="Segoe UI" w:cs="Segoe UI"/>
          <w:b/>
          <w:bCs/>
          <w:sz w:val="24"/>
          <w:szCs w:val="24"/>
        </w:rPr>
        <w:t>NDIVIDUAL STAFF CANNOT SIGN OUT OR LEAVE THE PREMISES DURING LOCK</w:t>
      </w:r>
      <w:r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007A2B81" w:rsidRPr="006236C1">
        <w:rPr>
          <w:rFonts w:ascii="Segoe UI" w:hAnsi="Segoe UI" w:cs="Segoe UI"/>
          <w:b/>
          <w:bCs/>
          <w:sz w:val="24"/>
          <w:szCs w:val="24"/>
        </w:rPr>
        <w:t>DOWN</w:t>
      </w:r>
      <w:r w:rsidR="007A2B81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007A2B81" w:rsidRPr="006236C1">
        <w:rPr>
          <w:rFonts w:ascii="Segoe UI" w:hAnsi="Segoe UI" w:cs="Segoe UI"/>
          <w:b/>
          <w:bCs/>
          <w:sz w:val="24"/>
          <w:szCs w:val="24"/>
        </w:rPr>
        <w:t>WITHOUT PRIOR AGREEMENT O</w:t>
      </w:r>
      <w:r>
        <w:rPr>
          <w:rFonts w:ascii="Segoe UI" w:hAnsi="Segoe UI" w:cs="Segoe UI"/>
          <w:b/>
          <w:bCs/>
          <w:sz w:val="24"/>
          <w:szCs w:val="24"/>
        </w:rPr>
        <w:t>F THE HEADTEACHER.</w:t>
      </w:r>
    </w:p>
    <w:p w:rsidR="006236C1" w:rsidRDefault="007A2B81" w:rsidP="006236C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lastRenderedPageBreak/>
        <w:t>Procedures</w:t>
      </w:r>
      <w:r w:rsidR="004E68F3">
        <w:rPr>
          <w:rFonts w:ascii="Segoe UI" w:hAnsi="Segoe UI" w:cs="Segoe UI"/>
          <w:b/>
          <w:bCs/>
          <w:sz w:val="24"/>
          <w:szCs w:val="24"/>
        </w:rPr>
        <w:t xml:space="preserve"> for Partial Lock</w:t>
      </w:r>
      <w:r w:rsidR="00EA59A3">
        <w:rPr>
          <w:rFonts w:ascii="Segoe UI" w:hAnsi="Segoe UI" w:cs="Segoe UI"/>
          <w:b/>
          <w:bCs/>
          <w:sz w:val="24"/>
          <w:szCs w:val="24"/>
        </w:rPr>
        <w:t xml:space="preserve"> D</w:t>
      </w:r>
      <w:r w:rsidR="004E68F3">
        <w:rPr>
          <w:rFonts w:ascii="Segoe UI" w:hAnsi="Segoe UI" w:cs="Segoe UI"/>
          <w:b/>
          <w:bCs/>
          <w:sz w:val="24"/>
          <w:szCs w:val="24"/>
        </w:rPr>
        <w:t>own</w:t>
      </w:r>
    </w:p>
    <w:p w:rsidR="004E68F3" w:rsidRPr="004E68F3" w:rsidRDefault="004E68F3" w:rsidP="006236C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8"/>
          <w:szCs w:val="24"/>
        </w:rPr>
      </w:pPr>
    </w:p>
    <w:p w:rsidR="004E68F3" w:rsidRDefault="004E68F3" w:rsidP="004E68F3">
      <w:pPr>
        <w:pStyle w:val="Default"/>
        <w:jc w:val="both"/>
        <w:rPr>
          <w:rFonts w:ascii="Segoe UI" w:hAnsi="Segoe UI" w:cs="Segoe UI"/>
          <w:szCs w:val="23"/>
        </w:rPr>
      </w:pPr>
      <w:r w:rsidRPr="004E68F3">
        <w:rPr>
          <w:rFonts w:ascii="Segoe UI" w:hAnsi="Segoe UI" w:cs="Segoe UI"/>
          <w:szCs w:val="23"/>
        </w:rPr>
        <w:t>In a partial lock</w:t>
      </w:r>
      <w:r w:rsidR="00EA59A3">
        <w:rPr>
          <w:rFonts w:ascii="Segoe UI" w:hAnsi="Segoe UI" w:cs="Segoe UI"/>
          <w:szCs w:val="23"/>
        </w:rPr>
        <w:t xml:space="preserve"> </w:t>
      </w:r>
      <w:r w:rsidRPr="004E68F3">
        <w:rPr>
          <w:rFonts w:ascii="Segoe UI" w:hAnsi="Segoe UI" w:cs="Segoe UI"/>
          <w:szCs w:val="23"/>
        </w:rPr>
        <w:t xml:space="preserve">down staff and pupils should remain in the school building and all doors leading outside should be locked. No one should be allowed to enter or leave the building; however teaching and work can continue as usual. This may be as a result of a reported incident / civil disturbance in the local community with the potential to pose a risk to staff and pupils in the school. It may also be as a result of a warning being received regarding the risk of air pollution, etc. </w:t>
      </w:r>
    </w:p>
    <w:p w:rsidR="004E68F3" w:rsidRPr="004E68F3" w:rsidRDefault="004E68F3" w:rsidP="004E68F3">
      <w:pPr>
        <w:pStyle w:val="Default"/>
        <w:jc w:val="both"/>
        <w:rPr>
          <w:rFonts w:ascii="Segoe UI" w:hAnsi="Segoe UI" w:cs="Segoe UI"/>
          <w:szCs w:val="23"/>
        </w:rPr>
      </w:pPr>
    </w:p>
    <w:p w:rsidR="004E68F3" w:rsidRDefault="004E68F3" w:rsidP="004E68F3">
      <w:pPr>
        <w:pStyle w:val="Default"/>
        <w:jc w:val="both"/>
        <w:rPr>
          <w:rFonts w:ascii="Segoe UI" w:hAnsi="Segoe UI" w:cs="Segoe UI"/>
          <w:b/>
          <w:bCs/>
          <w:szCs w:val="23"/>
        </w:rPr>
      </w:pPr>
      <w:r w:rsidRPr="004E68F3">
        <w:rPr>
          <w:rFonts w:ascii="Segoe UI" w:hAnsi="Segoe UI" w:cs="Segoe UI"/>
          <w:b/>
          <w:bCs/>
          <w:szCs w:val="23"/>
        </w:rPr>
        <w:t xml:space="preserve">Immediate action </w:t>
      </w:r>
    </w:p>
    <w:p w:rsidR="004E68F3" w:rsidRPr="004E68F3" w:rsidRDefault="004E68F3" w:rsidP="004E68F3">
      <w:pPr>
        <w:pStyle w:val="Default"/>
        <w:jc w:val="both"/>
        <w:rPr>
          <w:rFonts w:ascii="Segoe UI" w:hAnsi="Segoe UI" w:cs="Segoe UI"/>
          <w:szCs w:val="23"/>
        </w:rPr>
      </w:pPr>
    </w:p>
    <w:p w:rsidR="004E68F3" w:rsidRPr="004E68F3" w:rsidRDefault="004E68F3" w:rsidP="00EA59A3">
      <w:pPr>
        <w:pStyle w:val="Default"/>
        <w:numPr>
          <w:ilvl w:val="0"/>
          <w:numId w:val="16"/>
        </w:numPr>
        <w:spacing w:after="20"/>
        <w:rPr>
          <w:rFonts w:ascii="Segoe UI" w:hAnsi="Segoe UI" w:cs="Segoe UI"/>
          <w:szCs w:val="23"/>
        </w:rPr>
      </w:pPr>
      <w:r w:rsidRPr="004E68F3">
        <w:rPr>
          <w:rFonts w:ascii="Segoe UI" w:hAnsi="Segoe UI" w:cs="Segoe UI"/>
          <w:szCs w:val="23"/>
        </w:rPr>
        <w:t xml:space="preserve">All outside activity to cease immediately, pupils and staff return to building. (There needs to be a means of communicating the alert to duty staff at break times). </w:t>
      </w:r>
    </w:p>
    <w:p w:rsidR="004E68F3" w:rsidRPr="004E68F3" w:rsidRDefault="004E68F3" w:rsidP="00EA59A3">
      <w:pPr>
        <w:pStyle w:val="Default"/>
        <w:numPr>
          <w:ilvl w:val="0"/>
          <w:numId w:val="16"/>
        </w:numPr>
        <w:spacing w:after="20"/>
        <w:rPr>
          <w:rFonts w:ascii="Segoe UI" w:hAnsi="Segoe UI" w:cs="Segoe UI"/>
          <w:szCs w:val="23"/>
        </w:rPr>
      </w:pPr>
      <w:r w:rsidRPr="004E68F3">
        <w:rPr>
          <w:rFonts w:ascii="Segoe UI" w:hAnsi="Segoe UI" w:cs="Segoe UI"/>
          <w:szCs w:val="23"/>
        </w:rPr>
        <w:t xml:space="preserve">All staff and pupils remain in </w:t>
      </w:r>
      <w:r w:rsidR="00EA59A3">
        <w:rPr>
          <w:rFonts w:ascii="Segoe UI" w:hAnsi="Segoe UI" w:cs="Segoe UI"/>
          <w:szCs w:val="23"/>
        </w:rPr>
        <w:t xml:space="preserve">the </w:t>
      </w:r>
      <w:r w:rsidRPr="004E68F3">
        <w:rPr>
          <w:rFonts w:ascii="Segoe UI" w:hAnsi="Segoe UI" w:cs="Segoe UI"/>
          <w:szCs w:val="23"/>
        </w:rPr>
        <w:t xml:space="preserve">building and external doors and windows locked. </w:t>
      </w:r>
    </w:p>
    <w:p w:rsidR="004E68F3" w:rsidRPr="004E68F3" w:rsidRDefault="004E68F3" w:rsidP="00EA59A3">
      <w:pPr>
        <w:pStyle w:val="Default"/>
        <w:numPr>
          <w:ilvl w:val="0"/>
          <w:numId w:val="16"/>
        </w:numPr>
        <w:spacing w:after="20"/>
        <w:rPr>
          <w:rFonts w:ascii="Segoe UI" w:hAnsi="Segoe UI" w:cs="Segoe UI"/>
          <w:szCs w:val="23"/>
        </w:rPr>
      </w:pPr>
      <w:r w:rsidRPr="004E68F3">
        <w:rPr>
          <w:rFonts w:ascii="Segoe UI" w:hAnsi="Segoe UI" w:cs="Segoe UI"/>
          <w:szCs w:val="23"/>
        </w:rPr>
        <w:t xml:space="preserve">Free movement may be permitted within the building dependent upon circumstances. </w:t>
      </w:r>
    </w:p>
    <w:p w:rsidR="004E68F3" w:rsidRPr="004E68F3" w:rsidRDefault="004E68F3" w:rsidP="00EA59A3">
      <w:pPr>
        <w:pStyle w:val="Default"/>
        <w:numPr>
          <w:ilvl w:val="0"/>
          <w:numId w:val="16"/>
        </w:numPr>
        <w:spacing w:after="20"/>
        <w:rPr>
          <w:rFonts w:ascii="Segoe UI" w:hAnsi="Segoe UI" w:cs="Segoe UI"/>
          <w:szCs w:val="23"/>
        </w:rPr>
      </w:pPr>
      <w:r w:rsidRPr="004E68F3">
        <w:rPr>
          <w:rFonts w:ascii="Segoe UI" w:hAnsi="Segoe UI" w:cs="Segoe UI"/>
          <w:szCs w:val="23"/>
        </w:rPr>
        <w:t xml:space="preserve">In the event of an air pollution or chemical, biological or radiological contaminants issue, air vents, fans, heating and air conditioning systems should be closed or turned off. </w:t>
      </w:r>
    </w:p>
    <w:p w:rsidR="004E68F3" w:rsidRPr="004E68F3" w:rsidRDefault="004E68F3" w:rsidP="00EA59A3">
      <w:pPr>
        <w:pStyle w:val="Default"/>
        <w:numPr>
          <w:ilvl w:val="0"/>
          <w:numId w:val="16"/>
        </w:numPr>
        <w:spacing w:after="20"/>
        <w:rPr>
          <w:rFonts w:ascii="Segoe UI" w:hAnsi="Segoe UI" w:cs="Segoe UI"/>
          <w:szCs w:val="23"/>
        </w:rPr>
      </w:pPr>
      <w:r w:rsidRPr="004E68F3">
        <w:rPr>
          <w:rFonts w:ascii="Segoe UI" w:hAnsi="Segoe UI" w:cs="Segoe UI"/>
          <w:szCs w:val="23"/>
        </w:rPr>
        <w:t xml:space="preserve">Use anything to hand to seal up all the cracks around doors and any vents into the room – you aim to minimise possible ingress of pollutants. </w:t>
      </w:r>
    </w:p>
    <w:p w:rsidR="004E68F3" w:rsidRDefault="004E68F3" w:rsidP="00EA59A3">
      <w:pPr>
        <w:pStyle w:val="Default"/>
        <w:numPr>
          <w:ilvl w:val="0"/>
          <w:numId w:val="16"/>
        </w:numPr>
        <w:rPr>
          <w:rFonts w:ascii="Segoe UI" w:hAnsi="Segoe UI" w:cs="Segoe UI"/>
          <w:szCs w:val="23"/>
        </w:rPr>
      </w:pPr>
      <w:r w:rsidRPr="004E68F3">
        <w:rPr>
          <w:rFonts w:ascii="Segoe UI" w:hAnsi="Segoe UI" w:cs="Segoe UI"/>
          <w:szCs w:val="23"/>
        </w:rPr>
        <w:t xml:space="preserve">Staff should await further instructions. </w:t>
      </w:r>
    </w:p>
    <w:p w:rsidR="004E68F3" w:rsidRDefault="004E68F3" w:rsidP="004E68F3">
      <w:pPr>
        <w:pStyle w:val="Default"/>
        <w:jc w:val="both"/>
        <w:rPr>
          <w:rFonts w:ascii="Segoe UI" w:hAnsi="Segoe UI" w:cs="Segoe UI"/>
          <w:szCs w:val="23"/>
        </w:rPr>
      </w:pPr>
    </w:p>
    <w:p w:rsidR="004E68F3" w:rsidRPr="004E68F3" w:rsidRDefault="004E68F3" w:rsidP="004E68F3">
      <w:pPr>
        <w:pStyle w:val="Default"/>
        <w:jc w:val="both"/>
        <w:rPr>
          <w:rFonts w:ascii="Segoe UI" w:hAnsi="Segoe UI" w:cs="Segoe UI"/>
          <w:sz w:val="28"/>
          <w:szCs w:val="23"/>
        </w:rPr>
      </w:pPr>
      <w:r w:rsidRPr="004E68F3">
        <w:rPr>
          <w:rFonts w:ascii="Segoe UI" w:hAnsi="Segoe UI" w:cs="Segoe UI"/>
          <w:szCs w:val="23"/>
        </w:rPr>
        <w:t>A ‘partial lock</w:t>
      </w:r>
      <w:r w:rsidR="00EA59A3">
        <w:rPr>
          <w:rFonts w:ascii="Segoe UI" w:hAnsi="Segoe UI" w:cs="Segoe UI"/>
          <w:szCs w:val="23"/>
        </w:rPr>
        <w:t xml:space="preserve"> </w:t>
      </w:r>
      <w:r w:rsidRPr="004E68F3">
        <w:rPr>
          <w:rFonts w:ascii="Segoe UI" w:hAnsi="Segoe UI" w:cs="Segoe UI"/>
          <w:szCs w:val="23"/>
        </w:rPr>
        <w:t>down’ may also be a precautionary measure, but puts the school in a state of readiness (whilst retaining a degree of normality) should the situation escalate.</w:t>
      </w:r>
    </w:p>
    <w:p w:rsidR="004E68F3" w:rsidRDefault="004E68F3" w:rsidP="006236C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:rsidR="004E68F3" w:rsidRDefault="004E68F3" w:rsidP="004E68F3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Procedures for Full Lock</w:t>
      </w:r>
      <w:r w:rsidR="00EA59A3">
        <w:rPr>
          <w:rFonts w:ascii="Segoe UI" w:hAnsi="Segoe UI" w:cs="Segoe UI"/>
          <w:b/>
          <w:bCs/>
          <w:sz w:val="24"/>
          <w:szCs w:val="24"/>
        </w:rPr>
        <w:t xml:space="preserve"> D</w:t>
      </w:r>
      <w:r>
        <w:rPr>
          <w:rFonts w:ascii="Segoe UI" w:hAnsi="Segoe UI" w:cs="Segoe UI"/>
          <w:b/>
          <w:bCs/>
          <w:sz w:val="24"/>
          <w:szCs w:val="24"/>
        </w:rPr>
        <w:t>own</w:t>
      </w:r>
    </w:p>
    <w:p w:rsidR="004E68F3" w:rsidRPr="004E68F3" w:rsidRDefault="004E68F3" w:rsidP="004E68F3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8"/>
          <w:szCs w:val="24"/>
        </w:rPr>
      </w:pPr>
    </w:p>
    <w:p w:rsidR="004E68F3" w:rsidRDefault="004E68F3" w:rsidP="00EA59A3">
      <w:pPr>
        <w:pStyle w:val="Default"/>
        <w:jc w:val="both"/>
        <w:rPr>
          <w:rFonts w:ascii="Segoe UI" w:hAnsi="Segoe UI" w:cs="Segoe UI"/>
          <w:szCs w:val="23"/>
        </w:rPr>
      </w:pPr>
      <w:r w:rsidRPr="004E68F3">
        <w:rPr>
          <w:rFonts w:ascii="Segoe UI" w:hAnsi="Segoe UI" w:cs="Segoe UI"/>
          <w:szCs w:val="23"/>
        </w:rPr>
        <w:t>This signifies an immediate threat to the school and may be an escalation of a partial lock</w:t>
      </w:r>
      <w:r w:rsidR="00EA59A3">
        <w:rPr>
          <w:rFonts w:ascii="Segoe UI" w:hAnsi="Segoe UI" w:cs="Segoe UI"/>
          <w:szCs w:val="23"/>
        </w:rPr>
        <w:t xml:space="preserve"> </w:t>
      </w:r>
      <w:r w:rsidRPr="004E68F3">
        <w:rPr>
          <w:rFonts w:ascii="Segoe UI" w:hAnsi="Segoe UI" w:cs="Segoe UI"/>
          <w:szCs w:val="23"/>
        </w:rPr>
        <w:t>down. The aim of a full lock</w:t>
      </w:r>
      <w:r w:rsidR="00EA59A3">
        <w:rPr>
          <w:rFonts w:ascii="Segoe UI" w:hAnsi="Segoe UI" w:cs="Segoe UI"/>
          <w:szCs w:val="23"/>
        </w:rPr>
        <w:t xml:space="preserve"> </w:t>
      </w:r>
      <w:r w:rsidRPr="004E68F3">
        <w:rPr>
          <w:rFonts w:ascii="Segoe UI" w:hAnsi="Segoe UI" w:cs="Segoe UI"/>
          <w:szCs w:val="23"/>
        </w:rPr>
        <w:t xml:space="preserve">down is for the school and its rooms to appear empty. </w:t>
      </w:r>
    </w:p>
    <w:p w:rsidR="004E68F3" w:rsidRPr="004E68F3" w:rsidRDefault="004E68F3" w:rsidP="004E68F3">
      <w:pPr>
        <w:pStyle w:val="Default"/>
        <w:rPr>
          <w:rFonts w:ascii="Segoe UI" w:hAnsi="Segoe UI" w:cs="Segoe UI"/>
          <w:szCs w:val="23"/>
        </w:rPr>
      </w:pPr>
    </w:p>
    <w:p w:rsidR="004E68F3" w:rsidRDefault="004E68F3" w:rsidP="004E68F3">
      <w:pPr>
        <w:pStyle w:val="Default"/>
        <w:rPr>
          <w:rFonts w:ascii="Segoe UI" w:hAnsi="Segoe UI" w:cs="Segoe UI"/>
          <w:b/>
          <w:bCs/>
        </w:rPr>
      </w:pPr>
      <w:r w:rsidRPr="004E68F3">
        <w:rPr>
          <w:rFonts w:ascii="Segoe UI" w:hAnsi="Segoe UI" w:cs="Segoe UI"/>
          <w:b/>
          <w:bCs/>
        </w:rPr>
        <w:t xml:space="preserve">Immediate action </w:t>
      </w:r>
    </w:p>
    <w:p w:rsidR="004E68F3" w:rsidRPr="004E68F3" w:rsidRDefault="004E68F3" w:rsidP="004E68F3">
      <w:pPr>
        <w:pStyle w:val="Default"/>
        <w:rPr>
          <w:rFonts w:ascii="Segoe UI" w:hAnsi="Segoe UI" w:cs="Segoe UI"/>
        </w:rPr>
      </w:pPr>
    </w:p>
    <w:p w:rsidR="004E68F3" w:rsidRPr="004E68F3" w:rsidRDefault="004E68F3" w:rsidP="004E68F3">
      <w:pPr>
        <w:pStyle w:val="Default"/>
        <w:numPr>
          <w:ilvl w:val="0"/>
          <w:numId w:val="17"/>
        </w:numPr>
        <w:spacing w:after="37"/>
        <w:rPr>
          <w:rFonts w:ascii="Segoe UI" w:hAnsi="Segoe UI" w:cs="Segoe UI"/>
        </w:rPr>
      </w:pPr>
      <w:r w:rsidRPr="004E68F3">
        <w:rPr>
          <w:rFonts w:ascii="Segoe UI" w:hAnsi="Segoe UI" w:cs="Segoe UI"/>
        </w:rPr>
        <w:t xml:space="preserve">All pupils/staff stay in their classroom or move to the nearest classroom. </w:t>
      </w:r>
    </w:p>
    <w:p w:rsidR="004E68F3" w:rsidRPr="004E68F3" w:rsidRDefault="004E68F3" w:rsidP="004E68F3">
      <w:pPr>
        <w:pStyle w:val="Default"/>
        <w:numPr>
          <w:ilvl w:val="0"/>
          <w:numId w:val="17"/>
        </w:numPr>
        <w:spacing w:after="37"/>
        <w:rPr>
          <w:rFonts w:ascii="Segoe UI" w:hAnsi="Segoe UI" w:cs="Segoe UI"/>
        </w:rPr>
      </w:pPr>
      <w:r w:rsidRPr="004E68F3">
        <w:rPr>
          <w:rFonts w:ascii="Segoe UI" w:hAnsi="Segoe UI" w:cs="Segoe UI"/>
        </w:rPr>
        <w:t xml:space="preserve">Office staff should remain in their office. </w:t>
      </w:r>
    </w:p>
    <w:p w:rsidR="004E68F3" w:rsidRPr="004E68F3" w:rsidRDefault="004E68F3" w:rsidP="004E68F3">
      <w:pPr>
        <w:pStyle w:val="Default"/>
        <w:numPr>
          <w:ilvl w:val="0"/>
          <w:numId w:val="17"/>
        </w:numPr>
        <w:spacing w:after="37"/>
        <w:rPr>
          <w:rFonts w:ascii="Segoe UI" w:hAnsi="Segoe UI" w:cs="Segoe UI"/>
        </w:rPr>
      </w:pPr>
      <w:r w:rsidRPr="004E68F3">
        <w:rPr>
          <w:rFonts w:ascii="Segoe UI" w:hAnsi="Segoe UI" w:cs="Segoe UI"/>
        </w:rPr>
        <w:t xml:space="preserve">External doors locked. Classroom doors locked (where a member of staff with key is present). </w:t>
      </w:r>
    </w:p>
    <w:p w:rsidR="004E68F3" w:rsidRPr="004E68F3" w:rsidRDefault="004E68F3" w:rsidP="004E68F3">
      <w:pPr>
        <w:pStyle w:val="Default"/>
        <w:numPr>
          <w:ilvl w:val="0"/>
          <w:numId w:val="17"/>
        </w:numPr>
        <w:spacing w:after="37"/>
        <w:rPr>
          <w:rFonts w:ascii="Segoe UI" w:hAnsi="Segoe UI" w:cs="Segoe UI"/>
        </w:rPr>
      </w:pPr>
      <w:r w:rsidRPr="004E68F3">
        <w:rPr>
          <w:rFonts w:ascii="Segoe UI" w:hAnsi="Segoe UI" w:cs="Segoe UI"/>
        </w:rPr>
        <w:t xml:space="preserve">Windows locked, blinds drawn, internal door windows covered (so an intruder cannot see in). </w:t>
      </w:r>
    </w:p>
    <w:p w:rsidR="004E68F3" w:rsidRPr="004E68F3" w:rsidRDefault="004E68F3" w:rsidP="004E68F3">
      <w:pPr>
        <w:pStyle w:val="Default"/>
        <w:numPr>
          <w:ilvl w:val="0"/>
          <w:numId w:val="17"/>
        </w:numPr>
        <w:spacing w:after="37"/>
        <w:rPr>
          <w:rFonts w:ascii="Segoe UI" w:hAnsi="Segoe UI" w:cs="Segoe UI"/>
          <w:szCs w:val="23"/>
        </w:rPr>
      </w:pPr>
      <w:r w:rsidRPr="004E68F3">
        <w:rPr>
          <w:rFonts w:ascii="Segoe UI" w:hAnsi="Segoe UI" w:cs="Segoe UI"/>
          <w:szCs w:val="23"/>
        </w:rPr>
        <w:t xml:space="preserve">Pupils/staff sit quietly out of sight and where possible in a location that would protect them from gunfire (bullets go through glass, brick, wood and metal. Consider locations behind substantial brickwork or heavy reinforced walls). </w:t>
      </w:r>
    </w:p>
    <w:p w:rsidR="004E68F3" w:rsidRPr="004E68F3" w:rsidRDefault="004E68F3" w:rsidP="004E68F3">
      <w:pPr>
        <w:pStyle w:val="Default"/>
        <w:numPr>
          <w:ilvl w:val="0"/>
          <w:numId w:val="17"/>
        </w:numPr>
        <w:spacing w:after="37"/>
        <w:rPr>
          <w:rFonts w:ascii="Segoe UI" w:hAnsi="Segoe UI" w:cs="Segoe UI"/>
          <w:szCs w:val="23"/>
        </w:rPr>
      </w:pPr>
      <w:r w:rsidRPr="004E68F3">
        <w:rPr>
          <w:rFonts w:ascii="Segoe UI" w:hAnsi="Segoe UI" w:cs="Segoe UI"/>
          <w:szCs w:val="23"/>
        </w:rPr>
        <w:t xml:space="preserve">Lights, smartboards and computer monitors turned off. </w:t>
      </w:r>
    </w:p>
    <w:p w:rsidR="004E68F3" w:rsidRPr="004E68F3" w:rsidRDefault="004E68F3" w:rsidP="004E68F3">
      <w:pPr>
        <w:pStyle w:val="Default"/>
        <w:numPr>
          <w:ilvl w:val="0"/>
          <w:numId w:val="17"/>
        </w:numPr>
        <w:spacing w:after="37"/>
        <w:rPr>
          <w:rFonts w:ascii="Segoe UI" w:hAnsi="Segoe UI" w:cs="Segoe UI"/>
          <w:szCs w:val="23"/>
        </w:rPr>
      </w:pPr>
      <w:r w:rsidRPr="004E68F3">
        <w:rPr>
          <w:rFonts w:ascii="Segoe UI" w:hAnsi="Segoe UI" w:cs="Segoe UI"/>
          <w:szCs w:val="23"/>
        </w:rPr>
        <w:lastRenderedPageBreak/>
        <w:t xml:space="preserve">Mobile phones turned off (or at the least turned onto silent so they cannot give away your position). </w:t>
      </w:r>
    </w:p>
    <w:p w:rsidR="004E68F3" w:rsidRPr="004E68F3" w:rsidRDefault="004E68F3" w:rsidP="004E68F3">
      <w:pPr>
        <w:pStyle w:val="Default"/>
        <w:numPr>
          <w:ilvl w:val="0"/>
          <w:numId w:val="17"/>
        </w:numPr>
        <w:spacing w:after="37"/>
        <w:rPr>
          <w:rFonts w:ascii="Segoe UI" w:hAnsi="Segoe UI" w:cs="Segoe UI"/>
          <w:szCs w:val="23"/>
        </w:rPr>
      </w:pPr>
      <w:r w:rsidRPr="004E68F3">
        <w:rPr>
          <w:rFonts w:ascii="Segoe UI" w:hAnsi="Segoe UI" w:cs="Segoe UI"/>
          <w:szCs w:val="23"/>
        </w:rPr>
        <w:t xml:space="preserve">A register to be taken of all pupils/staff in each classroom/office. </w:t>
      </w:r>
    </w:p>
    <w:p w:rsidR="004E68F3" w:rsidRPr="004E68F3" w:rsidRDefault="004E68F3" w:rsidP="004E68F3">
      <w:pPr>
        <w:pStyle w:val="Default"/>
        <w:numPr>
          <w:ilvl w:val="0"/>
          <w:numId w:val="17"/>
        </w:numPr>
        <w:spacing w:after="37"/>
        <w:rPr>
          <w:rFonts w:ascii="Segoe UI" w:hAnsi="Segoe UI" w:cs="Segoe UI"/>
          <w:szCs w:val="23"/>
        </w:rPr>
      </w:pPr>
      <w:r w:rsidRPr="004E68F3">
        <w:rPr>
          <w:rFonts w:ascii="Segoe UI" w:hAnsi="Segoe UI" w:cs="Segoe UI"/>
          <w:szCs w:val="23"/>
        </w:rPr>
        <w:t xml:space="preserve">Communicate register of staff/pupils to a pre-agreed central office. </w:t>
      </w:r>
    </w:p>
    <w:p w:rsidR="004E68F3" w:rsidRPr="004E68F3" w:rsidRDefault="004E68F3" w:rsidP="004E68F3">
      <w:pPr>
        <w:pStyle w:val="Default"/>
        <w:numPr>
          <w:ilvl w:val="0"/>
          <w:numId w:val="17"/>
        </w:numPr>
        <w:rPr>
          <w:rFonts w:ascii="Segoe UI" w:hAnsi="Segoe UI" w:cs="Segoe UI"/>
          <w:szCs w:val="23"/>
        </w:rPr>
      </w:pPr>
      <w:r w:rsidRPr="004E68F3">
        <w:rPr>
          <w:rFonts w:ascii="Segoe UI" w:hAnsi="Segoe UI" w:cs="Segoe UI"/>
          <w:szCs w:val="23"/>
        </w:rPr>
        <w:t xml:space="preserve">Staff should await further instructions. </w:t>
      </w:r>
    </w:p>
    <w:p w:rsidR="004E68F3" w:rsidRPr="004E68F3" w:rsidRDefault="004E68F3" w:rsidP="004E68F3">
      <w:pPr>
        <w:pStyle w:val="Default"/>
        <w:rPr>
          <w:rFonts w:ascii="Segoe UI" w:hAnsi="Segoe UI" w:cs="Segoe UI"/>
          <w:szCs w:val="23"/>
        </w:rPr>
      </w:pPr>
    </w:p>
    <w:p w:rsidR="004E68F3" w:rsidRDefault="004E68F3" w:rsidP="004E68F3">
      <w:pPr>
        <w:pStyle w:val="Default"/>
        <w:jc w:val="both"/>
        <w:rPr>
          <w:rFonts w:ascii="Segoe UI" w:hAnsi="Segoe UI" w:cs="Segoe UI"/>
          <w:szCs w:val="23"/>
        </w:rPr>
      </w:pPr>
      <w:r w:rsidRPr="004E68F3">
        <w:rPr>
          <w:rFonts w:ascii="Segoe UI" w:hAnsi="Segoe UI" w:cs="Segoe UI"/>
          <w:szCs w:val="23"/>
        </w:rPr>
        <w:t>Staff and pupils remain in lock down until it has been lifted by a senior member of staff/emergency services. At any point during the lock</w:t>
      </w:r>
      <w:r w:rsidR="00EA59A3">
        <w:rPr>
          <w:rFonts w:ascii="Segoe UI" w:hAnsi="Segoe UI" w:cs="Segoe UI"/>
          <w:szCs w:val="23"/>
        </w:rPr>
        <w:t xml:space="preserve"> </w:t>
      </w:r>
      <w:r w:rsidRPr="004E68F3">
        <w:rPr>
          <w:rFonts w:ascii="Segoe UI" w:hAnsi="Segoe UI" w:cs="Segoe UI"/>
          <w:szCs w:val="23"/>
        </w:rPr>
        <w:t xml:space="preserve">down, the fire alarm may sound which is a cue to evacuate the building. </w:t>
      </w:r>
    </w:p>
    <w:p w:rsidR="004E68F3" w:rsidRPr="004E68F3" w:rsidRDefault="004E68F3" w:rsidP="004E68F3">
      <w:pPr>
        <w:pStyle w:val="Default"/>
        <w:jc w:val="both"/>
        <w:rPr>
          <w:rFonts w:ascii="Segoe UI" w:hAnsi="Segoe UI" w:cs="Segoe UI"/>
          <w:szCs w:val="23"/>
        </w:rPr>
      </w:pPr>
    </w:p>
    <w:p w:rsidR="00204475" w:rsidRPr="004E68F3" w:rsidRDefault="004E68F3" w:rsidP="004E68F3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8"/>
          <w:szCs w:val="24"/>
        </w:rPr>
      </w:pPr>
      <w:r w:rsidRPr="004E68F3">
        <w:rPr>
          <w:rFonts w:ascii="Segoe UI" w:hAnsi="Segoe UI" w:cs="Segoe UI"/>
          <w:sz w:val="24"/>
          <w:szCs w:val="23"/>
        </w:rPr>
        <w:t>During the lock</w:t>
      </w:r>
      <w:r w:rsidR="00EA59A3">
        <w:rPr>
          <w:rFonts w:ascii="Segoe UI" w:hAnsi="Segoe UI" w:cs="Segoe UI"/>
          <w:sz w:val="24"/>
          <w:szCs w:val="23"/>
        </w:rPr>
        <w:t xml:space="preserve"> </w:t>
      </w:r>
      <w:r w:rsidRPr="004E68F3">
        <w:rPr>
          <w:rFonts w:ascii="Segoe UI" w:hAnsi="Segoe UI" w:cs="Segoe UI"/>
          <w:sz w:val="24"/>
          <w:szCs w:val="23"/>
        </w:rPr>
        <w:t>down, staff will keep agreed lines of communication open but not make unnecessary calls to the central office as this could delay more important communication.</w:t>
      </w:r>
    </w:p>
    <w:p w:rsidR="004E68F3" w:rsidRDefault="004E68F3" w:rsidP="006236C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:rsidR="006236C1" w:rsidRDefault="007A2B81" w:rsidP="006236C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Staff Roles</w:t>
      </w:r>
    </w:p>
    <w:p w:rsidR="007A2B81" w:rsidRPr="006236C1" w:rsidRDefault="007A2B81" w:rsidP="006236C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:rsidR="006236C1" w:rsidRPr="00204475" w:rsidRDefault="00204475" w:rsidP="003C6F8B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04475">
        <w:rPr>
          <w:rFonts w:ascii="Segoe UI" w:hAnsi="Segoe UI" w:cs="Segoe UI"/>
          <w:sz w:val="24"/>
          <w:szCs w:val="24"/>
        </w:rPr>
        <w:t>Office staff ensure that</w:t>
      </w:r>
      <w:r w:rsidR="003C6F8B">
        <w:rPr>
          <w:rFonts w:ascii="Segoe UI" w:hAnsi="Segoe UI" w:cs="Segoe UI"/>
          <w:sz w:val="24"/>
          <w:szCs w:val="24"/>
        </w:rPr>
        <w:t xml:space="preserve"> office</w:t>
      </w:r>
      <w:r w:rsidR="004E68F3">
        <w:rPr>
          <w:rFonts w:ascii="Segoe UI" w:hAnsi="Segoe UI" w:cs="Segoe UI"/>
          <w:sz w:val="24"/>
          <w:szCs w:val="24"/>
        </w:rPr>
        <w:t>s are locked and emergency services</w:t>
      </w:r>
      <w:r w:rsidR="006236C1" w:rsidRPr="00204475">
        <w:rPr>
          <w:rFonts w:ascii="Segoe UI" w:hAnsi="Segoe UI" w:cs="Segoe UI"/>
          <w:sz w:val="24"/>
          <w:szCs w:val="24"/>
        </w:rPr>
        <w:t xml:space="preserve"> called if necessary.</w:t>
      </w:r>
    </w:p>
    <w:p w:rsidR="006236C1" w:rsidRPr="00204475" w:rsidRDefault="006236C1" w:rsidP="003C6F8B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04475">
        <w:rPr>
          <w:rFonts w:ascii="Segoe UI" w:hAnsi="Segoe UI" w:cs="Segoe UI"/>
          <w:sz w:val="24"/>
          <w:szCs w:val="24"/>
        </w:rPr>
        <w:t>Head or office staff member locks the school’s front doors and entrances.</w:t>
      </w:r>
    </w:p>
    <w:p w:rsidR="006236C1" w:rsidRPr="00204475" w:rsidRDefault="006236C1" w:rsidP="003C6F8B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04475">
        <w:rPr>
          <w:rFonts w:ascii="Segoe UI" w:hAnsi="Segoe UI" w:cs="Segoe UI"/>
          <w:sz w:val="24"/>
          <w:szCs w:val="24"/>
        </w:rPr>
        <w:t>Site Man</w:t>
      </w:r>
      <w:r w:rsidR="00204475">
        <w:rPr>
          <w:rFonts w:ascii="Segoe UI" w:hAnsi="Segoe UI" w:cs="Segoe UI"/>
          <w:sz w:val="24"/>
          <w:szCs w:val="24"/>
        </w:rPr>
        <w:t>ager to report</w:t>
      </w:r>
      <w:r w:rsidRPr="00204475">
        <w:rPr>
          <w:rFonts w:ascii="Segoe UI" w:hAnsi="Segoe UI" w:cs="Segoe UI"/>
          <w:sz w:val="24"/>
          <w:szCs w:val="24"/>
        </w:rPr>
        <w:t xml:space="preserve"> to </w:t>
      </w:r>
      <w:r w:rsidR="00204475">
        <w:rPr>
          <w:rFonts w:ascii="Segoe UI" w:hAnsi="Segoe UI" w:cs="Segoe UI"/>
          <w:sz w:val="24"/>
          <w:szCs w:val="24"/>
        </w:rPr>
        <w:t xml:space="preserve">Headteacher or </w:t>
      </w:r>
      <w:r w:rsidR="007A2B81">
        <w:rPr>
          <w:rFonts w:ascii="Segoe UI" w:hAnsi="Segoe UI" w:cs="Segoe UI"/>
          <w:sz w:val="24"/>
          <w:szCs w:val="24"/>
        </w:rPr>
        <w:t>designated deputy</w:t>
      </w:r>
      <w:r w:rsidRPr="00204475">
        <w:rPr>
          <w:rFonts w:ascii="Segoe UI" w:hAnsi="Segoe UI" w:cs="Segoe UI"/>
          <w:sz w:val="24"/>
          <w:szCs w:val="24"/>
        </w:rPr>
        <w:t>.</w:t>
      </w:r>
    </w:p>
    <w:p w:rsidR="006236C1" w:rsidRPr="007A2B81" w:rsidRDefault="006236C1" w:rsidP="003C6F8B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7A2B81">
        <w:rPr>
          <w:rFonts w:ascii="Segoe UI" w:hAnsi="Segoe UI" w:cs="Segoe UI"/>
          <w:sz w:val="24"/>
          <w:szCs w:val="24"/>
        </w:rPr>
        <w:t>Individual teachers</w:t>
      </w:r>
      <w:r w:rsidR="007A2B81">
        <w:rPr>
          <w:rFonts w:ascii="Segoe UI" w:hAnsi="Segoe UI" w:cs="Segoe UI"/>
          <w:sz w:val="24"/>
          <w:szCs w:val="24"/>
        </w:rPr>
        <w:t xml:space="preserve"> and classroom support staff secure the</w:t>
      </w:r>
      <w:r w:rsidR="003C6F8B">
        <w:rPr>
          <w:rFonts w:ascii="Segoe UI" w:hAnsi="Segoe UI" w:cs="Segoe UI"/>
          <w:sz w:val="24"/>
          <w:szCs w:val="24"/>
        </w:rPr>
        <w:t xml:space="preserve"> classroom door</w:t>
      </w:r>
      <w:r w:rsidRPr="007A2B81">
        <w:rPr>
          <w:rFonts w:ascii="Segoe UI" w:hAnsi="Segoe UI" w:cs="Segoe UI"/>
          <w:sz w:val="24"/>
          <w:szCs w:val="24"/>
        </w:rPr>
        <w:t>s and windows. Nearest adult</w:t>
      </w:r>
      <w:r w:rsidR="00CA5F09" w:rsidRPr="007A2B81">
        <w:rPr>
          <w:rFonts w:ascii="Segoe UI" w:hAnsi="Segoe UI" w:cs="Segoe UI"/>
          <w:sz w:val="24"/>
          <w:szCs w:val="24"/>
        </w:rPr>
        <w:t xml:space="preserve"> </w:t>
      </w:r>
      <w:r w:rsidRPr="007A2B81">
        <w:rPr>
          <w:rFonts w:ascii="Segoe UI" w:hAnsi="Segoe UI" w:cs="Segoe UI"/>
          <w:sz w:val="24"/>
          <w:szCs w:val="24"/>
        </w:rPr>
        <w:t>to check exit doors in KS</w:t>
      </w:r>
      <w:r w:rsidR="007A2B81">
        <w:rPr>
          <w:rFonts w:ascii="Segoe UI" w:hAnsi="Segoe UI" w:cs="Segoe UI"/>
          <w:sz w:val="24"/>
          <w:szCs w:val="24"/>
        </w:rPr>
        <w:t xml:space="preserve">2, </w:t>
      </w:r>
      <w:r w:rsidRPr="007A2B81">
        <w:rPr>
          <w:rFonts w:ascii="Segoe UI" w:hAnsi="Segoe UI" w:cs="Segoe UI"/>
          <w:sz w:val="24"/>
          <w:szCs w:val="24"/>
        </w:rPr>
        <w:t>KS1</w:t>
      </w:r>
      <w:r w:rsidR="007A2B81">
        <w:rPr>
          <w:rFonts w:ascii="Segoe UI" w:hAnsi="Segoe UI" w:cs="Segoe UI"/>
          <w:sz w:val="24"/>
          <w:szCs w:val="24"/>
        </w:rPr>
        <w:t xml:space="preserve">, </w:t>
      </w:r>
      <w:r w:rsidRPr="007A2B81">
        <w:rPr>
          <w:rFonts w:ascii="Segoe UI" w:hAnsi="Segoe UI" w:cs="Segoe UI"/>
          <w:sz w:val="24"/>
          <w:szCs w:val="24"/>
        </w:rPr>
        <w:t>EYFS</w:t>
      </w:r>
      <w:r w:rsidR="007A2B81">
        <w:rPr>
          <w:rFonts w:ascii="Segoe UI" w:hAnsi="Segoe UI" w:cs="Segoe UI"/>
          <w:sz w:val="24"/>
          <w:szCs w:val="24"/>
        </w:rPr>
        <w:t xml:space="preserve">, </w:t>
      </w:r>
      <w:r w:rsidRPr="007A2B81">
        <w:rPr>
          <w:rFonts w:ascii="Segoe UI" w:hAnsi="Segoe UI" w:cs="Segoe UI"/>
          <w:sz w:val="24"/>
          <w:szCs w:val="24"/>
        </w:rPr>
        <w:t>Nursery</w:t>
      </w:r>
      <w:r w:rsidR="007A2B81">
        <w:rPr>
          <w:rFonts w:ascii="Segoe UI" w:hAnsi="Segoe UI" w:cs="Segoe UI"/>
          <w:sz w:val="24"/>
          <w:szCs w:val="24"/>
        </w:rPr>
        <w:t xml:space="preserve">, hall </w:t>
      </w:r>
      <w:r w:rsidR="007A2B81" w:rsidRPr="007A2B81">
        <w:rPr>
          <w:rFonts w:ascii="Segoe UI" w:hAnsi="Segoe UI" w:cs="Segoe UI"/>
          <w:sz w:val="24"/>
          <w:szCs w:val="24"/>
        </w:rPr>
        <w:t>and</w:t>
      </w:r>
      <w:r w:rsidRPr="007A2B81">
        <w:rPr>
          <w:rFonts w:ascii="Segoe UI" w:hAnsi="Segoe UI" w:cs="Segoe UI"/>
          <w:sz w:val="24"/>
          <w:szCs w:val="24"/>
        </w:rPr>
        <w:t xml:space="preserve"> </w:t>
      </w:r>
      <w:r w:rsidR="007A2B81">
        <w:rPr>
          <w:rFonts w:ascii="Segoe UI" w:hAnsi="Segoe UI" w:cs="Segoe UI"/>
          <w:sz w:val="24"/>
          <w:szCs w:val="24"/>
        </w:rPr>
        <w:t>community centre.</w:t>
      </w:r>
    </w:p>
    <w:p w:rsidR="006236C1" w:rsidRPr="007A2B81" w:rsidRDefault="006236C1" w:rsidP="003C6F8B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7A2B81">
        <w:rPr>
          <w:rFonts w:ascii="Segoe UI" w:hAnsi="Segoe UI" w:cs="Segoe UI"/>
          <w:sz w:val="24"/>
          <w:szCs w:val="24"/>
        </w:rPr>
        <w:t>Staff in PPA room to lock down in this room.</w:t>
      </w:r>
    </w:p>
    <w:p w:rsidR="006236C1" w:rsidRPr="007A2B81" w:rsidRDefault="006236C1" w:rsidP="003C6F8B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7A2B81">
        <w:rPr>
          <w:rFonts w:ascii="Segoe UI" w:hAnsi="Segoe UI" w:cs="Segoe UI"/>
          <w:sz w:val="24"/>
          <w:szCs w:val="24"/>
        </w:rPr>
        <w:t xml:space="preserve">Catering Staff to lock </w:t>
      </w:r>
      <w:r w:rsidR="007A2B81">
        <w:rPr>
          <w:rFonts w:ascii="Segoe UI" w:hAnsi="Segoe UI" w:cs="Segoe UI"/>
          <w:sz w:val="24"/>
          <w:szCs w:val="24"/>
        </w:rPr>
        <w:t>the</w:t>
      </w:r>
      <w:r w:rsidRPr="007A2B81">
        <w:rPr>
          <w:rFonts w:ascii="Segoe UI" w:hAnsi="Segoe UI" w:cs="Segoe UI"/>
          <w:sz w:val="24"/>
          <w:szCs w:val="24"/>
        </w:rPr>
        <w:t xml:space="preserve"> door</w:t>
      </w:r>
      <w:r w:rsidR="007A2B81">
        <w:rPr>
          <w:rFonts w:ascii="Segoe UI" w:hAnsi="Segoe UI" w:cs="Segoe UI"/>
          <w:sz w:val="24"/>
          <w:szCs w:val="24"/>
        </w:rPr>
        <w:t>s</w:t>
      </w:r>
      <w:r w:rsidRPr="007A2B81">
        <w:rPr>
          <w:rFonts w:ascii="Segoe UI" w:hAnsi="Segoe UI" w:cs="Segoe UI"/>
          <w:sz w:val="24"/>
          <w:szCs w:val="24"/>
        </w:rPr>
        <w:t xml:space="preserve"> to </w:t>
      </w:r>
      <w:r w:rsidR="007A2B81">
        <w:rPr>
          <w:rFonts w:ascii="Segoe UI" w:hAnsi="Segoe UI" w:cs="Segoe UI"/>
          <w:sz w:val="24"/>
          <w:szCs w:val="24"/>
        </w:rPr>
        <w:t xml:space="preserve">the </w:t>
      </w:r>
      <w:r w:rsidRPr="007A2B81">
        <w:rPr>
          <w:rFonts w:ascii="Segoe UI" w:hAnsi="Segoe UI" w:cs="Segoe UI"/>
          <w:sz w:val="24"/>
          <w:szCs w:val="24"/>
        </w:rPr>
        <w:t>kitchen and turn off lights.</w:t>
      </w:r>
    </w:p>
    <w:p w:rsidR="004E68F3" w:rsidRDefault="004E68F3" w:rsidP="006236C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:rsidR="006236C1" w:rsidRDefault="006236C1" w:rsidP="006236C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6236C1">
        <w:rPr>
          <w:rFonts w:ascii="Segoe UI" w:hAnsi="Segoe UI" w:cs="Segoe UI"/>
          <w:b/>
          <w:bCs/>
          <w:sz w:val="24"/>
          <w:szCs w:val="24"/>
        </w:rPr>
        <w:t>Communication with parents</w:t>
      </w:r>
    </w:p>
    <w:p w:rsidR="007A2B81" w:rsidRPr="006236C1" w:rsidRDefault="007A2B81" w:rsidP="006236C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:rsidR="006236C1" w:rsidRPr="00CA5F09" w:rsidRDefault="006236C1" w:rsidP="001551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CA5F09">
        <w:rPr>
          <w:rFonts w:ascii="Segoe UI" w:hAnsi="Segoe UI" w:cs="Segoe UI"/>
          <w:sz w:val="24"/>
          <w:szCs w:val="24"/>
        </w:rPr>
        <w:t>If necessary parents will be notified as soon as it is practical to do so via the school’s</w:t>
      </w:r>
      <w:r w:rsidR="00CA5F09" w:rsidRPr="00CA5F09">
        <w:rPr>
          <w:rFonts w:ascii="Segoe UI" w:hAnsi="Segoe UI" w:cs="Segoe UI"/>
          <w:sz w:val="24"/>
          <w:szCs w:val="24"/>
        </w:rPr>
        <w:t xml:space="preserve"> </w:t>
      </w:r>
      <w:r w:rsidRPr="00CA5F09">
        <w:rPr>
          <w:rFonts w:ascii="Segoe UI" w:hAnsi="Segoe UI" w:cs="Segoe UI"/>
          <w:sz w:val="24"/>
          <w:szCs w:val="24"/>
        </w:rPr>
        <w:t>established communication network – website</w:t>
      </w:r>
      <w:r w:rsidR="007A2B81">
        <w:rPr>
          <w:rFonts w:ascii="Segoe UI" w:hAnsi="Segoe UI" w:cs="Segoe UI"/>
          <w:sz w:val="24"/>
          <w:szCs w:val="24"/>
        </w:rPr>
        <w:t xml:space="preserve"> / text</w:t>
      </w:r>
      <w:r w:rsidRPr="00CA5F09">
        <w:rPr>
          <w:rFonts w:ascii="Segoe UI" w:hAnsi="Segoe UI" w:cs="Segoe UI"/>
          <w:sz w:val="24"/>
          <w:szCs w:val="24"/>
        </w:rPr>
        <w:t xml:space="preserve"> / telephone</w:t>
      </w:r>
      <w:r w:rsidR="007A2B81">
        <w:rPr>
          <w:rFonts w:ascii="Segoe UI" w:hAnsi="Segoe UI" w:cs="Segoe UI"/>
          <w:sz w:val="24"/>
          <w:szCs w:val="24"/>
        </w:rPr>
        <w:t>.</w:t>
      </w:r>
    </w:p>
    <w:p w:rsidR="006236C1" w:rsidRPr="00CA5F09" w:rsidRDefault="006236C1" w:rsidP="000214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CA5F09">
        <w:rPr>
          <w:rFonts w:ascii="Segoe UI" w:hAnsi="Segoe UI" w:cs="Segoe UI"/>
          <w:sz w:val="24"/>
          <w:szCs w:val="24"/>
        </w:rPr>
        <w:t>Depending on the type and severity of the incident, parents may be asked NOT to collect</w:t>
      </w:r>
      <w:r w:rsidR="00CA5F09" w:rsidRPr="00CA5F09">
        <w:rPr>
          <w:rFonts w:ascii="Segoe UI" w:hAnsi="Segoe UI" w:cs="Segoe UI"/>
          <w:sz w:val="24"/>
          <w:szCs w:val="24"/>
        </w:rPr>
        <w:t xml:space="preserve"> </w:t>
      </w:r>
      <w:r w:rsidRPr="00CA5F09">
        <w:rPr>
          <w:rFonts w:ascii="Segoe UI" w:hAnsi="Segoe UI" w:cs="Segoe UI"/>
          <w:sz w:val="24"/>
          <w:szCs w:val="24"/>
        </w:rPr>
        <w:t>their children from school as it may put them and their child at risk.</w:t>
      </w:r>
    </w:p>
    <w:p w:rsidR="006236C1" w:rsidRPr="00CA5F09" w:rsidRDefault="006236C1" w:rsidP="00CA5F0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CA5F09">
        <w:rPr>
          <w:rFonts w:ascii="Segoe UI" w:hAnsi="Segoe UI" w:cs="Segoe UI"/>
          <w:sz w:val="24"/>
          <w:szCs w:val="24"/>
        </w:rPr>
        <w:t>Pupils will not be released to parents during a lock down.</w:t>
      </w:r>
    </w:p>
    <w:p w:rsidR="006236C1" w:rsidRPr="00CA5F09" w:rsidRDefault="006236C1" w:rsidP="00CA5F0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CA5F09">
        <w:rPr>
          <w:rFonts w:ascii="Segoe UI" w:hAnsi="Segoe UI" w:cs="Segoe UI"/>
          <w:sz w:val="24"/>
          <w:szCs w:val="24"/>
        </w:rPr>
        <w:t>Parents will be asked not to call school as this may tie up emergency lines.</w:t>
      </w:r>
    </w:p>
    <w:p w:rsidR="006236C1" w:rsidRPr="00CA5F09" w:rsidRDefault="006236C1" w:rsidP="00372A6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CA5F09">
        <w:rPr>
          <w:rFonts w:ascii="Segoe UI" w:hAnsi="Segoe UI" w:cs="Segoe UI"/>
          <w:sz w:val="24"/>
          <w:szCs w:val="24"/>
        </w:rPr>
        <w:t>If the end of the day is extended due to the lock down, parents will be notified</w:t>
      </w:r>
      <w:r w:rsidR="007A2B81">
        <w:rPr>
          <w:rFonts w:ascii="Segoe UI" w:hAnsi="Segoe UI" w:cs="Segoe UI"/>
          <w:sz w:val="24"/>
          <w:szCs w:val="24"/>
        </w:rPr>
        <w:t>,</w:t>
      </w:r>
      <w:r w:rsidRPr="00CA5F09">
        <w:rPr>
          <w:rFonts w:ascii="Segoe UI" w:hAnsi="Segoe UI" w:cs="Segoe UI"/>
          <w:sz w:val="24"/>
          <w:szCs w:val="24"/>
        </w:rPr>
        <w:t xml:space="preserve"> and will</w:t>
      </w:r>
      <w:r w:rsidR="00CA5F09" w:rsidRPr="00CA5F09">
        <w:rPr>
          <w:rFonts w:ascii="Segoe UI" w:hAnsi="Segoe UI" w:cs="Segoe UI"/>
          <w:sz w:val="24"/>
          <w:szCs w:val="24"/>
        </w:rPr>
        <w:t xml:space="preserve"> </w:t>
      </w:r>
      <w:r w:rsidRPr="00CA5F09">
        <w:rPr>
          <w:rFonts w:ascii="Segoe UI" w:hAnsi="Segoe UI" w:cs="Segoe UI"/>
          <w:sz w:val="24"/>
          <w:szCs w:val="24"/>
        </w:rPr>
        <w:t>receive information about the time and place</w:t>
      </w:r>
      <w:r w:rsidR="007A2B81">
        <w:rPr>
          <w:rFonts w:ascii="Segoe UI" w:hAnsi="Segoe UI" w:cs="Segoe UI"/>
          <w:sz w:val="24"/>
          <w:szCs w:val="24"/>
        </w:rPr>
        <w:t xml:space="preserve"> that</w:t>
      </w:r>
      <w:r w:rsidRPr="00CA5F09">
        <w:rPr>
          <w:rFonts w:ascii="Segoe UI" w:hAnsi="Segoe UI" w:cs="Segoe UI"/>
          <w:sz w:val="24"/>
          <w:szCs w:val="24"/>
        </w:rPr>
        <w:t xml:space="preserve"> pupils can be picked up</w:t>
      </w:r>
      <w:r w:rsidR="007A2B81">
        <w:rPr>
          <w:rFonts w:ascii="Segoe UI" w:hAnsi="Segoe UI" w:cs="Segoe UI"/>
          <w:sz w:val="24"/>
          <w:szCs w:val="24"/>
        </w:rPr>
        <w:t>,</w:t>
      </w:r>
      <w:r w:rsidRPr="00CA5F09">
        <w:rPr>
          <w:rFonts w:ascii="Segoe UI" w:hAnsi="Segoe UI" w:cs="Segoe UI"/>
          <w:sz w:val="24"/>
          <w:szCs w:val="24"/>
        </w:rPr>
        <w:t xml:space="preserve"> from office staff or</w:t>
      </w:r>
      <w:r w:rsidR="00CA5F09" w:rsidRPr="00CA5F09">
        <w:rPr>
          <w:rFonts w:ascii="Segoe UI" w:hAnsi="Segoe UI" w:cs="Segoe UI"/>
          <w:sz w:val="24"/>
          <w:szCs w:val="24"/>
        </w:rPr>
        <w:t xml:space="preserve"> </w:t>
      </w:r>
      <w:r w:rsidRPr="00CA5F09">
        <w:rPr>
          <w:rFonts w:ascii="Segoe UI" w:hAnsi="Segoe UI" w:cs="Segoe UI"/>
          <w:sz w:val="24"/>
          <w:szCs w:val="24"/>
        </w:rPr>
        <w:t>emergency services.</w:t>
      </w:r>
    </w:p>
    <w:p w:rsidR="006236C1" w:rsidRPr="00CA5F09" w:rsidRDefault="006236C1" w:rsidP="00CF080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CA5F09">
        <w:rPr>
          <w:rFonts w:ascii="Segoe UI" w:hAnsi="Segoe UI" w:cs="Segoe UI"/>
          <w:sz w:val="24"/>
          <w:szCs w:val="24"/>
        </w:rPr>
        <w:t>A letter</w:t>
      </w:r>
      <w:r w:rsidR="007A2B81">
        <w:rPr>
          <w:rFonts w:ascii="Segoe UI" w:hAnsi="Segoe UI" w:cs="Segoe UI"/>
          <w:sz w:val="24"/>
          <w:szCs w:val="24"/>
        </w:rPr>
        <w:t xml:space="preserve"> to parents will be sent home on</w:t>
      </w:r>
      <w:r w:rsidRPr="00CA5F09">
        <w:rPr>
          <w:rFonts w:ascii="Segoe UI" w:hAnsi="Segoe UI" w:cs="Segoe UI"/>
          <w:sz w:val="24"/>
          <w:szCs w:val="24"/>
        </w:rPr>
        <w:t xml:space="preserve"> the nearest possible day following any serious</w:t>
      </w:r>
      <w:r w:rsidR="00CA5F09" w:rsidRPr="00CA5F09">
        <w:rPr>
          <w:rFonts w:ascii="Segoe UI" w:hAnsi="Segoe UI" w:cs="Segoe UI"/>
          <w:sz w:val="24"/>
          <w:szCs w:val="24"/>
        </w:rPr>
        <w:t xml:space="preserve"> </w:t>
      </w:r>
      <w:r w:rsidRPr="00CA5F09">
        <w:rPr>
          <w:rFonts w:ascii="Segoe UI" w:hAnsi="Segoe UI" w:cs="Segoe UI"/>
          <w:sz w:val="24"/>
          <w:szCs w:val="24"/>
        </w:rPr>
        <w:t>incident</w:t>
      </w:r>
      <w:r w:rsidR="007A2B81">
        <w:rPr>
          <w:rFonts w:ascii="Segoe UI" w:hAnsi="Segoe UI" w:cs="Segoe UI"/>
          <w:sz w:val="24"/>
          <w:szCs w:val="24"/>
        </w:rPr>
        <w:t>,</w:t>
      </w:r>
      <w:r w:rsidRPr="00CA5F09">
        <w:rPr>
          <w:rFonts w:ascii="Segoe UI" w:hAnsi="Segoe UI" w:cs="Segoe UI"/>
          <w:sz w:val="24"/>
          <w:szCs w:val="24"/>
        </w:rPr>
        <w:t xml:space="preserve"> to inform parents of </w:t>
      </w:r>
      <w:r w:rsidR="007A2B81">
        <w:rPr>
          <w:rFonts w:ascii="Segoe UI" w:hAnsi="Segoe UI" w:cs="Segoe UI"/>
          <w:sz w:val="24"/>
          <w:szCs w:val="24"/>
        </w:rPr>
        <w:t xml:space="preserve">the </w:t>
      </w:r>
      <w:r w:rsidRPr="00CA5F09">
        <w:rPr>
          <w:rFonts w:ascii="Segoe UI" w:hAnsi="Segoe UI" w:cs="Segoe UI"/>
          <w:sz w:val="24"/>
          <w:szCs w:val="24"/>
        </w:rPr>
        <w:t>context of lock</w:t>
      </w:r>
      <w:r w:rsidR="00EA59A3">
        <w:rPr>
          <w:rFonts w:ascii="Segoe UI" w:hAnsi="Segoe UI" w:cs="Segoe UI"/>
          <w:sz w:val="24"/>
          <w:szCs w:val="24"/>
        </w:rPr>
        <w:t xml:space="preserve"> </w:t>
      </w:r>
      <w:r w:rsidRPr="00CA5F09">
        <w:rPr>
          <w:rFonts w:ascii="Segoe UI" w:hAnsi="Segoe UI" w:cs="Segoe UI"/>
          <w:sz w:val="24"/>
          <w:szCs w:val="24"/>
        </w:rPr>
        <w:t>down and to encourage parent to reinforce with</w:t>
      </w:r>
      <w:r w:rsidR="00CA5F09" w:rsidRPr="00CA5F09">
        <w:rPr>
          <w:rFonts w:ascii="Segoe UI" w:hAnsi="Segoe UI" w:cs="Segoe UI"/>
          <w:sz w:val="24"/>
          <w:szCs w:val="24"/>
        </w:rPr>
        <w:t xml:space="preserve"> </w:t>
      </w:r>
      <w:r w:rsidRPr="00CA5F09">
        <w:rPr>
          <w:rFonts w:ascii="Segoe UI" w:hAnsi="Segoe UI" w:cs="Segoe UI"/>
          <w:sz w:val="24"/>
          <w:szCs w:val="24"/>
        </w:rPr>
        <w:t>their children the importance of following procedures in these very rare circumstances.</w:t>
      </w:r>
    </w:p>
    <w:p w:rsidR="00CA5F09" w:rsidRDefault="00CA5F09" w:rsidP="006236C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:rsidR="006236C1" w:rsidRPr="006236C1" w:rsidRDefault="006236C1" w:rsidP="006236C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6236C1">
        <w:rPr>
          <w:rFonts w:ascii="Segoe UI" w:hAnsi="Segoe UI" w:cs="Segoe UI"/>
          <w:b/>
          <w:bCs/>
          <w:sz w:val="24"/>
          <w:szCs w:val="24"/>
        </w:rPr>
        <w:t>Lock</w:t>
      </w:r>
      <w:r w:rsidR="00EA59A3">
        <w:rPr>
          <w:rFonts w:ascii="Segoe UI" w:hAnsi="Segoe UI" w:cs="Segoe UI"/>
          <w:b/>
          <w:bCs/>
          <w:sz w:val="24"/>
          <w:szCs w:val="24"/>
        </w:rPr>
        <w:t xml:space="preserve"> Down D</w:t>
      </w:r>
      <w:r w:rsidRPr="006236C1">
        <w:rPr>
          <w:rFonts w:ascii="Segoe UI" w:hAnsi="Segoe UI" w:cs="Segoe UI"/>
          <w:b/>
          <w:bCs/>
          <w:sz w:val="24"/>
          <w:szCs w:val="24"/>
        </w:rPr>
        <w:t>rills</w:t>
      </w:r>
    </w:p>
    <w:p w:rsidR="006236C1" w:rsidRDefault="006236C1" w:rsidP="006236C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6236C1">
        <w:rPr>
          <w:rFonts w:ascii="Segoe UI" w:hAnsi="Segoe UI" w:cs="Segoe UI"/>
          <w:sz w:val="24"/>
          <w:szCs w:val="24"/>
        </w:rPr>
        <w:t>Lock down practices will take place a minimum of once a year to ensure everyone knows</w:t>
      </w:r>
      <w:r w:rsidR="00CA5F09">
        <w:rPr>
          <w:rFonts w:ascii="Segoe UI" w:hAnsi="Segoe UI" w:cs="Segoe UI"/>
          <w:sz w:val="24"/>
          <w:szCs w:val="24"/>
        </w:rPr>
        <w:t xml:space="preserve"> </w:t>
      </w:r>
      <w:r w:rsidRPr="006236C1">
        <w:rPr>
          <w:rFonts w:ascii="Segoe UI" w:hAnsi="Segoe UI" w:cs="Segoe UI"/>
          <w:sz w:val="24"/>
          <w:szCs w:val="24"/>
        </w:rPr>
        <w:t>exactly what to do in such a situation. Monitoring of practices will take place and debriefed</w:t>
      </w:r>
      <w:r w:rsidR="00CA5F09">
        <w:rPr>
          <w:rFonts w:ascii="Segoe UI" w:hAnsi="Segoe UI" w:cs="Segoe UI"/>
          <w:sz w:val="24"/>
          <w:szCs w:val="24"/>
        </w:rPr>
        <w:t xml:space="preserve"> </w:t>
      </w:r>
      <w:r w:rsidRPr="006236C1">
        <w:rPr>
          <w:rFonts w:ascii="Segoe UI" w:hAnsi="Segoe UI" w:cs="Segoe UI"/>
          <w:sz w:val="24"/>
          <w:szCs w:val="24"/>
        </w:rPr>
        <w:t>to staff so improvements can be made.</w:t>
      </w:r>
    </w:p>
    <w:p w:rsidR="006236C1" w:rsidRPr="006236C1" w:rsidRDefault="006236C1" w:rsidP="006236C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6236C1">
        <w:rPr>
          <w:rFonts w:ascii="Segoe UI" w:hAnsi="Segoe UI" w:cs="Segoe UI"/>
          <w:b/>
          <w:bCs/>
          <w:sz w:val="24"/>
          <w:szCs w:val="24"/>
        </w:rPr>
        <w:lastRenderedPageBreak/>
        <w:t>Review</w:t>
      </w:r>
    </w:p>
    <w:p w:rsidR="006236C1" w:rsidRPr="006236C1" w:rsidRDefault="006236C1" w:rsidP="006236C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6236C1">
        <w:rPr>
          <w:rFonts w:ascii="Segoe UI" w:hAnsi="Segoe UI" w:cs="Segoe UI"/>
          <w:sz w:val="24"/>
          <w:szCs w:val="24"/>
        </w:rPr>
        <w:t>This policy and procedures will be reviewed annually as a part of Emergency Fire and</w:t>
      </w:r>
    </w:p>
    <w:p w:rsidR="006236C1" w:rsidRPr="006236C1" w:rsidRDefault="006236C1" w:rsidP="006236C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6236C1">
        <w:rPr>
          <w:rFonts w:ascii="Segoe UI" w:hAnsi="Segoe UI" w:cs="Segoe UI"/>
          <w:sz w:val="24"/>
          <w:szCs w:val="24"/>
        </w:rPr>
        <w:t>Evacuation Plan and H</w:t>
      </w:r>
      <w:r w:rsidR="00CA5F09">
        <w:rPr>
          <w:rFonts w:ascii="Segoe UI" w:hAnsi="Segoe UI" w:cs="Segoe UI"/>
          <w:sz w:val="24"/>
          <w:szCs w:val="24"/>
        </w:rPr>
        <w:t xml:space="preserve">ealth and Safety </w:t>
      </w:r>
      <w:r w:rsidRPr="006236C1">
        <w:rPr>
          <w:rFonts w:ascii="Segoe UI" w:hAnsi="Segoe UI" w:cs="Segoe UI"/>
          <w:sz w:val="24"/>
          <w:szCs w:val="24"/>
        </w:rPr>
        <w:t>Policy</w:t>
      </w:r>
      <w:r w:rsidR="007A2B81">
        <w:rPr>
          <w:rFonts w:ascii="Segoe UI" w:hAnsi="Segoe UI" w:cs="Segoe UI"/>
          <w:sz w:val="24"/>
          <w:szCs w:val="24"/>
        </w:rPr>
        <w:t>.</w:t>
      </w:r>
    </w:p>
    <w:p w:rsidR="00CA5F09" w:rsidRDefault="00CA5F09" w:rsidP="006236C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7A2B81" w:rsidRDefault="007A2B81" w:rsidP="006236C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:rsidR="006236C1" w:rsidRDefault="006236C1" w:rsidP="006236C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6236C1">
        <w:rPr>
          <w:rFonts w:ascii="Segoe UI" w:hAnsi="Segoe UI" w:cs="Segoe UI"/>
          <w:b/>
          <w:bCs/>
          <w:sz w:val="24"/>
          <w:szCs w:val="24"/>
        </w:rPr>
        <w:t>Additional information</w:t>
      </w:r>
    </w:p>
    <w:p w:rsidR="007A2B81" w:rsidRPr="006236C1" w:rsidRDefault="007A2B81" w:rsidP="006236C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:rsidR="006236C1" w:rsidRDefault="006236C1" w:rsidP="006236C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6236C1">
        <w:rPr>
          <w:rFonts w:ascii="Segoe UI" w:hAnsi="Segoe UI" w:cs="Segoe UI"/>
          <w:b/>
          <w:bCs/>
          <w:sz w:val="24"/>
          <w:szCs w:val="24"/>
        </w:rPr>
        <w:t xml:space="preserve">Guidance on </w:t>
      </w:r>
      <w:r w:rsidR="003C6F8B">
        <w:rPr>
          <w:rFonts w:ascii="Segoe UI" w:hAnsi="Segoe UI" w:cs="Segoe UI"/>
          <w:b/>
          <w:bCs/>
          <w:sz w:val="24"/>
          <w:szCs w:val="24"/>
        </w:rPr>
        <w:t>procedure for handling bomb threats</w:t>
      </w:r>
    </w:p>
    <w:p w:rsidR="003C6F8B" w:rsidRDefault="00262513" w:rsidP="006236C1">
      <w:pPr>
        <w:autoSpaceDE w:val="0"/>
        <w:autoSpaceDN w:val="0"/>
        <w:adjustRightInd w:val="0"/>
        <w:spacing w:after="0" w:line="240" w:lineRule="auto"/>
        <w:jc w:val="both"/>
      </w:pPr>
      <w:hyperlink r:id="rId8" w:history="1">
        <w:r w:rsidR="003C6F8B">
          <w:rPr>
            <w:rStyle w:val="Hyperlink"/>
          </w:rPr>
          <w:t>https://www.gov.uk/government/publications/bomb-threats-guidance</w:t>
        </w:r>
      </w:hyperlink>
    </w:p>
    <w:p w:rsidR="003C6F8B" w:rsidRDefault="003C6F8B" w:rsidP="006236C1">
      <w:pPr>
        <w:autoSpaceDE w:val="0"/>
        <w:autoSpaceDN w:val="0"/>
        <w:adjustRightInd w:val="0"/>
        <w:spacing w:after="0" w:line="240" w:lineRule="auto"/>
        <w:jc w:val="both"/>
      </w:pPr>
    </w:p>
    <w:p w:rsidR="003C6F8B" w:rsidRDefault="003C6F8B" w:rsidP="006236C1">
      <w:pPr>
        <w:autoSpaceDE w:val="0"/>
        <w:autoSpaceDN w:val="0"/>
        <w:adjustRightInd w:val="0"/>
        <w:spacing w:after="0" w:line="240" w:lineRule="auto"/>
        <w:jc w:val="both"/>
      </w:pPr>
    </w:p>
    <w:p w:rsidR="003C6F8B" w:rsidRPr="003C6F8B" w:rsidRDefault="003C6F8B" w:rsidP="006236C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6236C1">
        <w:rPr>
          <w:rFonts w:ascii="Segoe UI" w:hAnsi="Segoe UI" w:cs="Segoe UI"/>
          <w:b/>
          <w:bCs/>
          <w:sz w:val="24"/>
          <w:szCs w:val="24"/>
        </w:rPr>
        <w:t xml:space="preserve">Guidance on </w:t>
      </w:r>
      <w:r>
        <w:rPr>
          <w:rFonts w:ascii="Segoe UI" w:hAnsi="Segoe UI" w:cs="Segoe UI"/>
          <w:b/>
          <w:bCs/>
          <w:sz w:val="24"/>
          <w:szCs w:val="24"/>
        </w:rPr>
        <w:t>developing dynamic lockdown procedures</w:t>
      </w:r>
    </w:p>
    <w:p w:rsidR="003C6F8B" w:rsidRPr="006236C1" w:rsidRDefault="00262513" w:rsidP="006236C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hyperlink r:id="rId9" w:history="1">
        <w:r w:rsidR="003C6F8B">
          <w:rPr>
            <w:rStyle w:val="Hyperlink"/>
          </w:rPr>
          <w:t>https://www.gov.uk/government/publications/developing-dynamic-lockdown-procedures</w:t>
        </w:r>
      </w:hyperlink>
    </w:p>
    <w:p w:rsidR="00CA5F09" w:rsidRPr="006236C1" w:rsidRDefault="00CA5F09" w:rsidP="00CA5F09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sectPr w:rsidR="00CA5F09" w:rsidRPr="006236C1" w:rsidSect="00EA59A3"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3AD" w:rsidRDefault="00EB63AD" w:rsidP="00CA5F09">
      <w:pPr>
        <w:spacing w:after="0" w:line="240" w:lineRule="auto"/>
      </w:pPr>
      <w:r>
        <w:separator/>
      </w:r>
    </w:p>
  </w:endnote>
  <w:endnote w:type="continuationSeparator" w:id="0">
    <w:p w:rsidR="00EB63AD" w:rsidRDefault="00EB63AD" w:rsidP="00CA5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885353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04475" w:rsidRDefault="00204475">
            <w:pPr>
              <w:pStyle w:val="Footer"/>
              <w:jc w:val="center"/>
            </w:pPr>
            <w:r w:rsidRPr="00204475">
              <w:rPr>
                <w:rFonts w:ascii="Segoe UI" w:hAnsi="Segoe UI" w:cs="Segoe UI"/>
              </w:rPr>
              <w:t xml:space="preserve">Page </w:t>
            </w:r>
            <w:r w:rsidRPr="00204475">
              <w:rPr>
                <w:rFonts w:ascii="Segoe UI" w:hAnsi="Segoe UI" w:cs="Segoe UI"/>
                <w:b/>
                <w:bCs/>
                <w:sz w:val="24"/>
                <w:szCs w:val="24"/>
              </w:rPr>
              <w:fldChar w:fldCharType="begin"/>
            </w:r>
            <w:r w:rsidRPr="00204475">
              <w:rPr>
                <w:rFonts w:ascii="Segoe UI" w:hAnsi="Segoe UI" w:cs="Segoe UI"/>
                <w:b/>
                <w:bCs/>
              </w:rPr>
              <w:instrText xml:space="preserve"> PAGE </w:instrText>
            </w:r>
            <w:r w:rsidRPr="00204475">
              <w:rPr>
                <w:rFonts w:ascii="Segoe UI" w:hAnsi="Segoe UI" w:cs="Segoe UI"/>
                <w:b/>
                <w:bCs/>
                <w:sz w:val="24"/>
                <w:szCs w:val="24"/>
              </w:rPr>
              <w:fldChar w:fldCharType="separate"/>
            </w:r>
            <w:r w:rsidR="00262513">
              <w:rPr>
                <w:rFonts w:ascii="Segoe UI" w:hAnsi="Segoe UI" w:cs="Segoe UI"/>
                <w:b/>
                <w:bCs/>
                <w:noProof/>
              </w:rPr>
              <w:t>2</w:t>
            </w:r>
            <w:r w:rsidRPr="00204475">
              <w:rPr>
                <w:rFonts w:ascii="Segoe UI" w:hAnsi="Segoe UI" w:cs="Segoe UI"/>
                <w:b/>
                <w:bCs/>
                <w:sz w:val="24"/>
                <w:szCs w:val="24"/>
              </w:rPr>
              <w:fldChar w:fldCharType="end"/>
            </w:r>
            <w:r w:rsidRPr="00204475">
              <w:rPr>
                <w:rFonts w:ascii="Segoe UI" w:hAnsi="Segoe UI" w:cs="Segoe UI"/>
              </w:rPr>
              <w:t xml:space="preserve"> of </w:t>
            </w:r>
            <w:r w:rsidRPr="00204475">
              <w:rPr>
                <w:rFonts w:ascii="Segoe UI" w:hAnsi="Segoe UI" w:cs="Segoe UI"/>
                <w:b/>
                <w:bCs/>
                <w:sz w:val="24"/>
                <w:szCs w:val="24"/>
              </w:rPr>
              <w:fldChar w:fldCharType="begin"/>
            </w:r>
            <w:r w:rsidRPr="00204475">
              <w:rPr>
                <w:rFonts w:ascii="Segoe UI" w:hAnsi="Segoe UI" w:cs="Segoe UI"/>
                <w:b/>
                <w:bCs/>
              </w:rPr>
              <w:instrText xml:space="preserve"> NUMPAGES  </w:instrText>
            </w:r>
            <w:r w:rsidRPr="00204475">
              <w:rPr>
                <w:rFonts w:ascii="Segoe UI" w:hAnsi="Segoe UI" w:cs="Segoe UI"/>
                <w:b/>
                <w:bCs/>
                <w:sz w:val="24"/>
                <w:szCs w:val="24"/>
              </w:rPr>
              <w:fldChar w:fldCharType="separate"/>
            </w:r>
            <w:r w:rsidR="00262513">
              <w:rPr>
                <w:rFonts w:ascii="Segoe UI" w:hAnsi="Segoe UI" w:cs="Segoe UI"/>
                <w:b/>
                <w:bCs/>
                <w:noProof/>
              </w:rPr>
              <w:t>5</w:t>
            </w:r>
            <w:r w:rsidRPr="00204475">
              <w:rPr>
                <w:rFonts w:ascii="Segoe UI" w:hAnsi="Segoe UI" w:cs="Segoe U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04475" w:rsidRPr="00CA5F09" w:rsidRDefault="00204475" w:rsidP="00CA5F09">
    <w:pPr>
      <w:pStyle w:val="Footer"/>
      <w:jc w:val="center"/>
      <w:rPr>
        <w:rFonts w:ascii="Segoe UI" w:hAnsi="Segoe UI" w:cs="Segoe UI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3AD" w:rsidRDefault="00EB63AD" w:rsidP="00CA5F09">
      <w:pPr>
        <w:spacing w:after="0" w:line="240" w:lineRule="auto"/>
      </w:pPr>
      <w:r>
        <w:separator/>
      </w:r>
    </w:p>
  </w:footnote>
  <w:footnote w:type="continuationSeparator" w:id="0">
    <w:p w:rsidR="00EB63AD" w:rsidRDefault="00EB63AD" w:rsidP="00CA5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45F39"/>
    <w:multiLevelType w:val="hybridMultilevel"/>
    <w:tmpl w:val="9C62C116"/>
    <w:lvl w:ilvl="0" w:tplc="1CC04ADA">
      <w:start w:val="1"/>
      <w:numFmt w:val="lowerLetter"/>
      <w:lvlText w:val="%1"/>
      <w:lvlJc w:val="left"/>
      <w:pPr>
        <w:ind w:left="720" w:hanging="360"/>
      </w:pPr>
      <w:rPr>
        <w:rFonts w:ascii="Segoe UI" w:hAnsi="Segoe UI" w:hint="default"/>
        <w:b w:val="0"/>
        <w:i w:val="0"/>
        <w:caps w:val="0"/>
        <w:vanish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64513"/>
    <w:multiLevelType w:val="hybridMultilevel"/>
    <w:tmpl w:val="7EF88D7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C57E8"/>
    <w:multiLevelType w:val="hybridMultilevel"/>
    <w:tmpl w:val="33C463D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16221"/>
    <w:multiLevelType w:val="hybridMultilevel"/>
    <w:tmpl w:val="C0F2AB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B1E27"/>
    <w:multiLevelType w:val="hybridMultilevel"/>
    <w:tmpl w:val="09F6A3A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B54AD"/>
    <w:multiLevelType w:val="hybridMultilevel"/>
    <w:tmpl w:val="F822F91E"/>
    <w:lvl w:ilvl="0" w:tplc="365CE1DA">
      <w:numFmt w:val="bullet"/>
      <w:lvlText w:val="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61C6E"/>
    <w:multiLevelType w:val="hybridMultilevel"/>
    <w:tmpl w:val="BD98054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90C33"/>
    <w:multiLevelType w:val="hybridMultilevel"/>
    <w:tmpl w:val="779AEFBC"/>
    <w:lvl w:ilvl="0" w:tplc="2452E630">
      <w:start w:val="1"/>
      <w:numFmt w:val="decimal"/>
      <w:lvlText w:val="%1."/>
      <w:lvlJc w:val="left"/>
      <w:pPr>
        <w:ind w:left="720" w:hanging="360"/>
      </w:pPr>
      <w:rPr>
        <w:rFonts w:ascii="Segoe UI" w:hAnsi="Segoe UI" w:hint="default"/>
        <w:b w:val="0"/>
        <w:i w:val="0"/>
        <w:caps w:val="0"/>
        <w:vanish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C47B6"/>
    <w:multiLevelType w:val="hybridMultilevel"/>
    <w:tmpl w:val="AAAC01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31627"/>
    <w:multiLevelType w:val="hybridMultilevel"/>
    <w:tmpl w:val="32E27426"/>
    <w:lvl w:ilvl="0" w:tplc="EC7014E6">
      <w:numFmt w:val="bullet"/>
      <w:lvlText w:val="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B2A6B"/>
    <w:multiLevelType w:val="hybridMultilevel"/>
    <w:tmpl w:val="1A08E3EC"/>
    <w:lvl w:ilvl="0" w:tplc="546E66A0">
      <w:start w:val="1"/>
      <w:numFmt w:val="decimal"/>
      <w:lvlText w:val="%1."/>
      <w:lvlJc w:val="left"/>
      <w:pPr>
        <w:ind w:left="720" w:hanging="360"/>
      </w:pPr>
      <w:rPr>
        <w:rFonts w:ascii="Segoe Script" w:hAnsi="Segoe Script" w:hint="default"/>
        <w:b w:val="0"/>
        <w:i w:val="0"/>
        <w:caps w:val="0"/>
        <w:vanish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66C73"/>
    <w:multiLevelType w:val="hybridMultilevel"/>
    <w:tmpl w:val="09624CA4"/>
    <w:lvl w:ilvl="0" w:tplc="917849DC">
      <w:numFmt w:val="bullet"/>
      <w:lvlText w:val="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E47F8"/>
    <w:multiLevelType w:val="hybridMultilevel"/>
    <w:tmpl w:val="916669B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5E76D8"/>
    <w:multiLevelType w:val="hybridMultilevel"/>
    <w:tmpl w:val="347CC43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14BE0"/>
    <w:multiLevelType w:val="hybridMultilevel"/>
    <w:tmpl w:val="A3849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02B8D"/>
    <w:multiLevelType w:val="hybridMultilevel"/>
    <w:tmpl w:val="A3BCFFF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363D5"/>
    <w:multiLevelType w:val="hybridMultilevel"/>
    <w:tmpl w:val="D0143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D5EFA"/>
    <w:multiLevelType w:val="hybridMultilevel"/>
    <w:tmpl w:val="D19CF770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8" w15:restartNumberingAfterBreak="0">
    <w:nsid w:val="544D5CF7"/>
    <w:multiLevelType w:val="hybridMultilevel"/>
    <w:tmpl w:val="8B385C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601BDB"/>
    <w:multiLevelType w:val="hybridMultilevel"/>
    <w:tmpl w:val="8E4C8534"/>
    <w:lvl w:ilvl="0" w:tplc="5C38321A">
      <w:numFmt w:val="bullet"/>
      <w:lvlText w:val="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C63731"/>
    <w:multiLevelType w:val="hybridMultilevel"/>
    <w:tmpl w:val="A260DEF8"/>
    <w:lvl w:ilvl="0" w:tplc="9A82F612">
      <w:numFmt w:val="bullet"/>
      <w:lvlText w:val="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1"/>
  </w:num>
  <w:num w:numId="5">
    <w:abstractNumId w:val="20"/>
  </w:num>
  <w:num w:numId="6">
    <w:abstractNumId w:val="4"/>
  </w:num>
  <w:num w:numId="7">
    <w:abstractNumId w:val="9"/>
  </w:num>
  <w:num w:numId="8">
    <w:abstractNumId w:val="6"/>
  </w:num>
  <w:num w:numId="9">
    <w:abstractNumId w:val="19"/>
  </w:num>
  <w:num w:numId="10">
    <w:abstractNumId w:val="12"/>
  </w:num>
  <w:num w:numId="11">
    <w:abstractNumId w:val="5"/>
  </w:num>
  <w:num w:numId="12">
    <w:abstractNumId w:val="18"/>
  </w:num>
  <w:num w:numId="13">
    <w:abstractNumId w:val="3"/>
  </w:num>
  <w:num w:numId="14">
    <w:abstractNumId w:val="8"/>
  </w:num>
  <w:num w:numId="15">
    <w:abstractNumId w:val="15"/>
  </w:num>
  <w:num w:numId="16">
    <w:abstractNumId w:val="14"/>
  </w:num>
  <w:num w:numId="17">
    <w:abstractNumId w:val="16"/>
  </w:num>
  <w:num w:numId="18">
    <w:abstractNumId w:val="17"/>
  </w:num>
  <w:num w:numId="19">
    <w:abstractNumId w:val="10"/>
  </w:num>
  <w:num w:numId="20">
    <w:abstractNumId w:val="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6C1"/>
    <w:rsid w:val="00204475"/>
    <w:rsid w:val="00252710"/>
    <w:rsid w:val="00262513"/>
    <w:rsid w:val="003C6F8B"/>
    <w:rsid w:val="004E68F3"/>
    <w:rsid w:val="006236C1"/>
    <w:rsid w:val="007A2B81"/>
    <w:rsid w:val="009D13D7"/>
    <w:rsid w:val="00A25E05"/>
    <w:rsid w:val="00AF1C24"/>
    <w:rsid w:val="00B16608"/>
    <w:rsid w:val="00BB7831"/>
    <w:rsid w:val="00CA5F09"/>
    <w:rsid w:val="00EA59A3"/>
    <w:rsid w:val="00EB63AD"/>
    <w:rsid w:val="00FA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12672C0-53E6-472D-A079-61AE90A2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36C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A5F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5F0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5F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F09"/>
  </w:style>
  <w:style w:type="paragraph" w:styleId="Footer">
    <w:name w:val="footer"/>
    <w:basedOn w:val="Normal"/>
    <w:link w:val="FooterChar"/>
    <w:uiPriority w:val="99"/>
    <w:unhideWhenUsed/>
    <w:rsid w:val="00CA5F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F09"/>
  </w:style>
  <w:style w:type="paragraph" w:customStyle="1" w:styleId="Default">
    <w:name w:val="Default"/>
    <w:rsid w:val="004E68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A59A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C6F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bomb-threats-guidanc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developing-dynamic-lockdown-proced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Smith</dc:creator>
  <cp:keywords/>
  <dc:description/>
  <cp:lastModifiedBy>Liz Smith</cp:lastModifiedBy>
  <cp:revision>2</cp:revision>
  <dcterms:created xsi:type="dcterms:W3CDTF">2021-06-30T19:46:00Z</dcterms:created>
  <dcterms:modified xsi:type="dcterms:W3CDTF">2021-06-30T19:46:00Z</dcterms:modified>
</cp:coreProperties>
</file>