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38" w:rsidRPr="0010494B" w:rsidRDefault="00DA3F68">
      <w:pPr>
        <w:pStyle w:val="Heading6"/>
        <w:rPr>
          <w:rFonts w:ascii="Cooper Black" w:hAnsi="Cooper Black"/>
          <w:b/>
          <w:sz w:val="36"/>
          <w:szCs w:val="36"/>
        </w:rPr>
      </w:pPr>
      <w:bookmarkStart w:id="0" w:name="_GoBack"/>
      <w:bookmarkEnd w:id="0"/>
      <w:r>
        <w:rPr>
          <w:rFonts w:ascii="Arial" w:hAnsi="Arial"/>
          <w:b/>
          <w:sz w:val="32"/>
        </w:rPr>
        <w:t xml:space="preserve">     </w:t>
      </w:r>
      <w:r w:rsidR="006218D9">
        <w:rPr>
          <w:rFonts w:ascii="Arial" w:hAnsi="Arial"/>
          <w:b/>
          <w:noProof/>
          <w:sz w:val="32"/>
        </w:rPr>
        <w:drawing>
          <wp:inline distT="0" distB="0" distL="0" distR="0">
            <wp:extent cx="5165090" cy="10382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5090" cy="1038225"/>
                    </a:xfrm>
                    <a:prstGeom prst="rect">
                      <a:avLst/>
                    </a:prstGeom>
                    <a:noFill/>
                    <a:ln>
                      <a:noFill/>
                    </a:ln>
                  </pic:spPr>
                </pic:pic>
              </a:graphicData>
            </a:graphic>
          </wp:inline>
        </w:drawing>
      </w:r>
      <w:r w:rsidR="00BA2738">
        <w:rPr>
          <w:rFonts w:ascii="Arial" w:hAnsi="Arial"/>
          <w:b/>
          <w:sz w:val="32"/>
        </w:rPr>
        <w:t xml:space="preserve">                                   </w:t>
      </w:r>
      <w:r w:rsidR="001A3141">
        <w:rPr>
          <w:rFonts w:ascii="Arial" w:hAnsi="Arial"/>
          <w:b/>
          <w:sz w:val="32"/>
        </w:rPr>
        <w:t xml:space="preserve">         </w:t>
      </w:r>
    </w:p>
    <w:p w:rsidR="00BA2738" w:rsidRPr="0047745C" w:rsidRDefault="003C2245" w:rsidP="00DA3F68">
      <w:pPr>
        <w:pStyle w:val="Heading6"/>
        <w:tabs>
          <w:tab w:val="left" w:pos="360"/>
        </w:tabs>
        <w:ind w:left="450" w:hanging="1350"/>
        <w:jc w:val="center"/>
        <w:rPr>
          <w:rFonts w:ascii="Cooper Black" w:hAnsi="Cooper Black"/>
          <w:sz w:val="36"/>
          <w:szCs w:val="36"/>
        </w:rPr>
      </w:pPr>
      <w:r>
        <w:rPr>
          <w:rFonts w:ascii="Cooper Black" w:hAnsi="Cooper Black"/>
          <w:b/>
          <w:sz w:val="36"/>
          <w:szCs w:val="36"/>
        </w:rPr>
        <w:t>DRESSAGE &amp; JUMPING</w:t>
      </w:r>
      <w:r w:rsidR="00DA3F68">
        <w:rPr>
          <w:rFonts w:ascii="Cooper Black" w:hAnsi="Cooper Black"/>
          <w:b/>
          <w:sz w:val="36"/>
          <w:szCs w:val="36"/>
        </w:rPr>
        <w:t xml:space="preserve"> SHOW</w:t>
      </w:r>
      <w:r>
        <w:rPr>
          <w:rFonts w:ascii="Cooper Black" w:hAnsi="Cooper Black"/>
          <w:b/>
          <w:sz w:val="36"/>
          <w:szCs w:val="36"/>
        </w:rPr>
        <w:t xml:space="preserve"> </w:t>
      </w:r>
      <w:r w:rsidR="00DA3F68">
        <w:rPr>
          <w:rFonts w:ascii="Cooper Black" w:hAnsi="Cooper Black"/>
          <w:b/>
          <w:sz w:val="36"/>
          <w:szCs w:val="36"/>
        </w:rPr>
        <w:t>ENTRY FORM</w:t>
      </w:r>
    </w:p>
    <w:p w:rsidR="00BA2738" w:rsidRPr="00DA3F68" w:rsidRDefault="00DA3F68" w:rsidP="00DA3F68">
      <w:pPr>
        <w:pStyle w:val="Heading5"/>
        <w:jc w:val="left"/>
        <w:rPr>
          <w:b w:val="0"/>
          <w:sz w:val="32"/>
          <w:szCs w:val="32"/>
        </w:rPr>
      </w:pPr>
      <w:r w:rsidRPr="00DA3F68">
        <w:rPr>
          <w:b w:val="0"/>
          <w:sz w:val="32"/>
          <w:szCs w:val="32"/>
        </w:rPr>
        <w:t xml:space="preserve">  </w:t>
      </w:r>
      <w:r>
        <w:rPr>
          <w:b w:val="0"/>
          <w:sz w:val="32"/>
          <w:szCs w:val="32"/>
        </w:rPr>
        <w:t xml:space="preserve">                       </w:t>
      </w:r>
      <w:r w:rsidR="00816CE7">
        <w:rPr>
          <w:b w:val="0"/>
          <w:sz w:val="32"/>
          <w:szCs w:val="32"/>
        </w:rPr>
        <w:t xml:space="preserve">       </w:t>
      </w:r>
      <w:r w:rsidR="00BA2738" w:rsidRPr="00DA3F68">
        <w:rPr>
          <w:b w:val="0"/>
          <w:sz w:val="32"/>
          <w:szCs w:val="32"/>
        </w:rPr>
        <w:t xml:space="preserve">Saturday, </w:t>
      </w:r>
      <w:r w:rsidR="00816CE7">
        <w:rPr>
          <w:b w:val="0"/>
          <w:sz w:val="32"/>
          <w:szCs w:val="32"/>
        </w:rPr>
        <w:t>May 18</w:t>
      </w:r>
      <w:r w:rsidR="00816CE7" w:rsidRPr="00816CE7">
        <w:rPr>
          <w:b w:val="0"/>
          <w:sz w:val="32"/>
          <w:szCs w:val="32"/>
          <w:vertAlign w:val="superscript"/>
        </w:rPr>
        <w:t>th</w:t>
      </w:r>
      <w:r w:rsidRPr="00DA3F68">
        <w:rPr>
          <w:b w:val="0"/>
          <w:sz w:val="32"/>
          <w:szCs w:val="32"/>
        </w:rPr>
        <w:t>, 2019</w:t>
      </w:r>
      <w:r w:rsidRPr="00DA3F68">
        <w:rPr>
          <w:b w:val="0"/>
          <w:sz w:val="32"/>
          <w:szCs w:val="32"/>
        </w:rPr>
        <w:tab/>
        <w:t xml:space="preserve"> </w:t>
      </w:r>
      <w:r>
        <w:rPr>
          <w:b w:val="0"/>
          <w:sz w:val="32"/>
          <w:szCs w:val="32"/>
        </w:rPr>
        <w:br/>
      </w:r>
      <w:r w:rsidR="00E56E59">
        <w:rPr>
          <w:b w:val="0"/>
          <w:sz w:val="24"/>
          <w:szCs w:val="32"/>
        </w:rPr>
        <w:t xml:space="preserve">                                                </w:t>
      </w:r>
      <w:r w:rsidR="00BA2738" w:rsidRPr="00DA3F68">
        <w:rPr>
          <w:b w:val="0"/>
          <w:sz w:val="24"/>
          <w:szCs w:val="32"/>
        </w:rPr>
        <w:t xml:space="preserve">Closing date: </w:t>
      </w:r>
      <w:r w:rsidR="00816CE7">
        <w:rPr>
          <w:b w:val="0"/>
          <w:sz w:val="24"/>
          <w:szCs w:val="32"/>
        </w:rPr>
        <w:t>May 13</w:t>
      </w:r>
      <w:r w:rsidR="00816CE7" w:rsidRPr="00816CE7">
        <w:rPr>
          <w:b w:val="0"/>
          <w:sz w:val="24"/>
          <w:szCs w:val="32"/>
          <w:vertAlign w:val="superscript"/>
        </w:rPr>
        <w:t>th</w:t>
      </w:r>
      <w:r w:rsidR="00256467" w:rsidRPr="00DA3F68">
        <w:rPr>
          <w:b w:val="0"/>
          <w:sz w:val="24"/>
          <w:szCs w:val="32"/>
        </w:rPr>
        <w:t>,</w:t>
      </w:r>
      <w:r w:rsidR="00D863F2" w:rsidRPr="00DA3F68">
        <w:rPr>
          <w:b w:val="0"/>
          <w:sz w:val="24"/>
          <w:szCs w:val="32"/>
        </w:rPr>
        <w:t xml:space="preserve"> </w:t>
      </w:r>
      <w:r w:rsidR="00256467" w:rsidRPr="00DA3F68">
        <w:rPr>
          <w:b w:val="0"/>
          <w:sz w:val="24"/>
          <w:szCs w:val="32"/>
        </w:rPr>
        <w:t>20</w:t>
      </w:r>
      <w:r w:rsidR="0022176E" w:rsidRPr="00DA3F68">
        <w:rPr>
          <w:b w:val="0"/>
          <w:sz w:val="24"/>
          <w:szCs w:val="32"/>
        </w:rPr>
        <w:t>1</w:t>
      </w:r>
      <w:r w:rsidRPr="00DA3F68">
        <w:rPr>
          <w:b w:val="0"/>
          <w:sz w:val="24"/>
          <w:szCs w:val="32"/>
        </w:rPr>
        <w:t>9</w:t>
      </w:r>
    </w:p>
    <w:p w:rsidR="00F940E1" w:rsidRPr="00DA3F68" w:rsidRDefault="00DA3F68" w:rsidP="00DA3F68">
      <w:pPr>
        <w:tabs>
          <w:tab w:val="left" w:pos="4680"/>
        </w:tabs>
        <w:rPr>
          <w:rFonts w:ascii="Maiandra GD" w:hAnsi="Maiandra GD"/>
          <w:b/>
          <w:sz w:val="24"/>
        </w:rPr>
      </w:pPr>
      <w:r w:rsidRPr="00DA3F68">
        <w:rPr>
          <w:rFonts w:ascii="Maiandra GD" w:hAnsi="Maiandra GD"/>
          <w:b/>
          <w:sz w:val="24"/>
        </w:rPr>
        <w:tab/>
      </w:r>
    </w:p>
    <w:p w:rsidR="00BA2738" w:rsidRPr="009A6713" w:rsidRDefault="003C2245" w:rsidP="00F57EAD">
      <w:pPr>
        <w:rPr>
          <w:rFonts w:ascii="Maiandra GD" w:hAnsi="Maiandra GD"/>
          <w:sz w:val="16"/>
          <w:szCs w:val="16"/>
        </w:rPr>
      </w:pPr>
      <w:r w:rsidRPr="00DA3F68">
        <w:rPr>
          <w:rFonts w:ascii="Maiandra GD" w:hAnsi="Maiandra GD"/>
          <w:b/>
          <w:sz w:val="24"/>
        </w:rPr>
        <w:t xml:space="preserve">                                </w:t>
      </w:r>
      <w:r w:rsidR="00BA2738" w:rsidRPr="00DA3F68">
        <w:rPr>
          <w:b/>
          <w:sz w:val="24"/>
        </w:rPr>
        <w:t>ONLY ONE HORSE/RIDER PER ENTRY FORM</w:t>
      </w:r>
      <w:r w:rsidR="00F57EAD">
        <w:rPr>
          <w:rFonts w:ascii="Maiandra GD" w:hAnsi="Maiandra GD"/>
          <w:sz w:val="22"/>
        </w:rPr>
        <w:tab/>
      </w:r>
    </w:p>
    <w:p w:rsidR="00BA2738" w:rsidRDefault="00F57EAD">
      <w:pPr>
        <w:pStyle w:val="Heading4"/>
        <w:rPr>
          <w:sz w:val="28"/>
        </w:rPr>
      </w:pPr>
      <w:r>
        <w:rPr>
          <w:sz w:val="28"/>
        </w:rPr>
        <w:br/>
      </w:r>
      <w:r w:rsidR="00BA2738">
        <w:rPr>
          <w:sz w:val="28"/>
        </w:rPr>
        <w:t>Rider’s Name:_____________________________________</w:t>
      </w:r>
      <w:r w:rsidR="00067B51">
        <w:rPr>
          <w:sz w:val="28"/>
        </w:rPr>
        <w:t>___</w:t>
      </w:r>
      <w:r w:rsidR="00BA2738">
        <w:rPr>
          <w:sz w:val="28"/>
        </w:rPr>
        <w:t>____  Rider’s Age</w:t>
      </w:r>
      <w:r w:rsidR="00DA3F68">
        <w:rPr>
          <w:sz w:val="28"/>
        </w:rPr>
        <w:t xml:space="preserve"> (Jr.)</w:t>
      </w:r>
      <w:r w:rsidR="00BA2738">
        <w:rPr>
          <w:sz w:val="28"/>
        </w:rPr>
        <w:t>:____</w:t>
      </w:r>
      <w:r w:rsidR="00DF02FC">
        <w:rPr>
          <w:sz w:val="28"/>
        </w:rPr>
        <w:t>_</w:t>
      </w:r>
      <w:r w:rsidR="00BA2738">
        <w:rPr>
          <w:sz w:val="28"/>
        </w:rPr>
        <w:t>_</w:t>
      </w:r>
    </w:p>
    <w:p w:rsidR="00BA2738" w:rsidRDefault="00DA3F68">
      <w:pPr>
        <w:ind w:left="-900"/>
        <w:rPr>
          <w:rFonts w:ascii="Maiandra GD" w:hAnsi="Maiandra GD"/>
          <w:b/>
          <w:sz w:val="28"/>
        </w:rPr>
      </w:pPr>
      <w:r>
        <w:rPr>
          <w:rFonts w:ascii="Maiandra GD" w:hAnsi="Maiandra GD"/>
          <w:b/>
          <w:sz w:val="28"/>
        </w:rPr>
        <w:t xml:space="preserve">Full </w:t>
      </w:r>
      <w:r w:rsidR="00BA2738">
        <w:rPr>
          <w:rFonts w:ascii="Maiandra GD" w:hAnsi="Maiandra GD"/>
          <w:b/>
          <w:sz w:val="28"/>
        </w:rPr>
        <w:t>Address _________________</w:t>
      </w:r>
      <w:r w:rsidR="00067B51">
        <w:rPr>
          <w:rFonts w:ascii="Maiandra GD" w:hAnsi="Maiandra GD"/>
          <w:b/>
          <w:sz w:val="28"/>
        </w:rPr>
        <w:t>___</w:t>
      </w:r>
      <w:r w:rsidR="00BA2738">
        <w:rPr>
          <w:rFonts w:ascii="Maiandra GD" w:hAnsi="Maiandra GD"/>
          <w:b/>
          <w:sz w:val="28"/>
        </w:rPr>
        <w:t>____________</w:t>
      </w:r>
      <w:r w:rsidR="00067B51">
        <w:rPr>
          <w:rFonts w:ascii="Maiandra GD" w:hAnsi="Maiandra GD"/>
          <w:b/>
          <w:sz w:val="28"/>
        </w:rPr>
        <w:t>___</w:t>
      </w:r>
      <w:r w:rsidR="00BA2738">
        <w:rPr>
          <w:rFonts w:ascii="Maiandra GD" w:hAnsi="Maiandra GD"/>
          <w:b/>
          <w:sz w:val="28"/>
        </w:rPr>
        <w:t>________</w:t>
      </w:r>
      <w:r>
        <w:rPr>
          <w:rFonts w:ascii="Maiandra GD" w:hAnsi="Maiandra GD"/>
          <w:b/>
          <w:sz w:val="28"/>
        </w:rPr>
        <w:t>___________</w:t>
      </w:r>
      <w:r w:rsidR="00BA2738">
        <w:rPr>
          <w:rFonts w:ascii="Maiandra GD" w:hAnsi="Maiandra GD"/>
          <w:b/>
          <w:sz w:val="28"/>
        </w:rPr>
        <w:t>____</w:t>
      </w:r>
      <w:r w:rsidR="00F57EAD">
        <w:rPr>
          <w:rFonts w:ascii="Maiandra GD" w:hAnsi="Maiandra GD"/>
          <w:b/>
          <w:sz w:val="28"/>
        </w:rPr>
        <w:t>_</w:t>
      </w:r>
      <w:r w:rsidR="00BA2738">
        <w:rPr>
          <w:rFonts w:ascii="Maiandra GD" w:hAnsi="Maiandra GD"/>
          <w:b/>
          <w:sz w:val="28"/>
        </w:rPr>
        <w:t>____</w:t>
      </w:r>
      <w:r w:rsidR="00DF02FC">
        <w:rPr>
          <w:rFonts w:ascii="Maiandra GD" w:hAnsi="Maiandra GD"/>
          <w:b/>
          <w:sz w:val="28"/>
        </w:rPr>
        <w:t>_</w:t>
      </w:r>
      <w:r w:rsidR="00BA2738">
        <w:rPr>
          <w:rFonts w:ascii="Maiandra GD" w:hAnsi="Maiandra GD"/>
          <w:b/>
          <w:sz w:val="28"/>
        </w:rPr>
        <w:t>___</w:t>
      </w:r>
    </w:p>
    <w:p w:rsidR="00BA2738" w:rsidRDefault="00BA2738">
      <w:pPr>
        <w:ind w:left="-900"/>
        <w:rPr>
          <w:rFonts w:ascii="Maiandra GD" w:hAnsi="Maiandra GD"/>
          <w:b/>
          <w:sz w:val="28"/>
          <w:lang w:val="fr-FR"/>
        </w:rPr>
      </w:pPr>
      <w:r>
        <w:rPr>
          <w:rFonts w:ascii="Maiandra GD" w:hAnsi="Maiandra GD"/>
          <w:b/>
          <w:sz w:val="28"/>
          <w:lang w:val="fr-FR"/>
        </w:rPr>
        <w:t>E-mail_______________________________________</w:t>
      </w:r>
      <w:r w:rsidR="00F57EAD">
        <w:rPr>
          <w:rFonts w:ascii="Maiandra GD" w:hAnsi="Maiandra GD"/>
          <w:b/>
          <w:sz w:val="28"/>
          <w:lang w:val="fr-FR"/>
        </w:rPr>
        <w:t>_</w:t>
      </w:r>
      <w:r w:rsidR="00067B51">
        <w:rPr>
          <w:rFonts w:ascii="Maiandra GD" w:hAnsi="Maiandra GD"/>
          <w:b/>
          <w:sz w:val="28"/>
          <w:lang w:val="fr-FR"/>
        </w:rPr>
        <w:t>_</w:t>
      </w:r>
      <w:r>
        <w:rPr>
          <w:rFonts w:ascii="Maiandra GD" w:hAnsi="Maiandra GD"/>
          <w:b/>
          <w:sz w:val="28"/>
          <w:lang w:val="fr-FR"/>
        </w:rPr>
        <w:t>___Phone: ____</w:t>
      </w:r>
      <w:r w:rsidR="00067B51">
        <w:rPr>
          <w:rFonts w:ascii="Maiandra GD" w:hAnsi="Maiandra GD"/>
          <w:b/>
          <w:sz w:val="28"/>
          <w:lang w:val="fr-FR"/>
        </w:rPr>
        <w:t>____</w:t>
      </w:r>
      <w:r>
        <w:rPr>
          <w:rFonts w:ascii="Maiandra GD" w:hAnsi="Maiandra GD"/>
          <w:b/>
          <w:sz w:val="28"/>
          <w:lang w:val="fr-FR"/>
        </w:rPr>
        <w:t>______________</w:t>
      </w:r>
    </w:p>
    <w:p w:rsidR="00BA2738" w:rsidRDefault="00BA2738">
      <w:pPr>
        <w:ind w:left="-900"/>
        <w:rPr>
          <w:rFonts w:ascii="Maiandra GD" w:hAnsi="Maiandra GD"/>
          <w:b/>
          <w:sz w:val="28"/>
        </w:rPr>
      </w:pPr>
      <w:r>
        <w:rPr>
          <w:rFonts w:ascii="Maiandra GD" w:hAnsi="Maiandra GD"/>
          <w:b/>
          <w:sz w:val="28"/>
        </w:rPr>
        <w:t>Horse</w:t>
      </w:r>
      <w:r w:rsidR="00EF4935">
        <w:rPr>
          <w:rFonts w:ascii="Maiandra GD" w:hAnsi="Maiandra GD"/>
          <w:b/>
          <w:sz w:val="28"/>
        </w:rPr>
        <w:t>’s Name</w:t>
      </w:r>
      <w:r>
        <w:rPr>
          <w:rFonts w:ascii="Maiandra GD" w:hAnsi="Maiandra GD"/>
          <w:b/>
          <w:sz w:val="28"/>
        </w:rPr>
        <w:t>:  _________________________________________</w:t>
      </w:r>
      <w:r w:rsidR="00EF4935">
        <w:rPr>
          <w:rFonts w:ascii="Maiandra GD" w:hAnsi="Maiandra GD"/>
          <w:b/>
          <w:sz w:val="28"/>
        </w:rPr>
        <w:t>______</w:t>
      </w:r>
      <w:r w:rsidR="00067B51">
        <w:rPr>
          <w:rFonts w:ascii="Maiandra GD" w:hAnsi="Maiandra GD"/>
          <w:b/>
          <w:sz w:val="28"/>
        </w:rPr>
        <w:t>__</w:t>
      </w:r>
      <w:r>
        <w:rPr>
          <w:rFonts w:ascii="Maiandra GD" w:hAnsi="Maiandra GD"/>
          <w:b/>
          <w:sz w:val="28"/>
        </w:rPr>
        <w:t>_______________</w:t>
      </w:r>
    </w:p>
    <w:p w:rsidR="00BA2738" w:rsidRDefault="00BA2738">
      <w:pPr>
        <w:ind w:left="-900"/>
        <w:rPr>
          <w:rFonts w:ascii="Maiandra GD" w:hAnsi="Maiandra GD"/>
          <w:b/>
          <w:sz w:val="28"/>
        </w:rPr>
      </w:pPr>
      <w:r>
        <w:rPr>
          <w:rFonts w:ascii="Maiandra GD" w:hAnsi="Maiandra GD"/>
          <w:b/>
          <w:sz w:val="28"/>
        </w:rPr>
        <w:t>Horse's</w:t>
      </w:r>
      <w:r w:rsidR="00EF4935">
        <w:rPr>
          <w:rFonts w:ascii="Maiandra GD" w:hAnsi="Maiandra GD"/>
          <w:b/>
          <w:sz w:val="28"/>
        </w:rPr>
        <w:t xml:space="preserve"> Breed </w:t>
      </w:r>
      <w:r>
        <w:rPr>
          <w:rFonts w:ascii="Maiandra GD" w:hAnsi="Maiandra GD"/>
          <w:b/>
          <w:sz w:val="28"/>
        </w:rPr>
        <w:t>:  ___</w:t>
      </w:r>
      <w:r w:rsidR="00EF4935">
        <w:rPr>
          <w:rFonts w:ascii="Maiandra GD" w:hAnsi="Maiandra GD"/>
          <w:b/>
          <w:sz w:val="28"/>
        </w:rPr>
        <w:t>____________________________________</w:t>
      </w:r>
      <w:r>
        <w:rPr>
          <w:rFonts w:ascii="Maiandra GD" w:hAnsi="Maiandra GD"/>
          <w:b/>
          <w:sz w:val="28"/>
        </w:rPr>
        <w:t>__  Mare_____Gelding_____</w:t>
      </w:r>
    </w:p>
    <w:p w:rsidR="00BA2738" w:rsidRPr="00067B51" w:rsidRDefault="00BA2738">
      <w:pPr>
        <w:rPr>
          <w:rFonts w:ascii="Maiandra GD" w:hAnsi="Maiandra GD"/>
        </w:rPr>
      </w:pPr>
    </w:p>
    <w:p w:rsidR="003C2245" w:rsidRPr="00067B51" w:rsidRDefault="00067B51" w:rsidP="00067B51">
      <w:pPr>
        <w:rPr>
          <w:rFonts w:ascii="Maiandra GD" w:hAnsi="Maiandra GD"/>
          <w:b/>
          <w:sz w:val="28"/>
        </w:rPr>
      </w:pPr>
      <w:r w:rsidRPr="00067B51">
        <w:rPr>
          <w:rFonts w:ascii="Maiandra GD" w:hAnsi="Maiandra GD"/>
          <w:b/>
          <w:sz w:val="28"/>
        </w:rPr>
        <w:t xml:space="preserve">                            </w:t>
      </w:r>
      <w:r w:rsidR="00F57EAD">
        <w:rPr>
          <w:rFonts w:ascii="Maiandra GD" w:hAnsi="Maiandra GD"/>
          <w:b/>
          <w:sz w:val="28"/>
        </w:rPr>
        <w:t xml:space="preserve">       </w:t>
      </w:r>
      <w:r w:rsidR="003C2245" w:rsidRPr="00067B51">
        <w:rPr>
          <w:rFonts w:ascii="Maiandra GD" w:hAnsi="Maiandra GD"/>
          <w:b/>
          <w:sz w:val="28"/>
        </w:rPr>
        <w:t>Draw checks to: Fox Run Farm</w:t>
      </w:r>
    </w:p>
    <w:p w:rsidR="003C2245" w:rsidRPr="00067B51" w:rsidRDefault="00067B51" w:rsidP="00067B51">
      <w:pPr>
        <w:rPr>
          <w:rFonts w:ascii="Maiandra GD" w:hAnsi="Maiandra GD"/>
          <w:b/>
          <w:sz w:val="8"/>
        </w:rPr>
      </w:pPr>
      <w:r w:rsidRPr="00067B51">
        <w:rPr>
          <w:rFonts w:ascii="Maiandra GD" w:hAnsi="Maiandra GD"/>
          <w:b/>
          <w:sz w:val="28"/>
        </w:rPr>
        <w:t xml:space="preserve">    </w:t>
      </w:r>
      <w:r w:rsidR="003C2245" w:rsidRPr="00067B51">
        <w:rPr>
          <w:rFonts w:ascii="Maiandra GD" w:hAnsi="Maiandra GD"/>
          <w:b/>
          <w:sz w:val="28"/>
        </w:rPr>
        <w:t xml:space="preserve">Mail entries to: </w:t>
      </w:r>
      <w:r w:rsidR="003D1338">
        <w:rPr>
          <w:rFonts w:ascii="Maiandra GD" w:hAnsi="Maiandra GD"/>
          <w:b/>
          <w:sz w:val="28"/>
        </w:rPr>
        <w:t>Kim Holbrook, 906 Van Buren Ave., Oak Grove, KY  42262</w:t>
      </w:r>
      <w:r>
        <w:rPr>
          <w:rFonts w:ascii="Maiandra GD" w:hAnsi="Maiandra GD"/>
          <w:b/>
          <w:sz w:val="28"/>
        </w:rPr>
        <w:br/>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2885"/>
        <w:gridCol w:w="5032"/>
        <w:gridCol w:w="1620"/>
      </w:tblGrid>
      <w:tr w:rsidR="00BA2738" w:rsidTr="00067B51">
        <w:tblPrEx>
          <w:tblCellMar>
            <w:top w:w="0" w:type="dxa"/>
            <w:bottom w:w="0" w:type="dxa"/>
          </w:tblCellMar>
        </w:tblPrEx>
        <w:trPr>
          <w:cantSplit/>
          <w:trHeight w:val="258"/>
        </w:trPr>
        <w:tc>
          <w:tcPr>
            <w:tcW w:w="1713" w:type="dxa"/>
            <w:tcBorders>
              <w:top w:val="single" w:sz="4" w:space="0" w:color="auto"/>
              <w:left w:val="single" w:sz="4" w:space="0" w:color="auto"/>
              <w:bottom w:val="single" w:sz="4" w:space="0" w:color="auto"/>
              <w:right w:val="single" w:sz="4" w:space="0" w:color="auto"/>
            </w:tcBorders>
          </w:tcPr>
          <w:p w:rsidR="00BA2738" w:rsidRDefault="00BA2738">
            <w:pPr>
              <w:rPr>
                <w:rFonts w:ascii="Maiandra GD" w:hAnsi="Maiandra GD"/>
                <w:b/>
                <w:sz w:val="24"/>
              </w:rPr>
            </w:pPr>
            <w:r>
              <w:rPr>
                <w:rFonts w:ascii="Maiandra GD" w:hAnsi="Maiandra GD"/>
                <w:b/>
                <w:sz w:val="24"/>
              </w:rPr>
              <w:t>Class #</w:t>
            </w:r>
          </w:p>
        </w:tc>
        <w:tc>
          <w:tcPr>
            <w:tcW w:w="9537" w:type="dxa"/>
            <w:gridSpan w:val="3"/>
            <w:tcBorders>
              <w:top w:val="single" w:sz="4" w:space="0" w:color="auto"/>
              <w:left w:val="single" w:sz="4" w:space="0" w:color="auto"/>
              <w:bottom w:val="single" w:sz="4" w:space="0" w:color="auto"/>
              <w:right w:val="single" w:sz="4" w:space="0" w:color="auto"/>
            </w:tcBorders>
          </w:tcPr>
          <w:p w:rsidR="00BA2738" w:rsidRDefault="00BA2738">
            <w:pPr>
              <w:rPr>
                <w:rFonts w:ascii="Maiandra GD" w:hAnsi="Maiandra GD"/>
                <w:b/>
                <w:sz w:val="24"/>
              </w:rPr>
            </w:pPr>
            <w:r>
              <w:rPr>
                <w:rFonts w:ascii="Maiandra GD" w:hAnsi="Maiandra GD"/>
                <w:b/>
                <w:sz w:val="24"/>
              </w:rPr>
              <w:t xml:space="preserve">Class/Division Description                                                              </w:t>
            </w:r>
            <w:r w:rsidR="00A7752C">
              <w:rPr>
                <w:rFonts w:ascii="Maiandra GD" w:hAnsi="Maiandra GD"/>
                <w:b/>
                <w:sz w:val="24"/>
              </w:rPr>
              <w:t xml:space="preserve">                </w:t>
            </w:r>
            <w:r>
              <w:rPr>
                <w:rFonts w:ascii="Maiandra GD" w:hAnsi="Maiandra GD"/>
                <w:b/>
                <w:sz w:val="24"/>
              </w:rPr>
              <w:t xml:space="preserve">  Fees</w:t>
            </w:r>
          </w:p>
        </w:tc>
      </w:tr>
      <w:tr w:rsidR="00A90A7E"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A90A7E" w:rsidRPr="00A90A7E" w:rsidRDefault="00A90A7E">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A90A7E" w:rsidRPr="00A90A7E" w:rsidRDefault="00A90A7E">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A90A7E" w:rsidRPr="00A90A7E" w:rsidRDefault="00A90A7E">
            <w:pPr>
              <w:rPr>
                <w:rFonts w:ascii="Maiandra GD" w:hAnsi="Maiandra GD"/>
                <w:sz w:val="22"/>
                <w:szCs w:val="22"/>
              </w:rPr>
            </w:pPr>
          </w:p>
        </w:tc>
      </w:tr>
      <w:tr w:rsidR="00BA2738"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r>
      <w:tr w:rsidR="00BA2738"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r w:rsidRPr="00A90A7E">
              <w:rPr>
                <w:rFonts w:ascii="Maiandra GD" w:hAnsi="Maiandra GD"/>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r>
      <w:tr w:rsidR="00BA2738"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BA2738" w:rsidRPr="00A90A7E" w:rsidRDefault="00BA2738">
            <w:pPr>
              <w:rPr>
                <w:rFonts w:ascii="Maiandra GD" w:hAnsi="Maiandra GD"/>
                <w:sz w:val="22"/>
                <w:szCs w:val="22"/>
              </w:rPr>
            </w:pPr>
          </w:p>
        </w:tc>
      </w:tr>
      <w:tr w:rsidR="0022176E"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22176E" w:rsidRPr="00A90A7E" w:rsidRDefault="0022176E">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22176E" w:rsidRPr="00A90A7E" w:rsidRDefault="0022176E">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22176E" w:rsidRPr="00A90A7E" w:rsidRDefault="0022176E">
            <w:pPr>
              <w:rPr>
                <w:rFonts w:ascii="Maiandra GD" w:hAnsi="Maiandra GD"/>
                <w:sz w:val="22"/>
                <w:szCs w:val="22"/>
              </w:rPr>
            </w:pPr>
          </w:p>
        </w:tc>
      </w:tr>
      <w:tr w:rsidR="00067B51"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067B51" w:rsidRPr="00A90A7E" w:rsidRDefault="00067B51">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067B51" w:rsidRPr="00A90A7E" w:rsidRDefault="00067B51">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067B51" w:rsidRPr="00A90A7E" w:rsidRDefault="00067B51">
            <w:pPr>
              <w:rPr>
                <w:rFonts w:ascii="Maiandra GD" w:hAnsi="Maiandra GD"/>
                <w:sz w:val="22"/>
                <w:szCs w:val="22"/>
              </w:rPr>
            </w:pPr>
          </w:p>
        </w:tc>
      </w:tr>
      <w:tr w:rsidR="00D03BBD" w:rsidRPr="00A90A7E" w:rsidTr="00A7752C">
        <w:tblPrEx>
          <w:tblCellMar>
            <w:top w:w="0" w:type="dxa"/>
            <w:bottom w:w="0" w:type="dxa"/>
          </w:tblCellMar>
        </w:tblPrEx>
        <w:trPr>
          <w:cantSplit/>
          <w:trHeight w:val="407"/>
        </w:trPr>
        <w:tc>
          <w:tcPr>
            <w:tcW w:w="1713" w:type="dxa"/>
            <w:tcBorders>
              <w:top w:val="single" w:sz="4" w:space="0" w:color="auto"/>
              <w:left w:val="single" w:sz="4" w:space="0" w:color="auto"/>
              <w:bottom w:val="single" w:sz="4" w:space="0" w:color="auto"/>
              <w:right w:val="single" w:sz="4" w:space="0" w:color="auto"/>
            </w:tcBorders>
          </w:tcPr>
          <w:p w:rsidR="00D03BBD" w:rsidRPr="00A90A7E" w:rsidRDefault="00D03BBD">
            <w:pPr>
              <w:rPr>
                <w:rFonts w:ascii="Maiandra GD" w:hAnsi="Maiandra GD"/>
                <w:sz w:val="22"/>
                <w:szCs w:val="22"/>
              </w:rPr>
            </w:pPr>
          </w:p>
        </w:tc>
        <w:tc>
          <w:tcPr>
            <w:tcW w:w="7917" w:type="dxa"/>
            <w:gridSpan w:val="2"/>
            <w:tcBorders>
              <w:top w:val="single" w:sz="4" w:space="0" w:color="auto"/>
              <w:left w:val="single" w:sz="4" w:space="0" w:color="auto"/>
              <w:bottom w:val="single" w:sz="4" w:space="0" w:color="auto"/>
              <w:right w:val="single" w:sz="4" w:space="0" w:color="auto"/>
            </w:tcBorders>
          </w:tcPr>
          <w:p w:rsidR="00D03BBD" w:rsidRPr="00A90A7E" w:rsidRDefault="00D03BBD">
            <w:pPr>
              <w:rPr>
                <w:rFonts w:ascii="Maiandra GD" w:hAnsi="Maiandra GD"/>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3BBD" w:rsidRPr="00A90A7E" w:rsidRDefault="00D03BBD">
            <w:pPr>
              <w:rPr>
                <w:rFonts w:ascii="Maiandra GD" w:hAnsi="Maiandra GD"/>
                <w:sz w:val="22"/>
                <w:szCs w:val="22"/>
              </w:rPr>
            </w:pPr>
          </w:p>
        </w:tc>
      </w:tr>
      <w:tr w:rsidR="00D22373" w:rsidRPr="00A90A7E" w:rsidTr="00A7752C">
        <w:tblPrEx>
          <w:tblCellMar>
            <w:top w:w="0" w:type="dxa"/>
            <w:bottom w:w="0" w:type="dxa"/>
          </w:tblCellMar>
        </w:tblPrEx>
        <w:trPr>
          <w:cantSplit/>
          <w:trHeight w:val="467"/>
        </w:trPr>
        <w:tc>
          <w:tcPr>
            <w:tcW w:w="9630" w:type="dxa"/>
            <w:gridSpan w:val="3"/>
            <w:tcBorders>
              <w:top w:val="single" w:sz="4" w:space="0" w:color="auto"/>
              <w:left w:val="single" w:sz="4" w:space="0" w:color="auto"/>
              <w:bottom w:val="single" w:sz="4" w:space="0" w:color="auto"/>
              <w:right w:val="single" w:sz="4" w:space="0" w:color="auto"/>
            </w:tcBorders>
          </w:tcPr>
          <w:p w:rsidR="00D22373" w:rsidRPr="00D22373" w:rsidRDefault="00DA7008" w:rsidP="007F2777">
            <w:pPr>
              <w:rPr>
                <w:rFonts w:ascii="Maiandra GD" w:hAnsi="Maiandra GD"/>
                <w:sz w:val="32"/>
                <w:szCs w:val="22"/>
              </w:rPr>
            </w:pPr>
            <w:r w:rsidRPr="00DA7008">
              <w:rPr>
                <w:rFonts w:ascii="Maiandra GD" w:hAnsi="Maiandra GD"/>
                <w:sz w:val="24"/>
                <w:szCs w:val="22"/>
              </w:rPr>
              <w:t>_</w:t>
            </w:r>
            <w:r w:rsidR="00A7752C" w:rsidRPr="00DA7008">
              <w:rPr>
                <w:rFonts w:ascii="Maiandra GD" w:hAnsi="Maiandra GD"/>
                <w:sz w:val="24"/>
                <w:szCs w:val="22"/>
              </w:rPr>
              <w:t>_</w:t>
            </w:r>
            <w:r w:rsidR="007F2777">
              <w:rPr>
                <w:rFonts w:ascii="Maiandra GD" w:hAnsi="Maiandra GD"/>
                <w:sz w:val="24"/>
                <w:szCs w:val="22"/>
              </w:rPr>
              <w:t>_</w:t>
            </w:r>
            <w:r w:rsidR="00A7752C" w:rsidRPr="00DA7008">
              <w:rPr>
                <w:rFonts w:ascii="Maiandra GD" w:hAnsi="Maiandra GD"/>
                <w:sz w:val="24"/>
                <w:szCs w:val="22"/>
              </w:rPr>
              <w:t>_ I am a FRRIENDS member now</w:t>
            </w:r>
            <w:r>
              <w:rPr>
                <w:rFonts w:ascii="Maiandra GD" w:hAnsi="Maiandra GD"/>
                <w:sz w:val="24"/>
                <w:szCs w:val="22"/>
              </w:rPr>
              <w:t xml:space="preserve">     </w:t>
            </w:r>
            <w:r w:rsidR="00A7752C" w:rsidRPr="00DA7008">
              <w:rPr>
                <w:rFonts w:ascii="Maiandra GD" w:hAnsi="Maiandra GD"/>
                <w:sz w:val="22"/>
                <w:szCs w:val="22"/>
              </w:rPr>
              <w:t>or</w:t>
            </w:r>
            <w:r w:rsidR="007F2777">
              <w:rPr>
                <w:rFonts w:ascii="Maiandra GD" w:hAnsi="Maiandra GD"/>
                <w:sz w:val="22"/>
                <w:szCs w:val="22"/>
              </w:rPr>
              <w:t xml:space="preserve"> ____</w:t>
            </w:r>
            <w:r>
              <w:rPr>
                <w:rFonts w:ascii="Maiandra GD" w:hAnsi="Maiandra GD"/>
                <w:sz w:val="22"/>
                <w:szCs w:val="22"/>
              </w:rPr>
              <w:t xml:space="preserve"> </w:t>
            </w:r>
            <w:r w:rsidR="00A7752C" w:rsidRPr="00DA7008">
              <w:rPr>
                <w:rFonts w:ascii="Maiandra GD" w:hAnsi="Maiandra GD"/>
                <w:sz w:val="22"/>
                <w:szCs w:val="22"/>
              </w:rPr>
              <w:t xml:space="preserve"> </w:t>
            </w:r>
            <w:r w:rsidR="00A7752C" w:rsidRPr="00DA7008">
              <w:rPr>
                <w:rFonts w:ascii="Maiandra GD" w:hAnsi="Maiandra GD"/>
                <w:sz w:val="24"/>
                <w:szCs w:val="22"/>
              </w:rPr>
              <w:t>I</w:t>
            </w:r>
            <w:r w:rsidRPr="00DA7008">
              <w:rPr>
                <w:rFonts w:ascii="Maiandra GD" w:hAnsi="Maiandra GD"/>
                <w:sz w:val="24"/>
                <w:szCs w:val="22"/>
              </w:rPr>
              <w:t xml:space="preserve"> want to join </w:t>
            </w:r>
            <w:r w:rsidR="00D22373" w:rsidRPr="00DA7008">
              <w:rPr>
                <w:rFonts w:ascii="Maiandra GD" w:hAnsi="Maiandra GD"/>
                <w:sz w:val="24"/>
                <w:szCs w:val="22"/>
              </w:rPr>
              <w:t>FRRIENDS</w:t>
            </w:r>
            <w:r w:rsidRPr="00DA7008">
              <w:rPr>
                <w:rFonts w:ascii="Maiandra GD" w:hAnsi="Maiandra GD"/>
                <w:sz w:val="24"/>
                <w:szCs w:val="22"/>
              </w:rPr>
              <w:t xml:space="preserve"> </w:t>
            </w:r>
            <w:r w:rsidR="00D22373" w:rsidRPr="00DA7008">
              <w:rPr>
                <w:rFonts w:ascii="Maiandra GD" w:hAnsi="Maiandra GD"/>
                <w:szCs w:val="22"/>
              </w:rPr>
              <w:t>(OPTIONAL)</w:t>
            </w:r>
            <w:r w:rsidRPr="00DA7008">
              <w:rPr>
                <w:rFonts w:ascii="Maiandra GD" w:hAnsi="Maiandra GD"/>
                <w:szCs w:val="22"/>
              </w:rPr>
              <w:t xml:space="preserve"> </w:t>
            </w:r>
            <w:r w:rsidR="00D22373" w:rsidRPr="00DA7008">
              <w:rPr>
                <w:rFonts w:ascii="Maiandra GD" w:hAnsi="Maiandra GD"/>
                <w:sz w:val="24"/>
                <w:szCs w:val="22"/>
              </w:rPr>
              <w:t>$40</w:t>
            </w:r>
            <w:r w:rsidR="00B64933">
              <w:rPr>
                <w:rFonts w:ascii="Maiandra GD" w:hAnsi="Maiandra GD"/>
                <w:sz w:val="24"/>
                <w:szCs w:val="22"/>
              </w:rPr>
              <w:br/>
              <w:t>FRRIE</w:t>
            </w:r>
            <w:r>
              <w:rPr>
                <w:rFonts w:ascii="Maiandra GD" w:hAnsi="Maiandra GD"/>
                <w:sz w:val="24"/>
                <w:szCs w:val="22"/>
              </w:rPr>
              <w:t>NDS membership must be paid before year end awards points begin to be accrued</w:t>
            </w:r>
          </w:p>
        </w:tc>
        <w:tc>
          <w:tcPr>
            <w:tcW w:w="1620" w:type="dxa"/>
            <w:tcBorders>
              <w:top w:val="single" w:sz="4" w:space="0" w:color="auto"/>
              <w:left w:val="single" w:sz="4" w:space="0" w:color="auto"/>
              <w:bottom w:val="single" w:sz="4" w:space="0" w:color="auto"/>
              <w:right w:val="single" w:sz="4" w:space="0" w:color="auto"/>
            </w:tcBorders>
          </w:tcPr>
          <w:p w:rsidR="00D22373" w:rsidRPr="00A90A7E" w:rsidRDefault="00D22373">
            <w:pPr>
              <w:rPr>
                <w:rFonts w:ascii="Maiandra GD" w:hAnsi="Maiandra GD"/>
                <w:sz w:val="22"/>
                <w:szCs w:val="22"/>
              </w:rPr>
            </w:pPr>
          </w:p>
        </w:tc>
      </w:tr>
      <w:tr w:rsidR="0022176E" w:rsidRPr="00A90A7E" w:rsidTr="00A7752C">
        <w:tblPrEx>
          <w:tblCellMar>
            <w:top w:w="0" w:type="dxa"/>
            <w:bottom w:w="0" w:type="dxa"/>
          </w:tblCellMar>
        </w:tblPrEx>
        <w:trPr>
          <w:cantSplit/>
          <w:trHeight w:val="728"/>
        </w:trPr>
        <w:tc>
          <w:tcPr>
            <w:tcW w:w="4598" w:type="dxa"/>
            <w:gridSpan w:val="2"/>
            <w:vMerge w:val="restart"/>
            <w:tcBorders>
              <w:top w:val="single" w:sz="4" w:space="0" w:color="auto"/>
              <w:left w:val="single" w:sz="4" w:space="0" w:color="auto"/>
              <w:right w:val="single" w:sz="4" w:space="0" w:color="auto"/>
            </w:tcBorders>
          </w:tcPr>
          <w:p w:rsidR="0022176E" w:rsidRDefault="0022176E" w:rsidP="00483324">
            <w:pPr>
              <w:pStyle w:val="Heading3"/>
              <w:jc w:val="center"/>
              <w:rPr>
                <w:rFonts w:ascii="Maiandra GD" w:hAnsi="Maiandra GD"/>
                <w:sz w:val="22"/>
                <w:szCs w:val="22"/>
              </w:rPr>
            </w:pPr>
            <w:r>
              <w:rPr>
                <w:rFonts w:ascii="Maiandra GD" w:hAnsi="Maiandra GD"/>
                <w:sz w:val="22"/>
                <w:szCs w:val="22"/>
              </w:rPr>
              <w:t xml:space="preserve"> </w:t>
            </w:r>
            <w:r w:rsidR="00067B51" w:rsidRPr="0022176E">
              <w:rPr>
                <w:rFonts w:ascii="Maiandra GD" w:hAnsi="Maiandra GD"/>
                <w:b/>
                <w:sz w:val="28"/>
              </w:rPr>
              <w:t>Enclose proof of</w:t>
            </w:r>
            <w:r w:rsidR="00483324">
              <w:rPr>
                <w:rFonts w:ascii="Maiandra GD" w:hAnsi="Maiandra GD"/>
                <w:b/>
                <w:sz w:val="28"/>
              </w:rPr>
              <w:br/>
            </w:r>
            <w:r w:rsidR="00067B51" w:rsidRPr="0022176E">
              <w:rPr>
                <w:rFonts w:ascii="Maiandra GD" w:hAnsi="Maiandra GD"/>
                <w:b/>
                <w:sz w:val="28"/>
              </w:rPr>
              <w:t xml:space="preserve"> negative Coggins test within 1 year</w:t>
            </w:r>
            <w:r w:rsidR="00483324">
              <w:rPr>
                <w:rFonts w:ascii="Maiandra GD" w:hAnsi="Maiandra GD"/>
                <w:b/>
                <w:sz w:val="28"/>
              </w:rPr>
              <w:t xml:space="preserve"> or text to 931-216-4471</w:t>
            </w:r>
          </w:p>
        </w:tc>
        <w:tc>
          <w:tcPr>
            <w:tcW w:w="5032" w:type="dxa"/>
            <w:tcBorders>
              <w:top w:val="single" w:sz="4" w:space="0" w:color="auto"/>
              <w:left w:val="single" w:sz="4" w:space="0" w:color="auto"/>
              <w:bottom w:val="single" w:sz="4" w:space="0" w:color="auto"/>
              <w:right w:val="single" w:sz="4" w:space="0" w:color="auto"/>
            </w:tcBorders>
          </w:tcPr>
          <w:p w:rsidR="0022176E" w:rsidRPr="00067B51" w:rsidRDefault="0022176E">
            <w:pPr>
              <w:rPr>
                <w:rFonts w:ascii="Maiandra GD" w:hAnsi="Maiandra GD"/>
                <w:sz w:val="28"/>
              </w:rPr>
            </w:pPr>
            <w:r w:rsidRPr="00067B51">
              <w:rPr>
                <w:rFonts w:ascii="Maiandra GD" w:hAnsi="Maiandra GD"/>
                <w:sz w:val="28"/>
              </w:rPr>
              <w:t xml:space="preserve">                          </w:t>
            </w:r>
            <w:r w:rsidR="00B64933">
              <w:rPr>
                <w:rFonts w:ascii="Maiandra GD" w:hAnsi="Maiandra GD"/>
                <w:sz w:val="28"/>
              </w:rPr>
              <w:t xml:space="preserve">                 </w:t>
            </w:r>
            <w:r w:rsidRPr="00067B51">
              <w:rPr>
                <w:rFonts w:ascii="Maiandra GD" w:hAnsi="Maiandra GD"/>
                <w:sz w:val="28"/>
              </w:rPr>
              <w:t xml:space="preserve">Office Fee        </w:t>
            </w:r>
          </w:p>
          <w:p w:rsidR="0022176E" w:rsidRPr="00067B51" w:rsidRDefault="00067B51" w:rsidP="00B64933">
            <w:pPr>
              <w:rPr>
                <w:rFonts w:ascii="Maiandra GD" w:hAnsi="Maiandra GD"/>
                <w:sz w:val="28"/>
                <w:szCs w:val="24"/>
              </w:rPr>
            </w:pPr>
            <w:r>
              <w:rPr>
                <w:rFonts w:ascii="Maiandra GD" w:hAnsi="Maiandra GD"/>
                <w:sz w:val="28"/>
              </w:rPr>
              <w:t xml:space="preserve">  </w:t>
            </w:r>
            <w:r w:rsidR="00B64933">
              <w:rPr>
                <w:rFonts w:ascii="Maiandra GD" w:hAnsi="Maiandra GD"/>
                <w:sz w:val="28"/>
              </w:rPr>
              <w:t xml:space="preserve">                </w:t>
            </w:r>
            <w:r w:rsidR="00B64933" w:rsidRPr="00067B51">
              <w:rPr>
                <w:rFonts w:ascii="Maiandra GD" w:hAnsi="Maiandra GD"/>
                <w:sz w:val="28"/>
              </w:rPr>
              <w:t>Friday Night</w:t>
            </w:r>
            <w:r>
              <w:rPr>
                <w:rFonts w:ascii="Maiandra GD" w:hAnsi="Maiandra GD"/>
                <w:sz w:val="28"/>
              </w:rPr>
              <w:t xml:space="preserve"> </w:t>
            </w:r>
            <w:r w:rsidR="0022176E" w:rsidRPr="00067B51">
              <w:rPr>
                <w:rFonts w:ascii="Maiandra GD" w:hAnsi="Maiandra GD"/>
                <w:sz w:val="28"/>
              </w:rPr>
              <w:t xml:space="preserve">Stabling - $20 </w:t>
            </w:r>
            <w:r w:rsidRPr="00067B51">
              <w:rPr>
                <w:rFonts w:ascii="Maiandra GD" w:hAnsi="Maiandra GD"/>
                <w:sz w:val="28"/>
              </w:rPr>
              <w:t xml:space="preserve">  </w:t>
            </w:r>
            <w:r w:rsidR="0022176E" w:rsidRPr="00067B51">
              <w:rPr>
                <w:rFonts w:ascii="Maiandra GD" w:hAnsi="Maiandra GD"/>
                <w:sz w:val="28"/>
              </w:rPr>
              <w:t xml:space="preserve"> </w:t>
            </w:r>
          </w:p>
        </w:tc>
        <w:tc>
          <w:tcPr>
            <w:tcW w:w="1620" w:type="dxa"/>
            <w:tcBorders>
              <w:top w:val="single" w:sz="4" w:space="0" w:color="auto"/>
              <w:left w:val="single" w:sz="4" w:space="0" w:color="auto"/>
              <w:bottom w:val="single" w:sz="4" w:space="0" w:color="auto"/>
              <w:right w:val="single" w:sz="4" w:space="0" w:color="auto"/>
            </w:tcBorders>
          </w:tcPr>
          <w:p w:rsidR="0022176E" w:rsidRPr="00067B51" w:rsidRDefault="0022176E" w:rsidP="001A3141">
            <w:pPr>
              <w:jc w:val="center"/>
              <w:rPr>
                <w:rFonts w:ascii="Maiandra GD" w:hAnsi="Maiandra GD"/>
                <w:sz w:val="28"/>
                <w:szCs w:val="22"/>
              </w:rPr>
            </w:pPr>
            <w:r w:rsidRPr="00067B51">
              <w:rPr>
                <w:rFonts w:ascii="Maiandra GD" w:hAnsi="Maiandra GD"/>
                <w:sz w:val="28"/>
              </w:rPr>
              <w:t>5.00</w:t>
            </w:r>
          </w:p>
        </w:tc>
      </w:tr>
      <w:tr w:rsidR="0022176E" w:rsidTr="00A7752C">
        <w:tblPrEx>
          <w:tblCellMar>
            <w:top w:w="0" w:type="dxa"/>
            <w:bottom w:w="0" w:type="dxa"/>
          </w:tblCellMar>
        </w:tblPrEx>
        <w:trPr>
          <w:cantSplit/>
          <w:trHeight w:val="206"/>
        </w:trPr>
        <w:tc>
          <w:tcPr>
            <w:tcW w:w="4598" w:type="dxa"/>
            <w:gridSpan w:val="2"/>
            <w:vMerge/>
            <w:tcBorders>
              <w:left w:val="single" w:sz="4" w:space="0" w:color="auto"/>
              <w:bottom w:val="single" w:sz="4" w:space="0" w:color="auto"/>
              <w:right w:val="single" w:sz="4" w:space="0" w:color="auto"/>
            </w:tcBorders>
          </w:tcPr>
          <w:p w:rsidR="0022176E" w:rsidRPr="00006A72" w:rsidRDefault="0022176E" w:rsidP="00006A72">
            <w:pPr>
              <w:pStyle w:val="Heading3"/>
              <w:rPr>
                <w:rFonts w:ascii="Maiandra GD" w:hAnsi="Maiandra GD"/>
                <w:sz w:val="22"/>
              </w:rPr>
            </w:pPr>
          </w:p>
        </w:tc>
        <w:tc>
          <w:tcPr>
            <w:tcW w:w="5032" w:type="dxa"/>
            <w:tcBorders>
              <w:top w:val="single" w:sz="4" w:space="0" w:color="auto"/>
              <w:left w:val="single" w:sz="4" w:space="0" w:color="auto"/>
              <w:bottom w:val="single" w:sz="4" w:space="0" w:color="auto"/>
              <w:right w:val="single" w:sz="4" w:space="0" w:color="auto"/>
            </w:tcBorders>
          </w:tcPr>
          <w:p w:rsidR="0022176E" w:rsidRPr="00F940E1" w:rsidRDefault="00B64933" w:rsidP="0022176E">
            <w:pPr>
              <w:jc w:val="center"/>
              <w:rPr>
                <w:rFonts w:ascii="Maiandra GD" w:hAnsi="Maiandra GD"/>
              </w:rPr>
            </w:pPr>
            <w:r>
              <w:rPr>
                <w:rFonts w:ascii="Maiandra GD" w:hAnsi="Maiandra GD"/>
                <w:sz w:val="28"/>
              </w:rPr>
              <w:t xml:space="preserve">                                               </w:t>
            </w:r>
            <w:r w:rsidRPr="00B64933">
              <w:rPr>
                <w:rFonts w:ascii="Maiandra GD" w:hAnsi="Maiandra GD"/>
                <w:sz w:val="28"/>
              </w:rPr>
              <w:t>TOTAL</w:t>
            </w:r>
          </w:p>
        </w:tc>
        <w:tc>
          <w:tcPr>
            <w:tcW w:w="1620" w:type="dxa"/>
            <w:tcBorders>
              <w:top w:val="single" w:sz="4" w:space="0" w:color="auto"/>
              <w:left w:val="single" w:sz="4" w:space="0" w:color="auto"/>
              <w:bottom w:val="single" w:sz="4" w:space="0" w:color="auto"/>
              <w:right w:val="single" w:sz="4" w:space="0" w:color="auto"/>
            </w:tcBorders>
          </w:tcPr>
          <w:p w:rsidR="0022176E" w:rsidRDefault="0022176E">
            <w:pPr>
              <w:jc w:val="center"/>
              <w:rPr>
                <w:rFonts w:ascii="Maiandra GD" w:hAnsi="Maiandra GD"/>
                <w:sz w:val="24"/>
              </w:rPr>
            </w:pPr>
          </w:p>
        </w:tc>
      </w:tr>
      <w:tr w:rsidR="00BA2738" w:rsidTr="00D03BBD">
        <w:tblPrEx>
          <w:tblCellMar>
            <w:top w:w="0" w:type="dxa"/>
            <w:bottom w:w="0" w:type="dxa"/>
          </w:tblCellMar>
        </w:tblPrEx>
        <w:trPr>
          <w:trHeight w:val="2447"/>
        </w:trPr>
        <w:tc>
          <w:tcPr>
            <w:tcW w:w="11250" w:type="dxa"/>
            <w:gridSpan w:val="4"/>
            <w:tcBorders>
              <w:top w:val="single" w:sz="4" w:space="0" w:color="auto"/>
              <w:left w:val="single" w:sz="4" w:space="0" w:color="auto"/>
              <w:bottom w:val="single" w:sz="4" w:space="0" w:color="auto"/>
              <w:right w:val="single" w:sz="4" w:space="0" w:color="auto"/>
            </w:tcBorders>
          </w:tcPr>
          <w:p w:rsidR="003C2245" w:rsidRDefault="003C2245">
            <w:pPr>
              <w:pStyle w:val="BodyText"/>
              <w:rPr>
                <w:rFonts w:ascii="Arial Narrow" w:hAnsi="Arial Narrow"/>
                <w:sz w:val="16"/>
              </w:rPr>
            </w:pPr>
          </w:p>
          <w:p w:rsidR="00BA2738" w:rsidRPr="00D03BBD" w:rsidRDefault="00BA2738">
            <w:pPr>
              <w:pStyle w:val="BodyText"/>
              <w:rPr>
                <w:rFonts w:ascii="Arial Narrow" w:hAnsi="Arial Narrow"/>
                <w:sz w:val="18"/>
              </w:rPr>
            </w:pPr>
            <w:r w:rsidRPr="00D03BBD">
              <w:rPr>
                <w:rFonts w:ascii="Arial Narrow" w:hAnsi="Arial Narrow"/>
                <w:sz w:val="18"/>
              </w:rPr>
              <w:t>WARNING:  Under Kentucky law, a farm animal activity sponsor, farm animal professional, or other person does not the duty to eliminate all risks of injury of participation in farm animal activities. There are inherent risks of injury that you voluntarily accept if you participate in farm animal activities.</w:t>
            </w:r>
          </w:p>
          <w:p w:rsidR="00BA2738" w:rsidRPr="00D03BBD" w:rsidRDefault="007F2777">
            <w:pPr>
              <w:rPr>
                <w:rFonts w:ascii="Arial Narrow" w:hAnsi="Arial Narrow"/>
                <w:sz w:val="18"/>
              </w:rPr>
            </w:pPr>
            <w:r w:rsidRPr="00D03BBD">
              <w:rPr>
                <w:rFonts w:ascii="Arial Narrow" w:hAnsi="Arial Narrow"/>
                <w:sz w:val="18"/>
              </w:rPr>
              <w:t xml:space="preserve">     </w:t>
            </w:r>
            <w:r w:rsidR="00BA2738" w:rsidRPr="00D03BBD">
              <w:rPr>
                <w:rFonts w:ascii="Arial Narrow" w:hAnsi="Arial Narrow"/>
                <w:sz w:val="18"/>
              </w:rPr>
              <w:t>Failure to comply with the requirements concerning warning signs and notices provided in this section shall prevent a farm animal activity sponsor or farm animal professional from invoking the provisions of KRS247.401 to 247.4029.</w:t>
            </w:r>
          </w:p>
          <w:p w:rsidR="00BA2738" w:rsidRPr="00D03BBD" w:rsidRDefault="007F2777">
            <w:pPr>
              <w:rPr>
                <w:rFonts w:ascii="Arial Narrow" w:hAnsi="Arial Narrow"/>
                <w:sz w:val="18"/>
              </w:rPr>
            </w:pPr>
            <w:r w:rsidRPr="00D03BBD">
              <w:rPr>
                <w:rFonts w:ascii="Arial Narrow" w:hAnsi="Arial Narrow"/>
                <w:sz w:val="18"/>
              </w:rPr>
              <w:t xml:space="preserve">     </w:t>
            </w:r>
            <w:r w:rsidR="00BA2738" w:rsidRPr="00D03BBD">
              <w:rPr>
                <w:rFonts w:ascii="Arial Narrow" w:hAnsi="Arial Narrow"/>
                <w:sz w:val="18"/>
              </w:rPr>
              <w:t>Nothing in KRS 247.402 to 247.2049 shall create a duty for a farm animal activity sponsor, farm animal professional, or other person to give a warning to a participant engaged in a farm animal activity with his own farm animal, or to a participant whom the farm animal activity, farm animal professional or other person knows to possess reasonable knowledge of or experience with the inherent risk of farm animal activities, or who has represented to the farm animal activity sponsor, farm animal professional, or other person that he possesses reasonable knowledge or experience with the inherent risks of farm animal activities.</w:t>
            </w:r>
          </w:p>
          <w:p w:rsidR="00BA2738" w:rsidRDefault="007F2777" w:rsidP="00483324">
            <w:pPr>
              <w:rPr>
                <w:rFonts w:ascii="Arial Narrow" w:hAnsi="Arial Narrow"/>
                <w:sz w:val="16"/>
              </w:rPr>
            </w:pPr>
            <w:r w:rsidRPr="00D03BBD">
              <w:rPr>
                <w:rFonts w:ascii="Arial Narrow" w:hAnsi="Arial Narrow"/>
                <w:sz w:val="18"/>
              </w:rPr>
              <w:t xml:space="preserve">     </w:t>
            </w:r>
            <w:r w:rsidR="00BA2738" w:rsidRPr="00D03BBD">
              <w:rPr>
                <w:rFonts w:ascii="Arial Narrow" w:hAnsi="Arial Narrow"/>
                <w:sz w:val="18"/>
              </w:rPr>
              <w:t xml:space="preserve">I understand that riding/showing horses is a high risk sport and I am participating (or allowing my child to participate) at my (his/her) own risk. I hereby assume this risk and release and hold harmless Fox Run Farm, Elizabeth </w:t>
            </w:r>
            <w:r w:rsidR="00483324">
              <w:rPr>
                <w:rFonts w:ascii="Arial Narrow" w:hAnsi="Arial Narrow"/>
                <w:sz w:val="18"/>
              </w:rPr>
              <w:t>Wallace</w:t>
            </w:r>
            <w:r w:rsidR="00BA2738" w:rsidRPr="00D03BBD">
              <w:rPr>
                <w:rFonts w:ascii="Arial Narrow" w:hAnsi="Arial Narrow"/>
                <w:sz w:val="18"/>
              </w:rPr>
              <w:t>, volunteers, farm staff, judges and officials from all liability for negligence resulting in accidents, death, damage, injury or illness to myself, my horse(s) or to my property during the above show.</w:t>
            </w:r>
          </w:p>
        </w:tc>
      </w:tr>
      <w:tr w:rsidR="00BA2738" w:rsidTr="00067B51">
        <w:tblPrEx>
          <w:tblCellMar>
            <w:top w:w="0" w:type="dxa"/>
            <w:bottom w:w="0" w:type="dxa"/>
          </w:tblCellMar>
        </w:tblPrEx>
        <w:trPr>
          <w:trHeight w:val="411"/>
        </w:trPr>
        <w:tc>
          <w:tcPr>
            <w:tcW w:w="11250" w:type="dxa"/>
            <w:gridSpan w:val="4"/>
            <w:tcBorders>
              <w:top w:val="single" w:sz="4" w:space="0" w:color="auto"/>
              <w:left w:val="single" w:sz="4" w:space="0" w:color="auto"/>
              <w:bottom w:val="single" w:sz="4" w:space="0" w:color="auto"/>
              <w:right w:val="single" w:sz="4" w:space="0" w:color="auto"/>
            </w:tcBorders>
          </w:tcPr>
          <w:p w:rsidR="00BA2738" w:rsidRDefault="00BA2738">
            <w:pPr>
              <w:rPr>
                <w:rFonts w:ascii="Arial Narrow" w:hAnsi="Arial Narrow"/>
                <w:b/>
                <w:sz w:val="16"/>
              </w:rPr>
            </w:pPr>
          </w:p>
          <w:p w:rsidR="00FA4DF0" w:rsidRDefault="00FA4DF0">
            <w:pPr>
              <w:rPr>
                <w:rFonts w:ascii="Arial Narrow" w:hAnsi="Arial Narrow"/>
                <w:b/>
                <w:sz w:val="16"/>
              </w:rPr>
            </w:pPr>
          </w:p>
          <w:p w:rsidR="00FA4DF0" w:rsidRPr="00FA4DF0" w:rsidRDefault="00FA4DF0">
            <w:pPr>
              <w:rPr>
                <w:rFonts w:ascii="Arial Narrow" w:hAnsi="Arial Narrow"/>
                <w:b/>
                <w:sz w:val="18"/>
                <w:szCs w:val="18"/>
              </w:rPr>
            </w:pPr>
          </w:p>
          <w:p w:rsidR="00BA2738" w:rsidRDefault="00BA2738">
            <w:pPr>
              <w:rPr>
                <w:rFonts w:ascii="Arial Narrow" w:hAnsi="Arial Narrow"/>
                <w:b/>
                <w:sz w:val="16"/>
              </w:rPr>
            </w:pPr>
            <w:r w:rsidRPr="00FA4DF0">
              <w:rPr>
                <w:rFonts w:ascii="Arial Narrow" w:hAnsi="Arial Narrow"/>
                <w:b/>
                <w:sz w:val="18"/>
                <w:szCs w:val="18"/>
              </w:rPr>
              <w:t>Signature (P</w:t>
            </w:r>
            <w:r w:rsidR="00C46B29" w:rsidRPr="00FA4DF0">
              <w:rPr>
                <w:rFonts w:ascii="Arial Narrow" w:hAnsi="Arial Narrow"/>
                <w:b/>
                <w:sz w:val="18"/>
                <w:szCs w:val="18"/>
              </w:rPr>
              <w:t>a</w:t>
            </w:r>
            <w:r w:rsidRPr="00FA4DF0">
              <w:rPr>
                <w:rFonts w:ascii="Arial Narrow" w:hAnsi="Arial Narrow"/>
                <w:b/>
                <w:sz w:val="18"/>
                <w:szCs w:val="18"/>
              </w:rPr>
              <w:t xml:space="preserve">rent/Guardian if a minor):                                                     </w:t>
            </w:r>
            <w:r w:rsidR="00D03BBD">
              <w:rPr>
                <w:rFonts w:ascii="Arial Narrow" w:hAnsi="Arial Narrow"/>
                <w:b/>
                <w:sz w:val="18"/>
                <w:szCs w:val="18"/>
              </w:rPr>
              <w:t xml:space="preserve">                                                                                         </w:t>
            </w:r>
            <w:r w:rsidRPr="00FA4DF0">
              <w:rPr>
                <w:rFonts w:ascii="Arial Narrow" w:hAnsi="Arial Narrow"/>
                <w:b/>
                <w:sz w:val="18"/>
                <w:szCs w:val="18"/>
              </w:rPr>
              <w:t xml:space="preserve"> Date:</w:t>
            </w:r>
          </w:p>
        </w:tc>
      </w:tr>
    </w:tbl>
    <w:p w:rsidR="00BA2738" w:rsidRDefault="00BA2738" w:rsidP="00F57EAD"/>
    <w:sectPr w:rsidR="00BA2738" w:rsidSect="00F57EAD">
      <w:pgSz w:w="12240" w:h="15840"/>
      <w:pgMar w:top="576" w:right="360" w:bottom="36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bitha">
    <w:altName w:val="Times New Roman"/>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B3"/>
    <w:rsid w:val="00006A72"/>
    <w:rsid w:val="000145B3"/>
    <w:rsid w:val="0005133F"/>
    <w:rsid w:val="00067B51"/>
    <w:rsid w:val="0008339F"/>
    <w:rsid w:val="000C63BF"/>
    <w:rsid w:val="0010494B"/>
    <w:rsid w:val="00162863"/>
    <w:rsid w:val="0016706E"/>
    <w:rsid w:val="0017506D"/>
    <w:rsid w:val="00191BD2"/>
    <w:rsid w:val="00193830"/>
    <w:rsid w:val="001977CF"/>
    <w:rsid w:val="001A13DC"/>
    <w:rsid w:val="001A3141"/>
    <w:rsid w:val="0022176E"/>
    <w:rsid w:val="00244057"/>
    <w:rsid w:val="00256467"/>
    <w:rsid w:val="002653C2"/>
    <w:rsid w:val="00296521"/>
    <w:rsid w:val="002D4BDC"/>
    <w:rsid w:val="002F2BAE"/>
    <w:rsid w:val="00302D05"/>
    <w:rsid w:val="00326AE8"/>
    <w:rsid w:val="003353FB"/>
    <w:rsid w:val="003850F1"/>
    <w:rsid w:val="003C2245"/>
    <w:rsid w:val="003C48B4"/>
    <w:rsid w:val="003D1338"/>
    <w:rsid w:val="004131C2"/>
    <w:rsid w:val="0047745C"/>
    <w:rsid w:val="00483324"/>
    <w:rsid w:val="004A4801"/>
    <w:rsid w:val="004A516F"/>
    <w:rsid w:val="004F0B1C"/>
    <w:rsid w:val="004F1667"/>
    <w:rsid w:val="00514010"/>
    <w:rsid w:val="00547593"/>
    <w:rsid w:val="005727C2"/>
    <w:rsid w:val="005B2F9C"/>
    <w:rsid w:val="006218D9"/>
    <w:rsid w:val="00640772"/>
    <w:rsid w:val="00697F09"/>
    <w:rsid w:val="00710A4E"/>
    <w:rsid w:val="007D7665"/>
    <w:rsid w:val="007E71DD"/>
    <w:rsid w:val="007F2777"/>
    <w:rsid w:val="007F3E78"/>
    <w:rsid w:val="00807A9F"/>
    <w:rsid w:val="00816CE7"/>
    <w:rsid w:val="008575E2"/>
    <w:rsid w:val="008A4655"/>
    <w:rsid w:val="008C492F"/>
    <w:rsid w:val="009056D1"/>
    <w:rsid w:val="009626BA"/>
    <w:rsid w:val="009778F7"/>
    <w:rsid w:val="00996F2C"/>
    <w:rsid w:val="009A6713"/>
    <w:rsid w:val="009F24BB"/>
    <w:rsid w:val="00A4104E"/>
    <w:rsid w:val="00A459E8"/>
    <w:rsid w:val="00A7361A"/>
    <w:rsid w:val="00A7752C"/>
    <w:rsid w:val="00A90A7E"/>
    <w:rsid w:val="00AD2DD0"/>
    <w:rsid w:val="00B37E4A"/>
    <w:rsid w:val="00B64933"/>
    <w:rsid w:val="00BA2738"/>
    <w:rsid w:val="00C166F7"/>
    <w:rsid w:val="00C46B29"/>
    <w:rsid w:val="00C57761"/>
    <w:rsid w:val="00C769F8"/>
    <w:rsid w:val="00C9328C"/>
    <w:rsid w:val="00D03BBD"/>
    <w:rsid w:val="00D22373"/>
    <w:rsid w:val="00D343FD"/>
    <w:rsid w:val="00D863F2"/>
    <w:rsid w:val="00DA0294"/>
    <w:rsid w:val="00DA3F68"/>
    <w:rsid w:val="00DA7008"/>
    <w:rsid w:val="00DB3682"/>
    <w:rsid w:val="00DF02FC"/>
    <w:rsid w:val="00E56E59"/>
    <w:rsid w:val="00EF4935"/>
    <w:rsid w:val="00F57EAD"/>
    <w:rsid w:val="00F940E1"/>
    <w:rsid w:val="00FA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aiandra GD" w:hAnsi="Maiandra GD"/>
      <w:b/>
      <w:sz w:val="18"/>
    </w:rPr>
  </w:style>
  <w:style w:type="paragraph" w:styleId="Heading2">
    <w:name w:val="heading 2"/>
    <w:basedOn w:val="Normal"/>
    <w:next w:val="Normal"/>
    <w:qFormat/>
    <w:pPr>
      <w:keepNext/>
      <w:jc w:val="center"/>
      <w:outlineLvl w:val="1"/>
    </w:pPr>
    <w:rPr>
      <w:rFonts w:ascii="Maiandra GD" w:hAnsi="Maiandra GD"/>
      <w:b/>
      <w:sz w:val="24"/>
    </w:rPr>
  </w:style>
  <w:style w:type="paragraph" w:styleId="Heading3">
    <w:name w:val="heading 3"/>
    <w:basedOn w:val="Normal"/>
    <w:next w:val="Normal"/>
    <w:qFormat/>
    <w:pPr>
      <w:keepNext/>
      <w:outlineLvl w:val="2"/>
    </w:pPr>
    <w:rPr>
      <w:rFonts w:ascii="Tempus Sans ITC" w:hAnsi="Tempus Sans ITC"/>
      <w:sz w:val="24"/>
    </w:rPr>
  </w:style>
  <w:style w:type="paragraph" w:styleId="Heading4">
    <w:name w:val="heading 4"/>
    <w:basedOn w:val="Normal"/>
    <w:next w:val="Normal"/>
    <w:qFormat/>
    <w:pPr>
      <w:keepNext/>
      <w:ind w:left="-900"/>
      <w:outlineLvl w:val="3"/>
    </w:pPr>
    <w:rPr>
      <w:rFonts w:ascii="Maiandra GD" w:hAnsi="Maiandra GD"/>
      <w:b/>
      <w:sz w:val="32"/>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outlineLvl w:val="5"/>
    </w:pPr>
    <w:rPr>
      <w:rFonts w:ascii="Tabitha" w:hAnsi="Tabitha"/>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NormalWeb">
    <w:name w:val="Normal (Web)"/>
    <w:basedOn w:val="Normal"/>
    <w:rsid w:val="005727C2"/>
    <w:pPr>
      <w:spacing w:before="100" w:beforeAutospacing="1" w:after="100" w:afterAutospacing="1"/>
    </w:pPr>
    <w:rPr>
      <w:sz w:val="24"/>
      <w:szCs w:val="24"/>
    </w:rPr>
  </w:style>
  <w:style w:type="table" w:styleId="TableGrid">
    <w:name w:val="Table Grid"/>
    <w:basedOn w:val="TableNormal"/>
    <w:rsid w:val="005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76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aiandra GD" w:hAnsi="Maiandra GD"/>
      <w:b/>
      <w:sz w:val="18"/>
    </w:rPr>
  </w:style>
  <w:style w:type="paragraph" w:styleId="Heading2">
    <w:name w:val="heading 2"/>
    <w:basedOn w:val="Normal"/>
    <w:next w:val="Normal"/>
    <w:qFormat/>
    <w:pPr>
      <w:keepNext/>
      <w:jc w:val="center"/>
      <w:outlineLvl w:val="1"/>
    </w:pPr>
    <w:rPr>
      <w:rFonts w:ascii="Maiandra GD" w:hAnsi="Maiandra GD"/>
      <w:b/>
      <w:sz w:val="24"/>
    </w:rPr>
  </w:style>
  <w:style w:type="paragraph" w:styleId="Heading3">
    <w:name w:val="heading 3"/>
    <w:basedOn w:val="Normal"/>
    <w:next w:val="Normal"/>
    <w:qFormat/>
    <w:pPr>
      <w:keepNext/>
      <w:outlineLvl w:val="2"/>
    </w:pPr>
    <w:rPr>
      <w:rFonts w:ascii="Tempus Sans ITC" w:hAnsi="Tempus Sans ITC"/>
      <w:sz w:val="24"/>
    </w:rPr>
  </w:style>
  <w:style w:type="paragraph" w:styleId="Heading4">
    <w:name w:val="heading 4"/>
    <w:basedOn w:val="Normal"/>
    <w:next w:val="Normal"/>
    <w:qFormat/>
    <w:pPr>
      <w:keepNext/>
      <w:ind w:left="-900"/>
      <w:outlineLvl w:val="3"/>
    </w:pPr>
    <w:rPr>
      <w:rFonts w:ascii="Maiandra GD" w:hAnsi="Maiandra GD"/>
      <w:b/>
      <w:sz w:val="32"/>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outlineLvl w:val="5"/>
    </w:pPr>
    <w:rPr>
      <w:rFonts w:ascii="Tabitha" w:hAnsi="Tabitha"/>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NormalWeb">
    <w:name w:val="Normal (Web)"/>
    <w:basedOn w:val="Normal"/>
    <w:rsid w:val="005727C2"/>
    <w:pPr>
      <w:spacing w:before="100" w:beforeAutospacing="1" w:after="100" w:afterAutospacing="1"/>
    </w:pPr>
    <w:rPr>
      <w:sz w:val="24"/>
      <w:szCs w:val="24"/>
    </w:rPr>
  </w:style>
  <w:style w:type="table" w:styleId="TableGrid">
    <w:name w:val="Table Grid"/>
    <w:basedOn w:val="TableNormal"/>
    <w:rsid w:val="005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7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FOX RUN FARM</vt:lpstr>
    </vt:vector>
  </TitlesOfParts>
  <Company>Microsoft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RUN FARM</dc:title>
  <dc:creator>elizabeth englert</dc:creator>
  <cp:lastModifiedBy>Williams</cp:lastModifiedBy>
  <cp:revision>2</cp:revision>
  <cp:lastPrinted>2018-05-29T16:50:00Z</cp:lastPrinted>
  <dcterms:created xsi:type="dcterms:W3CDTF">2019-01-22T03:55:00Z</dcterms:created>
  <dcterms:modified xsi:type="dcterms:W3CDTF">2019-01-22T03:55:00Z</dcterms:modified>
</cp:coreProperties>
</file>