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C6535" w14:textId="77777777" w:rsidR="0064746A" w:rsidRPr="0064746A" w:rsidRDefault="0064746A" w:rsidP="00A61A96">
      <w:pPr>
        <w:jc w:val="center"/>
        <w:rPr>
          <w:rFonts w:cs="Times New Roman"/>
          <w:szCs w:val="24"/>
        </w:rPr>
      </w:pPr>
    </w:p>
    <w:p w14:paraId="256397E5" w14:textId="77777777" w:rsidR="0064746A" w:rsidRPr="0064746A" w:rsidRDefault="0064746A" w:rsidP="00A61A96">
      <w:pPr>
        <w:jc w:val="center"/>
        <w:rPr>
          <w:rFonts w:cs="Times New Roman"/>
          <w:szCs w:val="24"/>
        </w:rPr>
      </w:pPr>
    </w:p>
    <w:p w14:paraId="78C6E668" w14:textId="77777777" w:rsidR="0064746A" w:rsidRPr="0064746A" w:rsidRDefault="0064746A" w:rsidP="00A61A96">
      <w:pPr>
        <w:jc w:val="center"/>
        <w:rPr>
          <w:rFonts w:cs="Times New Roman"/>
          <w:szCs w:val="24"/>
        </w:rPr>
      </w:pPr>
    </w:p>
    <w:p w14:paraId="01822928" w14:textId="77777777" w:rsidR="00134DF0" w:rsidRPr="006E65E0" w:rsidRDefault="00134DF0" w:rsidP="00134DF0">
      <w:pPr>
        <w:jc w:val="center"/>
        <w:rPr>
          <w:rFonts w:cs="Times New Roman"/>
          <w:color w:val="000000" w:themeColor="text1"/>
          <w:szCs w:val="24"/>
        </w:rPr>
      </w:pPr>
      <w:r w:rsidRPr="00D43F7C">
        <w:rPr>
          <w:rFonts w:cs="Times New Roman"/>
          <w:szCs w:val="24"/>
        </w:rPr>
        <w:t xml:space="preserve">LIBERTY UNIVERSITY </w:t>
      </w:r>
      <w:r w:rsidR="00C45CD6" w:rsidRPr="006E65E0">
        <w:rPr>
          <w:rFonts w:cs="Times New Roman"/>
          <w:color w:val="000000" w:themeColor="text1"/>
          <w:szCs w:val="24"/>
        </w:rPr>
        <w:t>SCHOOL OF DIVINITY</w:t>
      </w:r>
    </w:p>
    <w:p w14:paraId="7971A34B" w14:textId="77777777" w:rsidR="00134DF0" w:rsidRPr="00D43F7C" w:rsidRDefault="00134DF0" w:rsidP="00134DF0">
      <w:pPr>
        <w:jc w:val="center"/>
        <w:rPr>
          <w:rFonts w:cs="Times New Roman"/>
          <w:szCs w:val="24"/>
        </w:rPr>
      </w:pPr>
    </w:p>
    <w:p w14:paraId="17926431" w14:textId="77777777" w:rsidR="00134DF0" w:rsidRPr="00D43F7C" w:rsidRDefault="00134DF0" w:rsidP="00134DF0">
      <w:pPr>
        <w:jc w:val="center"/>
        <w:rPr>
          <w:rFonts w:cs="Times New Roman"/>
          <w:szCs w:val="24"/>
        </w:rPr>
      </w:pPr>
    </w:p>
    <w:p w14:paraId="758DEFF0" w14:textId="7B90D3D9" w:rsidR="00F34C62" w:rsidRPr="00D43F7C" w:rsidRDefault="00E325F5" w:rsidP="00B5713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Christian Theology of Religions Paper</w:t>
      </w:r>
    </w:p>
    <w:p w14:paraId="20A2CBFB" w14:textId="77777777" w:rsidR="00134DF0" w:rsidRPr="00D43F7C" w:rsidRDefault="00134DF0" w:rsidP="00134DF0">
      <w:pPr>
        <w:jc w:val="center"/>
        <w:rPr>
          <w:rFonts w:cs="Times New Roman"/>
          <w:szCs w:val="24"/>
        </w:rPr>
      </w:pPr>
    </w:p>
    <w:p w14:paraId="20781103" w14:textId="77777777" w:rsidR="00134DF0" w:rsidRPr="00D43F7C" w:rsidRDefault="00134DF0" w:rsidP="00134DF0">
      <w:pPr>
        <w:jc w:val="center"/>
        <w:rPr>
          <w:rFonts w:cs="Times New Roman"/>
          <w:szCs w:val="24"/>
        </w:rPr>
      </w:pPr>
    </w:p>
    <w:p w14:paraId="393155BD" w14:textId="6FD51050" w:rsidR="00485A8D" w:rsidRDefault="00134DF0" w:rsidP="00134DF0">
      <w:pPr>
        <w:jc w:val="center"/>
        <w:rPr>
          <w:rFonts w:cs="Times New Roman"/>
          <w:szCs w:val="24"/>
        </w:rPr>
      </w:pPr>
      <w:r w:rsidRPr="00D43F7C">
        <w:rPr>
          <w:rFonts w:cs="Times New Roman"/>
          <w:szCs w:val="24"/>
        </w:rPr>
        <w:t xml:space="preserve">Submitted to </w:t>
      </w:r>
      <w:r w:rsidR="00485A8D" w:rsidRPr="0064746A">
        <w:rPr>
          <w:rFonts w:cs="Times New Roman"/>
          <w:szCs w:val="24"/>
        </w:rPr>
        <w:t xml:space="preserve">Dr. </w:t>
      </w:r>
      <w:r w:rsidR="00DF69EF">
        <w:rPr>
          <w:rFonts w:cs="Times New Roman"/>
          <w:szCs w:val="24"/>
        </w:rPr>
        <w:t>Campbell</w:t>
      </w:r>
      <w:r w:rsidR="00485A8D" w:rsidRPr="0064746A">
        <w:rPr>
          <w:rFonts w:cs="Times New Roman"/>
          <w:szCs w:val="24"/>
        </w:rPr>
        <w:t xml:space="preserve">, </w:t>
      </w:r>
    </w:p>
    <w:p w14:paraId="34B30F99" w14:textId="77777777" w:rsidR="00134DF0" w:rsidRPr="00D43F7C" w:rsidRDefault="00134DF0" w:rsidP="00134DF0">
      <w:pPr>
        <w:jc w:val="center"/>
        <w:rPr>
          <w:rFonts w:cs="Times New Roman"/>
          <w:szCs w:val="24"/>
        </w:rPr>
      </w:pPr>
      <w:r w:rsidRPr="00D43F7C">
        <w:rPr>
          <w:rFonts w:cs="Times New Roman"/>
          <w:szCs w:val="24"/>
        </w:rPr>
        <w:t>in partial fulfillment of the requirements for</w:t>
      </w:r>
      <w:r w:rsidR="00485A8D">
        <w:rPr>
          <w:rFonts w:cs="Times New Roman"/>
          <w:szCs w:val="24"/>
        </w:rPr>
        <w:t xml:space="preserve"> </w:t>
      </w:r>
      <w:r w:rsidRPr="00D43F7C">
        <w:rPr>
          <w:rFonts w:cs="Times New Roman"/>
          <w:szCs w:val="24"/>
        </w:rPr>
        <w:t>the completion of</w:t>
      </w:r>
    </w:p>
    <w:p w14:paraId="546A358D" w14:textId="77777777" w:rsidR="00134DF0" w:rsidRPr="00D43F7C" w:rsidRDefault="00134DF0" w:rsidP="00134DF0">
      <w:pPr>
        <w:jc w:val="center"/>
        <w:rPr>
          <w:rFonts w:cs="Times New Roman"/>
          <w:szCs w:val="24"/>
        </w:rPr>
      </w:pPr>
    </w:p>
    <w:p w14:paraId="09953B51" w14:textId="77777777" w:rsidR="00134DF0" w:rsidRPr="00D43F7C" w:rsidRDefault="00134DF0" w:rsidP="00134DF0">
      <w:pPr>
        <w:jc w:val="center"/>
        <w:rPr>
          <w:rFonts w:cs="Times New Roman"/>
          <w:szCs w:val="24"/>
        </w:rPr>
      </w:pPr>
    </w:p>
    <w:p w14:paraId="5A886287" w14:textId="63E653FA" w:rsidR="00485A8D" w:rsidRDefault="00DF69EF" w:rsidP="00DF69EF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Pluralism and World Religions</w:t>
      </w:r>
    </w:p>
    <w:p w14:paraId="16309688" w14:textId="0E211C40" w:rsidR="00DF69EF" w:rsidRPr="0064746A" w:rsidRDefault="00DF69EF" w:rsidP="00DF69EF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APOL 525-D01</w:t>
      </w:r>
    </w:p>
    <w:p w14:paraId="3D38C5E3" w14:textId="77777777" w:rsidR="00134DF0" w:rsidRPr="00D43F7C" w:rsidRDefault="00134DF0" w:rsidP="00134DF0">
      <w:pPr>
        <w:jc w:val="center"/>
        <w:rPr>
          <w:rFonts w:cs="Times New Roman"/>
          <w:szCs w:val="24"/>
        </w:rPr>
      </w:pPr>
    </w:p>
    <w:p w14:paraId="460C5E12" w14:textId="77777777" w:rsidR="00134DF0" w:rsidRPr="00D43F7C" w:rsidRDefault="00134DF0" w:rsidP="00134DF0">
      <w:pPr>
        <w:jc w:val="center"/>
        <w:rPr>
          <w:rFonts w:cs="Times New Roman"/>
          <w:szCs w:val="24"/>
        </w:rPr>
      </w:pPr>
    </w:p>
    <w:p w14:paraId="6381B2C0" w14:textId="77777777" w:rsidR="00134DF0" w:rsidRPr="00D43F7C" w:rsidRDefault="00134DF0" w:rsidP="00134DF0">
      <w:pPr>
        <w:jc w:val="center"/>
        <w:rPr>
          <w:rFonts w:cs="Times New Roman"/>
          <w:szCs w:val="24"/>
        </w:rPr>
      </w:pPr>
      <w:r w:rsidRPr="00D43F7C">
        <w:rPr>
          <w:rFonts w:cs="Times New Roman"/>
          <w:szCs w:val="24"/>
        </w:rPr>
        <w:t>by</w:t>
      </w:r>
    </w:p>
    <w:p w14:paraId="01B36445" w14:textId="77777777" w:rsidR="00134DF0" w:rsidRPr="00D43F7C" w:rsidRDefault="00134DF0" w:rsidP="00134DF0">
      <w:pPr>
        <w:jc w:val="center"/>
        <w:rPr>
          <w:rFonts w:cs="Times New Roman"/>
          <w:szCs w:val="24"/>
        </w:rPr>
      </w:pPr>
    </w:p>
    <w:p w14:paraId="5A1A497C" w14:textId="4A249B65" w:rsidR="00485A8D" w:rsidRPr="0064746A" w:rsidRDefault="008255CF" w:rsidP="00485A8D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Curtis Boozer</w:t>
      </w:r>
    </w:p>
    <w:p w14:paraId="41C042BD" w14:textId="3EC2E233" w:rsidR="00876F50" w:rsidRDefault="00E325F5" w:rsidP="00485A8D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May</w:t>
      </w:r>
      <w:r w:rsidR="00394762">
        <w:rPr>
          <w:rFonts w:cs="Times New Roman"/>
          <w:szCs w:val="24"/>
        </w:rPr>
        <w:t xml:space="preserve"> 5</w:t>
      </w:r>
      <w:r w:rsidR="007D134B">
        <w:rPr>
          <w:rFonts w:cs="Times New Roman"/>
          <w:szCs w:val="24"/>
        </w:rPr>
        <w:t>, 2019</w:t>
      </w:r>
    </w:p>
    <w:p w14:paraId="30301AAA" w14:textId="77777777" w:rsidR="007D134B" w:rsidRDefault="007D134B" w:rsidP="00485A8D">
      <w:pPr>
        <w:jc w:val="center"/>
        <w:rPr>
          <w:rFonts w:cs="Times New Roman"/>
          <w:b/>
          <w:szCs w:val="24"/>
        </w:rPr>
      </w:pPr>
    </w:p>
    <w:p w14:paraId="07CD1BA3" w14:textId="77777777" w:rsidR="00485A8D" w:rsidRDefault="00485A8D" w:rsidP="00485A8D">
      <w:pPr>
        <w:jc w:val="center"/>
        <w:rPr>
          <w:rFonts w:cs="Times New Roman"/>
          <w:b/>
          <w:szCs w:val="24"/>
        </w:rPr>
      </w:pPr>
    </w:p>
    <w:p w14:paraId="62AA00EC" w14:textId="3DA58E50" w:rsidR="00EF0F12" w:rsidRPr="0008097C" w:rsidRDefault="00CA1F38" w:rsidP="0064746A">
      <w:pPr>
        <w:spacing w:line="240" w:lineRule="auto"/>
        <w:jc w:val="center"/>
        <w:rPr>
          <w:rFonts w:cs="Times New Roman"/>
          <w:szCs w:val="24"/>
        </w:rPr>
      </w:pPr>
      <w:r w:rsidRPr="00D43F7C">
        <w:rPr>
          <w:rFonts w:cs="Times New Roman"/>
          <w:b/>
          <w:szCs w:val="24"/>
        </w:rPr>
        <w:lastRenderedPageBreak/>
        <w:t>Contents</w:t>
      </w:r>
    </w:p>
    <w:p w14:paraId="2EF24D3B" w14:textId="77777777" w:rsidR="00A03998" w:rsidRDefault="00A03998" w:rsidP="00D87071">
      <w:pPr>
        <w:spacing w:line="240" w:lineRule="auto"/>
        <w:jc w:val="center"/>
        <w:rPr>
          <w:rFonts w:cs="Times New Roman"/>
          <w:b/>
          <w:szCs w:val="24"/>
        </w:rPr>
      </w:pPr>
    </w:p>
    <w:p w14:paraId="20898EB4" w14:textId="77777777" w:rsidR="002F1F44" w:rsidRPr="00D43F7C" w:rsidRDefault="002F1F44" w:rsidP="00D87071">
      <w:pPr>
        <w:spacing w:line="240" w:lineRule="auto"/>
        <w:jc w:val="center"/>
        <w:rPr>
          <w:rFonts w:cs="Times New Roman"/>
          <w:b/>
          <w:szCs w:val="24"/>
        </w:rPr>
      </w:pPr>
    </w:p>
    <w:p w14:paraId="583440B1" w14:textId="694C2E48" w:rsidR="00D90961" w:rsidRPr="00D43F7C" w:rsidRDefault="00D90961" w:rsidP="007A6E97">
      <w:pPr>
        <w:tabs>
          <w:tab w:val="right" w:leader="dot" w:pos="9360"/>
        </w:tabs>
        <w:spacing w:line="240" w:lineRule="auto"/>
        <w:rPr>
          <w:rFonts w:cs="Times New Roman"/>
          <w:b/>
          <w:szCs w:val="24"/>
        </w:rPr>
      </w:pPr>
      <w:r w:rsidRPr="00D43F7C">
        <w:rPr>
          <w:rFonts w:cs="Times New Roman"/>
          <w:szCs w:val="24"/>
        </w:rPr>
        <w:t>Introduction</w:t>
      </w:r>
      <w:r w:rsidR="00D56E75" w:rsidRPr="00D43F7C">
        <w:rPr>
          <w:rFonts w:cs="Times New Roman"/>
          <w:szCs w:val="24"/>
        </w:rPr>
        <w:t xml:space="preserve"> </w:t>
      </w:r>
      <w:r w:rsidRPr="00D43F7C">
        <w:rPr>
          <w:rFonts w:cs="Times New Roman"/>
          <w:szCs w:val="24"/>
        </w:rPr>
        <w:tab/>
        <w:t>1</w:t>
      </w:r>
    </w:p>
    <w:p w14:paraId="67A2B412" w14:textId="77777777" w:rsidR="007A6E97" w:rsidRPr="00D43F7C" w:rsidRDefault="007A6E97" w:rsidP="007A6E97">
      <w:pPr>
        <w:tabs>
          <w:tab w:val="right" w:leader="dot" w:pos="9360"/>
        </w:tabs>
        <w:spacing w:line="240" w:lineRule="auto"/>
        <w:rPr>
          <w:rFonts w:cs="Times New Roman"/>
          <w:b/>
          <w:szCs w:val="24"/>
        </w:rPr>
      </w:pPr>
    </w:p>
    <w:p w14:paraId="67E2F459" w14:textId="77777777" w:rsidR="007A6E97" w:rsidRPr="00D43F7C" w:rsidRDefault="007A6E97" w:rsidP="007A6E97">
      <w:pPr>
        <w:tabs>
          <w:tab w:val="right" w:leader="dot" w:pos="9360"/>
        </w:tabs>
        <w:spacing w:line="240" w:lineRule="auto"/>
        <w:rPr>
          <w:rFonts w:cs="Times New Roman"/>
          <w:b/>
          <w:szCs w:val="24"/>
        </w:rPr>
      </w:pPr>
    </w:p>
    <w:p w14:paraId="009DB393" w14:textId="01F6C7F7" w:rsidR="000C680B" w:rsidRDefault="00394762" w:rsidP="007A6E97">
      <w:pPr>
        <w:tabs>
          <w:tab w:val="right" w:leader="dot" w:pos="936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Defining Religious Pluralism</w:t>
      </w:r>
      <w:r w:rsidR="000C680B" w:rsidRPr="00D43F7C">
        <w:rPr>
          <w:rFonts w:cs="Times New Roman"/>
          <w:b/>
          <w:szCs w:val="24"/>
        </w:rPr>
        <w:t xml:space="preserve"> </w:t>
      </w:r>
      <w:r w:rsidR="000C680B" w:rsidRPr="00D43F7C">
        <w:rPr>
          <w:rFonts w:cs="Times New Roman"/>
          <w:szCs w:val="24"/>
        </w:rPr>
        <w:tab/>
      </w:r>
      <w:r w:rsidR="00BB4866">
        <w:rPr>
          <w:rFonts w:cs="Times New Roman"/>
          <w:szCs w:val="24"/>
        </w:rPr>
        <w:t>2</w:t>
      </w:r>
    </w:p>
    <w:p w14:paraId="1C0F2C50" w14:textId="77777777" w:rsidR="004D0707" w:rsidRDefault="004D0707" w:rsidP="007A6E97">
      <w:pPr>
        <w:tabs>
          <w:tab w:val="right" w:leader="dot" w:pos="9360"/>
        </w:tabs>
        <w:spacing w:line="240" w:lineRule="auto"/>
        <w:rPr>
          <w:rFonts w:cs="Times New Roman"/>
          <w:b/>
          <w:szCs w:val="24"/>
        </w:rPr>
      </w:pPr>
    </w:p>
    <w:p w14:paraId="782DF300" w14:textId="77777777" w:rsidR="000C680B" w:rsidRDefault="000C680B" w:rsidP="007A6E97">
      <w:pPr>
        <w:tabs>
          <w:tab w:val="right" w:leader="dot" w:pos="9360"/>
        </w:tabs>
        <w:spacing w:line="240" w:lineRule="auto"/>
        <w:rPr>
          <w:rFonts w:cs="Times New Roman"/>
          <w:b/>
          <w:szCs w:val="24"/>
        </w:rPr>
      </w:pPr>
    </w:p>
    <w:p w14:paraId="1C7D73B4" w14:textId="180F97C1" w:rsidR="00C5752F" w:rsidRPr="00D43F7C" w:rsidRDefault="00833210" w:rsidP="00C5752F">
      <w:pPr>
        <w:tabs>
          <w:tab w:val="right" w:leader="dot" w:pos="936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Defining Religious Exclusivism</w:t>
      </w:r>
      <w:r w:rsidR="00C5752F" w:rsidRPr="00D43F7C">
        <w:rPr>
          <w:rFonts w:cs="Times New Roman"/>
          <w:szCs w:val="24"/>
        </w:rPr>
        <w:tab/>
      </w:r>
      <w:r w:rsidR="00C5752F">
        <w:rPr>
          <w:rFonts w:cs="Times New Roman"/>
          <w:szCs w:val="24"/>
        </w:rPr>
        <w:t>6</w:t>
      </w:r>
    </w:p>
    <w:p w14:paraId="69CD29C9" w14:textId="2E4BA01C" w:rsidR="00C5752F" w:rsidRDefault="00C5752F" w:rsidP="007A6E97">
      <w:pPr>
        <w:tabs>
          <w:tab w:val="left" w:pos="720"/>
          <w:tab w:val="right" w:leader="dot" w:pos="9360"/>
        </w:tabs>
        <w:spacing w:line="240" w:lineRule="auto"/>
        <w:rPr>
          <w:rFonts w:cs="Times New Roman"/>
          <w:b/>
          <w:szCs w:val="24"/>
        </w:rPr>
      </w:pPr>
    </w:p>
    <w:p w14:paraId="264A20C6" w14:textId="04D8142A" w:rsidR="00A978FF" w:rsidRDefault="00A978FF" w:rsidP="007A6E97">
      <w:pPr>
        <w:tabs>
          <w:tab w:val="left" w:pos="720"/>
          <w:tab w:val="right" w:leader="dot" w:pos="9360"/>
        </w:tabs>
        <w:spacing w:line="240" w:lineRule="auto"/>
        <w:rPr>
          <w:rFonts w:cs="Times New Roman"/>
          <w:b/>
          <w:szCs w:val="24"/>
        </w:rPr>
      </w:pPr>
    </w:p>
    <w:p w14:paraId="7C35A39E" w14:textId="0F1B9E0A" w:rsidR="0046427B" w:rsidRPr="00D43F7C" w:rsidRDefault="0046427B" w:rsidP="0046427B">
      <w:pPr>
        <w:tabs>
          <w:tab w:val="right" w:leader="dot" w:pos="936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Christian Theology of Religion</w:t>
      </w:r>
      <w:r w:rsidRPr="00D43F7C">
        <w:rPr>
          <w:rFonts w:cs="Times New Roman"/>
          <w:szCs w:val="24"/>
        </w:rPr>
        <w:tab/>
      </w:r>
      <w:r w:rsidR="00BB4866">
        <w:rPr>
          <w:rFonts w:cs="Times New Roman"/>
          <w:szCs w:val="24"/>
        </w:rPr>
        <w:t>8</w:t>
      </w:r>
    </w:p>
    <w:p w14:paraId="2EDE8D12" w14:textId="0EB36129" w:rsidR="0046427B" w:rsidRDefault="0046427B" w:rsidP="007A6E97">
      <w:pPr>
        <w:tabs>
          <w:tab w:val="left" w:pos="720"/>
          <w:tab w:val="right" w:leader="dot" w:pos="9360"/>
        </w:tabs>
        <w:spacing w:line="240" w:lineRule="auto"/>
        <w:rPr>
          <w:rFonts w:cs="Times New Roman"/>
          <w:b/>
          <w:szCs w:val="24"/>
        </w:rPr>
      </w:pPr>
    </w:p>
    <w:p w14:paraId="1C6B3093" w14:textId="2DA4D2E5" w:rsidR="00D011A4" w:rsidRPr="00D43F7C" w:rsidRDefault="00482C78" w:rsidP="00482C78">
      <w:pPr>
        <w:tabs>
          <w:tab w:val="right" w:leader="dot" w:pos="9360"/>
        </w:tabs>
        <w:spacing w:line="240" w:lineRule="auto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D011A4">
        <w:rPr>
          <w:rFonts w:cs="Times New Roman"/>
          <w:szCs w:val="24"/>
        </w:rPr>
        <w:t>Is Christianity True?</w:t>
      </w:r>
      <w:r w:rsidR="00D011A4" w:rsidRPr="00D011A4">
        <w:rPr>
          <w:rFonts w:cs="Times New Roman"/>
          <w:szCs w:val="24"/>
        </w:rPr>
        <w:t xml:space="preserve"> </w:t>
      </w:r>
      <w:r w:rsidR="00D011A4" w:rsidRPr="00D43F7C">
        <w:rPr>
          <w:rFonts w:cs="Times New Roman"/>
          <w:szCs w:val="24"/>
        </w:rPr>
        <w:tab/>
      </w:r>
      <w:r w:rsidR="00BB4866">
        <w:rPr>
          <w:rFonts w:cs="Times New Roman"/>
          <w:szCs w:val="24"/>
        </w:rPr>
        <w:t>8</w:t>
      </w:r>
    </w:p>
    <w:p w14:paraId="1BD4E287" w14:textId="2F4A827A" w:rsidR="00D011A4" w:rsidRDefault="005C76E9" w:rsidP="006A4831">
      <w:pPr>
        <w:tabs>
          <w:tab w:val="left" w:pos="720"/>
          <w:tab w:val="right" w:leader="dot" w:pos="9360"/>
        </w:tabs>
        <w:spacing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Are other religions true?</w:t>
      </w:r>
      <w:r w:rsidR="00B7430E" w:rsidRPr="00D011A4">
        <w:rPr>
          <w:rFonts w:cs="Times New Roman"/>
          <w:szCs w:val="24"/>
        </w:rPr>
        <w:t xml:space="preserve"> </w:t>
      </w:r>
      <w:r w:rsidR="00B7430E" w:rsidRPr="00D43F7C">
        <w:rPr>
          <w:rFonts w:cs="Times New Roman"/>
          <w:szCs w:val="24"/>
        </w:rPr>
        <w:tab/>
      </w:r>
      <w:r w:rsidR="00BB4866">
        <w:rPr>
          <w:rFonts w:cs="Times New Roman"/>
          <w:szCs w:val="24"/>
        </w:rPr>
        <w:t>9</w:t>
      </w:r>
    </w:p>
    <w:p w14:paraId="44033562" w14:textId="18094316" w:rsidR="00B7430E" w:rsidRDefault="005C76E9" w:rsidP="006A4831">
      <w:pPr>
        <w:tabs>
          <w:tab w:val="left" w:pos="720"/>
          <w:tab w:val="right" w:leader="dot" w:pos="9360"/>
        </w:tabs>
        <w:spacing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Do other religions contain truth?</w:t>
      </w:r>
      <w:r w:rsidR="00B7430E" w:rsidRPr="00D43F7C">
        <w:rPr>
          <w:rFonts w:cs="Times New Roman"/>
          <w:szCs w:val="24"/>
        </w:rPr>
        <w:tab/>
      </w:r>
      <w:r w:rsidR="00BB4866">
        <w:rPr>
          <w:rFonts w:cs="Times New Roman"/>
          <w:szCs w:val="24"/>
        </w:rPr>
        <w:t>10</w:t>
      </w:r>
    </w:p>
    <w:p w14:paraId="26F8845D" w14:textId="40667538" w:rsidR="006A4831" w:rsidRDefault="005C76E9" w:rsidP="006A4831">
      <w:pPr>
        <w:tabs>
          <w:tab w:val="left" w:pos="720"/>
          <w:tab w:val="right" w:leader="dot" w:pos="9360"/>
        </w:tabs>
        <w:spacing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Does Christianity save?</w:t>
      </w:r>
      <w:r w:rsidR="006A4831" w:rsidRPr="00D43F7C">
        <w:rPr>
          <w:rFonts w:cs="Times New Roman"/>
          <w:szCs w:val="24"/>
        </w:rPr>
        <w:tab/>
      </w:r>
      <w:r w:rsidR="00BB4866">
        <w:rPr>
          <w:rFonts w:cs="Times New Roman"/>
          <w:szCs w:val="24"/>
        </w:rPr>
        <w:t>10</w:t>
      </w:r>
    </w:p>
    <w:p w14:paraId="2F6FB5B0" w14:textId="45AD3B44" w:rsidR="005C76E9" w:rsidRDefault="005C76E9" w:rsidP="005C76E9">
      <w:pPr>
        <w:tabs>
          <w:tab w:val="left" w:pos="720"/>
          <w:tab w:val="right" w:leader="dot" w:pos="9360"/>
        </w:tabs>
        <w:spacing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Do other religions contribute to salvation?</w:t>
      </w:r>
      <w:r w:rsidRPr="00D43F7C">
        <w:rPr>
          <w:rFonts w:cs="Times New Roman"/>
          <w:szCs w:val="24"/>
        </w:rPr>
        <w:tab/>
      </w:r>
      <w:r w:rsidR="00BB4866">
        <w:rPr>
          <w:rFonts w:cs="Times New Roman"/>
          <w:szCs w:val="24"/>
        </w:rPr>
        <w:t>11</w:t>
      </w:r>
    </w:p>
    <w:p w14:paraId="6B99FD9F" w14:textId="1BA93277" w:rsidR="005C76E9" w:rsidRDefault="005C76E9" w:rsidP="005C76E9">
      <w:pPr>
        <w:tabs>
          <w:tab w:val="left" w:pos="720"/>
          <w:tab w:val="right" w:leader="dot" w:pos="9360"/>
        </w:tabs>
        <w:spacing w:line="240" w:lineRule="auto"/>
        <w:ind w:firstLine="720"/>
        <w:rPr>
          <w:rFonts w:cs="Times New Roman"/>
          <w:szCs w:val="24"/>
        </w:rPr>
      </w:pPr>
      <w:r w:rsidRPr="005C76E9">
        <w:rPr>
          <w:rFonts w:cs="Times New Roman"/>
          <w:szCs w:val="24"/>
        </w:rPr>
        <w:t>Is General Revelation sufficient for Salvation?</w:t>
      </w:r>
      <w:r w:rsidRPr="00D43F7C">
        <w:rPr>
          <w:rFonts w:cs="Times New Roman"/>
          <w:szCs w:val="24"/>
        </w:rPr>
        <w:tab/>
      </w:r>
      <w:bookmarkStart w:id="0" w:name="_GoBack"/>
      <w:bookmarkEnd w:id="0"/>
      <w:r w:rsidR="00BB4866">
        <w:rPr>
          <w:rFonts w:cs="Times New Roman"/>
          <w:szCs w:val="24"/>
        </w:rPr>
        <w:t>11</w:t>
      </w:r>
    </w:p>
    <w:p w14:paraId="075A2A55" w14:textId="26B5E616" w:rsidR="0006385D" w:rsidRDefault="0006385D" w:rsidP="0006385D">
      <w:pPr>
        <w:tabs>
          <w:tab w:val="left" w:pos="720"/>
          <w:tab w:val="right" w:leader="dot" w:pos="9360"/>
        </w:tabs>
        <w:spacing w:line="240" w:lineRule="auto"/>
        <w:ind w:firstLine="720"/>
        <w:rPr>
          <w:rFonts w:cs="Times New Roman"/>
          <w:szCs w:val="24"/>
        </w:rPr>
      </w:pPr>
      <w:r w:rsidRPr="0006385D">
        <w:rPr>
          <w:rFonts w:cs="Times New Roman"/>
          <w:szCs w:val="24"/>
        </w:rPr>
        <w:t>Does Special Revelation Require a Human Messenger?</w:t>
      </w:r>
      <w:r w:rsidRPr="00D43F7C">
        <w:rPr>
          <w:rFonts w:cs="Times New Roman"/>
          <w:szCs w:val="24"/>
        </w:rPr>
        <w:tab/>
      </w:r>
      <w:r w:rsidR="00BB4866">
        <w:rPr>
          <w:rFonts w:cs="Times New Roman"/>
          <w:szCs w:val="24"/>
        </w:rPr>
        <w:t>12</w:t>
      </w:r>
    </w:p>
    <w:p w14:paraId="7E3F666A" w14:textId="5BCC15F7" w:rsidR="00482C78" w:rsidRDefault="00482C78" w:rsidP="00B7430E">
      <w:pPr>
        <w:tabs>
          <w:tab w:val="left" w:pos="720"/>
        </w:tabs>
        <w:ind w:firstLine="720"/>
        <w:rPr>
          <w:rFonts w:cs="Times New Roman"/>
          <w:szCs w:val="24"/>
        </w:rPr>
      </w:pPr>
    </w:p>
    <w:p w14:paraId="3057161F" w14:textId="482FA7BB" w:rsidR="00D90961" w:rsidRDefault="00D90961" w:rsidP="007A6E97">
      <w:pPr>
        <w:tabs>
          <w:tab w:val="left" w:pos="720"/>
          <w:tab w:val="right" w:leader="dot" w:pos="9360"/>
        </w:tabs>
        <w:spacing w:line="240" w:lineRule="auto"/>
        <w:rPr>
          <w:rFonts w:cs="Times New Roman"/>
          <w:szCs w:val="24"/>
        </w:rPr>
      </w:pPr>
      <w:r w:rsidRPr="00D43F7C">
        <w:rPr>
          <w:rFonts w:cs="Times New Roman"/>
          <w:szCs w:val="24"/>
        </w:rPr>
        <w:t>Conclusion</w:t>
      </w:r>
      <w:r w:rsidR="00B94B2F">
        <w:rPr>
          <w:rFonts w:cs="Times New Roman"/>
          <w:szCs w:val="24"/>
        </w:rPr>
        <w:t xml:space="preserve"> </w:t>
      </w:r>
      <w:r w:rsidRPr="00D43F7C">
        <w:rPr>
          <w:rFonts w:cs="Times New Roman"/>
          <w:szCs w:val="24"/>
        </w:rPr>
        <w:tab/>
      </w:r>
      <w:r w:rsidR="00BB4866">
        <w:rPr>
          <w:rFonts w:cs="Times New Roman"/>
          <w:szCs w:val="24"/>
        </w:rPr>
        <w:t>12</w:t>
      </w:r>
    </w:p>
    <w:p w14:paraId="08F0FF39" w14:textId="77777777" w:rsidR="00B933A3" w:rsidRDefault="00B933A3" w:rsidP="007A6E97">
      <w:pPr>
        <w:tabs>
          <w:tab w:val="left" w:pos="720"/>
          <w:tab w:val="right" w:leader="dot" w:pos="9360"/>
        </w:tabs>
        <w:spacing w:line="240" w:lineRule="auto"/>
        <w:rPr>
          <w:rFonts w:cs="Times New Roman"/>
          <w:szCs w:val="24"/>
        </w:rPr>
      </w:pPr>
    </w:p>
    <w:p w14:paraId="046107C4" w14:textId="7ED15D81" w:rsidR="00F9599C" w:rsidRDefault="00F9599C" w:rsidP="007A6E97">
      <w:pPr>
        <w:tabs>
          <w:tab w:val="left" w:pos="720"/>
          <w:tab w:val="right" w:leader="dot" w:pos="9360"/>
        </w:tabs>
        <w:spacing w:line="240" w:lineRule="auto"/>
        <w:rPr>
          <w:rFonts w:cs="Times New Roman"/>
          <w:szCs w:val="24"/>
        </w:rPr>
      </w:pPr>
    </w:p>
    <w:p w14:paraId="16EF0C96" w14:textId="193D1F9C" w:rsidR="00A51958" w:rsidRDefault="00D90961" w:rsidP="00A207D6">
      <w:pPr>
        <w:tabs>
          <w:tab w:val="left" w:pos="720"/>
          <w:tab w:val="right" w:leader="dot" w:pos="9360"/>
        </w:tabs>
        <w:spacing w:line="240" w:lineRule="auto"/>
        <w:rPr>
          <w:rFonts w:cs="Times New Roman"/>
          <w:b/>
          <w:szCs w:val="24"/>
        </w:rPr>
      </w:pPr>
      <w:r w:rsidRPr="00D43F7C">
        <w:rPr>
          <w:rFonts w:cs="Times New Roman"/>
          <w:szCs w:val="24"/>
        </w:rPr>
        <w:t>Bibliography</w:t>
      </w:r>
      <w:r w:rsidR="00B94B2F">
        <w:rPr>
          <w:rFonts w:cs="Times New Roman"/>
          <w:szCs w:val="24"/>
        </w:rPr>
        <w:t xml:space="preserve"> </w:t>
      </w:r>
      <w:r w:rsidRPr="00D43F7C">
        <w:rPr>
          <w:rFonts w:cs="Times New Roman"/>
          <w:szCs w:val="24"/>
        </w:rPr>
        <w:tab/>
      </w:r>
      <w:r w:rsidR="00190CBD">
        <w:rPr>
          <w:rFonts w:cs="Times New Roman"/>
          <w:szCs w:val="24"/>
        </w:rPr>
        <w:t>8</w:t>
      </w:r>
      <w:r w:rsidR="00D57555" w:rsidRPr="00D43F7C">
        <w:rPr>
          <w:rFonts w:cs="Times New Roman"/>
          <w:b/>
          <w:szCs w:val="24"/>
        </w:rPr>
        <w:br w:type="page"/>
      </w:r>
    </w:p>
    <w:p w14:paraId="14C52A75" w14:textId="6BC282B3" w:rsidR="00A51958" w:rsidRPr="00A51958" w:rsidRDefault="00A51958" w:rsidP="00FA17DA">
      <w:pPr>
        <w:spacing w:line="240" w:lineRule="auto"/>
        <w:jc w:val="both"/>
        <w:rPr>
          <w:rFonts w:cs="Times New Roman"/>
          <w:b/>
          <w:szCs w:val="24"/>
        </w:rPr>
        <w:sectPr w:rsidR="00A51958" w:rsidRPr="00A51958" w:rsidSect="00134DF0">
          <w:footerReference w:type="default" r:id="rId8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6AFA80F9" w14:textId="60B0A471" w:rsidR="00D90961" w:rsidRPr="00531EB5" w:rsidRDefault="0034114C" w:rsidP="0034114C">
      <w:pPr>
        <w:tabs>
          <w:tab w:val="left" w:pos="720"/>
          <w:tab w:val="right" w:leader="dot" w:pos="9000"/>
        </w:tabs>
        <w:spacing w:line="240" w:lineRule="auto"/>
        <w:jc w:val="center"/>
        <w:rPr>
          <w:rFonts w:cs="Times New Roman"/>
          <w:b/>
          <w:szCs w:val="24"/>
        </w:rPr>
      </w:pPr>
      <w:r w:rsidRPr="00531EB5">
        <w:rPr>
          <w:rFonts w:cs="Times New Roman"/>
          <w:b/>
          <w:szCs w:val="24"/>
        </w:rPr>
        <w:lastRenderedPageBreak/>
        <w:t>Introduction</w:t>
      </w:r>
    </w:p>
    <w:p w14:paraId="2732D2AF" w14:textId="77777777" w:rsidR="0034114C" w:rsidRPr="00531EB5" w:rsidRDefault="0034114C" w:rsidP="0034114C">
      <w:pPr>
        <w:tabs>
          <w:tab w:val="left" w:pos="720"/>
          <w:tab w:val="right" w:leader="dot" w:pos="9000"/>
        </w:tabs>
        <w:spacing w:line="240" w:lineRule="auto"/>
        <w:jc w:val="center"/>
        <w:rPr>
          <w:rFonts w:cs="Times New Roman"/>
          <w:szCs w:val="24"/>
        </w:rPr>
      </w:pPr>
    </w:p>
    <w:p w14:paraId="482747B8" w14:textId="1122886F" w:rsidR="00A576E4" w:rsidRDefault="00A14BA7" w:rsidP="00BA2A56">
      <w:pPr>
        <w:tabs>
          <w:tab w:val="left" w:pos="720"/>
          <w:tab w:val="right" w:leader="dot" w:pos="9000"/>
        </w:tabs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Over the last two centuries, religions have undergone significant change throughout the world.</w:t>
      </w:r>
      <w:r w:rsidR="000D61D2" w:rsidRPr="000D61D2">
        <w:rPr>
          <w:rStyle w:val="FootnoteReference"/>
          <w:rFonts w:cs="Times New Roman"/>
          <w:szCs w:val="24"/>
          <w:vertAlign w:val="superscript"/>
        </w:rPr>
        <w:t xml:space="preserve"> </w:t>
      </w:r>
      <w:r w:rsidR="002073B5">
        <w:rPr>
          <w:rFonts w:cs="Times New Roman"/>
          <w:szCs w:val="24"/>
          <w:vertAlign w:val="superscript"/>
        </w:rPr>
        <w:t xml:space="preserve"> </w:t>
      </w:r>
      <w:r w:rsidR="002073B5">
        <w:rPr>
          <w:rFonts w:cs="Times New Roman"/>
          <w:szCs w:val="24"/>
        </w:rPr>
        <w:t>As different world powers extended their empires and influence, their home nations became more aware of the va</w:t>
      </w:r>
      <w:r w:rsidR="002F2CC9">
        <w:rPr>
          <w:rFonts w:cs="Times New Roman"/>
          <w:szCs w:val="24"/>
        </w:rPr>
        <w:t xml:space="preserve">riety of religions that had previously been unknown by their populaces.  As </w:t>
      </w:r>
      <w:r w:rsidR="00A576E4">
        <w:rPr>
          <w:rFonts w:cs="Times New Roman"/>
          <w:szCs w:val="24"/>
        </w:rPr>
        <w:t>commerce between</w:t>
      </w:r>
      <w:r w:rsidR="002F2CC9">
        <w:rPr>
          <w:rFonts w:cs="Times New Roman"/>
          <w:szCs w:val="24"/>
        </w:rPr>
        <w:t xml:space="preserve"> </w:t>
      </w:r>
      <w:r w:rsidR="00364ACA">
        <w:rPr>
          <w:rFonts w:cs="Times New Roman"/>
          <w:szCs w:val="24"/>
        </w:rPr>
        <w:t>nations accelerated, more and more people traveled widely and became</w:t>
      </w:r>
      <w:r w:rsidR="00EB305D">
        <w:rPr>
          <w:rFonts w:cs="Times New Roman"/>
          <w:szCs w:val="24"/>
        </w:rPr>
        <w:t xml:space="preserve"> carriers for faiths that they had adopted in foreign lands or relayed stories about what they had witnessed of foreign religions. </w:t>
      </w:r>
      <w:r w:rsidR="00A576E4">
        <w:rPr>
          <w:rFonts w:cs="Times New Roman"/>
          <w:szCs w:val="24"/>
        </w:rPr>
        <w:t>Missionaries</w:t>
      </w:r>
      <w:r w:rsidR="00EB305D">
        <w:rPr>
          <w:rFonts w:cs="Times New Roman"/>
          <w:szCs w:val="24"/>
        </w:rPr>
        <w:t xml:space="preserve"> also travele</w:t>
      </w:r>
      <w:r w:rsidR="005F56E9">
        <w:rPr>
          <w:rFonts w:cs="Times New Roman"/>
          <w:szCs w:val="24"/>
        </w:rPr>
        <w:t xml:space="preserve">d to </w:t>
      </w:r>
      <w:r w:rsidR="00A576E4">
        <w:rPr>
          <w:rFonts w:cs="Times New Roman"/>
          <w:szCs w:val="24"/>
        </w:rPr>
        <w:t>faraway</w:t>
      </w:r>
      <w:r w:rsidR="005F56E9">
        <w:rPr>
          <w:rFonts w:cs="Times New Roman"/>
          <w:szCs w:val="24"/>
        </w:rPr>
        <w:t xml:space="preserve"> places and returned with intriguing stories about the religions they had sought to overcome with their ministries.</w:t>
      </w:r>
    </w:p>
    <w:p w14:paraId="7491F221" w14:textId="074FA356" w:rsidR="00BB2CF4" w:rsidRDefault="000A696B" w:rsidP="00BA2A56">
      <w:pPr>
        <w:tabs>
          <w:tab w:val="left" w:pos="720"/>
          <w:tab w:val="right" w:leader="dot" w:pos="9000"/>
        </w:tabs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In the last fifty years, the global marketplace has caused many people of differ</w:t>
      </w:r>
      <w:r w:rsidR="00EC6F64">
        <w:rPr>
          <w:rFonts w:cs="Times New Roman"/>
          <w:szCs w:val="24"/>
        </w:rPr>
        <w:t xml:space="preserve">ing faiths to interact.  Understandably, frictions arose as people attempted to share closely held beliefs and found themselves rejected or had their beliefs dismissed out of hand.  This friction became </w:t>
      </w:r>
      <w:r w:rsidR="00BE07D8">
        <w:rPr>
          <w:rFonts w:cs="Times New Roman"/>
          <w:szCs w:val="24"/>
        </w:rPr>
        <w:t>an</w:t>
      </w:r>
      <w:r w:rsidR="00EC6F64">
        <w:rPr>
          <w:rFonts w:cs="Times New Roman"/>
          <w:szCs w:val="24"/>
        </w:rPr>
        <w:t xml:space="preserve"> impediment to the smooth transaction of business</w:t>
      </w:r>
      <w:r w:rsidR="001A0785">
        <w:rPr>
          <w:rFonts w:cs="Times New Roman"/>
          <w:szCs w:val="24"/>
        </w:rPr>
        <w:t xml:space="preserve"> and business leaders as well as government leaders </w:t>
      </w:r>
      <w:r w:rsidR="004079A9">
        <w:rPr>
          <w:rFonts w:cs="Times New Roman"/>
          <w:szCs w:val="24"/>
        </w:rPr>
        <w:t xml:space="preserve">wished to resolve the issues </w:t>
      </w:r>
      <w:r w:rsidR="009E3B33">
        <w:rPr>
          <w:rFonts w:cs="Times New Roman"/>
          <w:szCs w:val="24"/>
        </w:rPr>
        <w:t xml:space="preserve">in a way that would allow governments to </w:t>
      </w:r>
      <w:r w:rsidR="009E2B84">
        <w:rPr>
          <w:rFonts w:cs="Times New Roman"/>
          <w:szCs w:val="24"/>
        </w:rPr>
        <w:t>co-</w:t>
      </w:r>
      <w:r w:rsidR="009E3B33">
        <w:rPr>
          <w:rFonts w:cs="Times New Roman"/>
          <w:szCs w:val="24"/>
        </w:rPr>
        <w:t>exist peacefully</w:t>
      </w:r>
      <w:r w:rsidR="009E2B84">
        <w:rPr>
          <w:rFonts w:cs="Times New Roman"/>
          <w:szCs w:val="24"/>
        </w:rPr>
        <w:t xml:space="preserve"> and for trade to flourish.  People who had no faith</w:t>
      </w:r>
      <w:r w:rsidR="00D310C4">
        <w:rPr>
          <w:rFonts w:cs="Times New Roman"/>
          <w:szCs w:val="24"/>
        </w:rPr>
        <w:t xml:space="preserve"> to defend just wanted everyone to “just get along”.  As post-modernism’s influence increased, mor</w:t>
      </w:r>
      <w:r w:rsidR="00880AB9">
        <w:rPr>
          <w:rFonts w:cs="Times New Roman"/>
          <w:szCs w:val="24"/>
        </w:rPr>
        <w:t>e</w:t>
      </w:r>
      <w:r w:rsidR="00D310C4">
        <w:rPr>
          <w:rFonts w:cs="Times New Roman"/>
          <w:szCs w:val="24"/>
        </w:rPr>
        <w:t xml:space="preserve"> and more people</w:t>
      </w:r>
      <w:r w:rsidR="00BF1580">
        <w:rPr>
          <w:rFonts w:cs="Times New Roman"/>
          <w:szCs w:val="24"/>
        </w:rPr>
        <w:t xml:space="preserve"> became less aware of the doctrines of the religions.  This gave rise to the idea that </w:t>
      </w:r>
      <w:r w:rsidR="0043645A">
        <w:rPr>
          <w:rFonts w:cs="Times New Roman"/>
          <w:szCs w:val="24"/>
        </w:rPr>
        <w:t>all religions pointed to the same truths and that reasonable people should be able to make room for other people’s choices since the</w:t>
      </w:r>
      <w:r w:rsidR="00DE56E1">
        <w:rPr>
          <w:rFonts w:cs="Times New Roman"/>
          <w:szCs w:val="24"/>
        </w:rPr>
        <w:t xml:space="preserve">re was a common truth underlying all religions.  </w:t>
      </w:r>
      <w:r w:rsidR="00D312FA">
        <w:rPr>
          <w:rFonts w:cs="Times New Roman"/>
          <w:szCs w:val="24"/>
        </w:rPr>
        <w:t xml:space="preserve">Also, a very popular talk show hostess in America, Oprah Winfrey, </w:t>
      </w:r>
      <w:r w:rsidR="00884E37">
        <w:rPr>
          <w:rFonts w:cs="Times New Roman"/>
          <w:szCs w:val="24"/>
        </w:rPr>
        <w:t>who has a viewership numbered in the millions, assertively shared her convictions that all religions pointed to the same god.  Because of her influence, the top</w:t>
      </w:r>
      <w:r w:rsidR="002F1217">
        <w:rPr>
          <w:rFonts w:cs="Times New Roman"/>
          <w:szCs w:val="24"/>
        </w:rPr>
        <w:t xml:space="preserve">ic of </w:t>
      </w:r>
      <w:r w:rsidR="0010727D">
        <w:rPr>
          <w:rFonts w:cs="Times New Roman"/>
          <w:szCs w:val="24"/>
        </w:rPr>
        <w:t xml:space="preserve">this philosophy of </w:t>
      </w:r>
      <w:r w:rsidR="006973E0">
        <w:rPr>
          <w:rFonts w:cs="Times New Roman"/>
          <w:szCs w:val="24"/>
        </w:rPr>
        <w:t>many paths to one god</w:t>
      </w:r>
      <w:r w:rsidR="002F1217">
        <w:rPr>
          <w:rFonts w:cs="Times New Roman"/>
          <w:szCs w:val="24"/>
        </w:rPr>
        <w:t xml:space="preserve"> jumped into daily conversation of the populace</w:t>
      </w:r>
      <w:r w:rsidR="003364CC">
        <w:rPr>
          <w:rFonts w:cs="Times New Roman"/>
          <w:szCs w:val="24"/>
        </w:rPr>
        <w:t xml:space="preserve"> rather than being a topic debated by theologians.</w:t>
      </w:r>
    </w:p>
    <w:p w14:paraId="4ABE0D0F" w14:textId="306B20C3" w:rsidR="009272AD" w:rsidRDefault="00DE56E1" w:rsidP="00BA2A56">
      <w:pPr>
        <w:tabs>
          <w:tab w:val="left" w:pos="720"/>
          <w:tab w:val="right" w:leader="dot" w:pos="9000"/>
        </w:tabs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This philosophy</w:t>
      </w:r>
      <w:r w:rsidR="00BB2CF4">
        <w:rPr>
          <w:rFonts w:cs="Times New Roman"/>
          <w:szCs w:val="24"/>
        </w:rPr>
        <w:t xml:space="preserve"> is called pluralism and this paper will describe the growth of religious pluralism</w:t>
      </w:r>
      <w:r w:rsidR="00806984">
        <w:rPr>
          <w:rFonts w:cs="Times New Roman"/>
          <w:szCs w:val="24"/>
        </w:rPr>
        <w:t xml:space="preserve"> and explain the key concepts behind this philosophy.  </w:t>
      </w:r>
      <w:r w:rsidR="007C30A5">
        <w:rPr>
          <w:rFonts w:cs="Times New Roman"/>
          <w:szCs w:val="24"/>
        </w:rPr>
        <w:t xml:space="preserve">The paper will also present </w:t>
      </w:r>
      <w:r w:rsidR="001D6E06">
        <w:rPr>
          <w:rFonts w:cs="Times New Roman"/>
          <w:szCs w:val="24"/>
        </w:rPr>
        <w:t xml:space="preserve">the philosophy of </w:t>
      </w:r>
      <w:r w:rsidR="007C30A5">
        <w:rPr>
          <w:rFonts w:cs="Times New Roman"/>
          <w:szCs w:val="24"/>
        </w:rPr>
        <w:t xml:space="preserve">exclusivism </w:t>
      </w:r>
      <w:r w:rsidR="001D6E06">
        <w:rPr>
          <w:rFonts w:cs="Times New Roman"/>
          <w:szCs w:val="24"/>
        </w:rPr>
        <w:t xml:space="preserve">and the exclusivist </w:t>
      </w:r>
      <w:r w:rsidR="007C30A5">
        <w:rPr>
          <w:rFonts w:cs="Times New Roman"/>
          <w:szCs w:val="24"/>
        </w:rPr>
        <w:t>claims made by Christians.  The paper will contrast these t</w:t>
      </w:r>
      <w:r w:rsidR="003C502B">
        <w:rPr>
          <w:rFonts w:cs="Times New Roman"/>
          <w:szCs w:val="24"/>
        </w:rPr>
        <w:t xml:space="preserve">wo philosophies and </w:t>
      </w:r>
      <w:r w:rsidR="003C502B">
        <w:rPr>
          <w:rFonts w:cs="Times New Roman"/>
          <w:szCs w:val="24"/>
        </w:rPr>
        <w:lastRenderedPageBreak/>
        <w:t xml:space="preserve">present a Christian Theology of Religion with supporting apologetic responses to </w:t>
      </w:r>
      <w:r w:rsidR="009272AD">
        <w:rPr>
          <w:rFonts w:cs="Times New Roman"/>
          <w:szCs w:val="24"/>
        </w:rPr>
        <w:t>the challenges raised by pluralist.</w:t>
      </w:r>
    </w:p>
    <w:p w14:paraId="0CAFEB33" w14:textId="3875C79A" w:rsidR="00E01981" w:rsidRDefault="00123370" w:rsidP="00E01981">
      <w:pPr>
        <w:tabs>
          <w:tab w:val="left" w:pos="720"/>
          <w:tab w:val="right" w:leader="dot" w:pos="9000"/>
        </w:tabs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Defining Religious Pluralism</w:t>
      </w:r>
    </w:p>
    <w:p w14:paraId="53DEC4A4" w14:textId="77777777" w:rsidR="00E01981" w:rsidRPr="00531EB5" w:rsidRDefault="00E01981" w:rsidP="00E01981">
      <w:pPr>
        <w:tabs>
          <w:tab w:val="left" w:pos="720"/>
          <w:tab w:val="right" w:leader="dot" w:pos="9000"/>
        </w:tabs>
        <w:spacing w:line="240" w:lineRule="auto"/>
        <w:jc w:val="center"/>
        <w:rPr>
          <w:rFonts w:cs="Times New Roman"/>
          <w:szCs w:val="24"/>
        </w:rPr>
      </w:pPr>
    </w:p>
    <w:p w14:paraId="171055EF" w14:textId="656D5557" w:rsidR="00140402" w:rsidRDefault="00A97D5C" w:rsidP="006973E0">
      <w:pPr>
        <w:tabs>
          <w:tab w:val="left" w:pos="720"/>
          <w:tab w:val="right" w:leader="dot" w:pos="9000"/>
        </w:tabs>
        <w:spacing w:before="240"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Religious Pluralism has been gaining acceptance around the world </w:t>
      </w:r>
      <w:r w:rsidR="008B5002">
        <w:rPr>
          <w:rFonts w:cs="Times New Roman"/>
          <w:szCs w:val="24"/>
        </w:rPr>
        <w:t>in the past century as people seek to find ways to find common ground and interact peacefully.  Miles defines pluralism as</w:t>
      </w:r>
      <w:r w:rsidR="006F7D91">
        <w:rPr>
          <w:rFonts w:cs="Times New Roman"/>
          <w:szCs w:val="24"/>
        </w:rPr>
        <w:t>,</w:t>
      </w:r>
    </w:p>
    <w:p w14:paraId="49CEF9B4" w14:textId="21C44D6A" w:rsidR="003C79B7" w:rsidRDefault="00140402" w:rsidP="00140402">
      <w:pPr>
        <w:tabs>
          <w:tab w:val="left" w:pos="720"/>
          <w:tab w:val="right" w:leader="dot" w:pos="9000"/>
        </w:tabs>
        <w:spacing w:before="240" w:line="240" w:lineRule="auto"/>
        <w:ind w:firstLine="720"/>
        <w:jc w:val="both"/>
        <w:rPr>
          <w:rFonts w:cs="Times New Roman"/>
          <w:szCs w:val="24"/>
        </w:rPr>
      </w:pPr>
      <w:r w:rsidRPr="00140402">
        <w:rPr>
          <w:rFonts w:cs="Times New Roman"/>
          <w:szCs w:val="24"/>
        </w:rPr>
        <w:t xml:space="preserve">Religious pluralists reject the claims of Christian exclusivism and Christian inclusivism, </w:t>
      </w:r>
      <w:r>
        <w:rPr>
          <w:rFonts w:cs="Times New Roman"/>
          <w:szCs w:val="24"/>
        </w:rPr>
        <w:tab/>
      </w:r>
      <w:r w:rsidRPr="00140402">
        <w:rPr>
          <w:rFonts w:cs="Times New Roman"/>
          <w:szCs w:val="24"/>
        </w:rPr>
        <w:t xml:space="preserve">believing that one can find salvation through various religious traditions, belief systems, </w:t>
      </w:r>
      <w:r>
        <w:rPr>
          <w:rFonts w:cs="Times New Roman"/>
          <w:szCs w:val="24"/>
        </w:rPr>
        <w:tab/>
      </w:r>
      <w:r w:rsidRPr="00140402">
        <w:rPr>
          <w:rFonts w:cs="Times New Roman"/>
          <w:szCs w:val="24"/>
        </w:rPr>
        <w:t xml:space="preserve">and ethics. At the popular level, pluralism is best understood by the notion, “All roads lead </w:t>
      </w:r>
      <w:r>
        <w:rPr>
          <w:rFonts w:cs="Times New Roman"/>
          <w:szCs w:val="24"/>
        </w:rPr>
        <w:tab/>
      </w:r>
      <w:r w:rsidRPr="00140402">
        <w:rPr>
          <w:rFonts w:cs="Times New Roman"/>
          <w:szCs w:val="24"/>
        </w:rPr>
        <w:t xml:space="preserve">to God.” To the pluralist, Christ’s life and death on the cross are powerful examples of a </w:t>
      </w:r>
      <w:r>
        <w:rPr>
          <w:rFonts w:cs="Times New Roman"/>
          <w:szCs w:val="24"/>
        </w:rPr>
        <w:tab/>
      </w:r>
      <w:r w:rsidRPr="00140402">
        <w:rPr>
          <w:rFonts w:cs="Times New Roman"/>
          <w:szCs w:val="24"/>
        </w:rPr>
        <w:t xml:space="preserve">life committed to God, but there are no universal or ontological implications of Christ’s </w:t>
      </w:r>
      <w:r>
        <w:rPr>
          <w:rFonts w:cs="Times New Roman"/>
          <w:szCs w:val="24"/>
        </w:rPr>
        <w:tab/>
      </w:r>
      <w:r w:rsidRPr="00140402">
        <w:rPr>
          <w:rFonts w:cs="Times New Roman"/>
          <w:szCs w:val="24"/>
        </w:rPr>
        <w:t xml:space="preserve">life and ministry. Not all are “saved,” but believers in the gospel do not enjoy a privileged </w:t>
      </w:r>
      <w:r>
        <w:rPr>
          <w:rFonts w:cs="Times New Roman"/>
          <w:szCs w:val="24"/>
        </w:rPr>
        <w:tab/>
      </w:r>
      <w:r w:rsidRPr="00140402">
        <w:rPr>
          <w:rFonts w:cs="Times New Roman"/>
          <w:szCs w:val="24"/>
        </w:rPr>
        <w:t>position with regard to salvation over adherents to other religions.</w:t>
      </w:r>
      <w:r w:rsidR="009156F9" w:rsidRPr="00E137D4">
        <w:rPr>
          <w:rStyle w:val="FootnoteReference"/>
          <w:rFonts w:cs="Times New Roman"/>
          <w:szCs w:val="24"/>
          <w:vertAlign w:val="superscript"/>
        </w:rPr>
        <w:footnoteReference w:id="2"/>
      </w:r>
    </w:p>
    <w:p w14:paraId="1F0EBEAF" w14:textId="14CCB4AB" w:rsidR="00F05C79" w:rsidRDefault="005E170C" w:rsidP="00FB7C6D">
      <w:pPr>
        <w:tabs>
          <w:tab w:val="left" w:pos="720"/>
          <w:tab w:val="right" w:leader="dot" w:pos="9000"/>
        </w:tabs>
        <w:spacing w:before="240"/>
        <w:ind w:firstLine="720"/>
        <w:rPr>
          <w:rFonts w:cs="Times New Roman"/>
        </w:rPr>
      </w:pPr>
      <w:r>
        <w:rPr>
          <w:rFonts w:cs="Times New Roman"/>
          <w:szCs w:val="24"/>
        </w:rPr>
        <w:t>Pluralism began to gain scholarly support in writings prepared by Ernst Troeltch</w:t>
      </w:r>
      <w:r w:rsidR="005D738B">
        <w:rPr>
          <w:rFonts w:cs="Times New Roman"/>
          <w:szCs w:val="24"/>
        </w:rPr>
        <w:t xml:space="preserve"> (1865 – 1923) and Arnold Toynbee (</w:t>
      </w:r>
      <w:r w:rsidR="00FB7C6D">
        <w:rPr>
          <w:rFonts w:cs="Times New Roman"/>
          <w:szCs w:val="24"/>
        </w:rPr>
        <w:t xml:space="preserve">1899 – 1975).  Troeltch pondered the question of world religions and </w:t>
      </w:r>
      <w:r w:rsidR="003F242C">
        <w:rPr>
          <w:rFonts w:cs="Times New Roman"/>
          <w:szCs w:val="24"/>
        </w:rPr>
        <w:t>“</w:t>
      </w:r>
      <w:r w:rsidR="00D06277">
        <w:rPr>
          <w:rFonts w:cs="Times New Roman"/>
        </w:rPr>
        <w:t>concluded that they bore a relative connection to “the Absolute.”  Each was limited though each shared in the divine presence of the Absolute.”</w:t>
      </w:r>
      <w:r w:rsidR="00D06277" w:rsidRPr="009E2917">
        <w:rPr>
          <w:rStyle w:val="FootnoteReference"/>
          <w:rFonts w:cs="Times New Roman"/>
          <w:vertAlign w:val="superscript"/>
        </w:rPr>
        <w:footnoteReference w:id="3"/>
      </w:r>
      <w:r w:rsidR="00D06277">
        <w:rPr>
          <w:rFonts w:cs="Times New Roman"/>
        </w:rPr>
        <w:t xml:space="preserve"> </w:t>
      </w:r>
      <w:r w:rsidR="00422080">
        <w:rPr>
          <w:rFonts w:cs="Times New Roman"/>
        </w:rPr>
        <w:t>Toynbee argued that “</w:t>
      </w:r>
      <w:r w:rsidR="007666A0" w:rsidRPr="007666A0">
        <w:rPr>
          <w:rFonts w:cs="Times New Roman"/>
        </w:rPr>
        <w:t>the world religions shared a common essence.  To him, the differences were in non-essentials.  The common purpose behind the world religions was to correct self-centeredness.  In order to overcome self-centeredness, man needs to have something outside of himself which commands his worship.</w:t>
      </w:r>
      <w:r w:rsidR="007666A0">
        <w:rPr>
          <w:rFonts w:cs="Times New Roman"/>
        </w:rPr>
        <w:t>”</w:t>
      </w:r>
      <w:r w:rsidR="007666A0" w:rsidRPr="007666A0">
        <w:rPr>
          <w:rStyle w:val="FootnoteReference"/>
          <w:rFonts w:cs="Times New Roman"/>
          <w:vertAlign w:val="superscript"/>
        </w:rPr>
        <w:footnoteReference w:id="4"/>
      </w:r>
      <w:r w:rsidR="007666A0">
        <w:rPr>
          <w:rFonts w:cs="Times New Roman"/>
        </w:rPr>
        <w:t xml:space="preserve"> </w:t>
      </w:r>
      <w:r w:rsidR="00753FF0">
        <w:rPr>
          <w:rFonts w:cs="Times New Roman"/>
        </w:rPr>
        <w:t xml:space="preserve">The ideas from these two men present an argument that all religions are </w:t>
      </w:r>
      <w:r w:rsidR="000C48B4">
        <w:rPr>
          <w:rFonts w:cs="Times New Roman"/>
        </w:rPr>
        <w:t>essentially the same</w:t>
      </w:r>
      <w:r w:rsidR="00915F2C">
        <w:rPr>
          <w:rFonts w:cs="Times New Roman"/>
        </w:rPr>
        <w:t xml:space="preserve"> ha</w:t>
      </w:r>
      <w:r w:rsidR="00BF6380">
        <w:rPr>
          <w:rFonts w:cs="Times New Roman"/>
        </w:rPr>
        <w:t>s become popular when considering the plurality of religions.</w:t>
      </w:r>
    </w:p>
    <w:p w14:paraId="4F40FAE2" w14:textId="77777777" w:rsidR="006E5E34" w:rsidRDefault="005F5AFE" w:rsidP="006E5E34">
      <w:pPr>
        <w:tabs>
          <w:tab w:val="left" w:pos="720"/>
          <w:tab w:val="right" w:leader="dot" w:pos="9000"/>
        </w:tabs>
        <w:spacing w:after="240"/>
        <w:ind w:firstLine="720"/>
        <w:rPr>
          <w:rFonts w:cs="Times New Roman"/>
        </w:rPr>
      </w:pPr>
      <w:r>
        <w:rPr>
          <w:rFonts w:cs="Times New Roman"/>
        </w:rPr>
        <w:lastRenderedPageBreak/>
        <w:t>Pluralism specifically rejects any support for the sup</w:t>
      </w:r>
      <w:r w:rsidR="00E45229">
        <w:rPr>
          <w:rFonts w:cs="Times New Roman"/>
        </w:rPr>
        <w:t xml:space="preserve">eriority for Christ or Christianity.  </w:t>
      </w:r>
      <w:r w:rsidR="00D876A8">
        <w:rPr>
          <w:rFonts w:cs="Times New Roman"/>
        </w:rPr>
        <w:t>Plura</w:t>
      </w:r>
      <w:r w:rsidR="0004346F">
        <w:rPr>
          <w:rFonts w:cs="Times New Roman"/>
        </w:rPr>
        <w:t>l</w:t>
      </w:r>
      <w:r w:rsidR="00D876A8">
        <w:rPr>
          <w:rFonts w:cs="Times New Roman"/>
        </w:rPr>
        <w:t>ists believ</w:t>
      </w:r>
      <w:r w:rsidR="007E5E97">
        <w:rPr>
          <w:rFonts w:cs="Times New Roman"/>
        </w:rPr>
        <w:t xml:space="preserve">e that every major religion is able to access the religious ultimate that </w:t>
      </w:r>
      <w:r w:rsidR="0004346F">
        <w:rPr>
          <w:rFonts w:cs="Times New Roman"/>
        </w:rPr>
        <w:t>is available to them all.</w:t>
      </w:r>
      <w:r w:rsidR="00094CCE">
        <w:rPr>
          <w:rFonts w:cs="Times New Roman"/>
        </w:rPr>
        <w:t xml:space="preserve">  Oswald shares</w:t>
      </w:r>
      <w:r w:rsidR="006F7D91">
        <w:rPr>
          <w:rFonts w:cs="Times New Roman"/>
        </w:rPr>
        <w:t>,</w:t>
      </w:r>
    </w:p>
    <w:p w14:paraId="0C3BC90F" w14:textId="62F53BC7" w:rsidR="005F5AFE" w:rsidRDefault="00D745C9" w:rsidP="006E5E34">
      <w:pPr>
        <w:tabs>
          <w:tab w:val="left" w:pos="720"/>
          <w:tab w:val="right" w:leader="dot" w:pos="9000"/>
        </w:tabs>
        <w:spacing w:after="240" w:line="240" w:lineRule="auto"/>
        <w:ind w:firstLine="720"/>
        <w:rPr>
          <w:rFonts w:cs="Times New Roman"/>
        </w:rPr>
      </w:pPr>
      <w:r w:rsidRPr="00D745C9">
        <w:rPr>
          <w:rFonts w:cs="Times New Roman"/>
        </w:rPr>
        <w:t xml:space="preserve">Salvation, enlightenment or whatever the religious objective, is present and meaningful in </w:t>
      </w:r>
      <w:r w:rsidR="005522AC">
        <w:rPr>
          <w:rFonts w:cs="Times New Roman"/>
        </w:rPr>
        <w:tab/>
      </w:r>
      <w:r w:rsidRPr="00D745C9">
        <w:rPr>
          <w:rFonts w:cs="Times New Roman"/>
        </w:rPr>
        <w:t xml:space="preserve">its own sense to each of the religions.  Human religions have been shaped by historical </w:t>
      </w:r>
      <w:r w:rsidR="005522AC">
        <w:rPr>
          <w:rFonts w:cs="Times New Roman"/>
        </w:rPr>
        <w:tab/>
      </w:r>
      <w:r w:rsidRPr="00D745C9">
        <w:rPr>
          <w:rFonts w:cs="Times New Roman"/>
        </w:rPr>
        <w:t xml:space="preserve">and cultural factors yet each </w:t>
      </w:r>
      <w:r w:rsidR="00BE07D8" w:rsidRPr="00D745C9">
        <w:rPr>
          <w:rFonts w:cs="Times New Roman"/>
        </w:rPr>
        <w:t>touch</w:t>
      </w:r>
      <w:r w:rsidRPr="00D745C9">
        <w:rPr>
          <w:rFonts w:cs="Times New Roman"/>
        </w:rPr>
        <w:t xml:space="preserve"> upon something that is higher than any one of them.  </w:t>
      </w:r>
      <w:r w:rsidR="005522AC">
        <w:rPr>
          <w:rFonts w:cs="Times New Roman"/>
        </w:rPr>
        <w:tab/>
      </w:r>
      <w:r w:rsidRPr="00D745C9">
        <w:rPr>
          <w:rFonts w:cs="Times New Roman"/>
        </w:rPr>
        <w:t xml:space="preserve">Christians may say that Jesus is the only way, but that must be understood to mean that </w:t>
      </w:r>
      <w:r w:rsidR="005522AC">
        <w:rPr>
          <w:rFonts w:cs="Times New Roman"/>
        </w:rPr>
        <w:tab/>
      </w:r>
      <w:r w:rsidRPr="00D745C9">
        <w:rPr>
          <w:rFonts w:cs="Times New Roman"/>
        </w:rPr>
        <w:t xml:space="preserve">He is the only way “for them.”  No religion can be privileged above another, but all of the </w:t>
      </w:r>
      <w:r w:rsidR="005522AC">
        <w:rPr>
          <w:rFonts w:cs="Times New Roman"/>
        </w:rPr>
        <w:tab/>
      </w:r>
      <w:r w:rsidRPr="00D745C9">
        <w:rPr>
          <w:rFonts w:cs="Times New Roman"/>
        </w:rPr>
        <w:t>must rather be appreciated.</w:t>
      </w:r>
      <w:r w:rsidR="005522AC" w:rsidRPr="00BC531D">
        <w:rPr>
          <w:rStyle w:val="FootnoteReference"/>
          <w:rFonts w:cs="Times New Roman"/>
          <w:vertAlign w:val="superscript"/>
        </w:rPr>
        <w:footnoteReference w:id="5"/>
      </w:r>
    </w:p>
    <w:p w14:paraId="590E109F" w14:textId="2C384538" w:rsidR="00352B5E" w:rsidRDefault="00C417CE" w:rsidP="00352B5E">
      <w:pPr>
        <w:tabs>
          <w:tab w:val="left" w:pos="720"/>
          <w:tab w:val="right" w:leader="dot" w:pos="9000"/>
        </w:tabs>
        <w:spacing w:before="240"/>
        <w:ind w:firstLine="720"/>
        <w:rPr>
          <w:rFonts w:cs="Times New Roman"/>
        </w:rPr>
      </w:pPr>
      <w:r>
        <w:rPr>
          <w:rFonts w:cs="Times New Roman"/>
        </w:rPr>
        <w:t xml:space="preserve">Perhaps the person </w:t>
      </w:r>
      <w:r w:rsidR="00B72A63">
        <w:rPr>
          <w:rFonts w:cs="Times New Roman"/>
        </w:rPr>
        <w:t xml:space="preserve">with the greatest influence in advancing the concepts of pluralism has John Hick.  His is particularly </w:t>
      </w:r>
      <w:r w:rsidR="00C37ABE">
        <w:rPr>
          <w:rFonts w:cs="Times New Roman"/>
        </w:rPr>
        <w:t>fascinating as he began as an outspoken con</w:t>
      </w:r>
      <w:r w:rsidR="00761F2D">
        <w:rPr>
          <w:rFonts w:cs="Times New Roman"/>
        </w:rPr>
        <w:t>servative</w:t>
      </w:r>
      <w:r w:rsidR="00C37ABE">
        <w:rPr>
          <w:rFonts w:cs="Times New Roman"/>
        </w:rPr>
        <w:t xml:space="preserve"> Christian theologian.  Hick moved from </w:t>
      </w:r>
      <w:r w:rsidR="00E47DD9">
        <w:rPr>
          <w:rFonts w:cs="Times New Roman"/>
        </w:rPr>
        <w:t>conservatism toward an explicit pluralism that walked away from his Christian core beliefs, until he ultimately rejected theism in favor of the ineffable “Real”.</w:t>
      </w:r>
      <w:r w:rsidR="00B82502">
        <w:rPr>
          <w:rFonts w:cs="Times New Roman"/>
        </w:rPr>
        <w:t xml:space="preserve">  The Real was similar to the </w:t>
      </w:r>
      <w:r w:rsidR="00D1174B">
        <w:rPr>
          <w:rFonts w:cs="Times New Roman"/>
        </w:rPr>
        <w:t>concept of the Absolute which Troeltch presented.</w:t>
      </w:r>
      <w:r w:rsidR="00543845">
        <w:rPr>
          <w:rFonts w:cs="Times New Roman"/>
        </w:rPr>
        <w:t xml:space="preserve">  </w:t>
      </w:r>
      <w:r w:rsidR="004A62D9" w:rsidRPr="004A62D9">
        <w:rPr>
          <w:rFonts w:cs="Times New Roman"/>
        </w:rPr>
        <w:t xml:space="preserve">Hick </w:t>
      </w:r>
      <w:r w:rsidR="00E1067F">
        <w:rPr>
          <w:rFonts w:cs="Times New Roman"/>
        </w:rPr>
        <w:t>describes t</w:t>
      </w:r>
      <w:r w:rsidR="004A62D9" w:rsidRPr="004A62D9">
        <w:rPr>
          <w:rFonts w:cs="Times New Roman"/>
        </w:rPr>
        <w:t>he Real</w:t>
      </w:r>
      <w:r w:rsidR="006F7D91">
        <w:rPr>
          <w:rFonts w:cs="Times New Roman"/>
        </w:rPr>
        <w:t>,</w:t>
      </w:r>
    </w:p>
    <w:p w14:paraId="5CAEBDF5" w14:textId="548F1FFB" w:rsidR="00BC531D" w:rsidRDefault="00352B5E" w:rsidP="004A4792">
      <w:pPr>
        <w:tabs>
          <w:tab w:val="left" w:pos="720"/>
          <w:tab w:val="right" w:leader="dot" w:pos="9000"/>
        </w:tabs>
        <w:spacing w:before="24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i</w:t>
      </w:r>
      <w:r w:rsidR="004A62D9" w:rsidRPr="004A62D9">
        <w:rPr>
          <w:rFonts w:cs="Times New Roman"/>
        </w:rPr>
        <w:t xml:space="preserve">n and of itself </w:t>
      </w:r>
      <w:r w:rsidR="00292C05">
        <w:rPr>
          <w:rFonts w:cs="Times New Roman"/>
        </w:rPr>
        <w:t>a</w:t>
      </w:r>
      <w:r w:rsidR="004A62D9" w:rsidRPr="004A62D9">
        <w:rPr>
          <w:rFonts w:cs="Times New Roman"/>
        </w:rPr>
        <w:t>s not directly accessible in our experience.  It is the external reality which</w:t>
      </w:r>
      <w:r>
        <w:rPr>
          <w:rFonts w:cs="Times New Roman"/>
        </w:rPr>
        <w:t xml:space="preserve"> </w:t>
      </w:r>
      <w:r w:rsidR="001D2866">
        <w:rPr>
          <w:rFonts w:cs="Times New Roman"/>
        </w:rPr>
        <w:tab/>
      </w:r>
      <w:r w:rsidR="004A62D9" w:rsidRPr="004A62D9">
        <w:rPr>
          <w:rFonts w:cs="Times New Roman"/>
        </w:rPr>
        <w:t xml:space="preserve">comes to our experience via the interpretive schema of the mind’s categories for </w:t>
      </w:r>
      <w:r w:rsidR="001D2866">
        <w:rPr>
          <w:rFonts w:cs="Times New Roman"/>
        </w:rPr>
        <w:tab/>
      </w:r>
      <w:r w:rsidR="004A62D9" w:rsidRPr="004A62D9">
        <w:rPr>
          <w:rFonts w:cs="Times New Roman"/>
        </w:rPr>
        <w:t xml:space="preserve">understanding.  </w:t>
      </w:r>
      <w:r w:rsidR="00BE07D8">
        <w:rPr>
          <w:rFonts w:cs="Times New Roman"/>
        </w:rPr>
        <w:t>S</w:t>
      </w:r>
      <w:r w:rsidR="00BE07D8" w:rsidRPr="004A62D9">
        <w:rPr>
          <w:rFonts w:cs="Times New Roman"/>
        </w:rPr>
        <w:t>o,</w:t>
      </w:r>
      <w:r w:rsidR="004A62D9" w:rsidRPr="004A62D9">
        <w:rPr>
          <w:rFonts w:cs="Times New Roman"/>
        </w:rPr>
        <w:t xml:space="preserve"> the Reach is totally ineffable.  Although some religions people might </w:t>
      </w:r>
      <w:r w:rsidR="001D2866">
        <w:rPr>
          <w:rFonts w:cs="Times New Roman"/>
        </w:rPr>
        <w:tab/>
      </w:r>
      <w:r w:rsidR="004A62D9" w:rsidRPr="004A62D9">
        <w:rPr>
          <w:rFonts w:cs="Times New Roman"/>
        </w:rPr>
        <w:t xml:space="preserve">experience it as a personal being (e.g. God, Allah, Krishna) and others might experience </w:t>
      </w:r>
      <w:r w:rsidR="001D2866">
        <w:rPr>
          <w:rFonts w:cs="Times New Roman"/>
        </w:rPr>
        <w:tab/>
      </w:r>
      <w:r w:rsidR="004A62D9" w:rsidRPr="004A62D9">
        <w:rPr>
          <w:rFonts w:cs="Times New Roman"/>
        </w:rPr>
        <w:t>it as</w:t>
      </w:r>
      <w:r w:rsidR="001D2866">
        <w:rPr>
          <w:rFonts w:cs="Times New Roman"/>
        </w:rPr>
        <w:t xml:space="preserve"> </w:t>
      </w:r>
      <w:r w:rsidR="004A62D9" w:rsidRPr="004A62D9">
        <w:rPr>
          <w:rFonts w:cs="Times New Roman"/>
        </w:rPr>
        <w:t xml:space="preserve">something impersonal (e.g. sunyata, nirguna Brahman), it cannot be said to have </w:t>
      </w:r>
      <w:r w:rsidR="004A4792">
        <w:rPr>
          <w:rFonts w:cs="Times New Roman"/>
        </w:rPr>
        <w:tab/>
      </w:r>
      <w:r w:rsidR="001D2866">
        <w:rPr>
          <w:rFonts w:cs="Times New Roman"/>
        </w:rPr>
        <w:t>e</w:t>
      </w:r>
      <w:r w:rsidR="004A62D9" w:rsidRPr="004A62D9">
        <w:rPr>
          <w:rFonts w:cs="Times New Roman"/>
        </w:rPr>
        <w:t>ither of those characteristics, or any others for that matter.</w:t>
      </w:r>
      <w:r w:rsidR="004A4792" w:rsidRPr="004A4792">
        <w:rPr>
          <w:rStyle w:val="FootnoteReference"/>
          <w:rFonts w:cs="Times New Roman"/>
          <w:vertAlign w:val="superscript"/>
        </w:rPr>
        <w:footnoteReference w:id="6"/>
      </w:r>
    </w:p>
    <w:p w14:paraId="441D4B07" w14:textId="34CD5B7F" w:rsidR="001174C3" w:rsidRDefault="001174C3" w:rsidP="00406CFF">
      <w:pPr>
        <w:tabs>
          <w:tab w:val="left" w:pos="720"/>
          <w:tab w:val="right" w:leader="dot" w:pos="9000"/>
        </w:tabs>
        <w:rPr>
          <w:rFonts w:cs="Times New Roman"/>
          <w:szCs w:val="24"/>
        </w:rPr>
      </w:pPr>
    </w:p>
    <w:p w14:paraId="453BE882" w14:textId="5604DC6B" w:rsidR="00406CFF" w:rsidRDefault="00BF1828" w:rsidP="00406CFF">
      <w:pPr>
        <w:tabs>
          <w:tab w:val="left" w:pos="720"/>
          <w:tab w:val="right" w:leader="dot" w:pos="900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Hick</w:t>
      </w:r>
      <w:r w:rsidR="00FD627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proposed three points i</w:t>
      </w:r>
      <w:r w:rsidR="00FD6277">
        <w:rPr>
          <w:rFonts w:cs="Times New Roman"/>
          <w:szCs w:val="24"/>
        </w:rPr>
        <w:t xml:space="preserve">n his description of pluralism.  First, Hick defined that each </w:t>
      </w:r>
      <w:r w:rsidR="00B4215F">
        <w:rPr>
          <w:rFonts w:cs="Times New Roman"/>
          <w:szCs w:val="24"/>
        </w:rPr>
        <w:t>different religion was a valid response to the ultimate reality.</w:t>
      </w:r>
      <w:r w:rsidR="00574367">
        <w:rPr>
          <w:rFonts w:cs="Times New Roman"/>
          <w:szCs w:val="24"/>
        </w:rPr>
        <w:t xml:space="preserve"> His second point was that </w:t>
      </w:r>
      <w:r w:rsidR="00767D8C">
        <w:rPr>
          <w:rFonts w:cs="Times New Roman"/>
          <w:szCs w:val="24"/>
        </w:rPr>
        <w:t xml:space="preserve">each religion </w:t>
      </w:r>
      <w:r w:rsidR="00761F2D">
        <w:rPr>
          <w:rFonts w:cs="Times New Roman"/>
          <w:szCs w:val="24"/>
        </w:rPr>
        <w:t>was</w:t>
      </w:r>
      <w:r w:rsidR="00767D8C">
        <w:rPr>
          <w:rFonts w:cs="Times New Roman"/>
          <w:szCs w:val="24"/>
        </w:rPr>
        <w:t xml:space="preserve"> historically and culturally influe</w:t>
      </w:r>
      <w:r w:rsidR="00C01E8C">
        <w:rPr>
          <w:rFonts w:cs="Times New Roman"/>
          <w:szCs w:val="24"/>
        </w:rPr>
        <w:t xml:space="preserve">nced interpretations of the ultimate reality.  The third point was </w:t>
      </w:r>
      <w:r w:rsidR="007F78B3">
        <w:rPr>
          <w:rFonts w:cs="Times New Roman"/>
          <w:szCs w:val="24"/>
        </w:rPr>
        <w:t xml:space="preserve">to conclude that </w:t>
      </w:r>
      <w:r w:rsidR="00714378">
        <w:rPr>
          <w:rFonts w:cs="Times New Roman"/>
          <w:szCs w:val="24"/>
        </w:rPr>
        <w:t>the various religions have a common so</w:t>
      </w:r>
      <w:r w:rsidR="00BD2D8C">
        <w:rPr>
          <w:rFonts w:cs="Times New Roman"/>
          <w:szCs w:val="24"/>
        </w:rPr>
        <w:t xml:space="preserve">teriological basis for </w:t>
      </w:r>
      <w:r w:rsidR="00BD2D8C">
        <w:rPr>
          <w:rFonts w:cs="Times New Roman"/>
          <w:szCs w:val="24"/>
        </w:rPr>
        <w:lastRenderedPageBreak/>
        <w:t xml:space="preserve">transformational </w:t>
      </w:r>
      <w:r w:rsidR="008C0F4E">
        <w:rPr>
          <w:rFonts w:cs="Times New Roman"/>
          <w:szCs w:val="24"/>
        </w:rPr>
        <w:t>salvation due to their connection to the Real.</w:t>
      </w:r>
      <w:r w:rsidR="00827335">
        <w:rPr>
          <w:rFonts w:cs="Times New Roman"/>
          <w:szCs w:val="24"/>
        </w:rPr>
        <w:t xml:space="preserve">  Hick’s model </w:t>
      </w:r>
      <w:r w:rsidR="00C720D9">
        <w:rPr>
          <w:rFonts w:cs="Times New Roman"/>
          <w:szCs w:val="24"/>
        </w:rPr>
        <w:t xml:space="preserve">gave a tool to pluralists to advance their </w:t>
      </w:r>
      <w:r w:rsidR="001A3461">
        <w:rPr>
          <w:rFonts w:cs="Times New Roman"/>
          <w:szCs w:val="24"/>
        </w:rPr>
        <w:t>argument.</w:t>
      </w:r>
    </w:p>
    <w:p w14:paraId="12E9ABE6" w14:textId="5E9307B2" w:rsidR="008C633F" w:rsidRDefault="008C633F" w:rsidP="00406CFF">
      <w:pPr>
        <w:tabs>
          <w:tab w:val="left" w:pos="720"/>
          <w:tab w:val="right" w:leader="dot" w:pos="900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Pluralists declared that exclusivist claims </w:t>
      </w:r>
      <w:r w:rsidR="004624BB">
        <w:rPr>
          <w:rFonts w:cs="Times New Roman"/>
          <w:szCs w:val="24"/>
        </w:rPr>
        <w:t>divisive and destructive as they are put forward</w:t>
      </w:r>
      <w:r w:rsidR="00CA5039">
        <w:rPr>
          <w:rFonts w:cs="Times New Roman"/>
          <w:szCs w:val="24"/>
        </w:rPr>
        <w:t xml:space="preserve"> in discussions between Christians and other religions.</w:t>
      </w:r>
      <w:r w:rsidR="0047389C">
        <w:rPr>
          <w:rFonts w:cs="Times New Roman"/>
          <w:szCs w:val="24"/>
        </w:rPr>
        <w:t xml:space="preserve">  Pitman explained</w:t>
      </w:r>
      <w:r w:rsidR="00096466">
        <w:rPr>
          <w:rFonts w:cs="Times New Roman"/>
          <w:szCs w:val="24"/>
        </w:rPr>
        <w:t xml:space="preserve">, </w:t>
      </w:r>
    </w:p>
    <w:p w14:paraId="61DBC8E3" w14:textId="7B7730CB" w:rsidR="00096466" w:rsidRDefault="004D3BE4" w:rsidP="004D3BE4">
      <w:pPr>
        <w:tabs>
          <w:tab w:val="left" w:pos="720"/>
          <w:tab w:val="right" w:leader="dot" w:pos="9000"/>
        </w:tabs>
        <w:spacing w:line="240" w:lineRule="auto"/>
        <w:rPr>
          <w:rFonts w:cs="Times New Roman"/>
        </w:rPr>
      </w:pPr>
      <w:r>
        <w:rPr>
          <w:rFonts w:cs="Times New Roman"/>
        </w:rPr>
        <w:tab/>
      </w:r>
      <w:r w:rsidRPr="00E27EC6">
        <w:rPr>
          <w:rFonts w:cs="Times New Roman"/>
        </w:rPr>
        <w:t xml:space="preserve">It reinforces attitudes of superiority and creates barriers to effective dialogue. In spite of </w:t>
      </w:r>
      <w:r>
        <w:rPr>
          <w:rFonts w:cs="Times New Roman"/>
        </w:rPr>
        <w:tab/>
      </w:r>
      <w:r w:rsidRPr="00E27EC6">
        <w:rPr>
          <w:rFonts w:cs="Times New Roman"/>
        </w:rPr>
        <w:t xml:space="preserve">fervent affirmations to the contrary, it is inherently disrespectful of other religions. In </w:t>
      </w:r>
      <w:r>
        <w:rPr>
          <w:rFonts w:cs="Times New Roman"/>
        </w:rPr>
        <w:tab/>
      </w:r>
      <w:r w:rsidRPr="00E27EC6">
        <w:rPr>
          <w:rFonts w:cs="Times New Roman"/>
        </w:rPr>
        <w:t xml:space="preserve">fact, exclusivism, by its very nature, sets Christianity apart as unique, the only true </w:t>
      </w:r>
      <w:r>
        <w:rPr>
          <w:rFonts w:cs="Times New Roman"/>
        </w:rPr>
        <w:tab/>
      </w:r>
      <w:r w:rsidRPr="00E27EC6">
        <w:rPr>
          <w:rFonts w:cs="Times New Roman"/>
        </w:rPr>
        <w:t>revelation of God, the one and only means of salvation.</w:t>
      </w:r>
      <w:r w:rsidRPr="003B59EC">
        <w:rPr>
          <w:rStyle w:val="FootnoteReference"/>
          <w:rFonts w:cs="Times New Roman"/>
          <w:vertAlign w:val="superscript"/>
        </w:rPr>
        <w:footnoteReference w:id="7"/>
      </w:r>
    </w:p>
    <w:p w14:paraId="2697DEA6" w14:textId="7640606B" w:rsidR="003B59EC" w:rsidRDefault="003B59EC" w:rsidP="004D3BE4">
      <w:pPr>
        <w:tabs>
          <w:tab w:val="left" w:pos="720"/>
          <w:tab w:val="right" w:leader="dot" w:pos="9000"/>
        </w:tabs>
        <w:spacing w:line="240" w:lineRule="auto"/>
        <w:rPr>
          <w:rFonts w:cs="Times New Roman"/>
        </w:rPr>
      </w:pPr>
    </w:p>
    <w:p w14:paraId="270F3D80" w14:textId="77777777" w:rsidR="009F0E02" w:rsidRDefault="00220604" w:rsidP="009F0E02">
      <w:pPr>
        <w:tabs>
          <w:tab w:val="left" w:pos="720"/>
          <w:tab w:val="right" w:leader="dot" w:pos="9000"/>
        </w:tabs>
        <w:rPr>
          <w:rFonts w:cs="Times New Roman"/>
        </w:rPr>
      </w:pPr>
      <w:r>
        <w:rPr>
          <w:rFonts w:cs="Times New Roman"/>
        </w:rPr>
        <w:t xml:space="preserve">Some pluralists insist that </w:t>
      </w:r>
      <w:r w:rsidR="00667CB2">
        <w:rPr>
          <w:rFonts w:cs="Times New Roman"/>
        </w:rPr>
        <w:t>the claims to Christ’s uniqueness</w:t>
      </w:r>
      <w:r w:rsidR="007A1B24">
        <w:rPr>
          <w:rFonts w:cs="Times New Roman"/>
        </w:rPr>
        <w:t xml:space="preserve"> and that biblical views are culturally conditioned</w:t>
      </w:r>
      <w:r w:rsidR="00DC7C66">
        <w:rPr>
          <w:rFonts w:cs="Times New Roman"/>
        </w:rPr>
        <w:t xml:space="preserve">. Since </w:t>
      </w:r>
      <w:r w:rsidR="0085644E">
        <w:rPr>
          <w:rFonts w:cs="Times New Roman"/>
        </w:rPr>
        <w:t>all religious views are culturally and historically limited, pluralists believe</w:t>
      </w:r>
      <w:r w:rsidR="009962C1">
        <w:rPr>
          <w:rFonts w:cs="Times New Roman"/>
        </w:rPr>
        <w:t xml:space="preserve"> it is impossible for one religion to properly evaluate the truth claims of another religion</w:t>
      </w:r>
      <w:r w:rsidR="00BA2FCD">
        <w:rPr>
          <w:rFonts w:cs="Times New Roman"/>
        </w:rPr>
        <w:t xml:space="preserve">.  </w:t>
      </w:r>
      <w:r w:rsidR="00777CD9">
        <w:rPr>
          <w:rFonts w:cs="Times New Roman"/>
        </w:rPr>
        <w:t>Nah contends that</w:t>
      </w:r>
      <w:r w:rsidR="009F0E02">
        <w:rPr>
          <w:rFonts w:cs="Times New Roman"/>
        </w:rPr>
        <w:t>,</w:t>
      </w:r>
    </w:p>
    <w:p w14:paraId="1EBFDDE9" w14:textId="0408730C" w:rsidR="002E1960" w:rsidRDefault="009F0E02" w:rsidP="009F0E02">
      <w:pPr>
        <w:tabs>
          <w:tab w:val="left" w:pos="720"/>
          <w:tab w:val="right" w:leader="dot" w:pos="9000"/>
        </w:tabs>
        <w:spacing w:line="240" w:lineRule="auto"/>
        <w:rPr>
          <w:rFonts w:cs="Times New Roman"/>
        </w:rPr>
      </w:pPr>
      <w:r>
        <w:rPr>
          <w:rFonts w:cs="Times New Roman"/>
        </w:rPr>
        <w:tab/>
      </w:r>
      <w:r w:rsidRPr="009F0E02">
        <w:rPr>
          <w:rFonts w:cs="Times New Roman"/>
        </w:rPr>
        <w:t xml:space="preserve">Pluralism diminishes the uniqueness of Jesus Christ by repudiating the view that God has </w:t>
      </w:r>
      <w:r>
        <w:rPr>
          <w:rFonts w:cs="Times New Roman"/>
        </w:rPr>
        <w:tab/>
      </w:r>
      <w:r w:rsidRPr="009F0E02">
        <w:rPr>
          <w:rFonts w:cs="Times New Roman"/>
        </w:rPr>
        <w:t xml:space="preserve">been revealed fully, definitively, and unsurpassably in Jesus Christ.  Rather, the Divine is </w:t>
      </w:r>
      <w:r>
        <w:rPr>
          <w:rFonts w:cs="Times New Roman"/>
        </w:rPr>
        <w:tab/>
      </w:r>
      <w:r w:rsidRPr="009F0E02">
        <w:rPr>
          <w:rFonts w:cs="Times New Roman"/>
        </w:rPr>
        <w:t xml:space="preserve">revealed in all major religions.  Jesus was simply one of the many great religious leaders </w:t>
      </w:r>
      <w:r>
        <w:rPr>
          <w:rFonts w:cs="Times New Roman"/>
        </w:rPr>
        <w:tab/>
      </w:r>
      <w:r w:rsidRPr="009F0E02">
        <w:rPr>
          <w:rFonts w:cs="Times New Roman"/>
        </w:rPr>
        <w:t xml:space="preserve">who were used by God to teach divine truths and provide salvation for humankind.  All </w:t>
      </w:r>
      <w:r>
        <w:rPr>
          <w:rFonts w:cs="Times New Roman"/>
        </w:rPr>
        <w:tab/>
      </w:r>
      <w:r w:rsidRPr="009F0E02">
        <w:rPr>
          <w:rFonts w:cs="Times New Roman"/>
        </w:rPr>
        <w:t>major traditions contain truths and are, therefore, valid ways to salvation.</w:t>
      </w:r>
      <w:r w:rsidR="005B4B25" w:rsidRPr="003953A8">
        <w:rPr>
          <w:rStyle w:val="FootnoteReference"/>
          <w:rFonts w:cs="Times New Roman"/>
          <w:vertAlign w:val="superscript"/>
        </w:rPr>
        <w:footnoteReference w:id="8"/>
      </w:r>
    </w:p>
    <w:p w14:paraId="707369A3" w14:textId="77777777" w:rsidR="005B560A" w:rsidRDefault="005B560A" w:rsidP="00D90AE0">
      <w:pPr>
        <w:tabs>
          <w:tab w:val="left" w:pos="720"/>
          <w:tab w:val="right" w:leader="dot" w:pos="9000"/>
        </w:tabs>
        <w:rPr>
          <w:rFonts w:cs="Times New Roman"/>
          <w:szCs w:val="24"/>
        </w:rPr>
      </w:pPr>
    </w:p>
    <w:p w14:paraId="4CC4E927" w14:textId="53B8B7E3" w:rsidR="00133E3C" w:rsidRDefault="00F050A5" w:rsidP="00D90AE0">
      <w:pPr>
        <w:tabs>
          <w:tab w:val="left" w:pos="720"/>
          <w:tab w:val="right" w:leader="dot" w:pos="900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Around the world, religions are being asked to </w:t>
      </w:r>
      <w:r w:rsidR="000D6FE2">
        <w:rPr>
          <w:rFonts w:cs="Times New Roman"/>
          <w:szCs w:val="24"/>
        </w:rPr>
        <w:t xml:space="preserve">modify themselves to allow for civil interactions between </w:t>
      </w:r>
      <w:r w:rsidR="00A07ED3">
        <w:rPr>
          <w:rFonts w:cs="Times New Roman"/>
          <w:szCs w:val="24"/>
        </w:rPr>
        <w:t xml:space="preserve">followers of differing faiths.  </w:t>
      </w:r>
      <w:r w:rsidR="003E218E">
        <w:rPr>
          <w:rFonts w:cs="Times New Roman"/>
          <w:szCs w:val="24"/>
        </w:rPr>
        <w:t xml:space="preserve">For instance, Heck </w:t>
      </w:r>
      <w:r w:rsidR="00D90AE0">
        <w:rPr>
          <w:rFonts w:cs="Times New Roman"/>
          <w:szCs w:val="24"/>
        </w:rPr>
        <w:t>shares that Islam is already prepared for a move to pluralism.  Heck says, “</w:t>
      </w:r>
      <w:r w:rsidR="00E35E8A" w:rsidRPr="00E35E8A">
        <w:rPr>
          <w:rFonts w:cs="Times New Roman"/>
          <w:szCs w:val="24"/>
        </w:rPr>
        <w:t>The point, as drawn by many a Muslim thinker over the centuries, is that religious pluralism is part of the divine plan.</w:t>
      </w:r>
      <w:r w:rsidR="00E35E8A">
        <w:rPr>
          <w:rFonts w:cs="Times New Roman"/>
          <w:szCs w:val="24"/>
        </w:rPr>
        <w:t>”</w:t>
      </w:r>
      <w:r w:rsidR="00D90AE0" w:rsidRPr="00E35E8A">
        <w:rPr>
          <w:rStyle w:val="FootnoteReference"/>
          <w:rFonts w:cs="Times New Roman"/>
          <w:szCs w:val="24"/>
          <w:vertAlign w:val="superscript"/>
        </w:rPr>
        <w:footnoteReference w:id="9"/>
      </w:r>
      <w:r w:rsidR="00EC31DE">
        <w:rPr>
          <w:rFonts w:cs="Times New Roman"/>
          <w:szCs w:val="24"/>
        </w:rPr>
        <w:t xml:space="preserve"> Another writer, </w:t>
      </w:r>
      <w:r w:rsidR="00A4251D">
        <w:rPr>
          <w:rFonts w:cs="Times New Roman"/>
          <w:szCs w:val="24"/>
        </w:rPr>
        <w:t xml:space="preserve">Cohen, reports that, </w:t>
      </w:r>
    </w:p>
    <w:p w14:paraId="253FAEBC" w14:textId="3013A74C" w:rsidR="00A4251D" w:rsidRDefault="004B0235" w:rsidP="004B0235">
      <w:pPr>
        <w:tabs>
          <w:tab w:val="left" w:pos="720"/>
          <w:tab w:val="right" w:leader="dot" w:pos="900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</w:r>
      <w:r w:rsidRPr="004B0235">
        <w:rPr>
          <w:rFonts w:cs="Times New Roman"/>
          <w:szCs w:val="24"/>
        </w:rPr>
        <w:t xml:space="preserve">For Muslims and Islamic states, this is about remembering that the pluralism on which </w:t>
      </w:r>
      <w:r>
        <w:rPr>
          <w:rFonts w:cs="Times New Roman"/>
          <w:szCs w:val="24"/>
        </w:rPr>
        <w:tab/>
      </w:r>
      <w:r w:rsidRPr="004B0235">
        <w:rPr>
          <w:rFonts w:cs="Times New Roman"/>
          <w:szCs w:val="24"/>
        </w:rPr>
        <w:t xml:space="preserve">Islam flourished as a civilization is no longer sufficient for the multiple religious and </w:t>
      </w:r>
      <w:r>
        <w:rPr>
          <w:rFonts w:cs="Times New Roman"/>
          <w:szCs w:val="24"/>
        </w:rPr>
        <w:tab/>
      </w:r>
      <w:r w:rsidRPr="004B0235">
        <w:rPr>
          <w:rFonts w:cs="Times New Roman"/>
          <w:szCs w:val="24"/>
        </w:rPr>
        <w:t xml:space="preserve">secular discourses of our contemporary world. The Qur’anic verse, ‘Had God willed he </w:t>
      </w:r>
      <w:r>
        <w:rPr>
          <w:rFonts w:cs="Times New Roman"/>
          <w:szCs w:val="24"/>
        </w:rPr>
        <w:tab/>
      </w:r>
      <w:r w:rsidRPr="004B0235">
        <w:rPr>
          <w:rFonts w:cs="Times New Roman"/>
          <w:szCs w:val="24"/>
        </w:rPr>
        <w:t xml:space="preserve">would have made you all one,’ must translate into a re-visioning of society where Muslim </w:t>
      </w:r>
      <w:r>
        <w:rPr>
          <w:rFonts w:cs="Times New Roman"/>
          <w:szCs w:val="24"/>
        </w:rPr>
        <w:tab/>
      </w:r>
      <w:r w:rsidRPr="004B0235">
        <w:rPr>
          <w:rFonts w:cs="Times New Roman"/>
          <w:szCs w:val="24"/>
        </w:rPr>
        <w:t xml:space="preserve">communities can truly accept that religious diversity may possibly be God’s will, </w:t>
      </w:r>
      <w:r>
        <w:rPr>
          <w:rFonts w:cs="Times New Roman"/>
          <w:szCs w:val="24"/>
        </w:rPr>
        <w:tab/>
      </w:r>
      <w:r w:rsidRPr="004B0235">
        <w:rPr>
          <w:rFonts w:cs="Times New Roman"/>
          <w:szCs w:val="24"/>
        </w:rPr>
        <w:t xml:space="preserve">challenge and blessing on earth. The imperative on us is how we free ourselves from </w:t>
      </w:r>
      <w:r>
        <w:rPr>
          <w:rFonts w:cs="Times New Roman"/>
          <w:szCs w:val="24"/>
        </w:rPr>
        <w:tab/>
      </w:r>
      <w:r w:rsidRPr="004B0235">
        <w:rPr>
          <w:rFonts w:cs="Times New Roman"/>
          <w:szCs w:val="24"/>
        </w:rPr>
        <w:t xml:space="preserve">dogmatism and prejudice and be allowed to interpret the Qur’an in such a way that </w:t>
      </w:r>
      <w:r>
        <w:rPr>
          <w:rFonts w:cs="Times New Roman"/>
          <w:szCs w:val="24"/>
        </w:rPr>
        <w:tab/>
      </w:r>
      <w:r w:rsidRPr="004B0235">
        <w:rPr>
          <w:rFonts w:cs="Times New Roman"/>
          <w:szCs w:val="24"/>
        </w:rPr>
        <w:t>translates meaningfully with human diversity at a local, national and global level.</w:t>
      </w:r>
      <w:r w:rsidR="00F82291" w:rsidRPr="004B0235">
        <w:rPr>
          <w:rStyle w:val="FootnoteReference"/>
          <w:rFonts w:cs="Times New Roman"/>
          <w:szCs w:val="24"/>
          <w:vertAlign w:val="superscript"/>
        </w:rPr>
        <w:footnoteReference w:id="10"/>
      </w:r>
    </w:p>
    <w:p w14:paraId="54A75C4F" w14:textId="16A87AD1" w:rsidR="00C82BD0" w:rsidRDefault="00C82BD0" w:rsidP="003B59EC">
      <w:pPr>
        <w:tabs>
          <w:tab w:val="left" w:pos="720"/>
          <w:tab w:val="right" w:leader="dot" w:pos="9000"/>
        </w:tabs>
        <w:rPr>
          <w:rFonts w:cs="Times New Roman"/>
          <w:szCs w:val="24"/>
        </w:rPr>
      </w:pPr>
    </w:p>
    <w:p w14:paraId="587C6D48" w14:textId="3DAB846A" w:rsidR="005B560A" w:rsidRDefault="00C22A81" w:rsidP="0003020E">
      <w:pPr>
        <w:tabs>
          <w:tab w:val="left" w:pos="720"/>
          <w:tab w:val="right" w:leader="dot" w:pos="9000"/>
        </w:tabs>
        <w:rPr>
          <w:rFonts w:cs="Times New Roman"/>
        </w:rPr>
      </w:pPr>
      <w:r>
        <w:rPr>
          <w:rFonts w:cs="Times New Roman"/>
          <w:szCs w:val="24"/>
        </w:rPr>
        <w:t xml:space="preserve">Beckford contends </w:t>
      </w:r>
      <w:r w:rsidR="00A93ED4">
        <w:rPr>
          <w:rFonts w:cs="Times New Roman"/>
          <w:szCs w:val="24"/>
        </w:rPr>
        <w:t xml:space="preserve">that discussions that seek </w:t>
      </w:r>
      <w:r w:rsidR="00AC7D30">
        <w:rPr>
          <w:rFonts w:cs="Times New Roman"/>
          <w:szCs w:val="24"/>
        </w:rPr>
        <w:t>commonality among religions “</w:t>
      </w:r>
      <w:r w:rsidR="00E46FE3" w:rsidRPr="00CB79D8">
        <w:rPr>
          <w:rFonts w:cs="Times New Roman"/>
        </w:rPr>
        <w:t>analyze and/or advocate respect for the positive value of religious diversity in itself or as a means to the attainment of social and cultural cohesion and harmony</w:t>
      </w:r>
      <w:r w:rsidR="00E46FE3">
        <w:rPr>
          <w:rFonts w:cs="Times New Roman"/>
        </w:rPr>
        <w:t>” as an outcome of pluralism.</w:t>
      </w:r>
      <w:r w:rsidR="00B71046" w:rsidRPr="001A672B">
        <w:rPr>
          <w:rStyle w:val="FootnoteReference"/>
          <w:rFonts w:cs="Times New Roman"/>
          <w:vertAlign w:val="superscript"/>
        </w:rPr>
        <w:footnoteReference w:id="11"/>
      </w:r>
      <w:r w:rsidR="00832E1C">
        <w:rPr>
          <w:rFonts w:cs="Times New Roman"/>
        </w:rPr>
        <w:t xml:space="preserve">  </w:t>
      </w:r>
      <w:r w:rsidR="007E4AB6">
        <w:rPr>
          <w:rFonts w:cs="Times New Roman"/>
        </w:rPr>
        <w:t>The desire for cohesion and harmony seems to be the driving force</w:t>
      </w:r>
      <w:r w:rsidR="00914141">
        <w:rPr>
          <w:rFonts w:cs="Times New Roman"/>
        </w:rPr>
        <w:t xml:space="preserve"> behind the philosophy rather than a search for certainty of core truth</w:t>
      </w:r>
      <w:r w:rsidR="00840219">
        <w:rPr>
          <w:rFonts w:cs="Times New Roman"/>
        </w:rPr>
        <w:t>s.  By elevating this thought, pluralists devalue setting a definitive truth.  Goodman pointed out “</w:t>
      </w:r>
      <w:r w:rsidR="0044096B" w:rsidRPr="0044096B">
        <w:rPr>
          <w:rFonts w:cs="Times New Roman"/>
        </w:rPr>
        <w:t>Religions have real differences in truth claims, practices, and</w:t>
      </w:r>
      <w:r w:rsidR="0003020E">
        <w:rPr>
          <w:rFonts w:cs="Times New Roman"/>
        </w:rPr>
        <w:t xml:space="preserve"> </w:t>
      </w:r>
      <w:r w:rsidR="0044096B" w:rsidRPr="0044096B">
        <w:rPr>
          <w:rFonts w:cs="Times New Roman"/>
        </w:rPr>
        <w:t>values. The differences are not confined to superficialities. Indeed,</w:t>
      </w:r>
      <w:r w:rsidR="0044096B" w:rsidRPr="0044096B">
        <w:rPr>
          <w:rFonts w:cs="Times New Roman"/>
        </w:rPr>
        <w:tab/>
        <w:t>if a religion cannot be wrong, it cannot be right either, and setting</w:t>
      </w:r>
      <w:r w:rsidR="0003020E">
        <w:rPr>
          <w:rFonts w:cs="Times New Roman"/>
        </w:rPr>
        <w:t xml:space="preserve"> </w:t>
      </w:r>
      <w:r w:rsidR="0044096B" w:rsidRPr="0044096B">
        <w:rPr>
          <w:rFonts w:cs="Times New Roman"/>
        </w:rPr>
        <w:tab/>
        <w:t>religions above every moral or spiritual error does not accord</w:t>
      </w:r>
      <w:r w:rsidR="0003020E">
        <w:rPr>
          <w:rFonts w:cs="Times New Roman"/>
        </w:rPr>
        <w:t xml:space="preserve"> </w:t>
      </w:r>
      <w:r w:rsidR="0044096B" w:rsidRPr="0044096B">
        <w:rPr>
          <w:rFonts w:cs="Times New Roman"/>
        </w:rPr>
        <w:t>respect to any.</w:t>
      </w:r>
      <w:r w:rsidR="0003020E">
        <w:rPr>
          <w:rFonts w:cs="Times New Roman"/>
        </w:rPr>
        <w:t>”</w:t>
      </w:r>
      <w:r w:rsidR="00212E85" w:rsidRPr="00212E85">
        <w:rPr>
          <w:rStyle w:val="FootnoteReference"/>
          <w:rFonts w:cs="Times New Roman"/>
          <w:vertAlign w:val="superscript"/>
        </w:rPr>
        <w:footnoteReference w:id="12"/>
      </w:r>
      <w:r w:rsidR="0003020E">
        <w:rPr>
          <w:rFonts w:cs="Times New Roman"/>
        </w:rPr>
        <w:t xml:space="preserve">  In this statement, Goodman is declaring exclusivism wrong simply be</w:t>
      </w:r>
      <w:r w:rsidR="006A0D2F">
        <w:rPr>
          <w:rFonts w:cs="Times New Roman"/>
        </w:rPr>
        <w:t xml:space="preserve">cause it refuses to </w:t>
      </w:r>
      <w:r w:rsidR="006E5E34">
        <w:rPr>
          <w:rFonts w:cs="Times New Roman"/>
        </w:rPr>
        <w:t>equivocate</w:t>
      </w:r>
      <w:r w:rsidR="006A0D2F">
        <w:rPr>
          <w:rFonts w:cs="Times New Roman"/>
        </w:rPr>
        <w:t xml:space="preserve"> on </w:t>
      </w:r>
      <w:r w:rsidR="000F7596">
        <w:rPr>
          <w:rFonts w:cs="Times New Roman"/>
        </w:rPr>
        <w:t xml:space="preserve">asserting the truth statements regarding </w:t>
      </w:r>
      <w:r w:rsidR="00212E85">
        <w:rPr>
          <w:rFonts w:cs="Times New Roman"/>
        </w:rPr>
        <w:t>Christian beliefs.</w:t>
      </w:r>
    </w:p>
    <w:p w14:paraId="6C4A3008" w14:textId="77777777" w:rsidR="00604D8B" w:rsidRDefault="00604D8B" w:rsidP="00F90758">
      <w:pPr>
        <w:tabs>
          <w:tab w:val="left" w:pos="720"/>
          <w:tab w:val="right" w:leader="dot" w:pos="9000"/>
        </w:tabs>
        <w:spacing w:line="240" w:lineRule="auto"/>
        <w:rPr>
          <w:rFonts w:cs="Times New Roman"/>
          <w:szCs w:val="24"/>
        </w:rPr>
      </w:pPr>
    </w:p>
    <w:p w14:paraId="752182BD" w14:textId="7610756C" w:rsidR="00604D8B" w:rsidRDefault="00604D8B" w:rsidP="00604D8B">
      <w:pPr>
        <w:tabs>
          <w:tab w:val="left" w:pos="720"/>
          <w:tab w:val="right" w:leader="dot" w:pos="9000"/>
        </w:tabs>
        <w:ind w:firstLine="7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Defining Religious Exclusiv</w:t>
      </w:r>
      <w:r w:rsidR="001C60AA">
        <w:rPr>
          <w:rFonts w:cs="Times New Roman"/>
          <w:b/>
          <w:szCs w:val="24"/>
        </w:rPr>
        <w:t>ism</w:t>
      </w:r>
    </w:p>
    <w:p w14:paraId="12912D06" w14:textId="5B8105E8" w:rsidR="001A672B" w:rsidRDefault="001C60AA" w:rsidP="003B59EC">
      <w:pPr>
        <w:tabs>
          <w:tab w:val="left" w:pos="720"/>
          <w:tab w:val="right" w:leader="dot" w:pos="9000"/>
        </w:tabs>
        <w:rPr>
          <w:rFonts w:cs="Times New Roman"/>
        </w:rPr>
      </w:pPr>
      <w:r>
        <w:rPr>
          <w:rFonts w:cs="Times New Roman"/>
        </w:rPr>
        <w:lastRenderedPageBreak/>
        <w:tab/>
      </w:r>
      <w:r w:rsidR="00BD44C8">
        <w:rPr>
          <w:rFonts w:cs="Times New Roman"/>
        </w:rPr>
        <w:t>Oswald explains that “</w:t>
      </w:r>
      <w:r w:rsidR="006E5E34">
        <w:rPr>
          <w:rFonts w:cs="Times New Roman"/>
        </w:rPr>
        <w:t>exclusivism</w:t>
      </w:r>
      <w:r w:rsidR="00BD44C8">
        <w:rPr>
          <w:rFonts w:cs="Times New Roman"/>
        </w:rPr>
        <w:t xml:space="preserve"> or</w:t>
      </w:r>
      <w:r w:rsidR="00FF038C">
        <w:rPr>
          <w:rFonts w:cs="Times New Roman"/>
        </w:rPr>
        <w:t xml:space="preserve"> particularism</w:t>
      </w:r>
      <w:r w:rsidR="006E5E34">
        <w:rPr>
          <w:rFonts w:cs="Times New Roman"/>
        </w:rPr>
        <w:t>”</w:t>
      </w:r>
      <w:r w:rsidR="00FF038C">
        <w:rPr>
          <w:rFonts w:cs="Times New Roman"/>
        </w:rPr>
        <w:t xml:space="preserve"> represents the traditional Christian view that salvation is “particular” </w:t>
      </w:r>
      <w:r w:rsidR="005E3281">
        <w:rPr>
          <w:rFonts w:cs="Times New Roman"/>
        </w:rPr>
        <w:t>to those in communion with God through faith in the mediatorial work of His uniquely incarnate son, Jesus Christ.”</w:t>
      </w:r>
      <w:r w:rsidR="005E3281" w:rsidRPr="005E3281">
        <w:rPr>
          <w:rStyle w:val="FootnoteReference"/>
          <w:rFonts w:cs="Times New Roman"/>
          <w:vertAlign w:val="superscript"/>
        </w:rPr>
        <w:footnoteReference w:id="13"/>
      </w:r>
      <w:r w:rsidR="00C80B77">
        <w:rPr>
          <w:rFonts w:cs="Times New Roman"/>
        </w:rPr>
        <w:t xml:space="preserve">  In this view, any teachings that do not align with Scripture are rejected as untrue.</w:t>
      </w:r>
      <w:r w:rsidR="007847F8">
        <w:rPr>
          <w:rFonts w:cs="Times New Roman"/>
        </w:rPr>
        <w:t xml:space="preserve">  Also, since Jesus declared in John 14:6</w:t>
      </w:r>
      <w:r w:rsidR="00605952">
        <w:rPr>
          <w:rFonts w:cs="Times New Roman"/>
        </w:rPr>
        <w:t>,</w:t>
      </w:r>
      <w:r w:rsidR="00C06BD5" w:rsidRPr="00771A02">
        <w:rPr>
          <w:rStyle w:val="FootnoteReference"/>
          <w:rFonts w:cs="Times New Roman"/>
          <w:szCs w:val="24"/>
          <w:vertAlign w:val="superscript"/>
        </w:rPr>
        <w:footnoteReference w:id="14"/>
      </w:r>
      <w:r w:rsidR="007847F8">
        <w:rPr>
          <w:rFonts w:cs="Times New Roman"/>
        </w:rPr>
        <w:t xml:space="preserve"> that He </w:t>
      </w:r>
      <w:r w:rsidR="00F91769">
        <w:rPr>
          <w:rFonts w:cs="Times New Roman"/>
        </w:rPr>
        <w:t xml:space="preserve">offers the only pathway to salvation, no other religion </w:t>
      </w:r>
      <w:r w:rsidR="005C77DF">
        <w:rPr>
          <w:rFonts w:cs="Times New Roman"/>
        </w:rPr>
        <w:t xml:space="preserve">can offer a solution for eternal salvation.  </w:t>
      </w:r>
    </w:p>
    <w:p w14:paraId="406CFCA1" w14:textId="25671088" w:rsidR="00411A64" w:rsidRDefault="00411A64" w:rsidP="003B59EC">
      <w:pPr>
        <w:tabs>
          <w:tab w:val="left" w:pos="720"/>
          <w:tab w:val="right" w:leader="dot" w:pos="9000"/>
        </w:tabs>
        <w:rPr>
          <w:rFonts w:cs="Times New Roman"/>
        </w:rPr>
      </w:pPr>
      <w:r>
        <w:rPr>
          <w:rFonts w:cs="Times New Roman"/>
        </w:rPr>
        <w:tab/>
        <w:t xml:space="preserve">Islam </w:t>
      </w:r>
      <w:r w:rsidR="00331734">
        <w:rPr>
          <w:rFonts w:cs="Times New Roman"/>
        </w:rPr>
        <w:t>and Christianity are the two primary world religions whose followers have adhered to exclusivist</w:t>
      </w:r>
      <w:r w:rsidR="00B82EFF">
        <w:rPr>
          <w:rFonts w:cs="Times New Roman"/>
        </w:rPr>
        <w:t xml:space="preserve"> positions.  Islam has resolutely declared that there is no other god than Allah</w:t>
      </w:r>
      <w:r w:rsidR="00122CD7">
        <w:rPr>
          <w:rFonts w:cs="Times New Roman"/>
        </w:rPr>
        <w:t xml:space="preserve">.  The attributes of Allah are not the same as the attributes of </w:t>
      </w:r>
      <w:r w:rsidR="001F0ED5">
        <w:rPr>
          <w:rFonts w:cs="Times New Roman"/>
        </w:rPr>
        <w:t xml:space="preserve">the God described by Christianity.  Each of the religion’s followers have </w:t>
      </w:r>
      <w:r w:rsidR="00B21ECE">
        <w:rPr>
          <w:rFonts w:cs="Times New Roman"/>
        </w:rPr>
        <w:t xml:space="preserve">refused to declare that Allah and </w:t>
      </w:r>
      <w:r w:rsidR="006A2072">
        <w:rPr>
          <w:rFonts w:cs="Times New Roman"/>
        </w:rPr>
        <w:t>YHWH are the same person.</w:t>
      </w:r>
      <w:r w:rsidR="0081790B">
        <w:rPr>
          <w:rFonts w:cs="Times New Roman"/>
        </w:rPr>
        <w:t xml:space="preserve">  The simple fact that Allah is described as a singular person, while the God of Christianity is comprised of a Holy Trinity, </w:t>
      </w:r>
      <w:r w:rsidR="00711665">
        <w:rPr>
          <w:rFonts w:cs="Times New Roman"/>
        </w:rPr>
        <w:t xml:space="preserve">the Father, the Son, and the Holy Spirit.  These three persons operate </w:t>
      </w:r>
      <w:r w:rsidR="006F1893">
        <w:rPr>
          <w:rFonts w:cs="Times New Roman"/>
        </w:rPr>
        <w:t>in complete unity.</w:t>
      </w:r>
    </w:p>
    <w:p w14:paraId="7DF1FB5B" w14:textId="423504D0" w:rsidR="00F67513" w:rsidRDefault="00F67513" w:rsidP="003B59EC">
      <w:pPr>
        <w:tabs>
          <w:tab w:val="left" w:pos="720"/>
          <w:tab w:val="right" w:leader="dot" w:pos="9000"/>
        </w:tabs>
        <w:rPr>
          <w:rFonts w:cs="Times New Roman"/>
        </w:rPr>
      </w:pPr>
      <w:r>
        <w:rPr>
          <w:rFonts w:cs="Times New Roman"/>
        </w:rPr>
        <w:tab/>
      </w:r>
      <w:r w:rsidR="00A75B2A">
        <w:rPr>
          <w:rFonts w:cs="Times New Roman"/>
        </w:rPr>
        <w:t xml:space="preserve">Christian </w:t>
      </w:r>
      <w:r>
        <w:rPr>
          <w:rFonts w:cs="Times New Roman"/>
        </w:rPr>
        <w:t>Exclusivist</w:t>
      </w:r>
      <w:r w:rsidR="00A75B2A">
        <w:rPr>
          <w:rFonts w:cs="Times New Roman"/>
        </w:rPr>
        <w:t>s</w:t>
      </w:r>
      <w:r w:rsidR="00A61AFC">
        <w:rPr>
          <w:rFonts w:cs="Times New Roman"/>
        </w:rPr>
        <w:t xml:space="preserve"> consider that salvation is only found in Jesus Christ.  A personal relationship with Christ </w:t>
      </w:r>
      <w:r w:rsidR="009F012B">
        <w:rPr>
          <w:rFonts w:cs="Times New Roman"/>
        </w:rPr>
        <w:t>is required to receive this salvation.  So, in principal, salvation is found in relationship not ritual.</w:t>
      </w:r>
      <w:r w:rsidR="00A75B2A">
        <w:rPr>
          <w:rFonts w:cs="Times New Roman"/>
        </w:rPr>
        <w:t xml:space="preserve">  </w:t>
      </w:r>
      <w:r w:rsidR="00CA0D76">
        <w:rPr>
          <w:rFonts w:cs="Times New Roman"/>
        </w:rPr>
        <w:t>Sc</w:t>
      </w:r>
      <w:r w:rsidR="003635AD">
        <w:rPr>
          <w:rFonts w:cs="Times New Roman"/>
        </w:rPr>
        <w:t xml:space="preserve">ripture is very clear that Jesus did salvific work on behalf of mankind and no other person could accomplish what He did.  His whole in </w:t>
      </w:r>
      <w:r w:rsidR="00557A6A">
        <w:rPr>
          <w:rFonts w:cs="Times New Roman"/>
        </w:rPr>
        <w:t>coming to live as a man was to show His desire to engage with mankind and to offer Himself as an acceptable sacrifice as payment for mankind</w:t>
      </w:r>
      <w:r w:rsidR="00AB623B">
        <w:rPr>
          <w:rFonts w:cs="Times New Roman"/>
        </w:rPr>
        <w:t>’</w:t>
      </w:r>
      <w:r w:rsidR="00557A6A">
        <w:rPr>
          <w:rFonts w:cs="Times New Roman"/>
        </w:rPr>
        <w:t>s sin</w:t>
      </w:r>
      <w:r w:rsidR="00AB623B">
        <w:rPr>
          <w:rFonts w:cs="Times New Roman"/>
        </w:rPr>
        <w:t xml:space="preserve">s. </w:t>
      </w:r>
      <w:r w:rsidR="00B14239">
        <w:rPr>
          <w:rFonts w:cs="Times New Roman"/>
        </w:rPr>
        <w:t>Christian exclusivists</w:t>
      </w:r>
      <w:r w:rsidR="000A4BE7">
        <w:rPr>
          <w:rFonts w:cs="Times New Roman"/>
        </w:rPr>
        <w:t xml:space="preserve"> will strongly base their convictions upon what is written in Scripture and consider that Scripture authoritative.  </w:t>
      </w:r>
      <w:r w:rsidR="000B6CBD">
        <w:rPr>
          <w:rFonts w:cs="Times New Roman"/>
        </w:rPr>
        <w:t xml:space="preserve">Any </w:t>
      </w:r>
      <w:r w:rsidR="000B6CBD">
        <w:rPr>
          <w:rFonts w:cs="Times New Roman"/>
        </w:rPr>
        <w:lastRenderedPageBreak/>
        <w:t>document that presents a position that is contrary to Scripture will be discounted and rejected</w:t>
      </w:r>
      <w:r w:rsidR="00A6126E">
        <w:rPr>
          <w:rFonts w:cs="Times New Roman"/>
        </w:rPr>
        <w:t>.</w:t>
      </w:r>
      <w:r w:rsidR="00A521DD">
        <w:rPr>
          <w:rFonts w:cs="Times New Roman"/>
        </w:rPr>
        <w:t xml:space="preserve">  This lack of toler</w:t>
      </w:r>
      <w:r w:rsidR="000B6F46">
        <w:rPr>
          <w:rFonts w:cs="Times New Roman"/>
        </w:rPr>
        <w:t xml:space="preserve">ance for other beliefs and asserted truths can lead to exclusivists being labeled as being discriminatory, closed minded, and </w:t>
      </w:r>
      <w:r w:rsidR="00BF72EB">
        <w:rPr>
          <w:rFonts w:cs="Times New Roman"/>
        </w:rPr>
        <w:t>dogmatic.</w:t>
      </w:r>
    </w:p>
    <w:p w14:paraId="6C5BFDB6" w14:textId="4390E538" w:rsidR="00B133F4" w:rsidRDefault="00722FA0" w:rsidP="00B133F4">
      <w:pPr>
        <w:tabs>
          <w:tab w:val="left" w:pos="720"/>
          <w:tab w:val="right" w:leader="dot" w:pos="9000"/>
        </w:tabs>
        <w:rPr>
          <w:rFonts w:cs="Times New Roman"/>
        </w:rPr>
      </w:pPr>
      <w:r>
        <w:rPr>
          <w:rFonts w:cs="Times New Roman"/>
        </w:rPr>
        <w:tab/>
        <w:t>It is interesting to consider that God set His people apart from others</w:t>
      </w:r>
      <w:r w:rsidR="002D3CCB">
        <w:rPr>
          <w:rFonts w:cs="Times New Roman"/>
        </w:rPr>
        <w:t xml:space="preserve">, as is documented in </w:t>
      </w:r>
      <w:r w:rsidR="00387C55">
        <w:rPr>
          <w:rFonts w:cs="Times New Roman"/>
        </w:rPr>
        <w:t>Exodus 20</w:t>
      </w:r>
      <w:r w:rsidR="003E199A">
        <w:rPr>
          <w:rFonts w:cs="Times New Roman"/>
        </w:rPr>
        <w:t>.  By setting them apart and teaching them to follow His commandments, God essentially set</w:t>
      </w:r>
      <w:r w:rsidR="00BF2704">
        <w:rPr>
          <w:rFonts w:cs="Times New Roman"/>
        </w:rPr>
        <w:t xml:space="preserve"> His people on a path to be exclusionists.</w:t>
      </w:r>
      <w:r w:rsidR="00D758FC">
        <w:rPr>
          <w:rFonts w:cs="Times New Roman"/>
        </w:rPr>
        <w:t xml:space="preserve">  </w:t>
      </w:r>
      <w:r w:rsidR="00AF3679">
        <w:rPr>
          <w:rFonts w:cs="Times New Roman"/>
        </w:rPr>
        <w:t xml:space="preserve">God expressed in the </w:t>
      </w:r>
      <w:r w:rsidR="00FD1DF2">
        <w:rPr>
          <w:rFonts w:cs="Times New Roman"/>
        </w:rPr>
        <w:t xml:space="preserve">Ten Commandments, that </w:t>
      </w:r>
      <w:r w:rsidR="005A6C66">
        <w:rPr>
          <w:rFonts w:cs="Times New Roman"/>
        </w:rPr>
        <w:t xml:space="preserve">His people were to have </w:t>
      </w:r>
      <w:r w:rsidR="00FD1DF2">
        <w:rPr>
          <w:rFonts w:cs="Times New Roman"/>
        </w:rPr>
        <w:t xml:space="preserve">no other </w:t>
      </w:r>
      <w:r w:rsidR="00B133F4">
        <w:rPr>
          <w:rFonts w:cs="Times New Roman"/>
        </w:rPr>
        <w:t>g</w:t>
      </w:r>
      <w:r w:rsidR="00FD1DF2">
        <w:rPr>
          <w:rFonts w:cs="Times New Roman"/>
        </w:rPr>
        <w:t xml:space="preserve">od </w:t>
      </w:r>
      <w:r w:rsidR="00B133F4">
        <w:rPr>
          <w:rFonts w:cs="Times New Roman"/>
        </w:rPr>
        <w:t xml:space="preserve">before Him. </w:t>
      </w:r>
      <w:r w:rsidR="00D758FC">
        <w:rPr>
          <w:rFonts w:cs="Times New Roman"/>
        </w:rPr>
        <w:t xml:space="preserve">This </w:t>
      </w:r>
      <w:r w:rsidR="0011098E">
        <w:rPr>
          <w:rFonts w:cs="Times New Roman"/>
        </w:rPr>
        <w:t xml:space="preserve">traditional stance is not easily </w:t>
      </w:r>
      <w:r w:rsidR="000673A7">
        <w:rPr>
          <w:rFonts w:cs="Times New Roman"/>
        </w:rPr>
        <w:t>set aside</w:t>
      </w:r>
      <w:r w:rsidR="0011098E">
        <w:rPr>
          <w:rFonts w:cs="Times New Roman"/>
        </w:rPr>
        <w:t xml:space="preserve"> in the face of a liberalized society.</w:t>
      </w:r>
      <w:r w:rsidR="001F6B69">
        <w:rPr>
          <w:rFonts w:cs="Times New Roman"/>
        </w:rPr>
        <w:t xml:space="preserve">  As the world becomes increasingly connected</w:t>
      </w:r>
      <w:r w:rsidR="004D5E59">
        <w:rPr>
          <w:rFonts w:cs="Times New Roman"/>
        </w:rPr>
        <w:t xml:space="preserve"> through technological advancements in </w:t>
      </w:r>
      <w:r w:rsidR="009D65B0">
        <w:rPr>
          <w:rFonts w:cs="Times New Roman"/>
        </w:rPr>
        <w:t>communications</w:t>
      </w:r>
      <w:r w:rsidR="004D5E59">
        <w:rPr>
          <w:rFonts w:cs="Times New Roman"/>
        </w:rPr>
        <w:t xml:space="preserve"> and the increasing ease of travel</w:t>
      </w:r>
      <w:r w:rsidR="00D7589F">
        <w:rPr>
          <w:rFonts w:cs="Times New Roman"/>
        </w:rPr>
        <w:t xml:space="preserve"> cause people of many cultures to </w:t>
      </w:r>
      <w:r w:rsidR="009D65B0">
        <w:rPr>
          <w:rFonts w:cs="Times New Roman"/>
        </w:rPr>
        <w:t xml:space="preserve">mix, exclusivists will be challenged in their approach to explain their faith to others.  </w:t>
      </w:r>
      <w:r w:rsidR="0063531C">
        <w:rPr>
          <w:rFonts w:cs="Times New Roman"/>
        </w:rPr>
        <w:t xml:space="preserve">Being an </w:t>
      </w:r>
      <w:r w:rsidR="00C86044">
        <w:rPr>
          <w:rFonts w:cs="Times New Roman"/>
        </w:rPr>
        <w:t>exclusivist</w:t>
      </w:r>
      <w:r w:rsidR="0063531C">
        <w:rPr>
          <w:rFonts w:cs="Times New Roman"/>
        </w:rPr>
        <w:t xml:space="preserve"> does not require a person to be insulting or dismissive of other people</w:t>
      </w:r>
      <w:r w:rsidR="00F252AB">
        <w:rPr>
          <w:rFonts w:cs="Times New Roman"/>
        </w:rPr>
        <w:t>’</w:t>
      </w:r>
      <w:r w:rsidR="0063531C">
        <w:rPr>
          <w:rFonts w:cs="Times New Roman"/>
        </w:rPr>
        <w:t xml:space="preserve">s beliefs.  If anything, the certain knowledge of a </w:t>
      </w:r>
      <w:r w:rsidR="00AE3E93">
        <w:rPr>
          <w:rFonts w:cs="Times New Roman"/>
        </w:rPr>
        <w:t>path to salvation should be a motivation to develop strong, respectful relationships with others so that they will be willing to listen to</w:t>
      </w:r>
      <w:r w:rsidR="00C86044">
        <w:rPr>
          <w:rFonts w:cs="Times New Roman"/>
        </w:rPr>
        <w:t xml:space="preserve"> the believer’s truth statements that are shared in love.</w:t>
      </w:r>
      <w:r w:rsidR="002517DB">
        <w:rPr>
          <w:rFonts w:cs="Times New Roman"/>
        </w:rPr>
        <w:t xml:space="preserve">  The person sharing their faith also must put </w:t>
      </w:r>
      <w:r w:rsidR="001030AF">
        <w:rPr>
          <w:rFonts w:cs="Times New Roman"/>
        </w:rPr>
        <w:t>a sincere effort into understanding the culture of the person to whom they are evangelizing.  Cor</w:t>
      </w:r>
      <w:r w:rsidR="00985A44">
        <w:rPr>
          <w:rFonts w:cs="Times New Roman"/>
        </w:rPr>
        <w:t xml:space="preserve">duan recommends </w:t>
      </w:r>
      <w:r w:rsidR="0036598F">
        <w:rPr>
          <w:rFonts w:cs="Times New Roman"/>
        </w:rPr>
        <w:t>that</w:t>
      </w:r>
      <w:r w:rsidR="00F36CB5">
        <w:rPr>
          <w:rFonts w:cs="Times New Roman"/>
        </w:rPr>
        <w:t xml:space="preserve"> “</w:t>
      </w:r>
      <w:r w:rsidR="00F36CB5" w:rsidRPr="00F36CB5">
        <w:rPr>
          <w:rFonts w:cs="Times New Roman"/>
        </w:rPr>
        <w:t>the evangelist has to convey the message in such a way that the gospel is intelligible to the receptor’s culture and in such a way that the receptor can also trace his or her understanding of the gospel back to the biblical message itself</w:t>
      </w:r>
      <w:r w:rsidR="00F36CB5">
        <w:rPr>
          <w:rFonts w:cs="Times New Roman"/>
        </w:rPr>
        <w:t>.”</w:t>
      </w:r>
      <w:r w:rsidR="00F36CB5" w:rsidRPr="00F36CB5">
        <w:rPr>
          <w:rStyle w:val="FootnoteReference"/>
          <w:rFonts w:cs="Times New Roman"/>
          <w:vertAlign w:val="superscript"/>
        </w:rPr>
        <w:footnoteReference w:id="15"/>
      </w:r>
      <w:r w:rsidR="005C1B01">
        <w:rPr>
          <w:rFonts w:cs="Times New Roman"/>
        </w:rPr>
        <w:t xml:space="preserve">  By earnestly showing concern for others by investing time and effort to understand their presuppositions, an evangelist </w:t>
      </w:r>
      <w:r w:rsidR="00CF710E">
        <w:rPr>
          <w:rFonts w:cs="Times New Roman"/>
        </w:rPr>
        <w:t xml:space="preserve">can maneuver around cultural barriers and relate fundamental truths to a person that has never heard such a presentation, </w:t>
      </w:r>
      <w:r w:rsidR="00D654FD">
        <w:rPr>
          <w:rFonts w:cs="Times New Roman"/>
        </w:rPr>
        <w:t xml:space="preserve">while truly demonstrating their respect and concern for the other person’s well-being. </w:t>
      </w:r>
      <w:r w:rsidR="00AB00C1">
        <w:rPr>
          <w:rFonts w:cs="Times New Roman"/>
        </w:rPr>
        <w:t>Another key is to</w:t>
      </w:r>
      <w:r w:rsidR="00345920">
        <w:rPr>
          <w:rFonts w:cs="Times New Roman"/>
        </w:rPr>
        <w:t xml:space="preserve"> diligently pray for the person that is being shared with and invite the Holy Spirit to </w:t>
      </w:r>
      <w:r w:rsidR="00D12798">
        <w:rPr>
          <w:rFonts w:cs="Times New Roman"/>
        </w:rPr>
        <w:t>soften their heart as well as speak through the evangelist in a manner that conveys God’s love for the individual.</w:t>
      </w:r>
    </w:p>
    <w:p w14:paraId="6EBFCB94" w14:textId="25E20EBC" w:rsidR="001174C3" w:rsidRDefault="00F41FF3" w:rsidP="00B133F4">
      <w:pPr>
        <w:tabs>
          <w:tab w:val="left" w:pos="720"/>
          <w:tab w:val="right" w:leader="dot" w:pos="9000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Christian Theology of Religion</w:t>
      </w:r>
    </w:p>
    <w:p w14:paraId="3C88894C" w14:textId="6715D0A7" w:rsidR="00526DC3" w:rsidRDefault="001535A2" w:rsidP="001174C3">
      <w:pPr>
        <w:tabs>
          <w:tab w:val="left" w:pos="720"/>
          <w:tab w:val="right" w:leader="dot" w:pos="9000"/>
        </w:tabs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 sub</w:t>
      </w:r>
      <w:r w:rsidR="003733D1">
        <w:rPr>
          <w:rFonts w:cs="Times New Roman"/>
          <w:szCs w:val="24"/>
        </w:rPr>
        <w:t xml:space="preserve">section of </w:t>
      </w:r>
      <w:r w:rsidR="00C82BD0">
        <w:rPr>
          <w:rFonts w:cs="Times New Roman"/>
          <w:szCs w:val="24"/>
        </w:rPr>
        <w:t>t</w:t>
      </w:r>
      <w:r w:rsidR="003733D1">
        <w:rPr>
          <w:rFonts w:cs="Times New Roman"/>
          <w:szCs w:val="24"/>
        </w:rPr>
        <w:t>heology has developed to help Christians answer the question of how Christianity relates to other religions</w:t>
      </w:r>
      <w:r w:rsidR="007A1321">
        <w:rPr>
          <w:rFonts w:cs="Times New Roman"/>
          <w:szCs w:val="24"/>
        </w:rPr>
        <w:t xml:space="preserve">.  This subcategory is called a Theology of Religions.  </w:t>
      </w:r>
      <w:r w:rsidR="003560EA">
        <w:rPr>
          <w:rFonts w:cs="Times New Roman"/>
          <w:szCs w:val="24"/>
        </w:rPr>
        <w:t>The concept requires a Christian to ask themselves several key questions</w:t>
      </w:r>
      <w:r w:rsidR="00AD2BA4">
        <w:rPr>
          <w:rFonts w:cs="Times New Roman"/>
          <w:szCs w:val="24"/>
        </w:rPr>
        <w:t xml:space="preserve"> that an adherent to another religion might propose about Christianity and provide </w:t>
      </w:r>
      <w:r w:rsidR="001C4E00">
        <w:rPr>
          <w:rFonts w:cs="Times New Roman"/>
          <w:szCs w:val="24"/>
        </w:rPr>
        <w:t xml:space="preserve">with clarity </w:t>
      </w:r>
      <w:r w:rsidR="005B3117">
        <w:rPr>
          <w:rFonts w:cs="Times New Roman"/>
          <w:szCs w:val="24"/>
        </w:rPr>
        <w:t xml:space="preserve">the answer to the question along with </w:t>
      </w:r>
      <w:r w:rsidR="00AD2BA4">
        <w:rPr>
          <w:rFonts w:cs="Times New Roman"/>
          <w:szCs w:val="24"/>
        </w:rPr>
        <w:t xml:space="preserve">the </w:t>
      </w:r>
      <w:r w:rsidR="001C4E00">
        <w:rPr>
          <w:rFonts w:cs="Times New Roman"/>
          <w:szCs w:val="24"/>
        </w:rPr>
        <w:t>biblical support</w:t>
      </w:r>
      <w:r w:rsidR="005B3117">
        <w:rPr>
          <w:rFonts w:cs="Times New Roman"/>
          <w:szCs w:val="24"/>
        </w:rPr>
        <w:t xml:space="preserve"> to the answer.</w:t>
      </w:r>
      <w:r w:rsidR="001A5804">
        <w:rPr>
          <w:rFonts w:cs="Times New Roman"/>
          <w:szCs w:val="24"/>
        </w:rPr>
        <w:t xml:space="preserve">  This paper will utilize the six questions that </w:t>
      </w:r>
      <w:r w:rsidR="00B63422">
        <w:rPr>
          <w:rFonts w:cs="Times New Roman"/>
          <w:szCs w:val="24"/>
        </w:rPr>
        <w:t>Cor</w:t>
      </w:r>
      <w:r w:rsidR="00616DDE">
        <w:rPr>
          <w:rFonts w:cs="Times New Roman"/>
          <w:szCs w:val="24"/>
        </w:rPr>
        <w:t>duan</w:t>
      </w:r>
      <w:r w:rsidR="00155D0D" w:rsidRPr="00155D0D">
        <w:rPr>
          <w:rStyle w:val="FootnoteReference"/>
          <w:rFonts w:cs="Times New Roman"/>
          <w:szCs w:val="24"/>
          <w:vertAlign w:val="superscript"/>
        </w:rPr>
        <w:footnoteReference w:id="16"/>
      </w:r>
      <w:r w:rsidR="001A5804" w:rsidRPr="00155D0D">
        <w:rPr>
          <w:rFonts w:cs="Times New Roman"/>
          <w:szCs w:val="24"/>
          <w:vertAlign w:val="superscript"/>
        </w:rPr>
        <w:t xml:space="preserve"> </w:t>
      </w:r>
      <w:r w:rsidR="001A5804">
        <w:rPr>
          <w:rFonts w:cs="Times New Roman"/>
          <w:szCs w:val="24"/>
        </w:rPr>
        <w:t>proposes</w:t>
      </w:r>
      <w:r w:rsidR="00526DC3">
        <w:rPr>
          <w:rFonts w:cs="Times New Roman"/>
          <w:szCs w:val="24"/>
        </w:rPr>
        <w:t xml:space="preserve"> along with two questions that Mile</w:t>
      </w:r>
      <w:r w:rsidR="00B63422">
        <w:rPr>
          <w:rFonts w:cs="Times New Roman"/>
          <w:szCs w:val="24"/>
        </w:rPr>
        <w:t>s</w:t>
      </w:r>
      <w:r w:rsidR="00155D0D" w:rsidRPr="00155D0D">
        <w:rPr>
          <w:rStyle w:val="FootnoteReference"/>
          <w:rFonts w:cs="Times New Roman"/>
          <w:szCs w:val="24"/>
          <w:vertAlign w:val="superscript"/>
        </w:rPr>
        <w:footnoteReference w:id="17"/>
      </w:r>
      <w:r w:rsidR="00526DC3">
        <w:rPr>
          <w:rFonts w:cs="Times New Roman"/>
          <w:szCs w:val="24"/>
        </w:rPr>
        <w:t xml:space="preserve"> suggests.</w:t>
      </w:r>
    </w:p>
    <w:p w14:paraId="7EE05773" w14:textId="6DFB764C" w:rsidR="007059E8" w:rsidRDefault="00705CE3" w:rsidP="00705CE3">
      <w:pPr>
        <w:tabs>
          <w:tab w:val="left" w:pos="720"/>
          <w:tab w:val="right" w:leader="dot" w:pos="9000"/>
        </w:tabs>
        <w:ind w:firstLine="72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Is Christianity True?</w:t>
      </w:r>
    </w:p>
    <w:p w14:paraId="4EF1E806" w14:textId="34F1E287" w:rsidR="001174C3" w:rsidRDefault="00421069" w:rsidP="001174C3">
      <w:pPr>
        <w:tabs>
          <w:tab w:val="left" w:pos="720"/>
          <w:tab w:val="right" w:leader="dot" w:pos="9000"/>
        </w:tabs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For Christians, </w:t>
      </w:r>
      <w:r w:rsidR="00E3712D">
        <w:rPr>
          <w:rFonts w:cs="Times New Roman"/>
          <w:szCs w:val="24"/>
        </w:rPr>
        <w:t xml:space="preserve">the reality of their faith is very personal.  </w:t>
      </w:r>
      <w:r w:rsidR="0099211C">
        <w:rPr>
          <w:rFonts w:cs="Times New Roman"/>
          <w:szCs w:val="24"/>
        </w:rPr>
        <w:t>They learn from Scripture that the Creator</w:t>
      </w:r>
      <w:r w:rsidR="00BE676F">
        <w:rPr>
          <w:rFonts w:cs="Times New Roman"/>
          <w:szCs w:val="24"/>
        </w:rPr>
        <w:t xml:space="preserve"> of all, intended to have a personal relationship with mankind</w:t>
      </w:r>
      <w:r w:rsidR="00BF217D">
        <w:rPr>
          <w:rFonts w:cs="Times New Roman"/>
          <w:szCs w:val="24"/>
        </w:rPr>
        <w:t xml:space="preserve">.  Man rebelled against God’s </w:t>
      </w:r>
      <w:r w:rsidR="00641EA6">
        <w:rPr>
          <w:rFonts w:cs="Times New Roman"/>
          <w:szCs w:val="24"/>
        </w:rPr>
        <w:t xml:space="preserve">created order and sin marred the relationship that God had established.  This sin </w:t>
      </w:r>
      <w:r w:rsidR="00485FC2">
        <w:rPr>
          <w:rFonts w:cs="Times New Roman"/>
          <w:szCs w:val="24"/>
        </w:rPr>
        <w:t xml:space="preserve">separated man from God and the penalty for sin was </w:t>
      </w:r>
      <w:r w:rsidR="00715BB2">
        <w:rPr>
          <w:rFonts w:cs="Times New Roman"/>
          <w:szCs w:val="24"/>
        </w:rPr>
        <w:t xml:space="preserve">eternal separation from God.  God wished to re-establish the relationship with man, so </w:t>
      </w:r>
      <w:r w:rsidR="001477CD">
        <w:rPr>
          <w:rFonts w:cs="Times New Roman"/>
          <w:szCs w:val="24"/>
        </w:rPr>
        <w:t xml:space="preserve">He decided to pay the penalty price to re-establish the relationship.  This was done because man was not able to pay the price himself.  </w:t>
      </w:r>
      <w:r w:rsidR="009F49C3">
        <w:rPr>
          <w:rFonts w:cs="Times New Roman"/>
          <w:szCs w:val="24"/>
        </w:rPr>
        <w:t>God reveals this story through the writings</w:t>
      </w:r>
      <w:r w:rsidR="00C86B8D">
        <w:rPr>
          <w:rFonts w:cs="Times New Roman"/>
          <w:szCs w:val="24"/>
        </w:rPr>
        <w:t xml:space="preserve"> that have been collated into what is called the Bible</w:t>
      </w:r>
      <w:r w:rsidR="005F3B23">
        <w:rPr>
          <w:rFonts w:cs="Times New Roman"/>
          <w:szCs w:val="24"/>
        </w:rPr>
        <w:t xml:space="preserve"> (Scripture)</w:t>
      </w:r>
      <w:r w:rsidR="00C86B8D">
        <w:rPr>
          <w:rFonts w:cs="Times New Roman"/>
          <w:szCs w:val="24"/>
        </w:rPr>
        <w:t>.</w:t>
      </w:r>
      <w:r w:rsidR="005F3B23">
        <w:rPr>
          <w:rFonts w:cs="Times New Roman"/>
          <w:szCs w:val="24"/>
        </w:rPr>
        <w:t xml:space="preserve">  This Scripture </w:t>
      </w:r>
      <w:r w:rsidR="00E41AAA">
        <w:rPr>
          <w:rFonts w:cs="Times New Roman"/>
          <w:szCs w:val="24"/>
        </w:rPr>
        <w:t>reveals that God came to Earth</w:t>
      </w:r>
      <w:r w:rsidR="009D6628">
        <w:rPr>
          <w:rFonts w:cs="Times New Roman"/>
          <w:szCs w:val="24"/>
        </w:rPr>
        <w:t xml:space="preserve"> incarnate as Jesus.  Jesus walked among mankind, revealed truth that was documented, and allowed Himself to be sacrificed</w:t>
      </w:r>
      <w:r w:rsidR="00955F9C">
        <w:rPr>
          <w:rFonts w:cs="Times New Roman"/>
          <w:szCs w:val="24"/>
        </w:rPr>
        <w:t xml:space="preserve"> as a propitiation for mankind’s sins.  This act fulfilled man</w:t>
      </w:r>
      <w:r w:rsidR="007E5914">
        <w:rPr>
          <w:rFonts w:cs="Times New Roman"/>
          <w:szCs w:val="24"/>
        </w:rPr>
        <w:t>y</w:t>
      </w:r>
      <w:r w:rsidR="00955F9C">
        <w:rPr>
          <w:rFonts w:cs="Times New Roman"/>
          <w:szCs w:val="24"/>
        </w:rPr>
        <w:t xml:space="preserve"> prophecies that were provided to give a factual basis for men to </w:t>
      </w:r>
      <w:r w:rsidR="00C0147F">
        <w:rPr>
          <w:rFonts w:cs="Times New Roman"/>
          <w:szCs w:val="24"/>
        </w:rPr>
        <w:t>study and verify that God had done as He said He would do.  Jesus said that He would send a helper</w:t>
      </w:r>
      <w:r w:rsidR="004464DC">
        <w:rPr>
          <w:rFonts w:cs="Times New Roman"/>
          <w:szCs w:val="24"/>
        </w:rPr>
        <w:t xml:space="preserve"> (the Holy Spirit)</w:t>
      </w:r>
      <w:r w:rsidR="00C0147F">
        <w:rPr>
          <w:rFonts w:cs="Times New Roman"/>
          <w:szCs w:val="24"/>
        </w:rPr>
        <w:t xml:space="preserve"> to </w:t>
      </w:r>
      <w:r w:rsidR="00896B49">
        <w:rPr>
          <w:rFonts w:cs="Times New Roman"/>
          <w:szCs w:val="24"/>
        </w:rPr>
        <w:t>“teach</w:t>
      </w:r>
      <w:r w:rsidR="0019270B">
        <w:rPr>
          <w:rFonts w:cs="Times New Roman"/>
          <w:szCs w:val="24"/>
        </w:rPr>
        <w:t xml:space="preserve"> you all </w:t>
      </w:r>
      <w:r w:rsidR="00262E4E">
        <w:rPr>
          <w:rFonts w:cs="Times New Roman"/>
          <w:szCs w:val="24"/>
        </w:rPr>
        <w:t xml:space="preserve">things and bring to your remembrance all that I have said to you.” (John 14:26) </w:t>
      </w:r>
      <w:r w:rsidR="004464DC">
        <w:rPr>
          <w:rFonts w:cs="Times New Roman"/>
          <w:szCs w:val="24"/>
        </w:rPr>
        <w:t xml:space="preserve">This act of regeneration and </w:t>
      </w:r>
      <w:r w:rsidR="00BF4F3D">
        <w:rPr>
          <w:rFonts w:cs="Times New Roman"/>
          <w:szCs w:val="24"/>
        </w:rPr>
        <w:t xml:space="preserve">indwelling by the Holy Spirit is an event that is personal and measurable by an individual believer.  </w:t>
      </w:r>
    </w:p>
    <w:p w14:paraId="3E8C2AE9" w14:textId="5CECBDFE" w:rsidR="0073648D" w:rsidRDefault="0073648D" w:rsidP="001174C3">
      <w:pPr>
        <w:tabs>
          <w:tab w:val="left" w:pos="720"/>
          <w:tab w:val="right" w:leader="dot" w:pos="9000"/>
        </w:tabs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This significant event is another testimony of fact to a believer.  For centuries since Jesus’ ascension, this </w:t>
      </w:r>
      <w:r w:rsidR="00575492">
        <w:rPr>
          <w:rFonts w:cs="Times New Roman"/>
          <w:szCs w:val="24"/>
        </w:rPr>
        <w:t xml:space="preserve">action has been occurring and has been testified to by millions of believers.  </w:t>
      </w:r>
      <w:r w:rsidR="009F2707">
        <w:rPr>
          <w:rFonts w:cs="Times New Roman"/>
          <w:szCs w:val="24"/>
        </w:rPr>
        <w:t>A pluralist</w:t>
      </w:r>
      <w:r w:rsidR="004B66EA">
        <w:rPr>
          <w:rFonts w:cs="Times New Roman"/>
          <w:szCs w:val="24"/>
        </w:rPr>
        <w:t xml:space="preserve"> cannot assert that the same experience is experienced in other religions.  Simply because of this fact, they cannot be consider</w:t>
      </w:r>
      <w:r w:rsidR="00BD0E27">
        <w:rPr>
          <w:rFonts w:cs="Times New Roman"/>
          <w:szCs w:val="24"/>
        </w:rPr>
        <w:t>ed to operate according to the same underlying foundational truth.</w:t>
      </w:r>
      <w:r w:rsidR="00575492">
        <w:rPr>
          <w:rFonts w:cs="Times New Roman"/>
          <w:szCs w:val="24"/>
        </w:rPr>
        <w:t xml:space="preserve"> </w:t>
      </w:r>
    </w:p>
    <w:p w14:paraId="2599121D" w14:textId="5FD444E5" w:rsidR="00351ECD" w:rsidRDefault="00351ECD" w:rsidP="00351ECD">
      <w:pPr>
        <w:tabs>
          <w:tab w:val="left" w:pos="720"/>
          <w:tab w:val="right" w:leader="dot" w:pos="9000"/>
        </w:tabs>
        <w:ind w:firstLine="72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Are other religions true?</w:t>
      </w:r>
    </w:p>
    <w:p w14:paraId="315F0061" w14:textId="2B828CBE" w:rsidR="001174C3" w:rsidRDefault="008F6A29" w:rsidP="001174C3">
      <w:pPr>
        <w:tabs>
          <w:tab w:val="left" w:pos="720"/>
          <w:tab w:val="right" w:leader="dot" w:pos="9000"/>
        </w:tabs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If we consider the answer to </w:t>
      </w:r>
      <w:r w:rsidR="0096276E">
        <w:rPr>
          <w:rFonts w:cs="Times New Roman"/>
          <w:szCs w:val="24"/>
        </w:rPr>
        <w:t xml:space="preserve">“Is Christianity true?”, we have a very difficult time validating other religions.  </w:t>
      </w:r>
      <w:r w:rsidR="00E175B6">
        <w:rPr>
          <w:rFonts w:cs="Times New Roman"/>
          <w:szCs w:val="24"/>
        </w:rPr>
        <w:t>It would seem any valid religion would be able to prove all of their truth claims</w:t>
      </w:r>
      <w:r w:rsidR="00343398">
        <w:rPr>
          <w:rFonts w:cs="Times New Roman"/>
          <w:szCs w:val="24"/>
        </w:rPr>
        <w:t xml:space="preserve"> and any invalid truth claim would invalidate the religion.  Buddhism </w:t>
      </w:r>
      <w:r w:rsidR="009E404B">
        <w:rPr>
          <w:rFonts w:cs="Times New Roman"/>
          <w:szCs w:val="24"/>
        </w:rPr>
        <w:t>would say that there i</w:t>
      </w:r>
      <w:r w:rsidR="00E7074A">
        <w:rPr>
          <w:rFonts w:cs="Times New Roman"/>
          <w:szCs w:val="24"/>
        </w:rPr>
        <w:t>s no first cause to the universe, no</w:t>
      </w:r>
      <w:r w:rsidR="007552A1">
        <w:rPr>
          <w:rFonts w:cs="Times New Roman"/>
          <w:szCs w:val="24"/>
        </w:rPr>
        <w:t xml:space="preserve"> creator and no such things as a permanent, primordially pur</w:t>
      </w:r>
      <w:r w:rsidR="001F1DFF">
        <w:rPr>
          <w:rFonts w:cs="Times New Roman"/>
          <w:szCs w:val="24"/>
        </w:rPr>
        <w:t>e being.</w:t>
      </w:r>
      <w:r w:rsidR="001F1DFF" w:rsidRPr="00253478">
        <w:rPr>
          <w:rStyle w:val="FootnoteReference"/>
          <w:rFonts w:cs="Times New Roman"/>
          <w:szCs w:val="24"/>
          <w:vertAlign w:val="superscript"/>
        </w:rPr>
        <w:footnoteReference w:id="18"/>
      </w:r>
      <w:r w:rsidR="00253478">
        <w:rPr>
          <w:rFonts w:cs="Times New Roman"/>
          <w:szCs w:val="24"/>
        </w:rPr>
        <w:t xml:space="preserve">  Therefore, if Buddhism is correct and Christianity is incorrect, then </w:t>
      </w:r>
      <w:r w:rsidR="000D6096">
        <w:rPr>
          <w:rFonts w:cs="Times New Roman"/>
          <w:szCs w:val="24"/>
        </w:rPr>
        <w:t>there would not be a fundamental truth that both could rely upon.  In a similar way, Islam contends that Jesus is just a prophet</w:t>
      </w:r>
      <w:r w:rsidR="007A6D60">
        <w:rPr>
          <w:rFonts w:cs="Times New Roman"/>
          <w:szCs w:val="24"/>
        </w:rPr>
        <w:t xml:space="preserve">, </w:t>
      </w:r>
      <w:r w:rsidR="005E6B5B">
        <w:rPr>
          <w:rFonts w:cs="Times New Roman"/>
          <w:szCs w:val="24"/>
        </w:rPr>
        <w:t xml:space="preserve">and </w:t>
      </w:r>
      <w:r w:rsidR="007A6D60">
        <w:rPr>
          <w:rFonts w:cs="Times New Roman"/>
          <w:szCs w:val="24"/>
        </w:rPr>
        <w:t>did not die on the cross</w:t>
      </w:r>
      <w:r w:rsidR="005E6B5B">
        <w:rPr>
          <w:rFonts w:cs="Times New Roman"/>
          <w:szCs w:val="24"/>
        </w:rPr>
        <w:t xml:space="preserve">.  Scripture </w:t>
      </w:r>
      <w:r w:rsidR="009C5A06">
        <w:rPr>
          <w:rFonts w:cs="Times New Roman"/>
          <w:szCs w:val="24"/>
        </w:rPr>
        <w:t>documents that Jesus made claims that He was divine (</w:t>
      </w:r>
      <w:r w:rsidR="006C6C06">
        <w:rPr>
          <w:rFonts w:cs="Times New Roman"/>
          <w:szCs w:val="24"/>
        </w:rPr>
        <w:t>Mark 14: 61-64;</w:t>
      </w:r>
      <w:r w:rsidR="003241EC">
        <w:rPr>
          <w:rFonts w:cs="Times New Roman"/>
          <w:szCs w:val="24"/>
        </w:rPr>
        <w:t xml:space="preserve"> John 14:6;</w:t>
      </w:r>
      <w:r w:rsidR="008F7985">
        <w:rPr>
          <w:rFonts w:cs="Times New Roman"/>
          <w:szCs w:val="24"/>
        </w:rPr>
        <w:t xml:space="preserve"> Matthew 28:18; </w:t>
      </w:r>
      <w:r w:rsidR="00244A70">
        <w:rPr>
          <w:rFonts w:cs="Times New Roman"/>
          <w:szCs w:val="24"/>
        </w:rPr>
        <w:t>Jo</w:t>
      </w:r>
      <w:r w:rsidR="008F7985">
        <w:rPr>
          <w:rFonts w:cs="Times New Roman"/>
          <w:szCs w:val="24"/>
        </w:rPr>
        <w:t>hn 6:38</w:t>
      </w:r>
      <w:r w:rsidR="009C5A06">
        <w:rPr>
          <w:rFonts w:cs="Times New Roman"/>
          <w:szCs w:val="24"/>
        </w:rPr>
        <w:t xml:space="preserve">) and that </w:t>
      </w:r>
      <w:r w:rsidR="00507DDE">
        <w:rPr>
          <w:rFonts w:cs="Times New Roman"/>
          <w:szCs w:val="24"/>
        </w:rPr>
        <w:t>he was crucified to death on a cross (</w:t>
      </w:r>
      <w:r w:rsidR="006A4ACB">
        <w:rPr>
          <w:rFonts w:cs="Times New Roman"/>
          <w:szCs w:val="24"/>
        </w:rPr>
        <w:t>Mark 15:6-15;</w:t>
      </w:r>
      <w:r w:rsidR="003A1825">
        <w:rPr>
          <w:rFonts w:cs="Times New Roman"/>
          <w:szCs w:val="24"/>
        </w:rPr>
        <w:t xml:space="preserve"> Luke 23:</w:t>
      </w:r>
      <w:r w:rsidR="00B550A8">
        <w:rPr>
          <w:rFonts w:cs="Times New Roman"/>
          <w:szCs w:val="24"/>
        </w:rPr>
        <w:t>33</w:t>
      </w:r>
      <w:r w:rsidR="003A1825">
        <w:rPr>
          <w:rFonts w:cs="Times New Roman"/>
          <w:szCs w:val="24"/>
        </w:rPr>
        <w:t xml:space="preserve">; John </w:t>
      </w:r>
      <w:r w:rsidR="00320EC2">
        <w:rPr>
          <w:rFonts w:cs="Times New Roman"/>
          <w:szCs w:val="24"/>
        </w:rPr>
        <w:t>19:</w:t>
      </w:r>
      <w:r w:rsidR="00875B50">
        <w:rPr>
          <w:rFonts w:cs="Times New Roman"/>
          <w:szCs w:val="24"/>
        </w:rPr>
        <w:t>18</w:t>
      </w:r>
      <w:r w:rsidR="00507DDE">
        <w:rPr>
          <w:rFonts w:cs="Times New Roman"/>
          <w:szCs w:val="24"/>
        </w:rPr>
        <w:t>).  Again, if Islam is correct</w:t>
      </w:r>
      <w:r w:rsidR="00BC4AE3">
        <w:rPr>
          <w:rFonts w:cs="Times New Roman"/>
          <w:szCs w:val="24"/>
        </w:rPr>
        <w:t xml:space="preserve"> and Christianity is incorrect, there cannot be agreement upon the foundational truth that Jesus is God.</w:t>
      </w:r>
    </w:p>
    <w:p w14:paraId="2B8426AD" w14:textId="4C57405D" w:rsidR="00351ECD" w:rsidRDefault="00351ECD" w:rsidP="00B550A8">
      <w:pPr>
        <w:tabs>
          <w:tab w:val="left" w:pos="720"/>
          <w:tab w:val="right" w:leader="dot" w:pos="9000"/>
        </w:tabs>
        <w:spacing w:before="240"/>
        <w:ind w:firstLine="72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Do other religions contain truth?</w:t>
      </w:r>
    </w:p>
    <w:p w14:paraId="249E46AE" w14:textId="7CBC3EF6" w:rsidR="001174C3" w:rsidRDefault="00C807A3" w:rsidP="001174C3">
      <w:pPr>
        <w:tabs>
          <w:tab w:val="left" w:pos="720"/>
          <w:tab w:val="right" w:leader="dot" w:pos="9000"/>
        </w:tabs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It is reasonable to consider that other religions do contain statements of truth.  For instance, </w:t>
      </w:r>
      <w:r w:rsidR="00203563">
        <w:rPr>
          <w:rFonts w:cs="Times New Roman"/>
          <w:szCs w:val="24"/>
        </w:rPr>
        <w:t xml:space="preserve">the </w:t>
      </w:r>
      <w:r w:rsidR="00862466">
        <w:rPr>
          <w:rFonts w:cs="Times New Roman"/>
          <w:szCs w:val="24"/>
        </w:rPr>
        <w:t>Qur’an</w:t>
      </w:r>
      <w:r w:rsidR="008D2789">
        <w:rPr>
          <w:rFonts w:cs="Times New Roman"/>
          <w:szCs w:val="24"/>
        </w:rPr>
        <w:t xml:space="preserve"> </w:t>
      </w:r>
      <w:r w:rsidR="00862466">
        <w:rPr>
          <w:rFonts w:cs="Times New Roman"/>
          <w:szCs w:val="24"/>
        </w:rPr>
        <w:t xml:space="preserve">states </w:t>
      </w:r>
      <w:r w:rsidR="00E354F8">
        <w:rPr>
          <w:rFonts w:cs="Times New Roman"/>
          <w:szCs w:val="24"/>
        </w:rPr>
        <w:t>Jesus was born of a virgin</w:t>
      </w:r>
      <w:r w:rsidR="003C5E65">
        <w:rPr>
          <w:rFonts w:cs="Times New Roman"/>
          <w:szCs w:val="24"/>
        </w:rPr>
        <w:t xml:space="preserve"> and</w:t>
      </w:r>
      <w:r w:rsidR="00E354F8">
        <w:rPr>
          <w:rFonts w:cs="Times New Roman"/>
          <w:szCs w:val="24"/>
        </w:rPr>
        <w:t xml:space="preserve"> </w:t>
      </w:r>
      <w:r w:rsidR="00787CAF">
        <w:rPr>
          <w:rFonts w:cs="Times New Roman"/>
          <w:szCs w:val="24"/>
        </w:rPr>
        <w:t>that Jesus was a miracle worker</w:t>
      </w:r>
      <w:r w:rsidR="003C5E65">
        <w:rPr>
          <w:rFonts w:cs="Times New Roman"/>
          <w:szCs w:val="24"/>
        </w:rPr>
        <w:t xml:space="preserve">.  Those two statements are </w:t>
      </w:r>
      <w:r w:rsidR="00E22CD8">
        <w:rPr>
          <w:rFonts w:cs="Times New Roman"/>
          <w:szCs w:val="24"/>
        </w:rPr>
        <w:t>ones that Christians would agree to be true.</w:t>
      </w:r>
    </w:p>
    <w:p w14:paraId="670A58F3" w14:textId="542C9AED" w:rsidR="001174C3" w:rsidRDefault="001C6233" w:rsidP="001174C3">
      <w:pPr>
        <w:tabs>
          <w:tab w:val="left" w:pos="720"/>
          <w:tab w:val="right" w:leader="dot" w:pos="9000"/>
        </w:tabs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Wilhe</w:t>
      </w:r>
      <w:r w:rsidR="00816078">
        <w:rPr>
          <w:rFonts w:cs="Times New Roman"/>
          <w:szCs w:val="24"/>
        </w:rPr>
        <w:t>l</w:t>
      </w:r>
      <w:r>
        <w:rPr>
          <w:rFonts w:cs="Times New Roman"/>
          <w:szCs w:val="24"/>
        </w:rPr>
        <w:t xml:space="preserve">m Schmidt proposed that </w:t>
      </w:r>
      <w:r w:rsidR="00816078">
        <w:rPr>
          <w:rFonts w:cs="Times New Roman"/>
          <w:szCs w:val="24"/>
        </w:rPr>
        <w:t xml:space="preserve">it is reasonable to consider that all religions </w:t>
      </w:r>
      <w:r w:rsidR="00FB5B51">
        <w:rPr>
          <w:rFonts w:cs="Times New Roman"/>
          <w:szCs w:val="24"/>
        </w:rPr>
        <w:t xml:space="preserve">progressed from an original monotheism.  Over time, these religions were distorted </w:t>
      </w:r>
      <w:r w:rsidR="00971A56">
        <w:rPr>
          <w:rFonts w:cs="Times New Roman"/>
          <w:szCs w:val="24"/>
        </w:rPr>
        <w:t>by mankind and possibly spiritual forces to include error and to pursue magic and ritual.</w:t>
      </w:r>
      <w:r w:rsidR="00971A56" w:rsidRPr="008F7326">
        <w:rPr>
          <w:rStyle w:val="FootnoteReference"/>
          <w:rFonts w:cs="Times New Roman"/>
          <w:szCs w:val="24"/>
          <w:vertAlign w:val="superscript"/>
        </w:rPr>
        <w:footnoteReference w:id="19"/>
      </w:r>
      <w:r w:rsidR="008F7326">
        <w:rPr>
          <w:rFonts w:cs="Times New Roman"/>
          <w:szCs w:val="24"/>
        </w:rPr>
        <w:t xml:space="preserve"> </w:t>
      </w:r>
      <w:r w:rsidR="0001318A">
        <w:rPr>
          <w:rFonts w:cs="Times New Roman"/>
          <w:szCs w:val="24"/>
        </w:rPr>
        <w:t xml:space="preserve">Even though religions might have become polytheistic or animistic, </w:t>
      </w:r>
      <w:r w:rsidR="007C4381">
        <w:rPr>
          <w:rFonts w:cs="Times New Roman"/>
          <w:szCs w:val="24"/>
        </w:rPr>
        <w:t>there still remains traces of truth from the original monotheis</w:t>
      </w:r>
      <w:r w:rsidR="008B5970">
        <w:rPr>
          <w:rFonts w:cs="Times New Roman"/>
          <w:szCs w:val="24"/>
        </w:rPr>
        <w:t>tic faith.</w:t>
      </w:r>
    </w:p>
    <w:p w14:paraId="4E405987" w14:textId="6DEC5F19" w:rsidR="008B5970" w:rsidRDefault="008B5970" w:rsidP="001174C3">
      <w:pPr>
        <w:tabs>
          <w:tab w:val="left" w:pos="720"/>
          <w:tab w:val="right" w:leader="dot" w:pos="9000"/>
        </w:tabs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Pluralisms claim that these </w:t>
      </w:r>
      <w:r w:rsidR="00C91392">
        <w:rPr>
          <w:rFonts w:cs="Times New Roman"/>
          <w:szCs w:val="24"/>
        </w:rPr>
        <w:t>similarities</w:t>
      </w:r>
      <w:r>
        <w:rPr>
          <w:rFonts w:cs="Times New Roman"/>
          <w:szCs w:val="24"/>
        </w:rPr>
        <w:t xml:space="preserve"> of thought provide a basis to aggregate all faiths into </w:t>
      </w:r>
      <w:r w:rsidR="000B7254">
        <w:rPr>
          <w:rFonts w:cs="Times New Roman"/>
          <w:szCs w:val="24"/>
        </w:rPr>
        <w:t xml:space="preserve">a sameness is a gross oversimplification that </w:t>
      </w:r>
      <w:r w:rsidR="000038BF">
        <w:rPr>
          <w:rFonts w:cs="Times New Roman"/>
          <w:szCs w:val="24"/>
        </w:rPr>
        <w:t>does not withstand scrutiny.</w:t>
      </w:r>
      <w:r w:rsidR="006D3AD6">
        <w:rPr>
          <w:rFonts w:cs="Times New Roman"/>
          <w:szCs w:val="24"/>
        </w:rPr>
        <w:t xml:space="preserve">  Since there are clearly definable truth claims</w:t>
      </w:r>
      <w:r w:rsidR="00B70C13">
        <w:rPr>
          <w:rFonts w:cs="Times New Roman"/>
          <w:szCs w:val="24"/>
        </w:rPr>
        <w:t xml:space="preserve"> that are different in each religion, they stand unique in their claims even if they agree on some truth claims.</w:t>
      </w:r>
      <w:r w:rsidR="00CA2DEE">
        <w:rPr>
          <w:rFonts w:cs="Times New Roman"/>
          <w:szCs w:val="24"/>
        </w:rPr>
        <w:t xml:space="preserve">  One cannot simply ignore the disparate truth claims and assert </w:t>
      </w:r>
      <w:r w:rsidR="009032F2">
        <w:rPr>
          <w:rFonts w:cs="Times New Roman"/>
          <w:szCs w:val="24"/>
        </w:rPr>
        <w:t>that all religions lead to the same conclusion.</w:t>
      </w:r>
    </w:p>
    <w:p w14:paraId="6AEEE769" w14:textId="16B1657B" w:rsidR="0021071A" w:rsidRDefault="0021071A" w:rsidP="0021071A">
      <w:pPr>
        <w:tabs>
          <w:tab w:val="left" w:pos="720"/>
          <w:tab w:val="right" w:leader="dot" w:pos="9000"/>
        </w:tabs>
        <w:ind w:firstLine="72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Does Christianity save?</w:t>
      </w:r>
    </w:p>
    <w:p w14:paraId="3BE1652D" w14:textId="7D90881A" w:rsidR="001174C3" w:rsidRDefault="002C1BFB" w:rsidP="00C162E2">
      <w:pPr>
        <w:tabs>
          <w:tab w:val="left" w:pos="720"/>
          <w:tab w:val="right" w:leader="dot" w:pos="9000"/>
        </w:tabs>
        <w:ind w:firstLine="720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This question </w:t>
      </w:r>
      <w:r w:rsidR="00AA31AE">
        <w:rPr>
          <w:rFonts w:cs="Times New Roman"/>
          <w:szCs w:val="24"/>
        </w:rPr>
        <w:t xml:space="preserve">is appropriate to clarify that the Christian religion does not </w:t>
      </w:r>
      <w:r w:rsidR="003060AC">
        <w:rPr>
          <w:rFonts w:cs="Times New Roman"/>
          <w:szCs w:val="24"/>
        </w:rPr>
        <w:t xml:space="preserve">save anyone.  A person </w:t>
      </w:r>
      <w:r w:rsidR="00D61422">
        <w:rPr>
          <w:rFonts w:cs="Times New Roman"/>
          <w:szCs w:val="24"/>
        </w:rPr>
        <w:t>who</w:t>
      </w:r>
      <w:r w:rsidR="003060AC">
        <w:rPr>
          <w:rFonts w:cs="Times New Roman"/>
          <w:szCs w:val="24"/>
        </w:rPr>
        <w:t xml:space="preserve"> declares themselves to be Christian does not gain salvation.  </w:t>
      </w:r>
      <w:r w:rsidR="003D2268">
        <w:rPr>
          <w:rFonts w:cs="Times New Roman"/>
          <w:szCs w:val="24"/>
        </w:rPr>
        <w:t xml:space="preserve">A person who is born into a “Christian” family is not a Christian by birth. </w:t>
      </w:r>
      <w:r w:rsidR="003060AC">
        <w:rPr>
          <w:rFonts w:cs="Times New Roman"/>
          <w:szCs w:val="24"/>
        </w:rPr>
        <w:t xml:space="preserve">In a similar way, a pluralist’s claim that all religions lead to the same </w:t>
      </w:r>
      <w:r w:rsidR="00764264">
        <w:rPr>
          <w:rFonts w:cs="Times New Roman"/>
          <w:szCs w:val="24"/>
        </w:rPr>
        <w:t xml:space="preserve">truth is untrue.  Simple intellectual acknowledgement does not make a </w:t>
      </w:r>
      <w:r w:rsidR="002E50AC">
        <w:rPr>
          <w:rFonts w:cs="Times New Roman"/>
          <w:szCs w:val="24"/>
        </w:rPr>
        <w:t>thing so.  A person receives salvation based upon a relationship they develop with the Creator.</w:t>
      </w:r>
      <w:r w:rsidR="00942F02">
        <w:rPr>
          <w:rFonts w:cs="Times New Roman"/>
          <w:szCs w:val="24"/>
        </w:rPr>
        <w:t xml:space="preserve">  God is the one who provides salvation and it is not gained by any formulaic fulfillment of tasks by a person.  </w:t>
      </w:r>
      <w:r w:rsidR="0032582A">
        <w:rPr>
          <w:rFonts w:cs="Times New Roman"/>
          <w:szCs w:val="24"/>
        </w:rPr>
        <w:t xml:space="preserve">Salvation comes to those who recognize the person of God, seek Him and ask forgiveness for their sinful ways, and </w:t>
      </w:r>
      <w:r w:rsidR="004134A9">
        <w:rPr>
          <w:rFonts w:cs="Times New Roman"/>
          <w:szCs w:val="24"/>
        </w:rPr>
        <w:t>then choosing to live according to the guidance provided by Scripture and the prompting of the Holy Spirit</w:t>
      </w:r>
      <w:r w:rsidR="00532DD6">
        <w:rPr>
          <w:rFonts w:cs="Times New Roman"/>
          <w:szCs w:val="24"/>
        </w:rPr>
        <w:t xml:space="preserve"> (2 Cor 5:17)</w:t>
      </w:r>
      <w:r w:rsidR="003D2268">
        <w:rPr>
          <w:rFonts w:cs="Times New Roman"/>
          <w:szCs w:val="24"/>
        </w:rPr>
        <w:t xml:space="preserve">  </w:t>
      </w:r>
    </w:p>
    <w:p w14:paraId="3B837852" w14:textId="59C63663" w:rsidR="0021071A" w:rsidRDefault="001174C3" w:rsidP="00A533F8">
      <w:pPr>
        <w:tabs>
          <w:tab w:val="left" w:pos="720"/>
          <w:tab w:val="right" w:leader="dot" w:pos="9000"/>
        </w:tabs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ab/>
      </w:r>
      <w:r w:rsidR="00D61422">
        <w:rPr>
          <w:rFonts w:cs="Times New Roman"/>
          <w:bCs/>
          <w:szCs w:val="24"/>
        </w:rPr>
        <w:t xml:space="preserve">A Christian is a person who has </w:t>
      </w:r>
      <w:r w:rsidR="002A5E48">
        <w:rPr>
          <w:rFonts w:cs="Times New Roman"/>
          <w:bCs/>
          <w:szCs w:val="24"/>
        </w:rPr>
        <w:t>personal relationship with God, has been regenerated by the Holy Spirit, and is being sanctified through the on-going relationship with God</w:t>
      </w:r>
      <w:r w:rsidR="00A438DB">
        <w:rPr>
          <w:rFonts w:cs="Times New Roman"/>
          <w:bCs/>
          <w:szCs w:val="24"/>
        </w:rPr>
        <w:t xml:space="preserve"> </w:t>
      </w:r>
      <w:r w:rsidR="00CC5C07">
        <w:rPr>
          <w:rFonts w:cs="Times New Roman"/>
          <w:bCs/>
          <w:szCs w:val="24"/>
        </w:rPr>
        <w:t>(2 Thess 2:13)</w:t>
      </w:r>
      <w:r w:rsidR="002A5E48">
        <w:rPr>
          <w:rFonts w:cs="Times New Roman"/>
          <w:bCs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00949DCD" w14:textId="47520D63" w:rsidR="0021071A" w:rsidRDefault="002075A7" w:rsidP="0021071A">
      <w:pPr>
        <w:tabs>
          <w:tab w:val="left" w:pos="720"/>
          <w:tab w:val="right" w:leader="dot" w:pos="9000"/>
        </w:tabs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Do other religions contribute to salvation?</w:t>
      </w:r>
    </w:p>
    <w:p w14:paraId="61587FAD" w14:textId="710AB5EC" w:rsidR="002075A7" w:rsidRDefault="0056665C" w:rsidP="00E155C2">
      <w:pPr>
        <w:tabs>
          <w:tab w:val="left" w:pos="720"/>
          <w:tab w:val="right" w:leader="dot" w:pos="9000"/>
        </w:tabs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Other religions contribute to the journey towards salvation by providing </w:t>
      </w:r>
      <w:r w:rsidR="00B8697D">
        <w:rPr>
          <w:rFonts w:cs="Times New Roman"/>
          <w:szCs w:val="24"/>
        </w:rPr>
        <w:t xml:space="preserve">religious structures that are </w:t>
      </w:r>
      <w:r w:rsidR="00C219B9">
        <w:rPr>
          <w:rFonts w:cs="Times New Roman"/>
          <w:szCs w:val="24"/>
        </w:rPr>
        <w:t xml:space="preserve">unable to satisfy the spiritual void that exists in a man’s soul.  These </w:t>
      </w:r>
      <w:r w:rsidR="00A47AA4">
        <w:rPr>
          <w:rFonts w:cs="Times New Roman"/>
          <w:szCs w:val="24"/>
        </w:rPr>
        <w:t>solutions can provide a basis to compare a person’s experience with those presented by a Christian’s experience.</w:t>
      </w:r>
      <w:r w:rsidR="0092459A">
        <w:rPr>
          <w:rFonts w:cs="Times New Roman"/>
          <w:szCs w:val="24"/>
        </w:rPr>
        <w:t xml:space="preserve">  There is great danger in other religions because they can satisfy some of a person’s desired by providing structure, comforting tradition, and acceptance by others who have pursued the same false path.</w:t>
      </w:r>
    </w:p>
    <w:p w14:paraId="42F20529" w14:textId="16F2E820" w:rsidR="00433CC7" w:rsidRDefault="00433CC7" w:rsidP="00E155C2">
      <w:pPr>
        <w:tabs>
          <w:tab w:val="left" w:pos="720"/>
          <w:tab w:val="right" w:leader="dot" w:pos="9000"/>
        </w:tabs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Scripture</w:t>
      </w:r>
      <w:r w:rsidR="00DA0C63">
        <w:rPr>
          <w:rFonts w:cs="Times New Roman"/>
          <w:szCs w:val="24"/>
        </w:rPr>
        <w:t xml:space="preserve"> tell</w:t>
      </w:r>
      <w:r w:rsidR="00201188">
        <w:rPr>
          <w:rFonts w:cs="Times New Roman"/>
          <w:szCs w:val="24"/>
        </w:rPr>
        <w:t xml:space="preserve">s us in Rom 1:25, that any religion that does not glorify God is false.  </w:t>
      </w:r>
      <w:r w:rsidR="005D2346">
        <w:rPr>
          <w:rFonts w:cs="Times New Roman"/>
          <w:szCs w:val="24"/>
        </w:rPr>
        <w:t xml:space="preserve">Just before this verse, in Romans </w:t>
      </w:r>
      <w:r w:rsidR="0027317A">
        <w:rPr>
          <w:rFonts w:cs="Times New Roman"/>
          <w:szCs w:val="24"/>
        </w:rPr>
        <w:t>1: 21-24, Scripture describes how other religions lead a person to “</w:t>
      </w:r>
      <w:r w:rsidR="00E216E5">
        <w:rPr>
          <w:rFonts w:cs="Times New Roman"/>
          <w:szCs w:val="24"/>
        </w:rPr>
        <w:t>worthless thinking and darkened hearts.</w:t>
      </w:r>
      <w:r w:rsidR="001C6A7F">
        <w:rPr>
          <w:rFonts w:cs="Times New Roman"/>
          <w:szCs w:val="24"/>
        </w:rPr>
        <w:t>”</w:t>
      </w:r>
    </w:p>
    <w:p w14:paraId="44282B96" w14:textId="077BB0C9" w:rsidR="00E155C2" w:rsidRDefault="001C6A7F" w:rsidP="00D43EB5">
      <w:pPr>
        <w:tabs>
          <w:tab w:val="left" w:pos="720"/>
          <w:tab w:val="right" w:leader="dot" w:pos="9000"/>
        </w:tabs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So, a believer can show respect for other people</w:t>
      </w:r>
      <w:r w:rsidR="00D43EB5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 xml:space="preserve">s beliefs and </w:t>
      </w:r>
      <w:r w:rsidR="00716D1B">
        <w:rPr>
          <w:rFonts w:cs="Times New Roman"/>
          <w:szCs w:val="24"/>
        </w:rPr>
        <w:t>validate truth statements that exist in other religions that agree with Christianity</w:t>
      </w:r>
      <w:r w:rsidR="00AF1489">
        <w:rPr>
          <w:rFonts w:cs="Times New Roman"/>
          <w:szCs w:val="24"/>
        </w:rPr>
        <w:t>.  A primary concern should be to help the person understand the false truth claims and allow the person to question</w:t>
      </w:r>
      <w:r w:rsidR="00D43EB5">
        <w:rPr>
          <w:rFonts w:cs="Times New Roman"/>
          <w:szCs w:val="24"/>
        </w:rPr>
        <w:t xml:space="preserve"> why Christianity supplies the valid truth claims.</w:t>
      </w:r>
      <w:r w:rsidR="00E155C2" w:rsidRPr="00D30C4B">
        <w:rPr>
          <w:rFonts w:cs="Times New Roman"/>
          <w:szCs w:val="24"/>
          <w:vertAlign w:val="superscript"/>
        </w:rPr>
        <w:t xml:space="preserve"> </w:t>
      </w:r>
    </w:p>
    <w:p w14:paraId="24E8A885" w14:textId="459F0F95" w:rsidR="00C162E2" w:rsidRDefault="00DC0F54" w:rsidP="00C162E2">
      <w:pPr>
        <w:tabs>
          <w:tab w:val="left" w:pos="720"/>
          <w:tab w:val="right" w:leader="dot" w:pos="9000"/>
        </w:tabs>
        <w:ind w:firstLine="72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Is General </w:t>
      </w:r>
      <w:r w:rsidR="00FF176E">
        <w:rPr>
          <w:rFonts w:cs="Times New Roman"/>
          <w:szCs w:val="24"/>
        </w:rPr>
        <w:t>Revelation</w:t>
      </w:r>
      <w:r>
        <w:rPr>
          <w:rFonts w:cs="Times New Roman"/>
          <w:szCs w:val="24"/>
        </w:rPr>
        <w:t xml:space="preserve"> sufficient for Salvation?</w:t>
      </w:r>
    </w:p>
    <w:p w14:paraId="541CE864" w14:textId="0C5E2E89" w:rsidR="00E155C2" w:rsidRDefault="00F369C3" w:rsidP="00E155C2">
      <w:pPr>
        <w:tabs>
          <w:tab w:val="left" w:pos="720"/>
          <w:tab w:val="right" w:leader="dot" w:pos="9000"/>
        </w:tabs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Miles makes a strong case that general revelation</w:t>
      </w:r>
      <w:r w:rsidR="00FF176E">
        <w:rPr>
          <w:rFonts w:cs="Times New Roman"/>
          <w:szCs w:val="24"/>
        </w:rPr>
        <w:t xml:space="preserve"> was never meant to stand separately from specific revelation</w:t>
      </w:r>
      <w:r w:rsidR="00335D67">
        <w:rPr>
          <w:rFonts w:cs="Times New Roman"/>
          <w:szCs w:val="24"/>
        </w:rPr>
        <w:t>, hence it can not be counted upon to supply salvation independently of the specific re</w:t>
      </w:r>
      <w:r w:rsidR="00366EE6">
        <w:rPr>
          <w:rFonts w:cs="Times New Roman"/>
          <w:szCs w:val="24"/>
        </w:rPr>
        <w:t>velation that was supplied by God’s actions to reach mankind.</w:t>
      </w:r>
      <w:r w:rsidR="00FA146A" w:rsidRPr="00FA146A">
        <w:rPr>
          <w:rStyle w:val="FootnoteReference"/>
          <w:rFonts w:cs="Times New Roman"/>
          <w:szCs w:val="24"/>
          <w:vertAlign w:val="superscript"/>
        </w:rPr>
        <w:footnoteReference w:id="20"/>
      </w:r>
    </w:p>
    <w:p w14:paraId="42E64134" w14:textId="3A85CE7C" w:rsidR="00366EE6" w:rsidRPr="00BC7045" w:rsidRDefault="00366EE6" w:rsidP="007A1B72">
      <w:pPr>
        <w:tabs>
          <w:tab w:val="left" w:pos="720"/>
          <w:tab w:val="right" w:leader="dot" w:pos="9000"/>
        </w:tabs>
        <w:ind w:firstLine="720"/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</w:rPr>
        <w:t xml:space="preserve">Pluralists contend that all paths lead to </w:t>
      </w:r>
      <w:r w:rsidR="00283C54">
        <w:rPr>
          <w:rFonts w:cs="Times New Roman"/>
          <w:szCs w:val="24"/>
        </w:rPr>
        <w:t>“truth” and would propose that general revelation as perceived by men is sufficient for salvation.</w:t>
      </w:r>
      <w:r w:rsidR="00A77158">
        <w:rPr>
          <w:rFonts w:cs="Times New Roman"/>
          <w:szCs w:val="24"/>
        </w:rPr>
        <w:t xml:space="preserve">  This assertion is not supported in Scripture and </w:t>
      </w:r>
      <w:r w:rsidR="00A77158">
        <w:rPr>
          <w:rFonts w:cs="Times New Roman"/>
          <w:szCs w:val="24"/>
        </w:rPr>
        <w:lastRenderedPageBreak/>
        <w:t xml:space="preserve">appears to be wishful thinking and an assignment to God as to how He should behave.  </w:t>
      </w:r>
      <w:r w:rsidR="00101D7B">
        <w:rPr>
          <w:rFonts w:cs="Times New Roman"/>
          <w:szCs w:val="24"/>
        </w:rPr>
        <w:t xml:space="preserve">Christians acknowledge the supremacy of God in all things and God asserts that Himself in Job </w:t>
      </w:r>
      <w:r w:rsidR="00EF1930">
        <w:rPr>
          <w:rFonts w:cs="Times New Roman"/>
          <w:szCs w:val="24"/>
        </w:rPr>
        <w:t>41:11.</w:t>
      </w:r>
      <w:r w:rsidR="006D65AC">
        <w:rPr>
          <w:rFonts w:cs="Times New Roman"/>
          <w:szCs w:val="24"/>
        </w:rPr>
        <w:t xml:space="preserve"> In view of this understanding of God, I see no reason to define another path to salvation than the one provided in Scripture.</w:t>
      </w:r>
      <w:r w:rsidR="00EF1B82">
        <w:rPr>
          <w:rFonts w:cs="Times New Roman"/>
          <w:szCs w:val="24"/>
        </w:rPr>
        <w:t xml:space="preserve">  I can understand the conflict that arises when one considers those who have never heard the gospel presented</w:t>
      </w:r>
      <w:r w:rsidR="005117C0">
        <w:rPr>
          <w:rFonts w:cs="Times New Roman"/>
          <w:szCs w:val="24"/>
        </w:rPr>
        <w:t xml:space="preserve"> and presuming that means they are condemned to eternal separation from God.  As I consider those</w:t>
      </w:r>
      <w:r w:rsidR="00383B86">
        <w:rPr>
          <w:rFonts w:cs="Times New Roman"/>
          <w:szCs w:val="24"/>
        </w:rPr>
        <w:t xml:space="preserve"> issues, I rely upon God’s character.  Being supreme, He might have a way to validate men</w:t>
      </w:r>
      <w:r w:rsidR="001029C5">
        <w:rPr>
          <w:rFonts w:cs="Times New Roman"/>
          <w:szCs w:val="24"/>
        </w:rPr>
        <w:t xml:space="preserve"> to being worthy of salvation that I am not aware of.  It is not my challenge to answer this question for God</w:t>
      </w:r>
      <w:r w:rsidR="00A57D9C">
        <w:rPr>
          <w:rFonts w:cs="Times New Roman"/>
          <w:szCs w:val="24"/>
        </w:rPr>
        <w:t xml:space="preserve">.  God has proven Himself to be a loving person who wants the best for His children.  </w:t>
      </w:r>
    </w:p>
    <w:p w14:paraId="56EDC7B8" w14:textId="42DF9B38" w:rsidR="00D6250C" w:rsidRDefault="00D6250C" w:rsidP="00D6250C">
      <w:pPr>
        <w:tabs>
          <w:tab w:val="left" w:pos="720"/>
          <w:tab w:val="right" w:leader="dot" w:pos="9000"/>
        </w:tabs>
        <w:ind w:firstLine="72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Does Special Revelation Require a Human Mess</w:t>
      </w:r>
      <w:r w:rsidR="00B3190F">
        <w:rPr>
          <w:rFonts w:cs="Times New Roman"/>
          <w:szCs w:val="24"/>
        </w:rPr>
        <w:t>enger?</w:t>
      </w:r>
    </w:p>
    <w:p w14:paraId="1177F794" w14:textId="6360B851" w:rsidR="00E155C2" w:rsidRDefault="008F1722" w:rsidP="00E155C2">
      <w:pPr>
        <w:tabs>
          <w:tab w:val="left" w:pos="720"/>
          <w:tab w:val="right" w:leader="dot" w:pos="9000"/>
        </w:tabs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church has been given the responsibility to </w:t>
      </w:r>
      <w:r w:rsidR="001E183C">
        <w:rPr>
          <w:rFonts w:cs="Times New Roman"/>
          <w:szCs w:val="24"/>
        </w:rPr>
        <w:t xml:space="preserve">share the gospel to all of mankind (Matt 28.18-20).  </w:t>
      </w:r>
      <w:r w:rsidR="00A87AA6">
        <w:rPr>
          <w:rFonts w:cs="Times New Roman"/>
          <w:szCs w:val="24"/>
        </w:rPr>
        <w:t xml:space="preserve">Since this assignment was given by Jesus, who Christians acknowledge as God, </w:t>
      </w:r>
      <w:r w:rsidR="001D3ABD">
        <w:rPr>
          <w:rFonts w:cs="Times New Roman"/>
          <w:szCs w:val="24"/>
        </w:rPr>
        <w:t xml:space="preserve">it is safe to answer affirmatively to this question.  </w:t>
      </w:r>
      <w:r w:rsidR="004A2CD7">
        <w:rPr>
          <w:rFonts w:cs="Times New Roman"/>
          <w:szCs w:val="24"/>
        </w:rPr>
        <w:t>It is true that God can specifically interact with any individual as He wishes.  Such interactions could be in dreams</w:t>
      </w:r>
      <w:r w:rsidR="00950917">
        <w:rPr>
          <w:rFonts w:cs="Times New Roman"/>
          <w:szCs w:val="24"/>
        </w:rPr>
        <w:t xml:space="preserve"> or by speaking to them directly.  Such </w:t>
      </w:r>
      <w:r w:rsidR="00C96DF1">
        <w:rPr>
          <w:rFonts w:cs="Times New Roman"/>
          <w:szCs w:val="24"/>
        </w:rPr>
        <w:t>interactions typically have to be interpreted by a believer who God has brought into contact with the non-believer.</w:t>
      </w:r>
      <w:r w:rsidR="006F1473">
        <w:rPr>
          <w:rFonts w:cs="Times New Roman"/>
          <w:szCs w:val="24"/>
        </w:rPr>
        <w:t xml:space="preserve">  Also, persons can come to a saving knowledge of the gospel by reading Scripture themselves.  This would presume the agency of </w:t>
      </w:r>
      <w:r w:rsidR="00163031">
        <w:rPr>
          <w:rFonts w:cs="Times New Roman"/>
          <w:szCs w:val="24"/>
        </w:rPr>
        <w:t>a human messenger who wrote down God’s revelation, such as the Prophets and Apostles.</w:t>
      </w:r>
    </w:p>
    <w:p w14:paraId="4A933874" w14:textId="332F5662" w:rsidR="000A154D" w:rsidRPr="00531EB5" w:rsidRDefault="00187515" w:rsidP="00806DD9">
      <w:pPr>
        <w:tabs>
          <w:tab w:val="left" w:pos="720"/>
          <w:tab w:val="right" w:leader="dot" w:pos="9000"/>
        </w:tabs>
        <w:spacing w:before="240" w:line="240" w:lineRule="auto"/>
        <w:jc w:val="center"/>
        <w:rPr>
          <w:rFonts w:cs="Times New Roman"/>
          <w:b/>
          <w:szCs w:val="24"/>
        </w:rPr>
      </w:pPr>
      <w:r w:rsidRPr="00531EB5">
        <w:rPr>
          <w:rFonts w:cs="Times New Roman"/>
          <w:b/>
          <w:szCs w:val="24"/>
        </w:rPr>
        <w:t>Conclusion</w:t>
      </w:r>
    </w:p>
    <w:p w14:paraId="07EF3F5E" w14:textId="77777777" w:rsidR="00806DD9" w:rsidRDefault="00806DD9" w:rsidP="00AF3148">
      <w:pPr>
        <w:tabs>
          <w:tab w:val="left" w:pos="720"/>
          <w:tab w:val="right" w:leader="dot" w:pos="9000"/>
        </w:tabs>
        <w:ind w:firstLine="720"/>
        <w:rPr>
          <w:rFonts w:cs="Times New Roman"/>
          <w:szCs w:val="24"/>
        </w:rPr>
      </w:pPr>
    </w:p>
    <w:p w14:paraId="31455E9B" w14:textId="2D426AE9" w:rsidR="00AF3148" w:rsidRDefault="00CD50FD" w:rsidP="00AF3148">
      <w:pPr>
        <w:tabs>
          <w:tab w:val="left" w:pos="720"/>
          <w:tab w:val="right" w:leader="dot" w:pos="9000"/>
        </w:tabs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This paper has presented the philosophy of pluralism as proposed by John Hick and </w:t>
      </w:r>
      <w:r w:rsidR="00BE2E28">
        <w:rPr>
          <w:rFonts w:cs="Times New Roman"/>
          <w:szCs w:val="24"/>
        </w:rPr>
        <w:t>Paul Knitter</w:t>
      </w:r>
      <w:r>
        <w:rPr>
          <w:rFonts w:cs="Times New Roman"/>
          <w:szCs w:val="24"/>
        </w:rPr>
        <w:t xml:space="preserve">; which contends that </w:t>
      </w:r>
      <w:r w:rsidR="00402E84">
        <w:rPr>
          <w:rFonts w:cs="Times New Roman"/>
          <w:szCs w:val="24"/>
        </w:rPr>
        <w:t>all major religions seek to connect humanity to an underlying truth and, as such, all religions should be acceptable to all members to all faith</w:t>
      </w:r>
      <w:r w:rsidR="005655AB">
        <w:rPr>
          <w:rFonts w:cs="Times New Roman"/>
          <w:szCs w:val="24"/>
        </w:rPr>
        <w:t xml:space="preserve"> groups.  This paper described the philosophy of exclusivism</w:t>
      </w:r>
      <w:r w:rsidR="00050B3E">
        <w:rPr>
          <w:rFonts w:cs="Times New Roman"/>
          <w:szCs w:val="24"/>
        </w:rPr>
        <w:t xml:space="preserve"> that many Christians adhere to, which is based on the </w:t>
      </w:r>
      <w:r w:rsidR="00050B3E">
        <w:rPr>
          <w:rFonts w:cs="Times New Roman"/>
          <w:szCs w:val="24"/>
        </w:rPr>
        <w:lastRenderedPageBreak/>
        <w:t xml:space="preserve">belief that there is only one </w:t>
      </w:r>
      <w:r w:rsidR="00761F2D">
        <w:rPr>
          <w:rFonts w:cs="Times New Roman"/>
          <w:szCs w:val="24"/>
        </w:rPr>
        <w:t>truth,</w:t>
      </w:r>
      <w:r w:rsidR="00050B3E">
        <w:rPr>
          <w:rFonts w:cs="Times New Roman"/>
          <w:szCs w:val="24"/>
        </w:rPr>
        <w:t xml:space="preserve"> and this is based upon the revelation of God through Scripture and the life, death</w:t>
      </w:r>
      <w:r w:rsidR="00194E13">
        <w:rPr>
          <w:rFonts w:cs="Times New Roman"/>
          <w:szCs w:val="24"/>
        </w:rPr>
        <w:t>, and resurrection of Jesus Christ.</w:t>
      </w:r>
      <w:r w:rsidR="00AF3148">
        <w:rPr>
          <w:rFonts w:cs="Times New Roman"/>
          <w:szCs w:val="24"/>
        </w:rPr>
        <w:t xml:space="preserve"> </w:t>
      </w:r>
      <w:r w:rsidR="00194E13">
        <w:rPr>
          <w:rFonts w:cs="Times New Roman"/>
          <w:szCs w:val="24"/>
        </w:rPr>
        <w:t xml:space="preserve">This paper </w:t>
      </w:r>
      <w:r w:rsidR="00FF28E3">
        <w:rPr>
          <w:rFonts w:cs="Times New Roman"/>
          <w:szCs w:val="24"/>
        </w:rPr>
        <w:t xml:space="preserve">then </w:t>
      </w:r>
      <w:r w:rsidR="00194E13">
        <w:rPr>
          <w:rFonts w:cs="Times New Roman"/>
          <w:szCs w:val="24"/>
        </w:rPr>
        <w:t>presented a Christian Theology of Religion</w:t>
      </w:r>
      <w:r w:rsidR="00AF3148">
        <w:rPr>
          <w:rFonts w:cs="Times New Roman"/>
          <w:szCs w:val="24"/>
        </w:rPr>
        <w:t xml:space="preserve"> and apologetic answers to the challenges that pluralists have proposed.  </w:t>
      </w:r>
    </w:p>
    <w:p w14:paraId="4C12F570" w14:textId="49F9FACC" w:rsidR="0078669B" w:rsidRPr="001D0448" w:rsidRDefault="00BC6010" w:rsidP="0082647A">
      <w:pPr>
        <w:tabs>
          <w:tab w:val="left" w:pos="720"/>
          <w:tab w:val="right" w:leader="dot" w:pos="9000"/>
        </w:tabs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My conclusion after studying this topic is that pluralists are being influenced by the “</w:t>
      </w:r>
      <w:r w:rsidR="005B7882">
        <w:rPr>
          <w:rFonts w:cs="Times New Roman"/>
          <w:szCs w:val="24"/>
        </w:rPr>
        <w:t>relativistic” truth doctrine that is currently influencing mankind.  This model proposes that truth is defined by each person and others do no</w:t>
      </w:r>
      <w:r w:rsidR="004F3D8D">
        <w:rPr>
          <w:rFonts w:cs="Times New Roman"/>
          <w:szCs w:val="24"/>
        </w:rPr>
        <w:t>t</w:t>
      </w:r>
      <w:r w:rsidR="005B7882">
        <w:rPr>
          <w:rFonts w:cs="Times New Roman"/>
          <w:szCs w:val="24"/>
        </w:rPr>
        <w:t xml:space="preserve"> have the right to define another person’s truth.</w:t>
      </w:r>
      <w:r w:rsidR="002B5F37">
        <w:rPr>
          <w:rFonts w:cs="Times New Roman"/>
          <w:szCs w:val="24"/>
        </w:rPr>
        <w:t xml:space="preserve">  Without a belief in absolute truth, a person is able to assert any position </w:t>
      </w:r>
      <w:r w:rsidR="004D2753">
        <w:rPr>
          <w:rFonts w:cs="Times New Roman"/>
          <w:szCs w:val="24"/>
        </w:rPr>
        <w:t>that can be conceived.  This argument is silly to a person who believes in absolute truth</w:t>
      </w:r>
      <w:r w:rsidR="004F3D8D">
        <w:rPr>
          <w:rFonts w:cs="Times New Roman"/>
          <w:szCs w:val="24"/>
        </w:rPr>
        <w:t>, such as an exclusivist</w:t>
      </w:r>
      <w:r w:rsidR="00DC7B09">
        <w:rPr>
          <w:rFonts w:cs="Times New Roman"/>
          <w:szCs w:val="24"/>
        </w:rPr>
        <w:t xml:space="preserve">.  As such, </w:t>
      </w:r>
      <w:r w:rsidR="00C427A2">
        <w:rPr>
          <w:rFonts w:cs="Times New Roman"/>
          <w:szCs w:val="24"/>
        </w:rPr>
        <w:t xml:space="preserve">a pluralist’s declaration that all faith </w:t>
      </w:r>
      <w:r w:rsidR="001D0448">
        <w:rPr>
          <w:rFonts w:cs="Times New Roman"/>
          <w:szCs w:val="24"/>
        </w:rPr>
        <w:t>has</w:t>
      </w:r>
      <w:r w:rsidR="00C427A2">
        <w:rPr>
          <w:rFonts w:cs="Times New Roman"/>
          <w:szCs w:val="24"/>
        </w:rPr>
        <w:t xml:space="preserve"> a common root of truth is simply a suspension of reality by ignoring obvious facts.  The </w:t>
      </w:r>
      <w:r w:rsidR="003F5412">
        <w:rPr>
          <w:rFonts w:cs="Times New Roman"/>
          <w:szCs w:val="24"/>
        </w:rPr>
        <w:t>pluralist proposition sounds appealing</w:t>
      </w:r>
      <w:r w:rsidR="00D15E5D">
        <w:rPr>
          <w:rFonts w:cs="Times New Roman"/>
          <w:szCs w:val="24"/>
        </w:rPr>
        <w:t xml:space="preserve"> </w:t>
      </w:r>
      <w:r w:rsidR="003F5412">
        <w:rPr>
          <w:rFonts w:cs="Times New Roman"/>
          <w:szCs w:val="24"/>
        </w:rPr>
        <w:t xml:space="preserve">but does not satisfy the conclusions of </w:t>
      </w:r>
      <w:r w:rsidR="0041523B">
        <w:rPr>
          <w:rFonts w:cs="Times New Roman"/>
          <w:szCs w:val="24"/>
        </w:rPr>
        <w:t>adherents</w:t>
      </w:r>
      <w:r w:rsidR="003F5412">
        <w:rPr>
          <w:rFonts w:cs="Times New Roman"/>
          <w:szCs w:val="24"/>
        </w:rPr>
        <w:t xml:space="preserve"> of many faiths.  Christians certainly should remain in the exclusivist camp</w:t>
      </w:r>
      <w:r w:rsidR="00A33801">
        <w:rPr>
          <w:rFonts w:cs="Times New Roman"/>
          <w:szCs w:val="24"/>
        </w:rPr>
        <w:t xml:space="preserve"> and lovingly explain that Jesus said in John </w:t>
      </w:r>
      <w:r w:rsidR="00D15E5D">
        <w:rPr>
          <w:rFonts w:cs="Times New Roman"/>
          <w:szCs w:val="24"/>
        </w:rPr>
        <w:t>14</w:t>
      </w:r>
      <w:r w:rsidR="00A33801">
        <w:rPr>
          <w:rFonts w:cs="Times New Roman"/>
          <w:szCs w:val="24"/>
        </w:rPr>
        <w:t>:</w:t>
      </w:r>
      <w:r w:rsidR="00D15E5D">
        <w:rPr>
          <w:rFonts w:cs="Times New Roman"/>
          <w:szCs w:val="24"/>
        </w:rPr>
        <w:t>6</w:t>
      </w:r>
      <w:r w:rsidR="004B640C">
        <w:rPr>
          <w:rFonts w:cs="Times New Roman"/>
          <w:szCs w:val="24"/>
        </w:rPr>
        <w:t xml:space="preserve"> “I am the way, the truth and the life.  No man comes to the Father except through me.” </w:t>
      </w:r>
      <w:r w:rsidR="00193E31">
        <w:rPr>
          <w:rFonts w:cs="Times New Roman"/>
          <w:szCs w:val="24"/>
        </w:rPr>
        <w:t xml:space="preserve"> This is an exclusive claim made by a member of the divine Trinity and removes the possibility of other paths to salvation.</w:t>
      </w:r>
      <w:r w:rsidR="0088621E" w:rsidRPr="0088621E">
        <w:rPr>
          <w:rStyle w:val="FootnoteReference"/>
          <w:rFonts w:cs="Times New Roman"/>
          <w:szCs w:val="24"/>
          <w:vertAlign w:val="superscript"/>
        </w:rPr>
        <w:t xml:space="preserve"> </w:t>
      </w:r>
      <w:r w:rsidR="001D0448">
        <w:rPr>
          <w:rFonts w:cs="Times New Roman"/>
          <w:szCs w:val="24"/>
        </w:rPr>
        <w:t xml:space="preserve"> The exclu</w:t>
      </w:r>
      <w:r w:rsidR="00BF2B65">
        <w:rPr>
          <w:rFonts w:cs="Times New Roman"/>
          <w:szCs w:val="24"/>
        </w:rPr>
        <w:t>si</w:t>
      </w:r>
      <w:r w:rsidR="001D0448">
        <w:rPr>
          <w:rFonts w:cs="Times New Roman"/>
          <w:szCs w:val="24"/>
        </w:rPr>
        <w:t>vi</w:t>
      </w:r>
      <w:r w:rsidR="00F65615">
        <w:rPr>
          <w:rFonts w:cs="Times New Roman"/>
          <w:szCs w:val="24"/>
        </w:rPr>
        <w:t>s</w:t>
      </w:r>
      <w:r w:rsidR="001D0448">
        <w:rPr>
          <w:rFonts w:cs="Times New Roman"/>
          <w:szCs w:val="24"/>
        </w:rPr>
        <w:t xml:space="preserve">t has the duty to explain the character of God rather than simply </w:t>
      </w:r>
      <w:r w:rsidR="00BF2B65">
        <w:rPr>
          <w:rFonts w:cs="Times New Roman"/>
          <w:szCs w:val="24"/>
        </w:rPr>
        <w:t>declaring</w:t>
      </w:r>
      <w:r w:rsidR="001D0448">
        <w:rPr>
          <w:rFonts w:cs="Times New Roman"/>
          <w:szCs w:val="24"/>
        </w:rPr>
        <w:t xml:space="preserve"> their core truths.</w:t>
      </w:r>
      <w:r w:rsidR="004171AA">
        <w:rPr>
          <w:rFonts w:cs="Times New Roman"/>
          <w:szCs w:val="24"/>
        </w:rPr>
        <w:t xml:space="preserve">  God’s nature is to love those He </w:t>
      </w:r>
      <w:r w:rsidR="00BF2B65">
        <w:rPr>
          <w:rFonts w:cs="Times New Roman"/>
          <w:szCs w:val="24"/>
        </w:rPr>
        <w:t>created,</w:t>
      </w:r>
      <w:r w:rsidR="004171AA">
        <w:rPr>
          <w:rFonts w:cs="Times New Roman"/>
          <w:szCs w:val="24"/>
        </w:rPr>
        <w:t xml:space="preserve"> and He wishes to be very involved with His children in this life</w:t>
      </w:r>
      <w:r w:rsidR="00E77EAD">
        <w:rPr>
          <w:rFonts w:cs="Times New Roman"/>
          <w:szCs w:val="24"/>
        </w:rPr>
        <w:t xml:space="preserve">, as well as furthering the relationship with them into eternity.  The Christian faith is not just a pathway to eternal </w:t>
      </w:r>
      <w:r w:rsidR="00761F2D">
        <w:rPr>
          <w:rFonts w:cs="Times New Roman"/>
          <w:szCs w:val="24"/>
        </w:rPr>
        <w:t>life but</w:t>
      </w:r>
      <w:r w:rsidR="00E77EAD">
        <w:rPr>
          <w:rFonts w:cs="Times New Roman"/>
          <w:szCs w:val="24"/>
        </w:rPr>
        <w:t xml:space="preserve"> is an exciting journey into eternity</w:t>
      </w:r>
      <w:r w:rsidR="00BF2B65">
        <w:rPr>
          <w:rFonts w:cs="Times New Roman"/>
          <w:szCs w:val="24"/>
        </w:rPr>
        <w:t xml:space="preserve"> with an active, loving God.</w:t>
      </w:r>
    </w:p>
    <w:p w14:paraId="6C6FA0E8" w14:textId="06BA98C3" w:rsidR="0094019E" w:rsidRDefault="0094019E" w:rsidP="005A4515">
      <w:pPr>
        <w:tabs>
          <w:tab w:val="left" w:pos="720"/>
          <w:tab w:val="right" w:leader="dot" w:pos="9000"/>
        </w:tabs>
        <w:spacing w:line="240" w:lineRule="auto"/>
        <w:jc w:val="center"/>
        <w:rPr>
          <w:rFonts w:cs="Times New Roman"/>
          <w:b/>
          <w:szCs w:val="24"/>
        </w:rPr>
      </w:pPr>
    </w:p>
    <w:p w14:paraId="3F833374" w14:textId="2759AEFA" w:rsidR="00731578" w:rsidRDefault="00731578" w:rsidP="005A4515">
      <w:pPr>
        <w:tabs>
          <w:tab w:val="left" w:pos="720"/>
          <w:tab w:val="right" w:leader="dot" w:pos="9000"/>
        </w:tabs>
        <w:spacing w:line="240" w:lineRule="auto"/>
        <w:jc w:val="center"/>
        <w:rPr>
          <w:rFonts w:cs="Times New Roman"/>
          <w:b/>
          <w:szCs w:val="24"/>
        </w:rPr>
      </w:pPr>
    </w:p>
    <w:p w14:paraId="369A6B63" w14:textId="5D168224" w:rsidR="00731578" w:rsidRDefault="00731578" w:rsidP="005A4515">
      <w:pPr>
        <w:tabs>
          <w:tab w:val="left" w:pos="720"/>
          <w:tab w:val="right" w:leader="dot" w:pos="9000"/>
        </w:tabs>
        <w:spacing w:line="240" w:lineRule="auto"/>
        <w:jc w:val="center"/>
        <w:rPr>
          <w:rFonts w:cs="Times New Roman"/>
          <w:b/>
          <w:szCs w:val="24"/>
        </w:rPr>
      </w:pPr>
    </w:p>
    <w:p w14:paraId="438B7C5D" w14:textId="592EDB18" w:rsidR="00731578" w:rsidRDefault="00731578" w:rsidP="005A4515">
      <w:pPr>
        <w:tabs>
          <w:tab w:val="left" w:pos="720"/>
          <w:tab w:val="right" w:leader="dot" w:pos="9000"/>
        </w:tabs>
        <w:spacing w:line="240" w:lineRule="auto"/>
        <w:jc w:val="center"/>
        <w:rPr>
          <w:rFonts w:cs="Times New Roman"/>
          <w:b/>
          <w:szCs w:val="24"/>
        </w:rPr>
      </w:pPr>
    </w:p>
    <w:p w14:paraId="270F2215" w14:textId="4A00A43F" w:rsidR="00731578" w:rsidRDefault="00731578" w:rsidP="005A4515">
      <w:pPr>
        <w:tabs>
          <w:tab w:val="left" w:pos="720"/>
          <w:tab w:val="right" w:leader="dot" w:pos="9000"/>
        </w:tabs>
        <w:spacing w:line="240" w:lineRule="auto"/>
        <w:jc w:val="center"/>
        <w:rPr>
          <w:rFonts w:cs="Times New Roman"/>
          <w:b/>
          <w:szCs w:val="24"/>
        </w:rPr>
      </w:pPr>
    </w:p>
    <w:p w14:paraId="15A9F1AF" w14:textId="77777777" w:rsidR="001E43EF" w:rsidRDefault="001E43EF" w:rsidP="005A4515">
      <w:pPr>
        <w:tabs>
          <w:tab w:val="left" w:pos="720"/>
          <w:tab w:val="right" w:leader="dot" w:pos="9000"/>
        </w:tabs>
        <w:spacing w:line="240" w:lineRule="auto"/>
        <w:jc w:val="center"/>
        <w:rPr>
          <w:rFonts w:cs="Times New Roman"/>
          <w:b/>
          <w:szCs w:val="24"/>
        </w:rPr>
      </w:pPr>
    </w:p>
    <w:p w14:paraId="3557CFDB" w14:textId="04641032" w:rsidR="005A4515" w:rsidRPr="00531EB5" w:rsidRDefault="0097744B" w:rsidP="005A4515">
      <w:pPr>
        <w:tabs>
          <w:tab w:val="left" w:pos="720"/>
          <w:tab w:val="right" w:leader="dot" w:pos="9000"/>
        </w:tabs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</w:t>
      </w:r>
      <w:r w:rsidR="005A4515" w:rsidRPr="00531EB5">
        <w:rPr>
          <w:rFonts w:cs="Times New Roman"/>
          <w:b/>
          <w:szCs w:val="24"/>
        </w:rPr>
        <w:t>ibliography</w:t>
      </w:r>
    </w:p>
    <w:p w14:paraId="4A872A4A" w14:textId="3E6E3558" w:rsidR="00323F36" w:rsidRDefault="00323F36" w:rsidP="000879A3">
      <w:pPr>
        <w:spacing w:line="240" w:lineRule="auto"/>
        <w:ind w:left="720" w:hanging="720"/>
        <w:contextualSpacing/>
        <w:rPr>
          <w:rFonts w:cs="Times New Roman"/>
        </w:rPr>
      </w:pPr>
    </w:p>
    <w:p w14:paraId="11D5CEF5" w14:textId="77777777" w:rsidR="007E0658" w:rsidRP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</w:p>
    <w:p w14:paraId="5C0E9403" w14:textId="3D2DEAB5" w:rsidR="007E0658" w:rsidRDefault="007E0658" w:rsidP="00E6040B">
      <w:pPr>
        <w:spacing w:line="240" w:lineRule="auto"/>
        <w:ind w:left="720" w:hanging="720"/>
        <w:contextualSpacing/>
        <w:rPr>
          <w:rFonts w:cs="Times New Roman"/>
        </w:rPr>
      </w:pPr>
      <w:r w:rsidRPr="007E0658">
        <w:rPr>
          <w:rFonts w:cs="Times New Roman"/>
        </w:rPr>
        <w:t xml:space="preserve">Cohen, Charles Lloyd. </w:t>
      </w:r>
      <w:r w:rsidRPr="00E6040B">
        <w:rPr>
          <w:rFonts w:cs="Times New Roman"/>
          <w:i/>
          <w:iCs/>
        </w:rPr>
        <w:t>Gods in America: Religious Pluralism in the United States</w:t>
      </w:r>
      <w:r w:rsidRPr="007E0658">
        <w:rPr>
          <w:rFonts w:cs="Times New Roman"/>
        </w:rPr>
        <w:t>. New York, NY: Oxford University Press, 2013. doi:10.1093/acprof:oso/9780199931903.001.0001.</w:t>
      </w:r>
    </w:p>
    <w:p w14:paraId="2592064F" w14:textId="77777777" w:rsidR="007E0658" w:rsidRP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</w:p>
    <w:p w14:paraId="36511D11" w14:textId="77777777" w:rsidR="007E0658" w:rsidRP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  <w:r w:rsidRPr="007E0658">
        <w:rPr>
          <w:rFonts w:cs="Times New Roman"/>
        </w:rPr>
        <w:t xml:space="preserve">Corduan, Winfried. </w:t>
      </w:r>
      <w:r w:rsidRPr="00E6040B">
        <w:rPr>
          <w:rFonts w:cs="Times New Roman"/>
          <w:i/>
          <w:iCs/>
        </w:rPr>
        <w:t>Neighboring Faiths. A Christian Introduction to World Religions</w:t>
      </w:r>
      <w:r w:rsidRPr="007E0658">
        <w:rPr>
          <w:rFonts w:cs="Times New Roman"/>
        </w:rPr>
        <w:t>. 2nd ed. Downers Grovile, IL: InterVarsity Press, 2012.</w:t>
      </w:r>
    </w:p>
    <w:p w14:paraId="60D4F72E" w14:textId="77777777" w:rsidR="007E0658" w:rsidRP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</w:p>
    <w:p w14:paraId="651B9007" w14:textId="6E08D565" w:rsid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  <w:r w:rsidRPr="007E0658">
        <w:rPr>
          <w:rFonts w:cs="Times New Roman"/>
        </w:rPr>
        <w:t>Fiala, Andrew. Secular Cosmopolitanism, Hospitality, and Religious Pluralism. Vol. 51;51.;. London;New York;: Routledge, 2017;2016;. doi:10.4324/9781315543826.</w:t>
      </w:r>
    </w:p>
    <w:p w14:paraId="63EF7595" w14:textId="77777777" w:rsidR="007E0658" w:rsidRP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</w:p>
    <w:p w14:paraId="6D714118" w14:textId="747EB290" w:rsid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  <w:r w:rsidRPr="007E0658">
        <w:rPr>
          <w:rFonts w:cs="Times New Roman"/>
        </w:rPr>
        <w:t xml:space="preserve">Giordan, Giuseppe and Enzo Pace. </w:t>
      </w:r>
      <w:r w:rsidRPr="00ED5876">
        <w:rPr>
          <w:rFonts w:cs="Times New Roman"/>
          <w:i/>
          <w:iCs/>
        </w:rPr>
        <w:t>Religious Pluralism: Framing Religious Diversity in the Contemporary World. 2014th ed</w:t>
      </w:r>
      <w:r w:rsidRPr="007E0658">
        <w:rPr>
          <w:rFonts w:cs="Times New Roman"/>
        </w:rPr>
        <w:t>. Cham: Springer, 2014. doi:10.1007/978-3-319-06623-3.</w:t>
      </w:r>
    </w:p>
    <w:p w14:paraId="3B952B8F" w14:textId="77777777" w:rsidR="007E0658" w:rsidRP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</w:p>
    <w:p w14:paraId="6F51C042" w14:textId="69DC24A8" w:rsid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  <w:r w:rsidRPr="007E0658">
        <w:rPr>
          <w:rFonts w:cs="Times New Roman"/>
        </w:rPr>
        <w:t xml:space="preserve">Goodman, Lenn Evan. </w:t>
      </w:r>
      <w:r w:rsidRPr="00ED5876">
        <w:rPr>
          <w:rFonts w:cs="Times New Roman"/>
          <w:i/>
          <w:iCs/>
        </w:rPr>
        <w:t>Religious Pluralism and Values in the Public Sphere.</w:t>
      </w:r>
      <w:r w:rsidRPr="007E0658">
        <w:rPr>
          <w:rFonts w:cs="Times New Roman"/>
        </w:rPr>
        <w:t xml:space="preserve"> Cambridge: Cambridge University Press, 2014;2013;. doi:10.1017/CBO9781107280397.</w:t>
      </w:r>
    </w:p>
    <w:p w14:paraId="3D773C83" w14:textId="77777777" w:rsidR="007E0658" w:rsidRP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</w:p>
    <w:p w14:paraId="5601DA5D" w14:textId="7924A4FF" w:rsid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  <w:r w:rsidRPr="007E0658">
        <w:rPr>
          <w:rFonts w:cs="Times New Roman"/>
        </w:rPr>
        <w:t xml:space="preserve">Heck, Paul L. </w:t>
      </w:r>
      <w:r w:rsidRPr="00AE14AD">
        <w:rPr>
          <w:rFonts w:cs="Times New Roman"/>
          <w:i/>
          <w:iCs/>
        </w:rPr>
        <w:t>Common Ground: Islam, Christianity, and Religious Pluralism.</w:t>
      </w:r>
      <w:r w:rsidRPr="007E0658">
        <w:rPr>
          <w:rFonts w:cs="Times New Roman"/>
        </w:rPr>
        <w:t xml:space="preserve"> Washington, D.C: Georgetown University Press, 2009.</w:t>
      </w:r>
    </w:p>
    <w:p w14:paraId="0DDAB470" w14:textId="77777777" w:rsidR="007E0658" w:rsidRP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</w:p>
    <w:p w14:paraId="4C5AF5FE" w14:textId="3C57FA14" w:rsidR="00921225" w:rsidRDefault="00921225" w:rsidP="00921225">
      <w:pPr>
        <w:spacing w:line="240" w:lineRule="auto"/>
        <w:ind w:left="720" w:hanging="720"/>
        <w:contextualSpacing/>
        <w:rPr>
          <w:rFonts w:cs="Times New Roman"/>
        </w:rPr>
      </w:pPr>
      <w:r w:rsidRPr="00921225">
        <w:rPr>
          <w:rFonts w:cs="Times New Roman"/>
        </w:rPr>
        <w:t xml:space="preserve">Miles, Todd L. </w:t>
      </w:r>
      <w:r w:rsidRPr="00171411">
        <w:rPr>
          <w:rFonts w:cs="Times New Roman"/>
          <w:i/>
          <w:iCs/>
        </w:rPr>
        <w:t xml:space="preserve">A God of Many Understandings?: the Gospel and a Theology of Religions  </w:t>
      </w:r>
      <w:r w:rsidRPr="00556FFF">
        <w:rPr>
          <w:rFonts w:cs="Times New Roman"/>
        </w:rPr>
        <w:t>Nashville</w:t>
      </w:r>
      <w:r w:rsidR="00171411" w:rsidRPr="00556FFF">
        <w:rPr>
          <w:rFonts w:cs="Times New Roman"/>
        </w:rPr>
        <w:t>.</w:t>
      </w:r>
      <w:r w:rsidRPr="00921225">
        <w:rPr>
          <w:rFonts w:cs="Times New Roman"/>
        </w:rPr>
        <w:t xml:space="preserve"> Tenn: B &amp; H Academic, 2011.</w:t>
      </w:r>
    </w:p>
    <w:p w14:paraId="6EFC7BB3" w14:textId="77777777" w:rsidR="00921225" w:rsidRDefault="00921225" w:rsidP="007E0658">
      <w:pPr>
        <w:spacing w:line="240" w:lineRule="auto"/>
        <w:ind w:left="720" w:hanging="720"/>
        <w:contextualSpacing/>
        <w:rPr>
          <w:rFonts w:cs="Times New Roman"/>
        </w:rPr>
      </w:pPr>
    </w:p>
    <w:p w14:paraId="2022F58F" w14:textId="55C39C95" w:rsid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  <w:r w:rsidRPr="007E0658">
        <w:rPr>
          <w:rFonts w:cs="Times New Roman"/>
        </w:rPr>
        <w:t xml:space="preserve">Mislin, David. </w:t>
      </w:r>
      <w:r w:rsidRPr="00AE14AD">
        <w:rPr>
          <w:rFonts w:cs="Times New Roman"/>
          <w:i/>
          <w:iCs/>
        </w:rPr>
        <w:t>Saving Faith: Making Religious Pluralism an American Value at the Dawn of the Secular Age. 1st ed.</w:t>
      </w:r>
      <w:r w:rsidRPr="007E0658">
        <w:rPr>
          <w:rFonts w:cs="Times New Roman"/>
        </w:rPr>
        <w:t xml:space="preserve"> Ithaca: Cornell University Press, 2016;2015;. doi:10.7591/j.ctt15hvrtm.</w:t>
      </w:r>
    </w:p>
    <w:p w14:paraId="7B89DD5F" w14:textId="77777777" w:rsidR="007E0658" w:rsidRP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</w:p>
    <w:p w14:paraId="78332545" w14:textId="72FE7D2B" w:rsid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  <w:r w:rsidRPr="007E0658">
        <w:rPr>
          <w:rFonts w:cs="Times New Roman"/>
        </w:rPr>
        <w:t xml:space="preserve">Nah, David S. </w:t>
      </w:r>
      <w:r w:rsidRPr="003B022D">
        <w:rPr>
          <w:rFonts w:cs="Times New Roman"/>
          <w:i/>
          <w:iCs/>
        </w:rPr>
        <w:t>Christian Theology and Religious Pluralism: A Critical Evaluation of John Hick</w:t>
      </w:r>
      <w:r w:rsidRPr="007E0658">
        <w:rPr>
          <w:rFonts w:cs="Times New Roman"/>
        </w:rPr>
        <w:t>. Cambridge: James Clarke &amp; Co, 2013.</w:t>
      </w:r>
    </w:p>
    <w:p w14:paraId="2814DDF9" w14:textId="77777777" w:rsidR="007E0658" w:rsidRP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</w:p>
    <w:p w14:paraId="14858D94" w14:textId="19A95411" w:rsidR="00C24AAA" w:rsidRPr="00B23E3A" w:rsidRDefault="00C24AAA" w:rsidP="00C24AAA">
      <w:pPr>
        <w:tabs>
          <w:tab w:val="left" w:pos="720"/>
          <w:tab w:val="right" w:leader="dot" w:pos="9000"/>
        </w:tabs>
        <w:spacing w:line="240" w:lineRule="auto"/>
        <w:ind w:left="720" w:hanging="720"/>
        <w:rPr>
          <w:rFonts w:cs="Times New Roman"/>
        </w:rPr>
      </w:pPr>
      <w:r w:rsidRPr="00C763F7">
        <w:rPr>
          <w:rFonts w:cs="Times New Roman"/>
        </w:rPr>
        <w:t xml:space="preserve">Netland, Harold </w:t>
      </w:r>
      <w:r w:rsidR="00BE07D8" w:rsidRPr="00C763F7">
        <w:rPr>
          <w:rFonts w:cs="Times New Roman"/>
        </w:rPr>
        <w:t>A.</w:t>
      </w:r>
      <w:r w:rsidRPr="00C763F7">
        <w:rPr>
          <w:rFonts w:cs="Times New Roman"/>
        </w:rPr>
        <w:t xml:space="preserve"> </w:t>
      </w:r>
      <w:r w:rsidRPr="00C763F7">
        <w:rPr>
          <w:rFonts w:cs="Times New Roman"/>
          <w:i/>
        </w:rPr>
        <w:t>Christianity and Religious Diversity: Clarifying Christian Commitments in a Globalizing Age.</w:t>
      </w:r>
      <w:r w:rsidRPr="00C763F7">
        <w:rPr>
          <w:rFonts w:cs="Times New Roman"/>
        </w:rPr>
        <w:t xml:space="preserve"> Grand Rapids: Baker Academic, 2015. Accessed April 28, 2019. ProQuest Ebook Central.</w:t>
      </w:r>
      <w:r w:rsidRPr="36BE08BF">
        <w:rPr>
          <w:rFonts w:cs="Times New Roman"/>
        </w:rPr>
        <w:t> </w:t>
      </w:r>
    </w:p>
    <w:p w14:paraId="62A6449E" w14:textId="77777777" w:rsidR="00D701D4" w:rsidRPr="00D701D4" w:rsidRDefault="00D701D4" w:rsidP="00D701D4">
      <w:pPr>
        <w:spacing w:line="240" w:lineRule="auto"/>
        <w:ind w:firstLine="720"/>
        <w:contextualSpacing/>
        <w:rPr>
          <w:rFonts w:cs="Times New Roman"/>
        </w:rPr>
      </w:pPr>
    </w:p>
    <w:p w14:paraId="252BC54E" w14:textId="33A99686" w:rsidR="007E0658" w:rsidRDefault="00D701D4" w:rsidP="0006569E">
      <w:pPr>
        <w:spacing w:line="240" w:lineRule="auto"/>
        <w:ind w:hanging="720"/>
        <w:contextualSpacing/>
        <w:rPr>
          <w:rFonts w:cs="Times New Roman"/>
        </w:rPr>
      </w:pPr>
      <w:r w:rsidRPr="00D701D4">
        <w:rPr>
          <w:rFonts w:cs="Times New Roman"/>
        </w:rPr>
        <w:t xml:space="preserve">  </w:t>
      </w:r>
      <w:r>
        <w:rPr>
          <w:rFonts w:cs="Times New Roman"/>
        </w:rPr>
        <w:tab/>
      </w:r>
      <w:bookmarkStart w:id="1" w:name="_Hlk7945485"/>
      <w:r w:rsidR="007E0658" w:rsidRPr="007E0658">
        <w:rPr>
          <w:rFonts w:cs="Times New Roman"/>
        </w:rPr>
        <w:t xml:space="preserve">Oswald, Timothy J. </w:t>
      </w:r>
      <w:r w:rsidR="003B022D">
        <w:rPr>
          <w:rFonts w:cs="Times New Roman"/>
        </w:rPr>
        <w:t>“</w:t>
      </w:r>
      <w:r w:rsidR="007E0658" w:rsidRPr="007E0658">
        <w:rPr>
          <w:rFonts w:cs="Times New Roman"/>
        </w:rPr>
        <w:t xml:space="preserve">Christian Navy Chaplains and the Challenge of Expanding Religious </w:t>
      </w:r>
      <w:r w:rsidR="001E43EF">
        <w:rPr>
          <w:rFonts w:cs="Times New Roman"/>
        </w:rPr>
        <w:tab/>
      </w:r>
      <w:r w:rsidR="007E0658" w:rsidRPr="007E0658">
        <w:rPr>
          <w:rFonts w:cs="Times New Roman"/>
        </w:rPr>
        <w:t>Pluralism.</w:t>
      </w:r>
      <w:r w:rsidR="003B022D">
        <w:rPr>
          <w:rFonts w:cs="Times New Roman"/>
        </w:rPr>
        <w:t>”</w:t>
      </w:r>
      <w:r w:rsidR="007E0658" w:rsidRPr="007E0658">
        <w:rPr>
          <w:rFonts w:cs="Times New Roman"/>
        </w:rPr>
        <w:t xml:space="preserve"> Vol. 020-0375.</w:t>
      </w:r>
      <w:bookmarkEnd w:id="1"/>
    </w:p>
    <w:p w14:paraId="62F57FA9" w14:textId="77777777" w:rsidR="007E0658" w:rsidRPr="007E0658" w:rsidRDefault="007E0658" w:rsidP="007E0658">
      <w:pPr>
        <w:spacing w:line="240" w:lineRule="auto"/>
        <w:ind w:left="720" w:hanging="720"/>
        <w:contextualSpacing/>
        <w:rPr>
          <w:rFonts w:cs="Times New Roman"/>
        </w:rPr>
      </w:pPr>
    </w:p>
    <w:p w14:paraId="731F5EE4" w14:textId="5ABA58D2" w:rsidR="00A815B7" w:rsidRPr="00E27EC6" w:rsidRDefault="007E0658" w:rsidP="00522427">
      <w:pPr>
        <w:spacing w:line="240" w:lineRule="auto"/>
        <w:ind w:left="720" w:hanging="720"/>
        <w:contextualSpacing/>
        <w:rPr>
          <w:rFonts w:cs="Times New Roman"/>
        </w:rPr>
      </w:pPr>
      <w:bookmarkStart w:id="2" w:name="_Hlk7965886"/>
      <w:r w:rsidRPr="007E0658">
        <w:rPr>
          <w:rFonts w:cs="Times New Roman"/>
        </w:rPr>
        <w:t xml:space="preserve">Pitman, David. </w:t>
      </w:r>
      <w:r w:rsidRPr="00C338F3">
        <w:rPr>
          <w:rFonts w:cs="Times New Roman"/>
          <w:i/>
          <w:iCs/>
        </w:rPr>
        <w:t>Twentieth Century Christian Responses to Religious Pluralism: Difference is Everything.</w:t>
      </w:r>
      <w:r w:rsidRPr="007E0658">
        <w:rPr>
          <w:rFonts w:cs="Times New Roman"/>
        </w:rPr>
        <w:t xml:space="preserve"> </w:t>
      </w:r>
      <w:r w:rsidRPr="00A3720B">
        <w:rPr>
          <w:rFonts w:cs="Times New Roman"/>
          <w:i/>
          <w:iCs/>
        </w:rPr>
        <w:t>New ed</w:t>
      </w:r>
      <w:r w:rsidRPr="007E0658">
        <w:rPr>
          <w:rFonts w:cs="Times New Roman"/>
        </w:rPr>
        <w:t>. London;New York;: Routledge, 2016;2014;. doi:10.4324/9781315549</w:t>
      </w:r>
      <w:bookmarkEnd w:id="2"/>
    </w:p>
    <w:sectPr w:rsidR="00A815B7" w:rsidRPr="00E27EC6" w:rsidSect="00771123"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A2C12" w14:textId="77777777" w:rsidR="00E1533B" w:rsidRDefault="00E1533B" w:rsidP="00D90961">
      <w:pPr>
        <w:spacing w:line="240" w:lineRule="auto"/>
      </w:pPr>
      <w:r>
        <w:separator/>
      </w:r>
    </w:p>
  </w:endnote>
  <w:endnote w:type="continuationSeparator" w:id="0">
    <w:p w14:paraId="64A3A3DF" w14:textId="77777777" w:rsidR="00E1533B" w:rsidRDefault="00E1533B" w:rsidP="00D90961">
      <w:pPr>
        <w:spacing w:line="240" w:lineRule="auto"/>
      </w:pPr>
      <w:r>
        <w:continuationSeparator/>
      </w:r>
    </w:p>
  </w:endnote>
  <w:endnote w:type="continuationNotice" w:id="1">
    <w:p w14:paraId="4B16DE29" w14:textId="77777777" w:rsidR="00E1533B" w:rsidRDefault="00E153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988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30FE06" w14:textId="26A60E96" w:rsidR="00E1533B" w:rsidRDefault="00E153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8E2497" w14:textId="77777777" w:rsidR="00E1533B" w:rsidRDefault="00E15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C3588" w14:textId="77777777" w:rsidR="00E1533B" w:rsidRDefault="00E1533B" w:rsidP="00D90961">
      <w:pPr>
        <w:spacing w:line="240" w:lineRule="auto"/>
      </w:pPr>
      <w:r>
        <w:separator/>
      </w:r>
    </w:p>
  </w:footnote>
  <w:footnote w:type="continuationSeparator" w:id="0">
    <w:p w14:paraId="3FBEAF14" w14:textId="77777777" w:rsidR="00E1533B" w:rsidRDefault="00E1533B" w:rsidP="00D90961">
      <w:pPr>
        <w:spacing w:line="240" w:lineRule="auto"/>
      </w:pPr>
      <w:r>
        <w:continuationSeparator/>
      </w:r>
    </w:p>
  </w:footnote>
  <w:footnote w:type="continuationNotice" w:id="1">
    <w:p w14:paraId="2EB99C11" w14:textId="77777777" w:rsidR="00E1533B" w:rsidRDefault="00E1533B">
      <w:pPr>
        <w:spacing w:line="240" w:lineRule="auto"/>
      </w:pPr>
    </w:p>
  </w:footnote>
  <w:footnote w:id="2">
    <w:p w14:paraId="02DA9488" w14:textId="6127BDB9" w:rsidR="00E1533B" w:rsidRDefault="00E1533B">
      <w:pPr>
        <w:pStyle w:val="FootnoteText"/>
      </w:pPr>
      <w:r>
        <w:rPr>
          <w:rStyle w:val="FootnoteReference"/>
        </w:rPr>
        <w:footnoteRef/>
      </w:r>
      <w:r>
        <w:t xml:space="preserve"> Todd L. </w:t>
      </w:r>
      <w:r w:rsidRPr="00DA7BC5">
        <w:t xml:space="preserve">Miles, </w:t>
      </w:r>
      <w:r w:rsidRPr="00C65352">
        <w:rPr>
          <w:i/>
          <w:iCs/>
        </w:rPr>
        <w:t>A God of Many Understandings?</w:t>
      </w:r>
      <w:r>
        <w:rPr>
          <w:i/>
          <w:iCs/>
        </w:rPr>
        <w:t xml:space="preserve"> -</w:t>
      </w:r>
      <w:r w:rsidRPr="00C65352">
        <w:rPr>
          <w:i/>
          <w:iCs/>
        </w:rPr>
        <w:t xml:space="preserve"> the Gospel and a Theology of Religions</w:t>
      </w:r>
      <w:r>
        <w:t>,</w:t>
      </w:r>
      <w:r w:rsidRPr="00DA7BC5">
        <w:t xml:space="preserve"> </w:t>
      </w:r>
      <w:r>
        <w:t>(</w:t>
      </w:r>
      <w:r w:rsidRPr="00DA7BC5">
        <w:t>Nashville</w:t>
      </w:r>
      <w:r>
        <w:t>,</w:t>
      </w:r>
      <w:r w:rsidRPr="00DA7BC5">
        <w:t xml:space="preserve"> Tenn</w:t>
      </w:r>
      <w:r>
        <w:t>.</w:t>
      </w:r>
      <w:r w:rsidRPr="00DA7BC5">
        <w:t>: B &amp; H Academic, 2011</w:t>
      </w:r>
      <w:r>
        <w:t>), p. 1.</w:t>
      </w:r>
    </w:p>
  </w:footnote>
  <w:footnote w:id="3">
    <w:p w14:paraId="0F1C610F" w14:textId="4D7F30D6" w:rsidR="00E1533B" w:rsidRDefault="00E1533B">
      <w:pPr>
        <w:pStyle w:val="FootnoteText"/>
      </w:pPr>
      <w:r>
        <w:rPr>
          <w:rStyle w:val="FootnoteReference"/>
        </w:rPr>
        <w:footnoteRef/>
      </w:r>
      <w:r>
        <w:t xml:space="preserve"> Timothy J. </w:t>
      </w:r>
      <w:r w:rsidRPr="00D06277">
        <w:t>Oswald, “Christian Navy Chaplains and the Challenge of Expanding Religious Pluralism.” Vol. 020-0375</w:t>
      </w:r>
      <w:r>
        <w:t>, p. 72.</w:t>
      </w:r>
    </w:p>
  </w:footnote>
  <w:footnote w:id="4">
    <w:p w14:paraId="6E3D5B31" w14:textId="719E2C2B" w:rsidR="00E1533B" w:rsidRDefault="00E1533B">
      <w:pPr>
        <w:pStyle w:val="FootnoteText"/>
      </w:pPr>
      <w:r>
        <w:rPr>
          <w:rStyle w:val="FootnoteReference"/>
        </w:rPr>
        <w:footnoteRef/>
      </w:r>
      <w:r>
        <w:t xml:space="preserve"> Ibid., p. 72.</w:t>
      </w:r>
    </w:p>
  </w:footnote>
  <w:footnote w:id="5">
    <w:p w14:paraId="6B978675" w14:textId="38AD74E7" w:rsidR="00E1533B" w:rsidRDefault="00E1533B">
      <w:pPr>
        <w:pStyle w:val="FootnoteText"/>
      </w:pPr>
      <w:r>
        <w:rPr>
          <w:rStyle w:val="FootnoteReference"/>
        </w:rPr>
        <w:footnoteRef/>
      </w:r>
      <w:r>
        <w:t xml:space="preserve"> Ibid., p.18.</w:t>
      </w:r>
    </w:p>
  </w:footnote>
  <w:footnote w:id="6">
    <w:p w14:paraId="57F73C03" w14:textId="55794B50" w:rsidR="004A4792" w:rsidRDefault="004A4792">
      <w:pPr>
        <w:pStyle w:val="FootnoteText"/>
      </w:pPr>
      <w:r>
        <w:rPr>
          <w:rStyle w:val="FootnoteReference"/>
        </w:rPr>
        <w:footnoteRef/>
      </w:r>
      <w:r>
        <w:t xml:space="preserve"> Ibid., p. </w:t>
      </w:r>
      <w:r w:rsidR="00406CFF">
        <w:t>76.</w:t>
      </w:r>
    </w:p>
  </w:footnote>
  <w:footnote w:id="7">
    <w:p w14:paraId="2FA8D1B3" w14:textId="2F3E73C9" w:rsidR="004D3BE4" w:rsidRDefault="004D3BE4" w:rsidP="005B4B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1B5D">
        <w:t xml:space="preserve">David </w:t>
      </w:r>
      <w:r w:rsidRPr="004D3BE4">
        <w:t xml:space="preserve">Pitman, </w:t>
      </w:r>
      <w:r w:rsidRPr="004D3BE4">
        <w:rPr>
          <w:i/>
          <w:iCs/>
        </w:rPr>
        <w:t>Twentieth Century Christian Responses to Religious Pluralism: Difference is Everything.</w:t>
      </w:r>
      <w:r w:rsidRPr="004D3BE4">
        <w:t xml:space="preserve"> </w:t>
      </w:r>
      <w:r w:rsidRPr="004D3BE4">
        <w:rPr>
          <w:i/>
          <w:iCs/>
        </w:rPr>
        <w:t>New ed</w:t>
      </w:r>
      <w:r w:rsidRPr="004D3BE4">
        <w:t>.</w:t>
      </w:r>
      <w:r w:rsidR="00961B5D">
        <w:t>, (</w:t>
      </w:r>
      <w:r w:rsidRPr="004D3BE4">
        <w:t>London;New York;: Routledge, 2016;2014</w:t>
      </w:r>
      <w:r w:rsidR="00BD6561">
        <w:t>), p. 217.</w:t>
      </w:r>
    </w:p>
  </w:footnote>
  <w:footnote w:id="8">
    <w:p w14:paraId="40E5D7C4" w14:textId="22C5A1DA" w:rsidR="005B4B25" w:rsidRDefault="005B4B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4B25">
        <w:t>Nah, David S. Christian Theology and Religious Pluralism: A Critical Evaluation of John Hick. Cambridge: James Clarke &amp; Co, 2013.</w:t>
      </w:r>
    </w:p>
  </w:footnote>
  <w:footnote w:id="9">
    <w:p w14:paraId="23DB7184" w14:textId="4D37D84A" w:rsidR="00D90AE0" w:rsidRDefault="00D90AE0" w:rsidP="00BB4866">
      <w:pPr>
        <w:pStyle w:val="FootnoteText"/>
      </w:pPr>
      <w:r>
        <w:rPr>
          <w:rStyle w:val="FootnoteReference"/>
        </w:rPr>
        <w:footnoteRef/>
      </w:r>
      <w:r>
        <w:t xml:space="preserve"> Paul L. </w:t>
      </w:r>
      <w:r w:rsidRPr="00D90AE0">
        <w:rPr>
          <w:i/>
          <w:iCs/>
        </w:rPr>
        <w:t>Common Ground: Islam, Christianity, and Religious Pluralism</w:t>
      </w:r>
      <w:proofErr w:type="gramStart"/>
      <w:r w:rsidR="00A6262A">
        <w:rPr>
          <w:i/>
          <w:iCs/>
        </w:rPr>
        <w:t>,</w:t>
      </w:r>
      <w:r w:rsidRPr="00D90AE0">
        <w:rPr>
          <w:i/>
          <w:iCs/>
        </w:rPr>
        <w:t>.</w:t>
      </w:r>
      <w:r w:rsidR="00A6262A" w:rsidRPr="00BB4866">
        <w:t>(</w:t>
      </w:r>
      <w:proofErr w:type="gramEnd"/>
      <w:r w:rsidRPr="00BB4866">
        <w:t xml:space="preserve"> </w:t>
      </w:r>
      <w:r w:rsidRPr="00D90AE0">
        <w:t>Washington, D.C: Georgetown University Press, 2009</w:t>
      </w:r>
      <w:r w:rsidR="00A6262A">
        <w:t>)</w:t>
      </w:r>
      <w:r>
        <w:t xml:space="preserve">, </w:t>
      </w:r>
      <w:r w:rsidR="00A6262A">
        <w:t>p. 2.</w:t>
      </w:r>
    </w:p>
  </w:footnote>
  <w:footnote w:id="10">
    <w:p w14:paraId="5CB6FD44" w14:textId="08F682C8" w:rsidR="00F82291" w:rsidRDefault="00F82291" w:rsidP="00CC5D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1ED4" w:rsidRPr="008C1ED4">
        <w:t>Charles Lloyd</w:t>
      </w:r>
      <w:r w:rsidR="00F86B85">
        <w:t xml:space="preserve"> Cohen</w:t>
      </w:r>
      <w:r w:rsidR="008C1ED4" w:rsidRPr="008C1ED4">
        <w:t xml:space="preserve">. </w:t>
      </w:r>
      <w:r w:rsidR="008C1ED4" w:rsidRPr="008C1ED4">
        <w:rPr>
          <w:i/>
          <w:iCs/>
        </w:rPr>
        <w:t>Gods in America: Religious Pluralism in the United States</w:t>
      </w:r>
      <w:r w:rsidR="00F86B85">
        <w:t>,</w:t>
      </w:r>
      <w:r w:rsidR="008C1ED4" w:rsidRPr="008C1ED4">
        <w:t xml:space="preserve"> </w:t>
      </w:r>
      <w:r w:rsidR="00CC5D0B">
        <w:t>(</w:t>
      </w:r>
      <w:r w:rsidR="008C1ED4" w:rsidRPr="008C1ED4">
        <w:t>New York, NY: Oxford University Press, 2013</w:t>
      </w:r>
      <w:r w:rsidR="00CC5D0B">
        <w:t>)</w:t>
      </w:r>
      <w:r w:rsidR="00F86B85">
        <w:t>, p. 188.</w:t>
      </w:r>
    </w:p>
  </w:footnote>
  <w:footnote w:id="11">
    <w:p w14:paraId="508F235E" w14:textId="0C8C0048" w:rsidR="00B71046" w:rsidRDefault="00B710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1EBF">
        <w:t>G</w:t>
      </w:r>
      <w:r w:rsidR="00096E50">
        <w:t xml:space="preserve">iuseppe </w:t>
      </w:r>
      <w:r w:rsidR="00741EBF" w:rsidRPr="00741EBF">
        <w:t xml:space="preserve">Giordan and Enzo Pace. </w:t>
      </w:r>
      <w:r w:rsidR="00741EBF" w:rsidRPr="00096E50">
        <w:rPr>
          <w:i/>
          <w:iCs/>
        </w:rPr>
        <w:t>Religious Pluralism: Framing Religious Diversity in the Contemporary World.</w:t>
      </w:r>
      <w:r w:rsidR="00741EBF" w:rsidRPr="00741EBF">
        <w:t xml:space="preserve"> 2014th ed. </w:t>
      </w:r>
      <w:r w:rsidR="001711AD">
        <w:t>(</w:t>
      </w:r>
      <w:r w:rsidR="00741EBF" w:rsidRPr="00741EBF">
        <w:t>Cham: Springer, 2014</w:t>
      </w:r>
      <w:r w:rsidR="001711AD">
        <w:t>),</w:t>
      </w:r>
      <w:r w:rsidR="00741EBF" w:rsidRPr="00741EBF">
        <w:t xml:space="preserve"> </w:t>
      </w:r>
      <w:r w:rsidR="001A672B">
        <w:t>p</w:t>
      </w:r>
      <w:r w:rsidR="008179C1">
        <w:t>. 22.</w:t>
      </w:r>
    </w:p>
  </w:footnote>
  <w:footnote w:id="12">
    <w:p w14:paraId="3FE140B2" w14:textId="20D3CD62" w:rsidR="00FC2653" w:rsidRPr="00FC2653" w:rsidRDefault="00212E85" w:rsidP="007921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C2653">
        <w:t xml:space="preserve">Lenn Evan </w:t>
      </w:r>
      <w:r w:rsidR="00FC2653" w:rsidRPr="00FC2653">
        <w:t xml:space="preserve">Goodman, </w:t>
      </w:r>
      <w:r w:rsidR="00FC2653" w:rsidRPr="00FC2653">
        <w:rPr>
          <w:i/>
          <w:iCs/>
        </w:rPr>
        <w:t>Religious Pluralism and Values in the Public Sphere</w:t>
      </w:r>
      <w:r w:rsidR="00792197">
        <w:rPr>
          <w:i/>
          <w:iCs/>
        </w:rPr>
        <w:t xml:space="preserve">, </w:t>
      </w:r>
      <w:r w:rsidR="00792197">
        <w:t>(</w:t>
      </w:r>
      <w:r w:rsidR="00FC2653" w:rsidRPr="00FC2653">
        <w:t>Cambridge: Cambridge University Press, 2014;2013</w:t>
      </w:r>
      <w:r w:rsidR="00792197">
        <w:t>), p. 39.</w:t>
      </w:r>
    </w:p>
    <w:p w14:paraId="5B3596A1" w14:textId="0E9CBBDA" w:rsidR="00212E85" w:rsidRDefault="00212E85">
      <w:pPr>
        <w:pStyle w:val="FootnoteText"/>
      </w:pPr>
    </w:p>
  </w:footnote>
  <w:footnote w:id="13">
    <w:p w14:paraId="75B98C69" w14:textId="4D87CD21" w:rsidR="005E3281" w:rsidRDefault="005E32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3281">
        <w:t xml:space="preserve">  Timothy J. Oswald, “Christian Navy Chaplains and the Challenge of Expanding Religious Pluralism.” Vol. 020-0375, p. </w:t>
      </w:r>
      <w:r w:rsidR="00D57529">
        <w:t>17</w:t>
      </w:r>
      <w:r w:rsidRPr="005E3281">
        <w:t>.</w:t>
      </w:r>
    </w:p>
  </w:footnote>
  <w:footnote w:id="14">
    <w:p w14:paraId="574B21BE" w14:textId="77777777" w:rsidR="00C06BD5" w:rsidRDefault="00C06BD5" w:rsidP="00C06BD5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283966">
        <w:t>Unless otherwise noted, all biblical passages referenced are in the English Standard Version (Wheaton, IL: Crossway, 2008).</w:t>
      </w:r>
    </w:p>
    <w:p w14:paraId="785A5986" w14:textId="77777777" w:rsidR="00C06BD5" w:rsidRDefault="00C06BD5" w:rsidP="00C06BD5">
      <w:pPr>
        <w:pStyle w:val="FootnoteText"/>
        <w:spacing w:after="0"/>
      </w:pPr>
      <w:r>
        <w:t xml:space="preserve"> </w:t>
      </w:r>
    </w:p>
  </w:footnote>
  <w:footnote w:id="15">
    <w:p w14:paraId="69F55338" w14:textId="6F029292" w:rsidR="00F36CB5" w:rsidRDefault="00F36C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Winfried </w:t>
      </w:r>
      <w:r w:rsidRPr="005343F6">
        <w:t xml:space="preserve">Corduan, </w:t>
      </w:r>
      <w:r w:rsidRPr="005343F6">
        <w:rPr>
          <w:i/>
          <w:iCs/>
        </w:rPr>
        <w:t>Neighboring Faiths. A Christian Introduction to World Religions</w:t>
      </w:r>
      <w:r w:rsidRPr="005343F6">
        <w:t>. 2nd ed.</w:t>
      </w:r>
      <w:r>
        <w:t>,</w:t>
      </w:r>
      <w:r w:rsidRPr="005343F6">
        <w:t xml:space="preserve"> </w:t>
      </w:r>
      <w:r>
        <w:t>(</w:t>
      </w:r>
      <w:r w:rsidRPr="005343F6">
        <w:t>Downers Grovile, IL: InterVarsity Press, 2012</w:t>
      </w:r>
      <w:r>
        <w:t>)</w:t>
      </w:r>
      <w:r w:rsidR="00475371">
        <w:t>, p. 59.</w:t>
      </w:r>
    </w:p>
  </w:footnote>
  <w:footnote w:id="16">
    <w:p w14:paraId="3D94C0CE" w14:textId="45377CC6" w:rsidR="00E1533B" w:rsidRDefault="00E1533B" w:rsidP="005343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70C4F">
        <w:t>Ibid., p. 58.</w:t>
      </w:r>
    </w:p>
  </w:footnote>
  <w:footnote w:id="17">
    <w:p w14:paraId="0C8BD8DD" w14:textId="0E3CDB85" w:rsidR="00E1533B" w:rsidRDefault="00E1533B">
      <w:pPr>
        <w:pStyle w:val="FootnoteText"/>
      </w:pPr>
      <w:r>
        <w:rPr>
          <w:rStyle w:val="FootnoteReference"/>
        </w:rPr>
        <w:footnoteRef/>
      </w:r>
      <w:r>
        <w:t xml:space="preserve"> Todd L. </w:t>
      </w:r>
      <w:r w:rsidRPr="00DA7BC5">
        <w:t xml:space="preserve">Miles, </w:t>
      </w:r>
      <w:r w:rsidRPr="00C65352">
        <w:rPr>
          <w:i/>
          <w:iCs/>
        </w:rPr>
        <w:t>A God of Many Understandings?</w:t>
      </w:r>
      <w:r>
        <w:rPr>
          <w:i/>
          <w:iCs/>
        </w:rPr>
        <w:t xml:space="preserve"> -</w:t>
      </w:r>
      <w:r w:rsidRPr="00C65352">
        <w:rPr>
          <w:i/>
          <w:iCs/>
        </w:rPr>
        <w:t xml:space="preserve"> the Gospel and a Theology of Religions</w:t>
      </w:r>
      <w:r>
        <w:t>,</w:t>
      </w:r>
      <w:r w:rsidRPr="00DA7BC5">
        <w:t xml:space="preserve"> </w:t>
      </w:r>
      <w:r>
        <w:t>(</w:t>
      </w:r>
      <w:r w:rsidRPr="00DA7BC5">
        <w:t>Nashville. Tenn: B &amp; H Academic, 2011</w:t>
      </w:r>
      <w:r>
        <w:t>)</w:t>
      </w:r>
      <w:r w:rsidRPr="00DA7BC5">
        <w:t>.</w:t>
      </w:r>
    </w:p>
  </w:footnote>
  <w:footnote w:id="18">
    <w:p w14:paraId="24FFE6E2" w14:textId="5F97DAD0" w:rsidR="00E1533B" w:rsidRDefault="00E1533B" w:rsidP="00741E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75A0">
        <w:t xml:space="preserve">Harold A. Netland, </w:t>
      </w:r>
      <w:r w:rsidRPr="008675A0">
        <w:rPr>
          <w:i/>
          <w:iCs/>
        </w:rPr>
        <w:t>Christianity and Religious Diversity: Clarifying Christian Commitments in a Globalizing Age</w:t>
      </w:r>
      <w:r w:rsidRPr="008675A0">
        <w:t>, (Grand Rapids: Baker Academic, 2015), Accessed April 28, 2019, ProQuest Ebook Central</w:t>
      </w:r>
      <w:r>
        <w:t>, Chapter 5.</w:t>
      </w:r>
    </w:p>
  </w:footnote>
  <w:footnote w:id="19">
    <w:p w14:paraId="6B53D370" w14:textId="361B2D80" w:rsidR="00E1533B" w:rsidRDefault="00E153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71A56">
        <w:t xml:space="preserve">Winfried Corduan, Neighboring Faiths. A Christian Introduction to World Religions. </w:t>
      </w:r>
      <w:r>
        <w:t>p. 46.</w:t>
      </w:r>
    </w:p>
  </w:footnote>
  <w:footnote w:id="20">
    <w:p w14:paraId="142BF54B" w14:textId="318C4926" w:rsidR="00E1533B" w:rsidRDefault="00E1533B">
      <w:pPr>
        <w:pStyle w:val="FootnoteText"/>
      </w:pPr>
      <w:r>
        <w:rPr>
          <w:rStyle w:val="FootnoteReference"/>
        </w:rPr>
        <w:footnoteRef/>
      </w:r>
      <w:r>
        <w:t xml:space="preserve"> Todd A. </w:t>
      </w:r>
      <w:r w:rsidRPr="00FA146A">
        <w:t>Miles, God of Many Understandings</w:t>
      </w:r>
      <w:r>
        <w:t>, Chapter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88AFE" w14:textId="58A08D42" w:rsidR="00E1533B" w:rsidRPr="0054680F" w:rsidRDefault="00E1533B" w:rsidP="00F13F40">
    <w:pPr>
      <w:pStyle w:val="Header"/>
      <w:rPr>
        <w:color w:val="FFFFFF" w:themeColor="background1"/>
      </w:rPr>
    </w:pPr>
    <w:r w:rsidRPr="0054680F">
      <w:rPr>
        <w:color w:val="FFFFFF" w:themeColor="background1"/>
      </w:rPr>
      <w:t>Church Organization Chart,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9108C"/>
    <w:multiLevelType w:val="hybridMultilevel"/>
    <w:tmpl w:val="172EBE4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38D15C11"/>
    <w:multiLevelType w:val="hybridMultilevel"/>
    <w:tmpl w:val="931E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044"/>
    <w:multiLevelType w:val="hybridMultilevel"/>
    <w:tmpl w:val="158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C6F42"/>
    <w:multiLevelType w:val="hybridMultilevel"/>
    <w:tmpl w:val="FF0E47C6"/>
    <w:lvl w:ilvl="0" w:tplc="20C8D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B4489"/>
    <w:multiLevelType w:val="hybridMultilevel"/>
    <w:tmpl w:val="6C9E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12"/>
    <w:rsid w:val="00001655"/>
    <w:rsid w:val="00002016"/>
    <w:rsid w:val="0000276B"/>
    <w:rsid w:val="000038BF"/>
    <w:rsid w:val="0000430A"/>
    <w:rsid w:val="00004633"/>
    <w:rsid w:val="000052BA"/>
    <w:rsid w:val="00005A4A"/>
    <w:rsid w:val="00010BCD"/>
    <w:rsid w:val="0001318A"/>
    <w:rsid w:val="000131C8"/>
    <w:rsid w:val="00013D3C"/>
    <w:rsid w:val="00014308"/>
    <w:rsid w:val="00014FE1"/>
    <w:rsid w:val="000200B9"/>
    <w:rsid w:val="00021017"/>
    <w:rsid w:val="00021E52"/>
    <w:rsid w:val="000243E2"/>
    <w:rsid w:val="0003020E"/>
    <w:rsid w:val="00030AB9"/>
    <w:rsid w:val="00031AE8"/>
    <w:rsid w:val="00035C4B"/>
    <w:rsid w:val="0004346F"/>
    <w:rsid w:val="000456E1"/>
    <w:rsid w:val="00045A6D"/>
    <w:rsid w:val="00046C33"/>
    <w:rsid w:val="0005092D"/>
    <w:rsid w:val="00050B3E"/>
    <w:rsid w:val="0005437E"/>
    <w:rsid w:val="00054961"/>
    <w:rsid w:val="00057D82"/>
    <w:rsid w:val="00057FA5"/>
    <w:rsid w:val="000609BD"/>
    <w:rsid w:val="000612DD"/>
    <w:rsid w:val="00063095"/>
    <w:rsid w:val="0006385D"/>
    <w:rsid w:val="00064065"/>
    <w:rsid w:val="00064632"/>
    <w:rsid w:val="00064675"/>
    <w:rsid w:val="0006569E"/>
    <w:rsid w:val="00067068"/>
    <w:rsid w:val="000673A7"/>
    <w:rsid w:val="00067472"/>
    <w:rsid w:val="00072D85"/>
    <w:rsid w:val="000762FF"/>
    <w:rsid w:val="0008071C"/>
    <w:rsid w:val="00080804"/>
    <w:rsid w:val="0008097C"/>
    <w:rsid w:val="00081461"/>
    <w:rsid w:val="00081D03"/>
    <w:rsid w:val="000830DA"/>
    <w:rsid w:val="000879A3"/>
    <w:rsid w:val="00087A10"/>
    <w:rsid w:val="000905AD"/>
    <w:rsid w:val="00094B1C"/>
    <w:rsid w:val="00094CCE"/>
    <w:rsid w:val="00096336"/>
    <w:rsid w:val="00096466"/>
    <w:rsid w:val="00096486"/>
    <w:rsid w:val="00096AF6"/>
    <w:rsid w:val="00096DAB"/>
    <w:rsid w:val="00096E50"/>
    <w:rsid w:val="00097B95"/>
    <w:rsid w:val="000A11AF"/>
    <w:rsid w:val="000A154D"/>
    <w:rsid w:val="000A1B1A"/>
    <w:rsid w:val="000A1C18"/>
    <w:rsid w:val="000A2522"/>
    <w:rsid w:val="000A2F49"/>
    <w:rsid w:val="000A4BE7"/>
    <w:rsid w:val="000A4DEF"/>
    <w:rsid w:val="000A5659"/>
    <w:rsid w:val="000A696B"/>
    <w:rsid w:val="000A6D1A"/>
    <w:rsid w:val="000A6D24"/>
    <w:rsid w:val="000B313B"/>
    <w:rsid w:val="000B4176"/>
    <w:rsid w:val="000B60AA"/>
    <w:rsid w:val="000B6CBD"/>
    <w:rsid w:val="000B6F46"/>
    <w:rsid w:val="000B7254"/>
    <w:rsid w:val="000B7CB4"/>
    <w:rsid w:val="000C038A"/>
    <w:rsid w:val="000C12C4"/>
    <w:rsid w:val="000C1742"/>
    <w:rsid w:val="000C48B4"/>
    <w:rsid w:val="000C680B"/>
    <w:rsid w:val="000C6B0C"/>
    <w:rsid w:val="000C6E16"/>
    <w:rsid w:val="000D0694"/>
    <w:rsid w:val="000D26CA"/>
    <w:rsid w:val="000D6096"/>
    <w:rsid w:val="000D61D2"/>
    <w:rsid w:val="000D6ADC"/>
    <w:rsid w:val="000D6FE2"/>
    <w:rsid w:val="000E46B3"/>
    <w:rsid w:val="000E4C1A"/>
    <w:rsid w:val="000E6834"/>
    <w:rsid w:val="000F4F87"/>
    <w:rsid w:val="000F706E"/>
    <w:rsid w:val="000F7596"/>
    <w:rsid w:val="001014E8"/>
    <w:rsid w:val="00101D7B"/>
    <w:rsid w:val="001029C5"/>
    <w:rsid w:val="001030AF"/>
    <w:rsid w:val="00104B46"/>
    <w:rsid w:val="0010727D"/>
    <w:rsid w:val="00107CFE"/>
    <w:rsid w:val="0011028C"/>
    <w:rsid w:val="0011098E"/>
    <w:rsid w:val="00115303"/>
    <w:rsid w:val="0011570D"/>
    <w:rsid w:val="00116600"/>
    <w:rsid w:val="0011671F"/>
    <w:rsid w:val="001174C3"/>
    <w:rsid w:val="0012050C"/>
    <w:rsid w:val="00121A5C"/>
    <w:rsid w:val="001222FB"/>
    <w:rsid w:val="00122CD7"/>
    <w:rsid w:val="00123370"/>
    <w:rsid w:val="00123AEB"/>
    <w:rsid w:val="00123CAC"/>
    <w:rsid w:val="00125823"/>
    <w:rsid w:val="00125DD0"/>
    <w:rsid w:val="00126372"/>
    <w:rsid w:val="001300C0"/>
    <w:rsid w:val="00131003"/>
    <w:rsid w:val="00133E3C"/>
    <w:rsid w:val="00134DF0"/>
    <w:rsid w:val="00135A24"/>
    <w:rsid w:val="00136207"/>
    <w:rsid w:val="00140402"/>
    <w:rsid w:val="001418B6"/>
    <w:rsid w:val="00143844"/>
    <w:rsid w:val="001461B2"/>
    <w:rsid w:val="001477CD"/>
    <w:rsid w:val="00147A8D"/>
    <w:rsid w:val="001535A2"/>
    <w:rsid w:val="00154F72"/>
    <w:rsid w:val="001553F0"/>
    <w:rsid w:val="00155D0D"/>
    <w:rsid w:val="001564E0"/>
    <w:rsid w:val="001628AC"/>
    <w:rsid w:val="00162BC3"/>
    <w:rsid w:val="00163031"/>
    <w:rsid w:val="001640E8"/>
    <w:rsid w:val="00165249"/>
    <w:rsid w:val="00165FE4"/>
    <w:rsid w:val="001710D7"/>
    <w:rsid w:val="001711AD"/>
    <w:rsid w:val="00171411"/>
    <w:rsid w:val="00172155"/>
    <w:rsid w:val="00175600"/>
    <w:rsid w:val="00176A3E"/>
    <w:rsid w:val="0017749F"/>
    <w:rsid w:val="00180B16"/>
    <w:rsid w:val="00181A5C"/>
    <w:rsid w:val="00181A91"/>
    <w:rsid w:val="00181D95"/>
    <w:rsid w:val="00182CF2"/>
    <w:rsid w:val="0018486F"/>
    <w:rsid w:val="0018648C"/>
    <w:rsid w:val="001864D1"/>
    <w:rsid w:val="00187515"/>
    <w:rsid w:val="00190CBD"/>
    <w:rsid w:val="001912B1"/>
    <w:rsid w:val="001912CB"/>
    <w:rsid w:val="0019270B"/>
    <w:rsid w:val="00192846"/>
    <w:rsid w:val="00193E31"/>
    <w:rsid w:val="00194E13"/>
    <w:rsid w:val="0019615C"/>
    <w:rsid w:val="001A0785"/>
    <w:rsid w:val="001A3461"/>
    <w:rsid w:val="001A403D"/>
    <w:rsid w:val="001A43A8"/>
    <w:rsid w:val="001A5444"/>
    <w:rsid w:val="001A5804"/>
    <w:rsid w:val="001A672B"/>
    <w:rsid w:val="001A7491"/>
    <w:rsid w:val="001B0E0B"/>
    <w:rsid w:val="001B122A"/>
    <w:rsid w:val="001B131B"/>
    <w:rsid w:val="001B21D7"/>
    <w:rsid w:val="001B26D4"/>
    <w:rsid w:val="001B2A98"/>
    <w:rsid w:val="001B38C4"/>
    <w:rsid w:val="001B4475"/>
    <w:rsid w:val="001B4FF2"/>
    <w:rsid w:val="001B5902"/>
    <w:rsid w:val="001B765A"/>
    <w:rsid w:val="001C23E0"/>
    <w:rsid w:val="001C277F"/>
    <w:rsid w:val="001C2B76"/>
    <w:rsid w:val="001C311B"/>
    <w:rsid w:val="001C37BA"/>
    <w:rsid w:val="001C4E00"/>
    <w:rsid w:val="001C60AA"/>
    <w:rsid w:val="001C6233"/>
    <w:rsid w:val="001C6A7F"/>
    <w:rsid w:val="001C6CA9"/>
    <w:rsid w:val="001C797E"/>
    <w:rsid w:val="001D0448"/>
    <w:rsid w:val="001D0D10"/>
    <w:rsid w:val="001D2866"/>
    <w:rsid w:val="001D32CD"/>
    <w:rsid w:val="001D39F0"/>
    <w:rsid w:val="001D3ABD"/>
    <w:rsid w:val="001D6E06"/>
    <w:rsid w:val="001D7208"/>
    <w:rsid w:val="001E0399"/>
    <w:rsid w:val="001E10DB"/>
    <w:rsid w:val="001E183C"/>
    <w:rsid w:val="001E289D"/>
    <w:rsid w:val="001E43EF"/>
    <w:rsid w:val="001E78B4"/>
    <w:rsid w:val="001F00BC"/>
    <w:rsid w:val="001F0ED5"/>
    <w:rsid w:val="001F1DFF"/>
    <w:rsid w:val="001F4BB7"/>
    <w:rsid w:val="001F6B69"/>
    <w:rsid w:val="001F7005"/>
    <w:rsid w:val="00200065"/>
    <w:rsid w:val="00201188"/>
    <w:rsid w:val="00201505"/>
    <w:rsid w:val="0020186C"/>
    <w:rsid w:val="00201911"/>
    <w:rsid w:val="0020227D"/>
    <w:rsid w:val="00202774"/>
    <w:rsid w:val="00203563"/>
    <w:rsid w:val="00203615"/>
    <w:rsid w:val="002039FE"/>
    <w:rsid w:val="00203B06"/>
    <w:rsid w:val="00205011"/>
    <w:rsid w:val="002051D2"/>
    <w:rsid w:val="00205A51"/>
    <w:rsid w:val="00206B7E"/>
    <w:rsid w:val="00207016"/>
    <w:rsid w:val="002073B5"/>
    <w:rsid w:val="002075A7"/>
    <w:rsid w:val="00207C89"/>
    <w:rsid w:val="0021071A"/>
    <w:rsid w:val="00212E85"/>
    <w:rsid w:val="00214721"/>
    <w:rsid w:val="00214C9E"/>
    <w:rsid w:val="00214E2B"/>
    <w:rsid w:val="00217CE4"/>
    <w:rsid w:val="0022030B"/>
    <w:rsid w:val="00220604"/>
    <w:rsid w:val="00222E59"/>
    <w:rsid w:val="002231FC"/>
    <w:rsid w:val="0022357C"/>
    <w:rsid w:val="002241E5"/>
    <w:rsid w:val="00225AAD"/>
    <w:rsid w:val="00226A05"/>
    <w:rsid w:val="00227054"/>
    <w:rsid w:val="002300CF"/>
    <w:rsid w:val="002300EF"/>
    <w:rsid w:val="00230C92"/>
    <w:rsid w:val="00231D57"/>
    <w:rsid w:val="00232095"/>
    <w:rsid w:val="002322F6"/>
    <w:rsid w:val="00237A11"/>
    <w:rsid w:val="0024203A"/>
    <w:rsid w:val="002431B3"/>
    <w:rsid w:val="00243C39"/>
    <w:rsid w:val="00244A70"/>
    <w:rsid w:val="002451C4"/>
    <w:rsid w:val="00245A85"/>
    <w:rsid w:val="002503F9"/>
    <w:rsid w:val="00250F3C"/>
    <w:rsid w:val="002517DB"/>
    <w:rsid w:val="00252862"/>
    <w:rsid w:val="002529D7"/>
    <w:rsid w:val="00253478"/>
    <w:rsid w:val="00254EE4"/>
    <w:rsid w:val="00254F14"/>
    <w:rsid w:val="0025632E"/>
    <w:rsid w:val="00260962"/>
    <w:rsid w:val="00260A1C"/>
    <w:rsid w:val="00262B0B"/>
    <w:rsid w:val="00262E4E"/>
    <w:rsid w:val="00266678"/>
    <w:rsid w:val="00271B68"/>
    <w:rsid w:val="00271E3A"/>
    <w:rsid w:val="00272B9F"/>
    <w:rsid w:val="0027317A"/>
    <w:rsid w:val="0027584C"/>
    <w:rsid w:val="00280DD5"/>
    <w:rsid w:val="0028124C"/>
    <w:rsid w:val="00283966"/>
    <w:rsid w:val="00283C54"/>
    <w:rsid w:val="00284206"/>
    <w:rsid w:val="00284982"/>
    <w:rsid w:val="0028693D"/>
    <w:rsid w:val="00287E38"/>
    <w:rsid w:val="00290A50"/>
    <w:rsid w:val="00290AD4"/>
    <w:rsid w:val="00291609"/>
    <w:rsid w:val="00292233"/>
    <w:rsid w:val="00292C05"/>
    <w:rsid w:val="00292CE3"/>
    <w:rsid w:val="00293105"/>
    <w:rsid w:val="00293F31"/>
    <w:rsid w:val="00294872"/>
    <w:rsid w:val="002949AA"/>
    <w:rsid w:val="00294AFA"/>
    <w:rsid w:val="00294ED3"/>
    <w:rsid w:val="002958EB"/>
    <w:rsid w:val="002A1E3B"/>
    <w:rsid w:val="002A24CF"/>
    <w:rsid w:val="002A2E8E"/>
    <w:rsid w:val="002A366C"/>
    <w:rsid w:val="002A5E48"/>
    <w:rsid w:val="002A6E41"/>
    <w:rsid w:val="002A7320"/>
    <w:rsid w:val="002B1D89"/>
    <w:rsid w:val="002B22C6"/>
    <w:rsid w:val="002B2EB4"/>
    <w:rsid w:val="002B39F1"/>
    <w:rsid w:val="002B5F37"/>
    <w:rsid w:val="002B61F5"/>
    <w:rsid w:val="002C17D4"/>
    <w:rsid w:val="002C1BFB"/>
    <w:rsid w:val="002C1E48"/>
    <w:rsid w:val="002C2565"/>
    <w:rsid w:val="002C2BAD"/>
    <w:rsid w:val="002C3242"/>
    <w:rsid w:val="002C3449"/>
    <w:rsid w:val="002C34A2"/>
    <w:rsid w:val="002C3BC9"/>
    <w:rsid w:val="002C3E57"/>
    <w:rsid w:val="002C7868"/>
    <w:rsid w:val="002D0102"/>
    <w:rsid w:val="002D364E"/>
    <w:rsid w:val="002D3966"/>
    <w:rsid w:val="002D3CCB"/>
    <w:rsid w:val="002D41E7"/>
    <w:rsid w:val="002D45E4"/>
    <w:rsid w:val="002D5450"/>
    <w:rsid w:val="002D7AE5"/>
    <w:rsid w:val="002D7FF0"/>
    <w:rsid w:val="002E0650"/>
    <w:rsid w:val="002E1168"/>
    <w:rsid w:val="002E1960"/>
    <w:rsid w:val="002E1E0C"/>
    <w:rsid w:val="002E223A"/>
    <w:rsid w:val="002E2956"/>
    <w:rsid w:val="002E3709"/>
    <w:rsid w:val="002E50AC"/>
    <w:rsid w:val="002E5513"/>
    <w:rsid w:val="002E6172"/>
    <w:rsid w:val="002E6231"/>
    <w:rsid w:val="002E6E1C"/>
    <w:rsid w:val="002E7692"/>
    <w:rsid w:val="002F1217"/>
    <w:rsid w:val="002F1F44"/>
    <w:rsid w:val="002F2CC9"/>
    <w:rsid w:val="002F43DD"/>
    <w:rsid w:val="002F4663"/>
    <w:rsid w:val="002F5914"/>
    <w:rsid w:val="002F5AB5"/>
    <w:rsid w:val="00300552"/>
    <w:rsid w:val="00303AD0"/>
    <w:rsid w:val="003060AC"/>
    <w:rsid w:val="0030630B"/>
    <w:rsid w:val="003102AE"/>
    <w:rsid w:val="00312307"/>
    <w:rsid w:val="003129C9"/>
    <w:rsid w:val="00313C69"/>
    <w:rsid w:val="0031515C"/>
    <w:rsid w:val="00315FD0"/>
    <w:rsid w:val="00316B60"/>
    <w:rsid w:val="003178A3"/>
    <w:rsid w:val="00320EC2"/>
    <w:rsid w:val="00321664"/>
    <w:rsid w:val="00321F29"/>
    <w:rsid w:val="00322569"/>
    <w:rsid w:val="00323F36"/>
    <w:rsid w:val="003241EC"/>
    <w:rsid w:val="003254FA"/>
    <w:rsid w:val="0032582A"/>
    <w:rsid w:val="00330A4F"/>
    <w:rsid w:val="00331734"/>
    <w:rsid w:val="00331CE4"/>
    <w:rsid w:val="00333392"/>
    <w:rsid w:val="00333F17"/>
    <w:rsid w:val="00334E19"/>
    <w:rsid w:val="00335C68"/>
    <w:rsid w:val="00335D67"/>
    <w:rsid w:val="00335FC2"/>
    <w:rsid w:val="003364CC"/>
    <w:rsid w:val="00340DCA"/>
    <w:rsid w:val="0034114C"/>
    <w:rsid w:val="00343398"/>
    <w:rsid w:val="00345578"/>
    <w:rsid w:val="00345920"/>
    <w:rsid w:val="00347967"/>
    <w:rsid w:val="003513AF"/>
    <w:rsid w:val="003519FC"/>
    <w:rsid w:val="00351ECD"/>
    <w:rsid w:val="00352B5E"/>
    <w:rsid w:val="00353587"/>
    <w:rsid w:val="003537A5"/>
    <w:rsid w:val="00354445"/>
    <w:rsid w:val="003560EA"/>
    <w:rsid w:val="003605B4"/>
    <w:rsid w:val="00361D74"/>
    <w:rsid w:val="003623F5"/>
    <w:rsid w:val="003635AD"/>
    <w:rsid w:val="00363AB3"/>
    <w:rsid w:val="00364ACA"/>
    <w:rsid w:val="0036517B"/>
    <w:rsid w:val="0036598F"/>
    <w:rsid w:val="00366EE6"/>
    <w:rsid w:val="00367515"/>
    <w:rsid w:val="003675E3"/>
    <w:rsid w:val="003677D4"/>
    <w:rsid w:val="00370C89"/>
    <w:rsid w:val="003733D1"/>
    <w:rsid w:val="003734B5"/>
    <w:rsid w:val="003740EB"/>
    <w:rsid w:val="00374445"/>
    <w:rsid w:val="00375420"/>
    <w:rsid w:val="003770B0"/>
    <w:rsid w:val="00380A26"/>
    <w:rsid w:val="0038176B"/>
    <w:rsid w:val="00382EB3"/>
    <w:rsid w:val="00383B86"/>
    <w:rsid w:val="00384A31"/>
    <w:rsid w:val="00385635"/>
    <w:rsid w:val="00385D33"/>
    <w:rsid w:val="003878BB"/>
    <w:rsid w:val="00387C55"/>
    <w:rsid w:val="00387D82"/>
    <w:rsid w:val="00390101"/>
    <w:rsid w:val="0039381B"/>
    <w:rsid w:val="00393823"/>
    <w:rsid w:val="00393DED"/>
    <w:rsid w:val="00394762"/>
    <w:rsid w:val="00394BC7"/>
    <w:rsid w:val="003953A8"/>
    <w:rsid w:val="0039753B"/>
    <w:rsid w:val="003A1825"/>
    <w:rsid w:val="003A56C4"/>
    <w:rsid w:val="003B022D"/>
    <w:rsid w:val="003B23D1"/>
    <w:rsid w:val="003B59EC"/>
    <w:rsid w:val="003C1D39"/>
    <w:rsid w:val="003C502B"/>
    <w:rsid w:val="003C5E65"/>
    <w:rsid w:val="003C79B7"/>
    <w:rsid w:val="003D145D"/>
    <w:rsid w:val="003D2268"/>
    <w:rsid w:val="003D4557"/>
    <w:rsid w:val="003D59DE"/>
    <w:rsid w:val="003E0AB8"/>
    <w:rsid w:val="003E199A"/>
    <w:rsid w:val="003E2170"/>
    <w:rsid w:val="003E218E"/>
    <w:rsid w:val="003E2EBC"/>
    <w:rsid w:val="003E5FED"/>
    <w:rsid w:val="003F11E4"/>
    <w:rsid w:val="003F242C"/>
    <w:rsid w:val="003F36C1"/>
    <w:rsid w:val="003F3FEE"/>
    <w:rsid w:val="003F42EB"/>
    <w:rsid w:val="003F461C"/>
    <w:rsid w:val="003F5412"/>
    <w:rsid w:val="003F5B9F"/>
    <w:rsid w:val="004016F2"/>
    <w:rsid w:val="00402E84"/>
    <w:rsid w:val="00404A4D"/>
    <w:rsid w:val="00406CFF"/>
    <w:rsid w:val="004079A9"/>
    <w:rsid w:val="00411A64"/>
    <w:rsid w:val="00412622"/>
    <w:rsid w:val="004134A9"/>
    <w:rsid w:val="00413D46"/>
    <w:rsid w:val="0041523B"/>
    <w:rsid w:val="00415783"/>
    <w:rsid w:val="00416807"/>
    <w:rsid w:val="00416CE9"/>
    <w:rsid w:val="004171AA"/>
    <w:rsid w:val="0042037C"/>
    <w:rsid w:val="00421069"/>
    <w:rsid w:val="00421915"/>
    <w:rsid w:val="00422080"/>
    <w:rsid w:val="004237CB"/>
    <w:rsid w:val="004239E2"/>
    <w:rsid w:val="00424ECF"/>
    <w:rsid w:val="00424F50"/>
    <w:rsid w:val="004254EA"/>
    <w:rsid w:val="00426C35"/>
    <w:rsid w:val="00426E68"/>
    <w:rsid w:val="004271DD"/>
    <w:rsid w:val="004302B6"/>
    <w:rsid w:val="004305B0"/>
    <w:rsid w:val="004312F5"/>
    <w:rsid w:val="004318B5"/>
    <w:rsid w:val="0043320B"/>
    <w:rsid w:val="00433613"/>
    <w:rsid w:val="00433C6A"/>
    <w:rsid w:val="00433CC7"/>
    <w:rsid w:val="00434A17"/>
    <w:rsid w:val="00435230"/>
    <w:rsid w:val="00435811"/>
    <w:rsid w:val="0043645A"/>
    <w:rsid w:val="00436D8E"/>
    <w:rsid w:val="00437495"/>
    <w:rsid w:val="00437697"/>
    <w:rsid w:val="0043781E"/>
    <w:rsid w:val="004378DC"/>
    <w:rsid w:val="00440448"/>
    <w:rsid w:val="0044095A"/>
    <w:rsid w:val="0044096B"/>
    <w:rsid w:val="00443522"/>
    <w:rsid w:val="004464DC"/>
    <w:rsid w:val="004466C3"/>
    <w:rsid w:val="004467EF"/>
    <w:rsid w:val="00447F06"/>
    <w:rsid w:val="0045025A"/>
    <w:rsid w:val="004506F4"/>
    <w:rsid w:val="00450F87"/>
    <w:rsid w:val="00451EF0"/>
    <w:rsid w:val="004520FC"/>
    <w:rsid w:val="00452AF8"/>
    <w:rsid w:val="00456907"/>
    <w:rsid w:val="00461179"/>
    <w:rsid w:val="004624BB"/>
    <w:rsid w:val="00463659"/>
    <w:rsid w:val="0046427B"/>
    <w:rsid w:val="004655C6"/>
    <w:rsid w:val="00467529"/>
    <w:rsid w:val="004705C5"/>
    <w:rsid w:val="00470DF2"/>
    <w:rsid w:val="0047144C"/>
    <w:rsid w:val="00471730"/>
    <w:rsid w:val="004737F1"/>
    <w:rsid w:val="0047389C"/>
    <w:rsid w:val="004738DF"/>
    <w:rsid w:val="00473E53"/>
    <w:rsid w:val="00473FE7"/>
    <w:rsid w:val="00474EDB"/>
    <w:rsid w:val="00474F45"/>
    <w:rsid w:val="00475371"/>
    <w:rsid w:val="004821D8"/>
    <w:rsid w:val="0048289D"/>
    <w:rsid w:val="00482C78"/>
    <w:rsid w:val="00485A8D"/>
    <w:rsid w:val="00485FC2"/>
    <w:rsid w:val="00493682"/>
    <w:rsid w:val="004957CA"/>
    <w:rsid w:val="00496FEE"/>
    <w:rsid w:val="004A2CD7"/>
    <w:rsid w:val="004A30D7"/>
    <w:rsid w:val="004A4792"/>
    <w:rsid w:val="004A5392"/>
    <w:rsid w:val="004A62D9"/>
    <w:rsid w:val="004A6EAB"/>
    <w:rsid w:val="004B0235"/>
    <w:rsid w:val="004B0696"/>
    <w:rsid w:val="004B0C8A"/>
    <w:rsid w:val="004B3DDB"/>
    <w:rsid w:val="004B495A"/>
    <w:rsid w:val="004B579F"/>
    <w:rsid w:val="004B58CD"/>
    <w:rsid w:val="004B5A00"/>
    <w:rsid w:val="004B640C"/>
    <w:rsid w:val="004B66EA"/>
    <w:rsid w:val="004B7052"/>
    <w:rsid w:val="004B71AA"/>
    <w:rsid w:val="004C0AD9"/>
    <w:rsid w:val="004C1513"/>
    <w:rsid w:val="004C1A39"/>
    <w:rsid w:val="004C1FE4"/>
    <w:rsid w:val="004C240C"/>
    <w:rsid w:val="004C6A8F"/>
    <w:rsid w:val="004D0707"/>
    <w:rsid w:val="004D1472"/>
    <w:rsid w:val="004D180D"/>
    <w:rsid w:val="004D2753"/>
    <w:rsid w:val="004D2895"/>
    <w:rsid w:val="004D3BE4"/>
    <w:rsid w:val="004D5E59"/>
    <w:rsid w:val="004D79A9"/>
    <w:rsid w:val="004E38E4"/>
    <w:rsid w:val="004E5668"/>
    <w:rsid w:val="004E6EA4"/>
    <w:rsid w:val="004F0746"/>
    <w:rsid w:val="004F271F"/>
    <w:rsid w:val="004F2F32"/>
    <w:rsid w:val="004F3D8D"/>
    <w:rsid w:val="004F64E3"/>
    <w:rsid w:val="004F7731"/>
    <w:rsid w:val="005004C4"/>
    <w:rsid w:val="00505B3D"/>
    <w:rsid w:val="00507DDE"/>
    <w:rsid w:val="005117C0"/>
    <w:rsid w:val="00512183"/>
    <w:rsid w:val="0051342A"/>
    <w:rsid w:val="00514783"/>
    <w:rsid w:val="00515669"/>
    <w:rsid w:val="00515DB1"/>
    <w:rsid w:val="00522427"/>
    <w:rsid w:val="005248BA"/>
    <w:rsid w:val="0052596B"/>
    <w:rsid w:val="00525DC0"/>
    <w:rsid w:val="00525DD9"/>
    <w:rsid w:val="00526DC3"/>
    <w:rsid w:val="00527147"/>
    <w:rsid w:val="005273E8"/>
    <w:rsid w:val="00527CC9"/>
    <w:rsid w:val="005314A2"/>
    <w:rsid w:val="00531EB5"/>
    <w:rsid w:val="005327A3"/>
    <w:rsid w:val="00532DD6"/>
    <w:rsid w:val="005343F6"/>
    <w:rsid w:val="00534BB6"/>
    <w:rsid w:val="00534F11"/>
    <w:rsid w:val="00535C1C"/>
    <w:rsid w:val="00537180"/>
    <w:rsid w:val="0053730D"/>
    <w:rsid w:val="00537CDD"/>
    <w:rsid w:val="00541B12"/>
    <w:rsid w:val="00541C4B"/>
    <w:rsid w:val="00543845"/>
    <w:rsid w:val="00544C7F"/>
    <w:rsid w:val="00544D10"/>
    <w:rsid w:val="0054680F"/>
    <w:rsid w:val="00547DEA"/>
    <w:rsid w:val="0055007C"/>
    <w:rsid w:val="00551C94"/>
    <w:rsid w:val="005522AC"/>
    <w:rsid w:val="005546C9"/>
    <w:rsid w:val="00556FFF"/>
    <w:rsid w:val="00557690"/>
    <w:rsid w:val="00557A6A"/>
    <w:rsid w:val="00557CEB"/>
    <w:rsid w:val="00560947"/>
    <w:rsid w:val="00560ACE"/>
    <w:rsid w:val="00560EAA"/>
    <w:rsid w:val="0056555B"/>
    <w:rsid w:val="005655AB"/>
    <w:rsid w:val="00565835"/>
    <w:rsid w:val="0056665C"/>
    <w:rsid w:val="005678B0"/>
    <w:rsid w:val="00570C4F"/>
    <w:rsid w:val="00571083"/>
    <w:rsid w:val="00571265"/>
    <w:rsid w:val="00572AE5"/>
    <w:rsid w:val="005739C8"/>
    <w:rsid w:val="00573E60"/>
    <w:rsid w:val="00574367"/>
    <w:rsid w:val="00574B4D"/>
    <w:rsid w:val="0057522D"/>
    <w:rsid w:val="00575492"/>
    <w:rsid w:val="00576A33"/>
    <w:rsid w:val="00576F01"/>
    <w:rsid w:val="00577767"/>
    <w:rsid w:val="0058027A"/>
    <w:rsid w:val="00582F49"/>
    <w:rsid w:val="00583611"/>
    <w:rsid w:val="005839D4"/>
    <w:rsid w:val="00584521"/>
    <w:rsid w:val="00585D61"/>
    <w:rsid w:val="005860CE"/>
    <w:rsid w:val="005915A6"/>
    <w:rsid w:val="00592177"/>
    <w:rsid w:val="0059289F"/>
    <w:rsid w:val="00593E73"/>
    <w:rsid w:val="00594772"/>
    <w:rsid w:val="00594D70"/>
    <w:rsid w:val="00595DB6"/>
    <w:rsid w:val="005A3460"/>
    <w:rsid w:val="005A4075"/>
    <w:rsid w:val="005A4515"/>
    <w:rsid w:val="005A5956"/>
    <w:rsid w:val="005A604E"/>
    <w:rsid w:val="005A6C66"/>
    <w:rsid w:val="005A72A6"/>
    <w:rsid w:val="005A7FAC"/>
    <w:rsid w:val="005B1626"/>
    <w:rsid w:val="005B1D6B"/>
    <w:rsid w:val="005B302D"/>
    <w:rsid w:val="005B3117"/>
    <w:rsid w:val="005B3830"/>
    <w:rsid w:val="005B4B25"/>
    <w:rsid w:val="005B4C0C"/>
    <w:rsid w:val="005B560A"/>
    <w:rsid w:val="005B76F3"/>
    <w:rsid w:val="005B770E"/>
    <w:rsid w:val="005B7882"/>
    <w:rsid w:val="005C0418"/>
    <w:rsid w:val="005C1B01"/>
    <w:rsid w:val="005C38BB"/>
    <w:rsid w:val="005C3E92"/>
    <w:rsid w:val="005C4E08"/>
    <w:rsid w:val="005C4FD0"/>
    <w:rsid w:val="005C5ACF"/>
    <w:rsid w:val="005C76E9"/>
    <w:rsid w:val="005C77DF"/>
    <w:rsid w:val="005C7A30"/>
    <w:rsid w:val="005D0094"/>
    <w:rsid w:val="005D14FF"/>
    <w:rsid w:val="005D2346"/>
    <w:rsid w:val="005D6F8C"/>
    <w:rsid w:val="005D738B"/>
    <w:rsid w:val="005D78F5"/>
    <w:rsid w:val="005E170C"/>
    <w:rsid w:val="005E3281"/>
    <w:rsid w:val="005E5DDD"/>
    <w:rsid w:val="005E672B"/>
    <w:rsid w:val="005E6B5B"/>
    <w:rsid w:val="005E6D27"/>
    <w:rsid w:val="005F19AE"/>
    <w:rsid w:val="005F2CA2"/>
    <w:rsid w:val="005F3B23"/>
    <w:rsid w:val="005F3DA0"/>
    <w:rsid w:val="005F3DDA"/>
    <w:rsid w:val="005F56E9"/>
    <w:rsid w:val="005F5AFE"/>
    <w:rsid w:val="005F60CC"/>
    <w:rsid w:val="005F6116"/>
    <w:rsid w:val="00602F1A"/>
    <w:rsid w:val="006031EA"/>
    <w:rsid w:val="00603E28"/>
    <w:rsid w:val="00604D8B"/>
    <w:rsid w:val="00605952"/>
    <w:rsid w:val="00611F09"/>
    <w:rsid w:val="00612BC8"/>
    <w:rsid w:val="00612C5F"/>
    <w:rsid w:val="00616884"/>
    <w:rsid w:val="00616DDE"/>
    <w:rsid w:val="00620858"/>
    <w:rsid w:val="00620D81"/>
    <w:rsid w:val="00621DD0"/>
    <w:rsid w:val="00623C86"/>
    <w:rsid w:val="00626E81"/>
    <w:rsid w:val="006304A3"/>
    <w:rsid w:val="00630CF7"/>
    <w:rsid w:val="0063201D"/>
    <w:rsid w:val="0063531C"/>
    <w:rsid w:val="006354C3"/>
    <w:rsid w:val="00636902"/>
    <w:rsid w:val="00641EA6"/>
    <w:rsid w:val="00642092"/>
    <w:rsid w:val="00642B53"/>
    <w:rsid w:val="00643B12"/>
    <w:rsid w:val="00644657"/>
    <w:rsid w:val="00646435"/>
    <w:rsid w:val="00646E14"/>
    <w:rsid w:val="0064736B"/>
    <w:rsid w:val="0064746A"/>
    <w:rsid w:val="006513AA"/>
    <w:rsid w:val="00656FF2"/>
    <w:rsid w:val="00660118"/>
    <w:rsid w:val="0066229D"/>
    <w:rsid w:val="0066515F"/>
    <w:rsid w:val="00665DC2"/>
    <w:rsid w:val="00666B9C"/>
    <w:rsid w:val="00667353"/>
    <w:rsid w:val="00667CB2"/>
    <w:rsid w:val="00671048"/>
    <w:rsid w:val="00671153"/>
    <w:rsid w:val="00673DE5"/>
    <w:rsid w:val="006745A4"/>
    <w:rsid w:val="00675F54"/>
    <w:rsid w:val="0068082D"/>
    <w:rsid w:val="006808B4"/>
    <w:rsid w:val="00681AF9"/>
    <w:rsid w:val="0068270E"/>
    <w:rsid w:val="00684783"/>
    <w:rsid w:val="00685887"/>
    <w:rsid w:val="006858B2"/>
    <w:rsid w:val="00685E8A"/>
    <w:rsid w:val="006865DB"/>
    <w:rsid w:val="00687A91"/>
    <w:rsid w:val="006915B6"/>
    <w:rsid w:val="00693F5C"/>
    <w:rsid w:val="00696531"/>
    <w:rsid w:val="006973E0"/>
    <w:rsid w:val="00697FB1"/>
    <w:rsid w:val="006A0199"/>
    <w:rsid w:val="006A027E"/>
    <w:rsid w:val="006A0D2F"/>
    <w:rsid w:val="006A2072"/>
    <w:rsid w:val="006A4831"/>
    <w:rsid w:val="006A4ACB"/>
    <w:rsid w:val="006A509B"/>
    <w:rsid w:val="006A535C"/>
    <w:rsid w:val="006A6524"/>
    <w:rsid w:val="006A6BF2"/>
    <w:rsid w:val="006B034D"/>
    <w:rsid w:val="006B0C23"/>
    <w:rsid w:val="006B1D69"/>
    <w:rsid w:val="006B1EC5"/>
    <w:rsid w:val="006B5BC2"/>
    <w:rsid w:val="006B6409"/>
    <w:rsid w:val="006B652D"/>
    <w:rsid w:val="006B6B1E"/>
    <w:rsid w:val="006C346D"/>
    <w:rsid w:val="006C3A8A"/>
    <w:rsid w:val="006C483C"/>
    <w:rsid w:val="006C4D18"/>
    <w:rsid w:val="006C5BE1"/>
    <w:rsid w:val="006C5C6B"/>
    <w:rsid w:val="006C6C06"/>
    <w:rsid w:val="006C724F"/>
    <w:rsid w:val="006C76BA"/>
    <w:rsid w:val="006D0061"/>
    <w:rsid w:val="006D3AD6"/>
    <w:rsid w:val="006D639B"/>
    <w:rsid w:val="006D65AC"/>
    <w:rsid w:val="006E228C"/>
    <w:rsid w:val="006E44A9"/>
    <w:rsid w:val="006E5E34"/>
    <w:rsid w:val="006E65E0"/>
    <w:rsid w:val="006E6E27"/>
    <w:rsid w:val="006E70AF"/>
    <w:rsid w:val="006E7740"/>
    <w:rsid w:val="006F0A17"/>
    <w:rsid w:val="006F1173"/>
    <w:rsid w:val="006F1473"/>
    <w:rsid w:val="006F1893"/>
    <w:rsid w:val="006F1AB8"/>
    <w:rsid w:val="006F4CB0"/>
    <w:rsid w:val="006F50C9"/>
    <w:rsid w:val="006F73F7"/>
    <w:rsid w:val="006F7A5E"/>
    <w:rsid w:val="006F7D91"/>
    <w:rsid w:val="006F7E78"/>
    <w:rsid w:val="00700465"/>
    <w:rsid w:val="00701131"/>
    <w:rsid w:val="00701F35"/>
    <w:rsid w:val="0070379B"/>
    <w:rsid w:val="00704C86"/>
    <w:rsid w:val="007059E8"/>
    <w:rsid w:val="00705CE3"/>
    <w:rsid w:val="00706CFF"/>
    <w:rsid w:val="007108C8"/>
    <w:rsid w:val="00711665"/>
    <w:rsid w:val="00714378"/>
    <w:rsid w:val="007146F4"/>
    <w:rsid w:val="00715BB2"/>
    <w:rsid w:val="00716D1B"/>
    <w:rsid w:val="007170B4"/>
    <w:rsid w:val="007203E6"/>
    <w:rsid w:val="00720565"/>
    <w:rsid w:val="0072065D"/>
    <w:rsid w:val="00722FA0"/>
    <w:rsid w:val="00723681"/>
    <w:rsid w:val="007248E4"/>
    <w:rsid w:val="00725EFF"/>
    <w:rsid w:val="0072705D"/>
    <w:rsid w:val="00727BCB"/>
    <w:rsid w:val="0073000E"/>
    <w:rsid w:val="0073075C"/>
    <w:rsid w:val="00731578"/>
    <w:rsid w:val="007334B4"/>
    <w:rsid w:val="00733BDC"/>
    <w:rsid w:val="00733CBE"/>
    <w:rsid w:val="00735412"/>
    <w:rsid w:val="0073648D"/>
    <w:rsid w:val="0074055D"/>
    <w:rsid w:val="00741EBF"/>
    <w:rsid w:val="007438A2"/>
    <w:rsid w:val="00744FA4"/>
    <w:rsid w:val="00750E8C"/>
    <w:rsid w:val="00753D3B"/>
    <w:rsid w:val="00753FF0"/>
    <w:rsid w:val="007550B8"/>
    <w:rsid w:val="007552A1"/>
    <w:rsid w:val="00756CA6"/>
    <w:rsid w:val="00756E92"/>
    <w:rsid w:val="00757121"/>
    <w:rsid w:val="007613EA"/>
    <w:rsid w:val="00761F2D"/>
    <w:rsid w:val="007620E7"/>
    <w:rsid w:val="00763554"/>
    <w:rsid w:val="00764236"/>
    <w:rsid w:val="00764264"/>
    <w:rsid w:val="00764570"/>
    <w:rsid w:val="007666A0"/>
    <w:rsid w:val="007670A4"/>
    <w:rsid w:val="00767D8C"/>
    <w:rsid w:val="007700FD"/>
    <w:rsid w:val="00771123"/>
    <w:rsid w:val="00771A02"/>
    <w:rsid w:val="00773849"/>
    <w:rsid w:val="0077465A"/>
    <w:rsid w:val="00774C9A"/>
    <w:rsid w:val="00775CC2"/>
    <w:rsid w:val="00777C56"/>
    <w:rsid w:val="00777CD9"/>
    <w:rsid w:val="00777DB5"/>
    <w:rsid w:val="007813A9"/>
    <w:rsid w:val="0078162F"/>
    <w:rsid w:val="00782603"/>
    <w:rsid w:val="0078315A"/>
    <w:rsid w:val="007847F8"/>
    <w:rsid w:val="00785779"/>
    <w:rsid w:val="00785805"/>
    <w:rsid w:val="0078669B"/>
    <w:rsid w:val="00786810"/>
    <w:rsid w:val="00787320"/>
    <w:rsid w:val="00787CAF"/>
    <w:rsid w:val="00790142"/>
    <w:rsid w:val="0079031A"/>
    <w:rsid w:val="00791B98"/>
    <w:rsid w:val="00792197"/>
    <w:rsid w:val="00793071"/>
    <w:rsid w:val="007932AE"/>
    <w:rsid w:val="00794852"/>
    <w:rsid w:val="00796473"/>
    <w:rsid w:val="00797F00"/>
    <w:rsid w:val="007A00A5"/>
    <w:rsid w:val="007A1321"/>
    <w:rsid w:val="007A1B24"/>
    <w:rsid w:val="007A1B72"/>
    <w:rsid w:val="007A3630"/>
    <w:rsid w:val="007A4C99"/>
    <w:rsid w:val="007A5BE7"/>
    <w:rsid w:val="007A6D60"/>
    <w:rsid w:val="007A6E97"/>
    <w:rsid w:val="007A7F90"/>
    <w:rsid w:val="007B3A85"/>
    <w:rsid w:val="007B43ED"/>
    <w:rsid w:val="007B4B13"/>
    <w:rsid w:val="007B5827"/>
    <w:rsid w:val="007B789A"/>
    <w:rsid w:val="007C13F4"/>
    <w:rsid w:val="007C1D88"/>
    <w:rsid w:val="007C2D35"/>
    <w:rsid w:val="007C30A5"/>
    <w:rsid w:val="007C3C7A"/>
    <w:rsid w:val="007C4381"/>
    <w:rsid w:val="007C46DF"/>
    <w:rsid w:val="007C4757"/>
    <w:rsid w:val="007C4EC4"/>
    <w:rsid w:val="007C69C5"/>
    <w:rsid w:val="007C7745"/>
    <w:rsid w:val="007D0F39"/>
    <w:rsid w:val="007D134B"/>
    <w:rsid w:val="007D2486"/>
    <w:rsid w:val="007D2F11"/>
    <w:rsid w:val="007D31B0"/>
    <w:rsid w:val="007D739E"/>
    <w:rsid w:val="007E0658"/>
    <w:rsid w:val="007E13A9"/>
    <w:rsid w:val="007E1461"/>
    <w:rsid w:val="007E14DC"/>
    <w:rsid w:val="007E1D8D"/>
    <w:rsid w:val="007E2C74"/>
    <w:rsid w:val="007E49A5"/>
    <w:rsid w:val="007E4AB6"/>
    <w:rsid w:val="007E5914"/>
    <w:rsid w:val="007E5E97"/>
    <w:rsid w:val="007E663E"/>
    <w:rsid w:val="007E7E02"/>
    <w:rsid w:val="007F03DE"/>
    <w:rsid w:val="007F24E2"/>
    <w:rsid w:val="007F2866"/>
    <w:rsid w:val="007F331A"/>
    <w:rsid w:val="007F3782"/>
    <w:rsid w:val="007F6B64"/>
    <w:rsid w:val="007F78B3"/>
    <w:rsid w:val="00801083"/>
    <w:rsid w:val="00805826"/>
    <w:rsid w:val="00806984"/>
    <w:rsid w:val="00806DD9"/>
    <w:rsid w:val="00807038"/>
    <w:rsid w:val="008138C3"/>
    <w:rsid w:val="0081465C"/>
    <w:rsid w:val="00814DA4"/>
    <w:rsid w:val="00815C33"/>
    <w:rsid w:val="00816078"/>
    <w:rsid w:val="008165B6"/>
    <w:rsid w:val="008172FA"/>
    <w:rsid w:val="008177DF"/>
    <w:rsid w:val="0081790B"/>
    <w:rsid w:val="008179C1"/>
    <w:rsid w:val="00823B06"/>
    <w:rsid w:val="0082476B"/>
    <w:rsid w:val="00825451"/>
    <w:rsid w:val="008255CF"/>
    <w:rsid w:val="008258B0"/>
    <w:rsid w:val="0082647A"/>
    <w:rsid w:val="00826779"/>
    <w:rsid w:val="00827335"/>
    <w:rsid w:val="008310B7"/>
    <w:rsid w:val="0083194A"/>
    <w:rsid w:val="00832E1C"/>
    <w:rsid w:val="00833210"/>
    <w:rsid w:val="00833710"/>
    <w:rsid w:val="00834587"/>
    <w:rsid w:val="00840219"/>
    <w:rsid w:val="00840426"/>
    <w:rsid w:val="00844FEF"/>
    <w:rsid w:val="00845106"/>
    <w:rsid w:val="00845765"/>
    <w:rsid w:val="008457CE"/>
    <w:rsid w:val="008461E2"/>
    <w:rsid w:val="00847BFB"/>
    <w:rsid w:val="00850295"/>
    <w:rsid w:val="00852801"/>
    <w:rsid w:val="0085315C"/>
    <w:rsid w:val="0085644E"/>
    <w:rsid w:val="00857709"/>
    <w:rsid w:val="00857ADD"/>
    <w:rsid w:val="00860307"/>
    <w:rsid w:val="00860413"/>
    <w:rsid w:val="00861DED"/>
    <w:rsid w:val="00862466"/>
    <w:rsid w:val="008635BC"/>
    <w:rsid w:val="00865FAA"/>
    <w:rsid w:val="008675A0"/>
    <w:rsid w:val="00867F56"/>
    <w:rsid w:val="00867FB7"/>
    <w:rsid w:val="008754C4"/>
    <w:rsid w:val="00875B50"/>
    <w:rsid w:val="00876F50"/>
    <w:rsid w:val="00880AB9"/>
    <w:rsid w:val="00880E2F"/>
    <w:rsid w:val="00881E50"/>
    <w:rsid w:val="00882137"/>
    <w:rsid w:val="00883F98"/>
    <w:rsid w:val="00884E37"/>
    <w:rsid w:val="0088504F"/>
    <w:rsid w:val="008858C7"/>
    <w:rsid w:val="0088621E"/>
    <w:rsid w:val="008875AC"/>
    <w:rsid w:val="00891ABC"/>
    <w:rsid w:val="00891F5E"/>
    <w:rsid w:val="0089460A"/>
    <w:rsid w:val="00894E5C"/>
    <w:rsid w:val="008955EA"/>
    <w:rsid w:val="00896B49"/>
    <w:rsid w:val="008A0924"/>
    <w:rsid w:val="008A152E"/>
    <w:rsid w:val="008A310A"/>
    <w:rsid w:val="008A5922"/>
    <w:rsid w:val="008A661B"/>
    <w:rsid w:val="008A6D99"/>
    <w:rsid w:val="008A77DC"/>
    <w:rsid w:val="008B2405"/>
    <w:rsid w:val="008B27AC"/>
    <w:rsid w:val="008B2A1A"/>
    <w:rsid w:val="008B4176"/>
    <w:rsid w:val="008B5002"/>
    <w:rsid w:val="008B5970"/>
    <w:rsid w:val="008B59BC"/>
    <w:rsid w:val="008B5A90"/>
    <w:rsid w:val="008C0F4E"/>
    <w:rsid w:val="008C1ED4"/>
    <w:rsid w:val="008C3F0A"/>
    <w:rsid w:val="008C42E6"/>
    <w:rsid w:val="008C4F21"/>
    <w:rsid w:val="008C601E"/>
    <w:rsid w:val="008C6057"/>
    <w:rsid w:val="008C633F"/>
    <w:rsid w:val="008D0D42"/>
    <w:rsid w:val="008D2789"/>
    <w:rsid w:val="008E0175"/>
    <w:rsid w:val="008E066A"/>
    <w:rsid w:val="008E4B9C"/>
    <w:rsid w:val="008E73CF"/>
    <w:rsid w:val="008E763F"/>
    <w:rsid w:val="008F11E1"/>
    <w:rsid w:val="008F14E3"/>
    <w:rsid w:val="008F1722"/>
    <w:rsid w:val="008F412F"/>
    <w:rsid w:val="008F4EA4"/>
    <w:rsid w:val="008F646A"/>
    <w:rsid w:val="008F6A29"/>
    <w:rsid w:val="008F7326"/>
    <w:rsid w:val="008F7985"/>
    <w:rsid w:val="00900E64"/>
    <w:rsid w:val="0090197B"/>
    <w:rsid w:val="00901A3E"/>
    <w:rsid w:val="00903297"/>
    <w:rsid w:val="009032F2"/>
    <w:rsid w:val="00904236"/>
    <w:rsid w:val="009101B1"/>
    <w:rsid w:val="009117D0"/>
    <w:rsid w:val="0091385F"/>
    <w:rsid w:val="00914141"/>
    <w:rsid w:val="0091507E"/>
    <w:rsid w:val="009152A4"/>
    <w:rsid w:val="009156F9"/>
    <w:rsid w:val="00915F2C"/>
    <w:rsid w:val="00916A75"/>
    <w:rsid w:val="009206D1"/>
    <w:rsid w:val="0092083D"/>
    <w:rsid w:val="00921225"/>
    <w:rsid w:val="0092459A"/>
    <w:rsid w:val="00926E05"/>
    <w:rsid w:val="009272AD"/>
    <w:rsid w:val="009314A0"/>
    <w:rsid w:val="00931BD2"/>
    <w:rsid w:val="0093339E"/>
    <w:rsid w:val="00935714"/>
    <w:rsid w:val="0094019E"/>
    <w:rsid w:val="00942F02"/>
    <w:rsid w:val="009432B6"/>
    <w:rsid w:val="009457B4"/>
    <w:rsid w:val="00950917"/>
    <w:rsid w:val="00950F0E"/>
    <w:rsid w:val="0095135A"/>
    <w:rsid w:val="009521D9"/>
    <w:rsid w:val="009522A8"/>
    <w:rsid w:val="00952523"/>
    <w:rsid w:val="00953273"/>
    <w:rsid w:val="00954695"/>
    <w:rsid w:val="00954CED"/>
    <w:rsid w:val="00955F9C"/>
    <w:rsid w:val="009563D3"/>
    <w:rsid w:val="009573FB"/>
    <w:rsid w:val="00961B5D"/>
    <w:rsid w:val="0096250E"/>
    <w:rsid w:val="0096276E"/>
    <w:rsid w:val="009636E6"/>
    <w:rsid w:val="009708E9"/>
    <w:rsid w:val="00971A56"/>
    <w:rsid w:val="00971B14"/>
    <w:rsid w:val="009731B4"/>
    <w:rsid w:val="00973A69"/>
    <w:rsid w:val="0097530F"/>
    <w:rsid w:val="009755F7"/>
    <w:rsid w:val="00976A09"/>
    <w:rsid w:val="0097744B"/>
    <w:rsid w:val="00977956"/>
    <w:rsid w:val="0098066B"/>
    <w:rsid w:val="00980FFE"/>
    <w:rsid w:val="00983BE4"/>
    <w:rsid w:val="00985A44"/>
    <w:rsid w:val="00985A91"/>
    <w:rsid w:val="00985BDB"/>
    <w:rsid w:val="00987F9C"/>
    <w:rsid w:val="00991462"/>
    <w:rsid w:val="0099211C"/>
    <w:rsid w:val="009922F8"/>
    <w:rsid w:val="00992389"/>
    <w:rsid w:val="009932E7"/>
    <w:rsid w:val="0099502B"/>
    <w:rsid w:val="009962C1"/>
    <w:rsid w:val="009A469A"/>
    <w:rsid w:val="009A4AB0"/>
    <w:rsid w:val="009A504C"/>
    <w:rsid w:val="009A6BAD"/>
    <w:rsid w:val="009B0B15"/>
    <w:rsid w:val="009B1022"/>
    <w:rsid w:val="009B32D0"/>
    <w:rsid w:val="009B462D"/>
    <w:rsid w:val="009B47D0"/>
    <w:rsid w:val="009B4810"/>
    <w:rsid w:val="009B5063"/>
    <w:rsid w:val="009B64B9"/>
    <w:rsid w:val="009B691E"/>
    <w:rsid w:val="009C1806"/>
    <w:rsid w:val="009C330A"/>
    <w:rsid w:val="009C3822"/>
    <w:rsid w:val="009C5136"/>
    <w:rsid w:val="009C56DC"/>
    <w:rsid w:val="009C5A06"/>
    <w:rsid w:val="009C5ABB"/>
    <w:rsid w:val="009C7AFB"/>
    <w:rsid w:val="009D2BBF"/>
    <w:rsid w:val="009D2ED6"/>
    <w:rsid w:val="009D64C0"/>
    <w:rsid w:val="009D65B0"/>
    <w:rsid w:val="009D6628"/>
    <w:rsid w:val="009E00CB"/>
    <w:rsid w:val="009E2917"/>
    <w:rsid w:val="009E2B84"/>
    <w:rsid w:val="009E3B33"/>
    <w:rsid w:val="009E404B"/>
    <w:rsid w:val="009E4A57"/>
    <w:rsid w:val="009E4DCA"/>
    <w:rsid w:val="009F012B"/>
    <w:rsid w:val="009F0A1E"/>
    <w:rsid w:val="009F0E02"/>
    <w:rsid w:val="009F0E55"/>
    <w:rsid w:val="009F1B58"/>
    <w:rsid w:val="009F2707"/>
    <w:rsid w:val="009F471C"/>
    <w:rsid w:val="009F49C3"/>
    <w:rsid w:val="009F75E3"/>
    <w:rsid w:val="009F771B"/>
    <w:rsid w:val="00A002C1"/>
    <w:rsid w:val="00A02B89"/>
    <w:rsid w:val="00A02E31"/>
    <w:rsid w:val="00A03998"/>
    <w:rsid w:val="00A04792"/>
    <w:rsid w:val="00A05AA5"/>
    <w:rsid w:val="00A07ED3"/>
    <w:rsid w:val="00A100A7"/>
    <w:rsid w:val="00A1032A"/>
    <w:rsid w:val="00A10565"/>
    <w:rsid w:val="00A10BCA"/>
    <w:rsid w:val="00A12A9C"/>
    <w:rsid w:val="00A1404C"/>
    <w:rsid w:val="00A146A6"/>
    <w:rsid w:val="00A14BA7"/>
    <w:rsid w:val="00A158F5"/>
    <w:rsid w:val="00A16330"/>
    <w:rsid w:val="00A1798E"/>
    <w:rsid w:val="00A207D6"/>
    <w:rsid w:val="00A2217B"/>
    <w:rsid w:val="00A23885"/>
    <w:rsid w:val="00A241CB"/>
    <w:rsid w:val="00A24BC1"/>
    <w:rsid w:val="00A30F42"/>
    <w:rsid w:val="00A31050"/>
    <w:rsid w:val="00A3221E"/>
    <w:rsid w:val="00A324F0"/>
    <w:rsid w:val="00A33801"/>
    <w:rsid w:val="00A33CE6"/>
    <w:rsid w:val="00A35D05"/>
    <w:rsid w:val="00A36036"/>
    <w:rsid w:val="00A36FE2"/>
    <w:rsid w:val="00A3720B"/>
    <w:rsid w:val="00A37C7E"/>
    <w:rsid w:val="00A37FD2"/>
    <w:rsid w:val="00A40559"/>
    <w:rsid w:val="00A4251D"/>
    <w:rsid w:val="00A43829"/>
    <w:rsid w:val="00A438DB"/>
    <w:rsid w:val="00A44B36"/>
    <w:rsid w:val="00A4609B"/>
    <w:rsid w:val="00A47AA4"/>
    <w:rsid w:val="00A47F1B"/>
    <w:rsid w:val="00A504E3"/>
    <w:rsid w:val="00A51958"/>
    <w:rsid w:val="00A52180"/>
    <w:rsid w:val="00A521DD"/>
    <w:rsid w:val="00A533F8"/>
    <w:rsid w:val="00A53400"/>
    <w:rsid w:val="00A56366"/>
    <w:rsid w:val="00A56E0D"/>
    <w:rsid w:val="00A576E4"/>
    <w:rsid w:val="00A57D9C"/>
    <w:rsid w:val="00A60E2B"/>
    <w:rsid w:val="00A6126E"/>
    <w:rsid w:val="00A617C9"/>
    <w:rsid w:val="00A61A96"/>
    <w:rsid w:val="00A61AFC"/>
    <w:rsid w:val="00A6262A"/>
    <w:rsid w:val="00A637D0"/>
    <w:rsid w:val="00A675E5"/>
    <w:rsid w:val="00A71D47"/>
    <w:rsid w:val="00A731EE"/>
    <w:rsid w:val="00A736C0"/>
    <w:rsid w:val="00A757F0"/>
    <w:rsid w:val="00A75B2A"/>
    <w:rsid w:val="00A77158"/>
    <w:rsid w:val="00A8052D"/>
    <w:rsid w:val="00A80989"/>
    <w:rsid w:val="00A815B7"/>
    <w:rsid w:val="00A83A83"/>
    <w:rsid w:val="00A84D6E"/>
    <w:rsid w:val="00A87AA6"/>
    <w:rsid w:val="00A87E25"/>
    <w:rsid w:val="00A900C9"/>
    <w:rsid w:val="00A91B93"/>
    <w:rsid w:val="00A93E58"/>
    <w:rsid w:val="00A93ED4"/>
    <w:rsid w:val="00A957BB"/>
    <w:rsid w:val="00A95F43"/>
    <w:rsid w:val="00A95FB7"/>
    <w:rsid w:val="00A96013"/>
    <w:rsid w:val="00A978FF"/>
    <w:rsid w:val="00A97D5C"/>
    <w:rsid w:val="00AA31AE"/>
    <w:rsid w:val="00AA5B5A"/>
    <w:rsid w:val="00AA5BE0"/>
    <w:rsid w:val="00AA6BA4"/>
    <w:rsid w:val="00AB00C1"/>
    <w:rsid w:val="00AB158D"/>
    <w:rsid w:val="00AB15FF"/>
    <w:rsid w:val="00AB4CB1"/>
    <w:rsid w:val="00AB623B"/>
    <w:rsid w:val="00AB7DAF"/>
    <w:rsid w:val="00AC123D"/>
    <w:rsid w:val="00AC1295"/>
    <w:rsid w:val="00AC2B91"/>
    <w:rsid w:val="00AC50A3"/>
    <w:rsid w:val="00AC5FCD"/>
    <w:rsid w:val="00AC7D30"/>
    <w:rsid w:val="00AD03F2"/>
    <w:rsid w:val="00AD1A86"/>
    <w:rsid w:val="00AD2008"/>
    <w:rsid w:val="00AD2BA4"/>
    <w:rsid w:val="00AD605C"/>
    <w:rsid w:val="00AD6A5B"/>
    <w:rsid w:val="00AD7445"/>
    <w:rsid w:val="00AE14AD"/>
    <w:rsid w:val="00AE1CDC"/>
    <w:rsid w:val="00AE283E"/>
    <w:rsid w:val="00AE290B"/>
    <w:rsid w:val="00AE2BA2"/>
    <w:rsid w:val="00AE3E93"/>
    <w:rsid w:val="00AE5EC8"/>
    <w:rsid w:val="00AE63B1"/>
    <w:rsid w:val="00AE7159"/>
    <w:rsid w:val="00AE72FD"/>
    <w:rsid w:val="00AF1489"/>
    <w:rsid w:val="00AF1A91"/>
    <w:rsid w:val="00AF3148"/>
    <w:rsid w:val="00AF3679"/>
    <w:rsid w:val="00AF5C41"/>
    <w:rsid w:val="00AF6CA9"/>
    <w:rsid w:val="00B00AE9"/>
    <w:rsid w:val="00B00B98"/>
    <w:rsid w:val="00B01490"/>
    <w:rsid w:val="00B02179"/>
    <w:rsid w:val="00B06420"/>
    <w:rsid w:val="00B10F06"/>
    <w:rsid w:val="00B11177"/>
    <w:rsid w:val="00B11852"/>
    <w:rsid w:val="00B121D0"/>
    <w:rsid w:val="00B122F9"/>
    <w:rsid w:val="00B13164"/>
    <w:rsid w:val="00B133F4"/>
    <w:rsid w:val="00B136A8"/>
    <w:rsid w:val="00B13817"/>
    <w:rsid w:val="00B14239"/>
    <w:rsid w:val="00B14879"/>
    <w:rsid w:val="00B152CF"/>
    <w:rsid w:val="00B15567"/>
    <w:rsid w:val="00B1558B"/>
    <w:rsid w:val="00B1561E"/>
    <w:rsid w:val="00B15D8D"/>
    <w:rsid w:val="00B21ECE"/>
    <w:rsid w:val="00B233F5"/>
    <w:rsid w:val="00B24165"/>
    <w:rsid w:val="00B24B61"/>
    <w:rsid w:val="00B272BF"/>
    <w:rsid w:val="00B2767B"/>
    <w:rsid w:val="00B27B84"/>
    <w:rsid w:val="00B315D1"/>
    <w:rsid w:val="00B3190F"/>
    <w:rsid w:val="00B33D24"/>
    <w:rsid w:val="00B34B00"/>
    <w:rsid w:val="00B3502E"/>
    <w:rsid w:val="00B367B2"/>
    <w:rsid w:val="00B37C7D"/>
    <w:rsid w:val="00B408A7"/>
    <w:rsid w:val="00B4215F"/>
    <w:rsid w:val="00B42F5D"/>
    <w:rsid w:val="00B436F7"/>
    <w:rsid w:val="00B4370E"/>
    <w:rsid w:val="00B45323"/>
    <w:rsid w:val="00B45D36"/>
    <w:rsid w:val="00B4626B"/>
    <w:rsid w:val="00B467DC"/>
    <w:rsid w:val="00B550A8"/>
    <w:rsid w:val="00B55576"/>
    <w:rsid w:val="00B55B13"/>
    <w:rsid w:val="00B55B69"/>
    <w:rsid w:val="00B57135"/>
    <w:rsid w:val="00B60527"/>
    <w:rsid w:val="00B62823"/>
    <w:rsid w:val="00B63422"/>
    <w:rsid w:val="00B655F0"/>
    <w:rsid w:val="00B65AC2"/>
    <w:rsid w:val="00B67017"/>
    <w:rsid w:val="00B70C13"/>
    <w:rsid w:val="00B70DDE"/>
    <w:rsid w:val="00B71046"/>
    <w:rsid w:val="00B714A8"/>
    <w:rsid w:val="00B71A18"/>
    <w:rsid w:val="00B723AA"/>
    <w:rsid w:val="00B72A63"/>
    <w:rsid w:val="00B72D62"/>
    <w:rsid w:val="00B73128"/>
    <w:rsid w:val="00B7430E"/>
    <w:rsid w:val="00B748B6"/>
    <w:rsid w:val="00B77F3E"/>
    <w:rsid w:val="00B806FA"/>
    <w:rsid w:val="00B807D1"/>
    <w:rsid w:val="00B80B4D"/>
    <w:rsid w:val="00B82502"/>
    <w:rsid w:val="00B82836"/>
    <w:rsid w:val="00B82EFF"/>
    <w:rsid w:val="00B843EC"/>
    <w:rsid w:val="00B85441"/>
    <w:rsid w:val="00B8697D"/>
    <w:rsid w:val="00B902D5"/>
    <w:rsid w:val="00B90913"/>
    <w:rsid w:val="00B910B5"/>
    <w:rsid w:val="00B92297"/>
    <w:rsid w:val="00B933A3"/>
    <w:rsid w:val="00B94B2F"/>
    <w:rsid w:val="00B97667"/>
    <w:rsid w:val="00BA13CA"/>
    <w:rsid w:val="00BA22C7"/>
    <w:rsid w:val="00BA2A56"/>
    <w:rsid w:val="00BA2DC2"/>
    <w:rsid w:val="00BA2E27"/>
    <w:rsid w:val="00BA2FCD"/>
    <w:rsid w:val="00BA6A6C"/>
    <w:rsid w:val="00BB2CF4"/>
    <w:rsid w:val="00BB4866"/>
    <w:rsid w:val="00BB7DCE"/>
    <w:rsid w:val="00BC06CB"/>
    <w:rsid w:val="00BC2057"/>
    <w:rsid w:val="00BC289D"/>
    <w:rsid w:val="00BC299E"/>
    <w:rsid w:val="00BC2D3C"/>
    <w:rsid w:val="00BC4AE3"/>
    <w:rsid w:val="00BC531D"/>
    <w:rsid w:val="00BC6010"/>
    <w:rsid w:val="00BC694B"/>
    <w:rsid w:val="00BC7045"/>
    <w:rsid w:val="00BC74D5"/>
    <w:rsid w:val="00BD0E27"/>
    <w:rsid w:val="00BD243F"/>
    <w:rsid w:val="00BD2D8C"/>
    <w:rsid w:val="00BD44C8"/>
    <w:rsid w:val="00BD4B38"/>
    <w:rsid w:val="00BD52CA"/>
    <w:rsid w:val="00BD6561"/>
    <w:rsid w:val="00BE049C"/>
    <w:rsid w:val="00BE07D8"/>
    <w:rsid w:val="00BE194B"/>
    <w:rsid w:val="00BE2E28"/>
    <w:rsid w:val="00BE31E0"/>
    <w:rsid w:val="00BE3275"/>
    <w:rsid w:val="00BE676F"/>
    <w:rsid w:val="00BE691E"/>
    <w:rsid w:val="00BE6BF0"/>
    <w:rsid w:val="00BF1580"/>
    <w:rsid w:val="00BF1828"/>
    <w:rsid w:val="00BF1D88"/>
    <w:rsid w:val="00BF217D"/>
    <w:rsid w:val="00BF2704"/>
    <w:rsid w:val="00BF2B65"/>
    <w:rsid w:val="00BF490F"/>
    <w:rsid w:val="00BF4A47"/>
    <w:rsid w:val="00BF4F3D"/>
    <w:rsid w:val="00BF6380"/>
    <w:rsid w:val="00BF6C73"/>
    <w:rsid w:val="00BF72EB"/>
    <w:rsid w:val="00BF743A"/>
    <w:rsid w:val="00BF778B"/>
    <w:rsid w:val="00C00F76"/>
    <w:rsid w:val="00C0147F"/>
    <w:rsid w:val="00C016B1"/>
    <w:rsid w:val="00C01E8C"/>
    <w:rsid w:val="00C06264"/>
    <w:rsid w:val="00C062A8"/>
    <w:rsid w:val="00C064BA"/>
    <w:rsid w:val="00C06BD5"/>
    <w:rsid w:val="00C06CE8"/>
    <w:rsid w:val="00C116CA"/>
    <w:rsid w:val="00C11EEE"/>
    <w:rsid w:val="00C11FE0"/>
    <w:rsid w:val="00C13579"/>
    <w:rsid w:val="00C14B11"/>
    <w:rsid w:val="00C14CBB"/>
    <w:rsid w:val="00C15436"/>
    <w:rsid w:val="00C1552D"/>
    <w:rsid w:val="00C1571F"/>
    <w:rsid w:val="00C15A55"/>
    <w:rsid w:val="00C162E2"/>
    <w:rsid w:val="00C16C74"/>
    <w:rsid w:val="00C17839"/>
    <w:rsid w:val="00C214AE"/>
    <w:rsid w:val="00C219B9"/>
    <w:rsid w:val="00C21C86"/>
    <w:rsid w:val="00C22A81"/>
    <w:rsid w:val="00C23B07"/>
    <w:rsid w:val="00C23B44"/>
    <w:rsid w:val="00C23B93"/>
    <w:rsid w:val="00C24AAA"/>
    <w:rsid w:val="00C25551"/>
    <w:rsid w:val="00C26563"/>
    <w:rsid w:val="00C306DE"/>
    <w:rsid w:val="00C317C1"/>
    <w:rsid w:val="00C31D84"/>
    <w:rsid w:val="00C323CA"/>
    <w:rsid w:val="00C32D30"/>
    <w:rsid w:val="00C338DC"/>
    <w:rsid w:val="00C338F3"/>
    <w:rsid w:val="00C346B8"/>
    <w:rsid w:val="00C35545"/>
    <w:rsid w:val="00C3593A"/>
    <w:rsid w:val="00C37ABE"/>
    <w:rsid w:val="00C40B10"/>
    <w:rsid w:val="00C41018"/>
    <w:rsid w:val="00C4126B"/>
    <w:rsid w:val="00C417CE"/>
    <w:rsid w:val="00C427A2"/>
    <w:rsid w:val="00C437D3"/>
    <w:rsid w:val="00C44201"/>
    <w:rsid w:val="00C448F3"/>
    <w:rsid w:val="00C45CD6"/>
    <w:rsid w:val="00C45E86"/>
    <w:rsid w:val="00C45E97"/>
    <w:rsid w:val="00C46A38"/>
    <w:rsid w:val="00C47F44"/>
    <w:rsid w:val="00C51C78"/>
    <w:rsid w:val="00C54975"/>
    <w:rsid w:val="00C54BB4"/>
    <w:rsid w:val="00C56642"/>
    <w:rsid w:val="00C56E93"/>
    <w:rsid w:val="00C571DA"/>
    <w:rsid w:val="00C5752F"/>
    <w:rsid w:val="00C601EF"/>
    <w:rsid w:val="00C60502"/>
    <w:rsid w:val="00C60BB6"/>
    <w:rsid w:val="00C612C0"/>
    <w:rsid w:val="00C65352"/>
    <w:rsid w:val="00C65628"/>
    <w:rsid w:val="00C669FB"/>
    <w:rsid w:val="00C670FB"/>
    <w:rsid w:val="00C720D9"/>
    <w:rsid w:val="00C72B15"/>
    <w:rsid w:val="00C73586"/>
    <w:rsid w:val="00C73F54"/>
    <w:rsid w:val="00C745D2"/>
    <w:rsid w:val="00C746A7"/>
    <w:rsid w:val="00C746DB"/>
    <w:rsid w:val="00C74ACC"/>
    <w:rsid w:val="00C77D9A"/>
    <w:rsid w:val="00C807A3"/>
    <w:rsid w:val="00C80B77"/>
    <w:rsid w:val="00C819BD"/>
    <w:rsid w:val="00C829B9"/>
    <w:rsid w:val="00C82BD0"/>
    <w:rsid w:val="00C8371A"/>
    <w:rsid w:val="00C84A8D"/>
    <w:rsid w:val="00C85871"/>
    <w:rsid w:val="00C86044"/>
    <w:rsid w:val="00C86B8D"/>
    <w:rsid w:val="00C91392"/>
    <w:rsid w:val="00C91CF8"/>
    <w:rsid w:val="00C93848"/>
    <w:rsid w:val="00C94D2F"/>
    <w:rsid w:val="00C957B1"/>
    <w:rsid w:val="00C96DF1"/>
    <w:rsid w:val="00CA0D76"/>
    <w:rsid w:val="00CA0F97"/>
    <w:rsid w:val="00CA1F38"/>
    <w:rsid w:val="00CA2DEE"/>
    <w:rsid w:val="00CA377C"/>
    <w:rsid w:val="00CA4163"/>
    <w:rsid w:val="00CA5039"/>
    <w:rsid w:val="00CA5817"/>
    <w:rsid w:val="00CA60E3"/>
    <w:rsid w:val="00CB0F09"/>
    <w:rsid w:val="00CB4084"/>
    <w:rsid w:val="00CB6881"/>
    <w:rsid w:val="00CB6E7C"/>
    <w:rsid w:val="00CB79D8"/>
    <w:rsid w:val="00CC05C9"/>
    <w:rsid w:val="00CC1C06"/>
    <w:rsid w:val="00CC53ED"/>
    <w:rsid w:val="00CC5C07"/>
    <w:rsid w:val="00CC5D0B"/>
    <w:rsid w:val="00CC5F61"/>
    <w:rsid w:val="00CC6B0E"/>
    <w:rsid w:val="00CC70C2"/>
    <w:rsid w:val="00CD014F"/>
    <w:rsid w:val="00CD03BE"/>
    <w:rsid w:val="00CD1A61"/>
    <w:rsid w:val="00CD2BBC"/>
    <w:rsid w:val="00CD50FD"/>
    <w:rsid w:val="00CD5D9F"/>
    <w:rsid w:val="00CD637E"/>
    <w:rsid w:val="00CE012B"/>
    <w:rsid w:val="00CE3549"/>
    <w:rsid w:val="00CF160D"/>
    <w:rsid w:val="00CF55D8"/>
    <w:rsid w:val="00CF6767"/>
    <w:rsid w:val="00CF7017"/>
    <w:rsid w:val="00CF710E"/>
    <w:rsid w:val="00CF7565"/>
    <w:rsid w:val="00CF7997"/>
    <w:rsid w:val="00D011A4"/>
    <w:rsid w:val="00D032AD"/>
    <w:rsid w:val="00D056EE"/>
    <w:rsid w:val="00D05F99"/>
    <w:rsid w:val="00D06277"/>
    <w:rsid w:val="00D11588"/>
    <w:rsid w:val="00D1174B"/>
    <w:rsid w:val="00D12798"/>
    <w:rsid w:val="00D12A33"/>
    <w:rsid w:val="00D12F74"/>
    <w:rsid w:val="00D13024"/>
    <w:rsid w:val="00D1472D"/>
    <w:rsid w:val="00D14858"/>
    <w:rsid w:val="00D15E5D"/>
    <w:rsid w:val="00D16582"/>
    <w:rsid w:val="00D17BCA"/>
    <w:rsid w:val="00D17D6A"/>
    <w:rsid w:val="00D21117"/>
    <w:rsid w:val="00D22F86"/>
    <w:rsid w:val="00D27D53"/>
    <w:rsid w:val="00D30146"/>
    <w:rsid w:val="00D30C4B"/>
    <w:rsid w:val="00D310C4"/>
    <w:rsid w:val="00D312FA"/>
    <w:rsid w:val="00D3159B"/>
    <w:rsid w:val="00D31959"/>
    <w:rsid w:val="00D33375"/>
    <w:rsid w:val="00D333CF"/>
    <w:rsid w:val="00D334B7"/>
    <w:rsid w:val="00D33B62"/>
    <w:rsid w:val="00D33E86"/>
    <w:rsid w:val="00D34DEF"/>
    <w:rsid w:val="00D35ACF"/>
    <w:rsid w:val="00D41135"/>
    <w:rsid w:val="00D41536"/>
    <w:rsid w:val="00D41A70"/>
    <w:rsid w:val="00D41AA8"/>
    <w:rsid w:val="00D42B34"/>
    <w:rsid w:val="00D43EB5"/>
    <w:rsid w:val="00D43F7C"/>
    <w:rsid w:val="00D44428"/>
    <w:rsid w:val="00D45121"/>
    <w:rsid w:val="00D45FC1"/>
    <w:rsid w:val="00D473B1"/>
    <w:rsid w:val="00D47D1E"/>
    <w:rsid w:val="00D52103"/>
    <w:rsid w:val="00D549B0"/>
    <w:rsid w:val="00D56E75"/>
    <w:rsid w:val="00D57529"/>
    <w:rsid w:val="00D57555"/>
    <w:rsid w:val="00D608DA"/>
    <w:rsid w:val="00D61303"/>
    <w:rsid w:val="00D61422"/>
    <w:rsid w:val="00D6250C"/>
    <w:rsid w:val="00D62F0F"/>
    <w:rsid w:val="00D62F78"/>
    <w:rsid w:val="00D63312"/>
    <w:rsid w:val="00D651FF"/>
    <w:rsid w:val="00D654FD"/>
    <w:rsid w:val="00D67EA1"/>
    <w:rsid w:val="00D701D4"/>
    <w:rsid w:val="00D716A7"/>
    <w:rsid w:val="00D72FC9"/>
    <w:rsid w:val="00D7311D"/>
    <w:rsid w:val="00D73449"/>
    <w:rsid w:val="00D745C9"/>
    <w:rsid w:val="00D7589F"/>
    <w:rsid w:val="00D758FC"/>
    <w:rsid w:val="00D760D7"/>
    <w:rsid w:val="00D8026D"/>
    <w:rsid w:val="00D80F5A"/>
    <w:rsid w:val="00D813F2"/>
    <w:rsid w:val="00D82717"/>
    <w:rsid w:val="00D83625"/>
    <w:rsid w:val="00D85F10"/>
    <w:rsid w:val="00D86637"/>
    <w:rsid w:val="00D86A33"/>
    <w:rsid w:val="00D87071"/>
    <w:rsid w:val="00D876A8"/>
    <w:rsid w:val="00D902E2"/>
    <w:rsid w:val="00D90961"/>
    <w:rsid w:val="00D90AE0"/>
    <w:rsid w:val="00D92DD1"/>
    <w:rsid w:val="00D9340D"/>
    <w:rsid w:val="00D9479A"/>
    <w:rsid w:val="00D95896"/>
    <w:rsid w:val="00D963E0"/>
    <w:rsid w:val="00D972EB"/>
    <w:rsid w:val="00DA012D"/>
    <w:rsid w:val="00DA0B81"/>
    <w:rsid w:val="00DA0C63"/>
    <w:rsid w:val="00DA0F88"/>
    <w:rsid w:val="00DA134B"/>
    <w:rsid w:val="00DA1A78"/>
    <w:rsid w:val="00DA7676"/>
    <w:rsid w:val="00DA77A2"/>
    <w:rsid w:val="00DA7A32"/>
    <w:rsid w:val="00DA7BC5"/>
    <w:rsid w:val="00DB0697"/>
    <w:rsid w:val="00DB0833"/>
    <w:rsid w:val="00DB0C2F"/>
    <w:rsid w:val="00DB0C66"/>
    <w:rsid w:val="00DB1347"/>
    <w:rsid w:val="00DB1B4C"/>
    <w:rsid w:val="00DB33F3"/>
    <w:rsid w:val="00DB3E75"/>
    <w:rsid w:val="00DB4A10"/>
    <w:rsid w:val="00DB63A8"/>
    <w:rsid w:val="00DC0F54"/>
    <w:rsid w:val="00DC2F34"/>
    <w:rsid w:val="00DC7B09"/>
    <w:rsid w:val="00DC7B0E"/>
    <w:rsid w:val="00DC7C66"/>
    <w:rsid w:val="00DD05C4"/>
    <w:rsid w:val="00DD0D75"/>
    <w:rsid w:val="00DD1194"/>
    <w:rsid w:val="00DD23F4"/>
    <w:rsid w:val="00DD24C8"/>
    <w:rsid w:val="00DD7B89"/>
    <w:rsid w:val="00DE3054"/>
    <w:rsid w:val="00DE56E1"/>
    <w:rsid w:val="00DE60AA"/>
    <w:rsid w:val="00DE6242"/>
    <w:rsid w:val="00DE6FEC"/>
    <w:rsid w:val="00DE7115"/>
    <w:rsid w:val="00DF05B0"/>
    <w:rsid w:val="00DF11C3"/>
    <w:rsid w:val="00DF1989"/>
    <w:rsid w:val="00DF411E"/>
    <w:rsid w:val="00DF6266"/>
    <w:rsid w:val="00DF62AF"/>
    <w:rsid w:val="00DF69EF"/>
    <w:rsid w:val="00DF6C76"/>
    <w:rsid w:val="00DF739B"/>
    <w:rsid w:val="00E00DEE"/>
    <w:rsid w:val="00E01981"/>
    <w:rsid w:val="00E035FF"/>
    <w:rsid w:val="00E03A4A"/>
    <w:rsid w:val="00E048B2"/>
    <w:rsid w:val="00E05DC8"/>
    <w:rsid w:val="00E061F0"/>
    <w:rsid w:val="00E06701"/>
    <w:rsid w:val="00E07D62"/>
    <w:rsid w:val="00E07EFA"/>
    <w:rsid w:val="00E1067F"/>
    <w:rsid w:val="00E131FC"/>
    <w:rsid w:val="00E137D4"/>
    <w:rsid w:val="00E139D4"/>
    <w:rsid w:val="00E14B0A"/>
    <w:rsid w:val="00E1533B"/>
    <w:rsid w:val="00E155C2"/>
    <w:rsid w:val="00E15790"/>
    <w:rsid w:val="00E15EAB"/>
    <w:rsid w:val="00E16297"/>
    <w:rsid w:val="00E175A0"/>
    <w:rsid w:val="00E175B6"/>
    <w:rsid w:val="00E20CD2"/>
    <w:rsid w:val="00E210BD"/>
    <w:rsid w:val="00E2132B"/>
    <w:rsid w:val="00E216E5"/>
    <w:rsid w:val="00E22CD8"/>
    <w:rsid w:val="00E23BE7"/>
    <w:rsid w:val="00E24364"/>
    <w:rsid w:val="00E24821"/>
    <w:rsid w:val="00E254D7"/>
    <w:rsid w:val="00E25875"/>
    <w:rsid w:val="00E26940"/>
    <w:rsid w:val="00E26A07"/>
    <w:rsid w:val="00E27EC6"/>
    <w:rsid w:val="00E31235"/>
    <w:rsid w:val="00E325F5"/>
    <w:rsid w:val="00E3323D"/>
    <w:rsid w:val="00E342BE"/>
    <w:rsid w:val="00E34AC9"/>
    <w:rsid w:val="00E351BE"/>
    <w:rsid w:val="00E354F8"/>
    <w:rsid w:val="00E35E8A"/>
    <w:rsid w:val="00E3712D"/>
    <w:rsid w:val="00E371D5"/>
    <w:rsid w:val="00E41AAA"/>
    <w:rsid w:val="00E43376"/>
    <w:rsid w:val="00E4489C"/>
    <w:rsid w:val="00E45229"/>
    <w:rsid w:val="00E459A7"/>
    <w:rsid w:val="00E45C33"/>
    <w:rsid w:val="00E46FE3"/>
    <w:rsid w:val="00E47DD9"/>
    <w:rsid w:val="00E505E1"/>
    <w:rsid w:val="00E522CB"/>
    <w:rsid w:val="00E52D38"/>
    <w:rsid w:val="00E52F51"/>
    <w:rsid w:val="00E54FB5"/>
    <w:rsid w:val="00E557D9"/>
    <w:rsid w:val="00E56560"/>
    <w:rsid w:val="00E57475"/>
    <w:rsid w:val="00E57B79"/>
    <w:rsid w:val="00E6040B"/>
    <w:rsid w:val="00E61179"/>
    <w:rsid w:val="00E61A28"/>
    <w:rsid w:val="00E63CB4"/>
    <w:rsid w:val="00E66A3C"/>
    <w:rsid w:val="00E66DC8"/>
    <w:rsid w:val="00E67189"/>
    <w:rsid w:val="00E67C40"/>
    <w:rsid w:val="00E67FDD"/>
    <w:rsid w:val="00E7074A"/>
    <w:rsid w:val="00E73884"/>
    <w:rsid w:val="00E73A2B"/>
    <w:rsid w:val="00E75D80"/>
    <w:rsid w:val="00E76662"/>
    <w:rsid w:val="00E77B50"/>
    <w:rsid w:val="00E77EAD"/>
    <w:rsid w:val="00E81BF8"/>
    <w:rsid w:val="00E834E9"/>
    <w:rsid w:val="00E8472E"/>
    <w:rsid w:val="00E85C45"/>
    <w:rsid w:val="00E86053"/>
    <w:rsid w:val="00E86F45"/>
    <w:rsid w:val="00E9062C"/>
    <w:rsid w:val="00E932A9"/>
    <w:rsid w:val="00E938FB"/>
    <w:rsid w:val="00E95957"/>
    <w:rsid w:val="00E962CE"/>
    <w:rsid w:val="00E96F48"/>
    <w:rsid w:val="00EA0F06"/>
    <w:rsid w:val="00EA3084"/>
    <w:rsid w:val="00EA3D51"/>
    <w:rsid w:val="00EA4CB1"/>
    <w:rsid w:val="00EA6BE0"/>
    <w:rsid w:val="00EA7950"/>
    <w:rsid w:val="00EB305D"/>
    <w:rsid w:val="00EB3563"/>
    <w:rsid w:val="00EB7A11"/>
    <w:rsid w:val="00EC00B2"/>
    <w:rsid w:val="00EC2EB4"/>
    <w:rsid w:val="00EC31DE"/>
    <w:rsid w:val="00EC34AB"/>
    <w:rsid w:val="00EC3D31"/>
    <w:rsid w:val="00EC3FF4"/>
    <w:rsid w:val="00EC48B1"/>
    <w:rsid w:val="00EC53FF"/>
    <w:rsid w:val="00EC6F64"/>
    <w:rsid w:val="00EC74B7"/>
    <w:rsid w:val="00EC7FB9"/>
    <w:rsid w:val="00ED1965"/>
    <w:rsid w:val="00ED4F0B"/>
    <w:rsid w:val="00ED5876"/>
    <w:rsid w:val="00EE0588"/>
    <w:rsid w:val="00EE1FDE"/>
    <w:rsid w:val="00EE2544"/>
    <w:rsid w:val="00EE5046"/>
    <w:rsid w:val="00EE6797"/>
    <w:rsid w:val="00EF0F12"/>
    <w:rsid w:val="00EF1930"/>
    <w:rsid w:val="00EF1978"/>
    <w:rsid w:val="00EF1B82"/>
    <w:rsid w:val="00EF3FB8"/>
    <w:rsid w:val="00EF4CFB"/>
    <w:rsid w:val="00EF7481"/>
    <w:rsid w:val="00F01BB8"/>
    <w:rsid w:val="00F02259"/>
    <w:rsid w:val="00F02B14"/>
    <w:rsid w:val="00F02E50"/>
    <w:rsid w:val="00F037D0"/>
    <w:rsid w:val="00F03F51"/>
    <w:rsid w:val="00F03F77"/>
    <w:rsid w:val="00F04592"/>
    <w:rsid w:val="00F050A5"/>
    <w:rsid w:val="00F05C79"/>
    <w:rsid w:val="00F05FF1"/>
    <w:rsid w:val="00F06CE4"/>
    <w:rsid w:val="00F071CB"/>
    <w:rsid w:val="00F1031F"/>
    <w:rsid w:val="00F1094B"/>
    <w:rsid w:val="00F1203B"/>
    <w:rsid w:val="00F13B9A"/>
    <w:rsid w:val="00F13F40"/>
    <w:rsid w:val="00F15274"/>
    <w:rsid w:val="00F229E8"/>
    <w:rsid w:val="00F23FB9"/>
    <w:rsid w:val="00F252AB"/>
    <w:rsid w:val="00F2568F"/>
    <w:rsid w:val="00F25A5A"/>
    <w:rsid w:val="00F26066"/>
    <w:rsid w:val="00F31282"/>
    <w:rsid w:val="00F31ADC"/>
    <w:rsid w:val="00F34C62"/>
    <w:rsid w:val="00F369C3"/>
    <w:rsid w:val="00F36A54"/>
    <w:rsid w:val="00F36BB8"/>
    <w:rsid w:val="00F36CB5"/>
    <w:rsid w:val="00F37DB0"/>
    <w:rsid w:val="00F413D0"/>
    <w:rsid w:val="00F41FF3"/>
    <w:rsid w:val="00F42D51"/>
    <w:rsid w:val="00F4393B"/>
    <w:rsid w:val="00F43EEA"/>
    <w:rsid w:val="00F43FD4"/>
    <w:rsid w:val="00F444C0"/>
    <w:rsid w:val="00F44EB1"/>
    <w:rsid w:val="00F4666C"/>
    <w:rsid w:val="00F46AD3"/>
    <w:rsid w:val="00F47B97"/>
    <w:rsid w:val="00F51368"/>
    <w:rsid w:val="00F5442C"/>
    <w:rsid w:val="00F5592F"/>
    <w:rsid w:val="00F55A50"/>
    <w:rsid w:val="00F55C28"/>
    <w:rsid w:val="00F56B41"/>
    <w:rsid w:val="00F61362"/>
    <w:rsid w:val="00F61DB6"/>
    <w:rsid w:val="00F6214E"/>
    <w:rsid w:val="00F62A59"/>
    <w:rsid w:val="00F62E25"/>
    <w:rsid w:val="00F641E7"/>
    <w:rsid w:val="00F65615"/>
    <w:rsid w:val="00F67513"/>
    <w:rsid w:val="00F71D47"/>
    <w:rsid w:val="00F71FF5"/>
    <w:rsid w:val="00F72408"/>
    <w:rsid w:val="00F72CB5"/>
    <w:rsid w:val="00F7324E"/>
    <w:rsid w:val="00F73F2D"/>
    <w:rsid w:val="00F74FA7"/>
    <w:rsid w:val="00F75490"/>
    <w:rsid w:val="00F75CD6"/>
    <w:rsid w:val="00F762FB"/>
    <w:rsid w:val="00F76C1F"/>
    <w:rsid w:val="00F81BB9"/>
    <w:rsid w:val="00F82291"/>
    <w:rsid w:val="00F82363"/>
    <w:rsid w:val="00F826AD"/>
    <w:rsid w:val="00F82F05"/>
    <w:rsid w:val="00F82FC1"/>
    <w:rsid w:val="00F83B84"/>
    <w:rsid w:val="00F83D32"/>
    <w:rsid w:val="00F84B17"/>
    <w:rsid w:val="00F85405"/>
    <w:rsid w:val="00F86B85"/>
    <w:rsid w:val="00F9022B"/>
    <w:rsid w:val="00F90758"/>
    <w:rsid w:val="00F9096C"/>
    <w:rsid w:val="00F91769"/>
    <w:rsid w:val="00F92ADD"/>
    <w:rsid w:val="00F92B19"/>
    <w:rsid w:val="00F93BDC"/>
    <w:rsid w:val="00F9599C"/>
    <w:rsid w:val="00F97B9F"/>
    <w:rsid w:val="00FA0C22"/>
    <w:rsid w:val="00FA13A7"/>
    <w:rsid w:val="00FA146A"/>
    <w:rsid w:val="00FA17DA"/>
    <w:rsid w:val="00FA2211"/>
    <w:rsid w:val="00FA4030"/>
    <w:rsid w:val="00FA46DE"/>
    <w:rsid w:val="00FB0D3D"/>
    <w:rsid w:val="00FB1097"/>
    <w:rsid w:val="00FB1441"/>
    <w:rsid w:val="00FB1E06"/>
    <w:rsid w:val="00FB5B51"/>
    <w:rsid w:val="00FB63D6"/>
    <w:rsid w:val="00FB69D5"/>
    <w:rsid w:val="00FB79E9"/>
    <w:rsid w:val="00FB7C6D"/>
    <w:rsid w:val="00FC0A87"/>
    <w:rsid w:val="00FC0E0C"/>
    <w:rsid w:val="00FC0E6B"/>
    <w:rsid w:val="00FC2653"/>
    <w:rsid w:val="00FC4D47"/>
    <w:rsid w:val="00FC6EB1"/>
    <w:rsid w:val="00FD1DF2"/>
    <w:rsid w:val="00FD31BB"/>
    <w:rsid w:val="00FD3C00"/>
    <w:rsid w:val="00FD5F69"/>
    <w:rsid w:val="00FD6277"/>
    <w:rsid w:val="00FE7C6F"/>
    <w:rsid w:val="00FF038C"/>
    <w:rsid w:val="00FF0802"/>
    <w:rsid w:val="00FF08E4"/>
    <w:rsid w:val="00FF141B"/>
    <w:rsid w:val="00FF176E"/>
    <w:rsid w:val="00FF1B25"/>
    <w:rsid w:val="00FF2855"/>
    <w:rsid w:val="00FF28E3"/>
    <w:rsid w:val="00FF4902"/>
    <w:rsid w:val="00FF5CA7"/>
    <w:rsid w:val="00FF5F56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4E15127"/>
  <w15:docId w15:val="{A691949C-6045-47C7-B575-4E72D6FD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BC2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4B5"/>
    <w:pPr>
      <w:pBdr>
        <w:top w:val="single" w:sz="24" w:space="0" w:color="17365D" w:themeColor="text2" w:themeShade="BF"/>
        <w:left w:val="single" w:sz="24" w:space="0" w:color="17365D" w:themeColor="text2" w:themeShade="BF"/>
        <w:bottom w:val="single" w:sz="24" w:space="0" w:color="17365D" w:themeColor="text2" w:themeShade="BF"/>
        <w:right w:val="single" w:sz="24" w:space="0" w:color="17365D" w:themeColor="text2" w:themeShade="BF"/>
      </w:pBdr>
      <w:shd w:val="clear" w:color="auto" w:fill="17365D" w:themeFill="text2" w:themeFillShade="BF"/>
      <w:spacing w:before="12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sz w:val="22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9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61"/>
  </w:style>
  <w:style w:type="paragraph" w:styleId="Footer">
    <w:name w:val="footer"/>
    <w:basedOn w:val="Normal"/>
    <w:link w:val="FooterChar"/>
    <w:uiPriority w:val="99"/>
    <w:unhideWhenUsed/>
    <w:rsid w:val="00D909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61"/>
  </w:style>
  <w:style w:type="paragraph" w:styleId="FootnoteText">
    <w:name w:val="footnote text"/>
    <w:basedOn w:val="Normal"/>
    <w:link w:val="FootnoteTextChar"/>
    <w:uiPriority w:val="99"/>
    <w:unhideWhenUsed/>
    <w:rsid w:val="006B5BC2"/>
    <w:pPr>
      <w:spacing w:after="120" w:line="240" w:lineRule="auto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5BC2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B5BC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sz w:val="20"/>
      <w:vertAlign w:val="baseline"/>
    </w:rPr>
  </w:style>
  <w:style w:type="character" w:styleId="Hyperlink">
    <w:name w:val="Hyperlink"/>
    <w:basedOn w:val="DefaultParagraphFont"/>
    <w:uiPriority w:val="99"/>
    <w:unhideWhenUsed/>
    <w:rsid w:val="004332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A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7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14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14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1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4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E65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34B5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7365D" w:themeFill="text2" w:themeFillShade="BF"/>
      <w:lang w:eastAsia="ja-JP"/>
    </w:rPr>
  </w:style>
  <w:style w:type="paragraph" w:styleId="Title">
    <w:name w:val="Title"/>
    <w:basedOn w:val="Normal"/>
    <w:link w:val="TitleChar"/>
    <w:uiPriority w:val="1"/>
    <w:qFormat/>
    <w:rsid w:val="003734B5"/>
    <w:pPr>
      <w:spacing w:line="264" w:lineRule="auto"/>
    </w:pPr>
    <w:rPr>
      <w:rFonts w:asciiTheme="majorHAnsi" w:eastAsiaTheme="majorEastAsia" w:hAnsiTheme="majorHAnsi" w:cstheme="majorBidi"/>
      <w:caps/>
      <w:color w:val="17365D" w:themeColor="text2" w:themeShade="BF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3734B5"/>
    <w:rPr>
      <w:rFonts w:asciiTheme="majorHAnsi" w:eastAsiaTheme="majorEastAsia" w:hAnsiTheme="majorHAnsi" w:cstheme="majorBidi"/>
      <w:caps/>
      <w:color w:val="17365D" w:themeColor="text2" w:themeShade="BF"/>
      <w:spacing w:val="10"/>
      <w:sz w:val="52"/>
      <w:szCs w:val="5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2FFBCAF-1756-4284-AE72-8B757910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16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Forrest, Benjamin Kelly</dc:creator>
  <cp:keywords/>
  <cp:lastModifiedBy>Curtis Boozer</cp:lastModifiedBy>
  <cp:revision>545</cp:revision>
  <cp:lastPrinted>2019-05-06T01:57:00Z</cp:lastPrinted>
  <dcterms:created xsi:type="dcterms:W3CDTF">2019-05-04T11:29:00Z</dcterms:created>
  <dcterms:modified xsi:type="dcterms:W3CDTF">2019-05-06T02:36:00Z</dcterms:modified>
</cp:coreProperties>
</file>