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9C6E9" w14:textId="77777777" w:rsidR="001227FC" w:rsidRPr="001227FC" w:rsidRDefault="001227FC" w:rsidP="001227FC">
      <w:r w:rsidRPr="001227FC">
        <w:rPr>
          <w:b/>
          <w:bCs/>
        </w:rPr>
        <w:t>PROPERTY MAINTENANCE ORDINANCE</w:t>
      </w:r>
    </w:p>
    <w:p w14:paraId="49C0B362" w14:textId="77777777" w:rsidR="001227FC" w:rsidRPr="001227FC" w:rsidRDefault="001227FC" w:rsidP="001227FC">
      <w:r w:rsidRPr="001227FC">
        <w:rPr>
          <w:b/>
          <w:bCs/>
        </w:rPr>
        <w:t xml:space="preserve">Transfer of Ownership (14-260) </w:t>
      </w:r>
      <w:r w:rsidRPr="001227FC">
        <w:t>– It shall be unlawful for the owner of any building or structure who has received a notice of violation to sell, transfer, mortgage, lease or otherwise dispose of such building or structure until the provisions of the notice of violation have been complied with.</w:t>
      </w:r>
    </w:p>
    <w:p w14:paraId="00AE8F2C" w14:textId="77777777" w:rsidR="001227FC" w:rsidRPr="001227FC" w:rsidRDefault="001227FC" w:rsidP="001227FC">
      <w:r w:rsidRPr="001227FC">
        <w:rPr>
          <w:b/>
          <w:bCs/>
        </w:rPr>
        <w:t xml:space="preserve">Fences and Walls (14-284) </w:t>
      </w:r>
      <w:r w:rsidRPr="001227FC">
        <w:t>– Fences &amp; walls shall be maintained in a structurally sound condition and in good repair. Fences shall be free from loose or rotting materials and shall have braces and supports attached or fastened in accordance with common building practices. Fences shall be maintained free of nails protruding more than 1/16th inch beyond the face of any uncovered fence member. All multi-family parcels which contain eight units per acre or more, shall be fenced on all side with a chain link or wrought iron fence or other material approved by the Director of Planning and Development, no less than 4 feet in height. All damaged or missing portions of a fence shall be replaced with comparable materials and shall be attached to the existing portion of the fence. Fences shall not be externally braced in lieu of replacing or repairing posts, columns or other structural members.</w:t>
      </w:r>
    </w:p>
    <w:p w14:paraId="43B732EC" w14:textId="77777777" w:rsidR="001227FC" w:rsidRPr="001227FC" w:rsidRDefault="001227FC" w:rsidP="001227FC">
      <w:r w:rsidRPr="001227FC">
        <w:rPr>
          <w:b/>
          <w:bCs/>
        </w:rPr>
        <w:t>Graffiti (14-285)</w:t>
      </w:r>
      <w:r w:rsidRPr="001227FC">
        <w:t xml:space="preserve"> – It shall be a violation of this Article for any person having a legal or equitable interest in a parcel of real property to permit graffiti to remain on a structure located thereon for a continuous period of more than 72 hours. For purposes of this section, the term “graffiti” shall have the same meaning as set forth in O.C.G.A. § 17-15A-2.</w:t>
      </w:r>
    </w:p>
    <w:p w14:paraId="66295A74" w14:textId="77777777" w:rsidR="001227FC" w:rsidRPr="001227FC" w:rsidRDefault="001227FC" w:rsidP="001227FC">
      <w:r w:rsidRPr="001227FC">
        <w:rPr>
          <w:b/>
          <w:bCs/>
        </w:rPr>
        <w:t xml:space="preserve">Grass, Weeds, and Uncultivated Vegetation (14-286) </w:t>
      </w:r>
      <w:r w:rsidRPr="001227FC">
        <w:t xml:space="preserve">– Premises &amp; exterior property shall be maintained free from grass, weeds, or uncultivated vegetation </w:t>
      </w:r>
      <w:proofErr w:type="gramStart"/>
      <w:r w:rsidRPr="001227FC">
        <w:t>in excess of</w:t>
      </w:r>
      <w:proofErr w:type="gramEnd"/>
      <w:r w:rsidRPr="001227FC">
        <w:t xml:space="preserve"> twelve (12) inches in height. The only exceptions are: 1) any parcel zoned RA-200 (Agriculture-Residence District) that is greater than one acre in size or 2) any parcel within a single-family residential zoning classification that is greater than 3 acres in size. Property owners abutting a right-of-way shall not allow yard trimmings to accumulate on a public street or sidewalk. The unpaved areas of front yards shall be maintained with grass, ground cover or other type of landscaping to such an extent that the soil is not subject to erosion.</w:t>
      </w:r>
    </w:p>
    <w:p w14:paraId="5B800DD3" w14:textId="77777777" w:rsidR="001227FC" w:rsidRPr="001227FC" w:rsidRDefault="001227FC" w:rsidP="001227FC">
      <w:r w:rsidRPr="001227FC">
        <w:rPr>
          <w:b/>
          <w:bCs/>
        </w:rPr>
        <w:t xml:space="preserve">Junk Vehicles (14-287) </w:t>
      </w:r>
      <w:r w:rsidRPr="001227FC">
        <w:t xml:space="preserve">– Shall not be kept, permitted, parked, stored or maintained on any premises or public right-of- way. A Junk Vehicle is defined as any vehicle, automobile, truck, van, trailer of any kind or type, or contrivance or part thereof which is wrecked, dismantled, partially dismantled, stripped, partially stripped, inoperative, abandoned, discarded, or kept parked, stored or maintained on any premises or public right-of-way without a current license plate and/or decal displayed on the vehicle. Exceptions: 1) kept </w:t>
      </w:r>
      <w:r w:rsidRPr="001227FC">
        <w:lastRenderedPageBreak/>
        <w:t>within a fully enclosed building on property in residential zoning districts, 2) kept on property zoned for repairing, reconditioning, or remodeling (cannot be stored for salvage).</w:t>
      </w:r>
    </w:p>
    <w:p w14:paraId="5A9F30E4" w14:textId="77777777" w:rsidR="001227FC" w:rsidRPr="001227FC" w:rsidRDefault="001227FC" w:rsidP="001227FC">
      <w:r w:rsidRPr="001227FC">
        <w:rPr>
          <w:b/>
          <w:bCs/>
        </w:rPr>
        <w:t>Driveways and Walkways (14-288)</w:t>
      </w:r>
      <w:r w:rsidRPr="001227FC">
        <w:t xml:space="preserve"> – All private driveways &amp; walkways connecting a driveway to a building shall be maintained in a passable condition </w:t>
      </w:r>
      <w:proofErr w:type="gramStart"/>
      <w:r w:rsidRPr="001227FC">
        <w:t>so as to</w:t>
      </w:r>
      <w:proofErr w:type="gramEnd"/>
      <w:r w:rsidRPr="001227FC">
        <w:t xml:space="preserve"> allow safe vehicular &amp; pedestrian ingress/ egress to the building served. It is considered impassable if the driveway or walkway contains a grade separation of six inches or more.</w:t>
      </w:r>
    </w:p>
    <w:p w14:paraId="2823817B" w14:textId="77777777" w:rsidR="001227FC" w:rsidRPr="001227FC" w:rsidRDefault="001227FC" w:rsidP="001227FC">
      <w:r w:rsidRPr="001227FC">
        <w:rPr>
          <w:b/>
          <w:bCs/>
        </w:rPr>
        <w:t xml:space="preserve">Open or Outdoor Storage (14-289) </w:t>
      </w:r>
      <w:r w:rsidRPr="001227FC">
        <w:t xml:space="preserve">– The open or outdoor storage of appliances, building material or debris, equipment, garbage, glass, material, merchandise, rubbish, trash or similar items shall not be permitted, maintained or stored on any premises. Exceptions </w:t>
      </w:r>
      <w:proofErr w:type="gramStart"/>
      <w:r w:rsidRPr="001227FC">
        <w:t>include:</w:t>
      </w:r>
      <w:proofErr w:type="gramEnd"/>
      <w:r w:rsidRPr="001227FC">
        <w:t xml:space="preserve"> Cut wood which is neatly stacked in lengths not to exceed 3 feet for the personal use of the owner or occupant and which is stored in a side or rear yard; Rubbish, garbage, trash or other similar items placed outside for collection by an authorized waste hauler not more than 24 hours prior to the designated collection date for that property.</w:t>
      </w:r>
    </w:p>
    <w:p w14:paraId="752B1FAD" w14:textId="77777777" w:rsidR="001227FC" w:rsidRPr="001227FC" w:rsidRDefault="001227FC" w:rsidP="001227FC">
      <w:r w:rsidRPr="001227FC">
        <w:rPr>
          <w:b/>
          <w:bCs/>
        </w:rPr>
        <w:t>Trees (14-290)</w:t>
      </w:r>
      <w:r w:rsidRPr="001227FC">
        <w:t xml:space="preserve"> – Dead trees that are hazardous to persons on adjacent property or to adjacent property are not allowed. Tree Stumps over 12 inches in height above ground level are not allowed more than 14 days after the tree has been cut. Tree </w:t>
      </w:r>
      <w:proofErr w:type="gramStart"/>
      <w:r w:rsidRPr="001227FC">
        <w:t>debris</w:t>
      </w:r>
      <w:proofErr w:type="gramEnd"/>
      <w:r w:rsidRPr="001227FC">
        <w:t xml:space="preserve"> which is felled trees, slash, or fallen tree limbs are not allowed on the ground more than 14 days. Exemptions: Cut wood neatly stacked in lengths not to exceed 3 feet and stored in a side or rear yard, Composting activities that comply with state law, and properties that are covered by a valid land-disturbing permit or zoned RA-200 (Residence- Agriculture) are exempt from both tree stumps and tree debris.</w:t>
      </w:r>
    </w:p>
    <w:p w14:paraId="126B2171" w14:textId="77777777" w:rsidR="001227FC" w:rsidRPr="001227FC" w:rsidRDefault="001227FC" w:rsidP="001227FC">
      <w:r w:rsidRPr="001227FC">
        <w:rPr>
          <w:b/>
          <w:bCs/>
        </w:rPr>
        <w:t xml:space="preserve">Swimming Pools (14-291) </w:t>
      </w:r>
      <w:r w:rsidRPr="001227FC">
        <w:t xml:space="preserve">– Swimming pools, spas, and similar structures above ground, on ground, or in ground, shall be maintained in a safe, clean, sanitary, secure, and structurally and mechanically sound condition, </w:t>
      </w:r>
      <w:proofErr w:type="gramStart"/>
      <w:r w:rsidRPr="001227FC">
        <w:t>so as to</w:t>
      </w:r>
      <w:proofErr w:type="gramEnd"/>
      <w:r w:rsidRPr="001227FC">
        <w:t xml:space="preserve"> prevent stagnant water, which is conducive to the harboring or breeding of mosquitoes or other insects. A finding by a health official of the County Environmental Health Department shall constitute prima facie evidence that stagnant water in a swimming pool is conducive to the breeding or harboring of mosquitoes or other insects. All swimming pools shall be </w:t>
      </w:r>
      <w:proofErr w:type="gramStart"/>
      <w:r w:rsidRPr="001227FC">
        <w:t>completely surrounded</w:t>
      </w:r>
      <w:proofErr w:type="gramEnd"/>
      <w:r w:rsidRPr="001227FC">
        <w:t xml:space="preserve"> by a fence or other barrier having a minimum height of 4 feet. When the sides of an above ground pool are used as the barrier the ladder or steps shall be capable of being secured, locked or removed to prevent access; or the ladder or steps shall be surrounded by a barrier which meets these requirements.</w:t>
      </w:r>
    </w:p>
    <w:p w14:paraId="32EEAD9D" w14:textId="77777777" w:rsidR="001227FC" w:rsidRPr="001227FC" w:rsidRDefault="001227FC" w:rsidP="001227FC">
      <w:r w:rsidRPr="001227FC">
        <w:rPr>
          <w:b/>
          <w:bCs/>
        </w:rPr>
        <w:t xml:space="preserve">Numbering Requirements (14-318) </w:t>
      </w:r>
      <w:r w:rsidRPr="001227FC">
        <w:t xml:space="preserve">– Each one and two-family dwelling unit shall have posted and maintained in a conspicuous place on the property, visible from the street, </w:t>
      </w:r>
      <w:r w:rsidRPr="001227FC">
        <w:lastRenderedPageBreak/>
        <w:t xml:space="preserve">providing </w:t>
      </w:r>
      <w:proofErr w:type="gramStart"/>
      <w:r w:rsidRPr="001227FC">
        <w:t>general public</w:t>
      </w:r>
      <w:proofErr w:type="gramEnd"/>
      <w:r w:rsidRPr="001227FC">
        <w:t xml:space="preserve"> access, the street number of such dwelling unit in figures at least four inches high on a contrasting background that will allow 24-hour visibility.</w:t>
      </w:r>
    </w:p>
    <w:p w14:paraId="09873768" w14:textId="77777777" w:rsidR="001227FC" w:rsidRPr="001227FC" w:rsidRDefault="001227FC" w:rsidP="001227FC">
      <w:r w:rsidRPr="001227FC">
        <w:t xml:space="preserve">Exterior Surface Treatment (14-319) – All exterior surfaces, including but not limited to, doors, door and window frames, cornices, porches and trim shall be maintained in good repair. Exterior wood surfaces, other than decay resistant woods, shall be protected from the elements and decay by painting or other protective covering or treatment. Peeling, flaking and chipped paint shall be </w:t>
      </w:r>
      <w:proofErr w:type="gramStart"/>
      <w:r w:rsidRPr="001227FC">
        <w:t>eliminated</w:t>
      </w:r>
      <w:proofErr w:type="gramEnd"/>
      <w:r w:rsidRPr="001227FC">
        <w:t xml:space="preserve"> and surfaces repainted. All siding and masonry joints shall be maintained weather resistant and </w:t>
      </w:r>
      <w:proofErr w:type="gramStart"/>
      <w:r w:rsidRPr="001227FC">
        <w:t>water tight</w:t>
      </w:r>
      <w:proofErr w:type="gramEnd"/>
      <w:r w:rsidRPr="001227FC">
        <w:t>.</w:t>
      </w:r>
    </w:p>
    <w:p w14:paraId="23653C51" w14:textId="77777777" w:rsidR="001227FC" w:rsidRPr="001227FC" w:rsidRDefault="001227FC" w:rsidP="001227FC">
      <w:r w:rsidRPr="001227FC">
        <w:rPr>
          <w:b/>
          <w:bCs/>
        </w:rPr>
        <w:t>Exterior Walls (14-320)</w:t>
      </w:r>
      <w:r w:rsidRPr="001227FC">
        <w:t xml:space="preserve"> – Exterior walls of buildings shall be maintained free from holes, breaks, rotting or loose materials; and shall be maintained weatherproof and properly surface coated as needed to prevent deterioration.</w:t>
      </w:r>
    </w:p>
    <w:p w14:paraId="7DC7B75A" w14:textId="77777777" w:rsidR="001227FC" w:rsidRPr="001227FC" w:rsidRDefault="001227FC" w:rsidP="001227FC">
      <w:r w:rsidRPr="001227FC">
        <w:rPr>
          <w:b/>
          <w:bCs/>
        </w:rPr>
        <w:t xml:space="preserve">Foundation Walls (14-321) </w:t>
      </w:r>
      <w:r w:rsidRPr="001227FC">
        <w:t xml:space="preserve">– All foundation walls shall be maintained </w:t>
      </w:r>
      <w:proofErr w:type="gramStart"/>
      <w:r w:rsidRPr="001227FC">
        <w:t>so as to</w:t>
      </w:r>
      <w:proofErr w:type="gramEnd"/>
      <w:r w:rsidRPr="001227FC">
        <w:t xml:space="preserve"> carry the safe design and operating dead and live loads of the structure and shall be maintained plumb and free from open cracks and breaks so as not to be detrimental to public safety and welfare. Every foundation, exterior wall, and other exterior surface shall be maintained in a workmanlike state of maintenance and repair.</w:t>
      </w:r>
    </w:p>
    <w:p w14:paraId="71D20648" w14:textId="77777777" w:rsidR="001227FC" w:rsidRPr="001227FC" w:rsidRDefault="001227FC" w:rsidP="001227FC">
      <w:r w:rsidRPr="001227FC">
        <w:rPr>
          <w:b/>
          <w:bCs/>
        </w:rPr>
        <w:t>Roofs (14-322)</w:t>
      </w:r>
      <w:r w:rsidRPr="001227FC">
        <w:t xml:space="preserve"> – Roofs of buildings shall be maintained so that they are structurally sound and in a safe condition and have no defects which might admit rain or cause dampness in the interior portions of a building. All portions, additions or sections of a roof including, but not limited to, the fascia, eave, soffit, sheathing, rafter tail, barge rafter, vent screening, gutter, downspout, roof jack, and metal flashing, shall be complete with all trim strips, moldings, brackets, braces and supports attached or fastened in accordance with common building practices. Gutters must be free of vegetation and in good repair. Roof drainage shall be adequate to prevent rainwater from causing dampness or deterioration in the walls or interior portion of the building.</w:t>
      </w:r>
    </w:p>
    <w:p w14:paraId="2147EB79" w14:textId="77777777" w:rsidR="001227FC" w:rsidRPr="001227FC" w:rsidRDefault="001227FC" w:rsidP="001227FC">
      <w:r w:rsidRPr="001227FC">
        <w:rPr>
          <w:b/>
          <w:bCs/>
        </w:rPr>
        <w:t xml:space="preserve">Exterior Stairways, Decks, Porches, and Balconies (14-323) </w:t>
      </w:r>
      <w:r w:rsidRPr="001227FC">
        <w:t>– Exterior stairways, decks, porches and balconies, and all appurtenances attached thereto, of buildings shall be maintained so that they are structurally sound, in good repair, with proper anchorage and capable of supporting the imposed loads.</w:t>
      </w:r>
    </w:p>
    <w:p w14:paraId="5F214969" w14:textId="77777777" w:rsidR="001227FC" w:rsidRPr="001227FC" w:rsidRDefault="001227FC" w:rsidP="001227FC">
      <w:r w:rsidRPr="001227FC">
        <w:rPr>
          <w:b/>
          <w:bCs/>
        </w:rPr>
        <w:t>Windows (14-324)</w:t>
      </w:r>
      <w:r w:rsidRPr="001227FC">
        <w:t xml:space="preserve"> – Windows of buildings shall be fully supplied and maintained with glass </w:t>
      </w:r>
      <w:proofErr w:type="gramStart"/>
      <w:r w:rsidRPr="001227FC">
        <w:t>window panes</w:t>
      </w:r>
      <w:proofErr w:type="gramEnd"/>
      <w:r w:rsidRPr="001227FC">
        <w:t xml:space="preserve"> or with a substitute approved by the Director of the Department of Planning and Development, and such glass or substitute material shall be without open cracks or holes. Screens, if provided, shall be securely fastened to the window and maintained in good repair. Windows other than fixed windows shall be capable of being </w:t>
      </w:r>
      <w:r w:rsidRPr="001227FC">
        <w:lastRenderedPageBreak/>
        <w:t>opened with reasonable ease and shall be held in position by appropriate window hardware.</w:t>
      </w:r>
    </w:p>
    <w:p w14:paraId="1B0A33CA" w14:textId="77777777" w:rsidR="001227FC" w:rsidRPr="001227FC" w:rsidRDefault="001227FC" w:rsidP="001227FC">
      <w:r w:rsidRPr="001227FC">
        <w:rPr>
          <w:b/>
          <w:bCs/>
        </w:rPr>
        <w:t>Exterior Doors and Frames (14-325)</w:t>
      </w:r>
      <w:r w:rsidRPr="001227FC">
        <w:t xml:space="preserve"> – Exterior doors of buildings shall be maintained so that they fit reasonably well within their frames </w:t>
      </w:r>
      <w:proofErr w:type="gramStart"/>
      <w:r w:rsidRPr="001227FC">
        <w:t>so as to</w:t>
      </w:r>
      <w:proofErr w:type="gramEnd"/>
      <w:r w:rsidRPr="001227FC">
        <w:t xml:space="preserve"> substantially prevent rain and wind from entering a building. Exterior door jambs, stops, headers and moldings shall be securely attached to the structure and maintained in good condition without splitting or deterioration. Additionally, exterior doors shall be provided with proper hardware and maintained in proper working condition.</w:t>
      </w:r>
    </w:p>
    <w:p w14:paraId="71717C69" w14:textId="77777777" w:rsidR="001227FC" w:rsidRPr="001227FC" w:rsidRDefault="001227FC" w:rsidP="001227FC">
      <w:r w:rsidRPr="001227FC">
        <w:rPr>
          <w:b/>
          <w:bCs/>
        </w:rPr>
        <w:t xml:space="preserve">Garage Doors (14-326) </w:t>
      </w:r>
      <w:r w:rsidRPr="001227FC">
        <w:t xml:space="preserve">– Garage doors shall be capable of being closed reasonably plumb, properly attached, and the exterior surface of garage doors shall be maintained weatherproof </w:t>
      </w:r>
      <w:proofErr w:type="gramStart"/>
      <w:r w:rsidRPr="001227FC">
        <w:t>so as to</w:t>
      </w:r>
      <w:proofErr w:type="gramEnd"/>
      <w:r w:rsidRPr="001227FC">
        <w:t xml:space="preserve"> prevent deterioration.</w:t>
      </w:r>
    </w:p>
    <w:p w14:paraId="29BEB28B" w14:textId="77777777" w:rsidR="001227FC" w:rsidRPr="001227FC" w:rsidRDefault="001227FC" w:rsidP="001227FC">
      <w:r w:rsidRPr="001227FC">
        <w:rPr>
          <w:b/>
          <w:bCs/>
        </w:rPr>
        <w:t xml:space="preserve">Decorative Features (14-327) </w:t>
      </w:r>
      <w:r w:rsidRPr="001227FC">
        <w:t>– Cornices, belt courses, corbels, terra cotta trim, wall facings, shutters, light fixtures, and similar decorative features shall be maintained in good repair with proper anchorage and in a safe condition.</w:t>
      </w:r>
    </w:p>
    <w:p w14:paraId="13D455A4" w14:textId="77777777" w:rsidR="001227FC" w:rsidRPr="001227FC" w:rsidRDefault="001227FC" w:rsidP="001227FC">
      <w:r w:rsidRPr="001227FC">
        <w:rPr>
          <w:b/>
          <w:bCs/>
        </w:rPr>
        <w:t>Vacant Structure Registration (Permit) (VPR 14-437)</w:t>
      </w:r>
      <w:r w:rsidRPr="001227FC">
        <w:t xml:space="preserve"> Vacant Real property that is intended for habitation, but not lawfully inhabited for at least 60 days and has no evidence of utility usage within the past 60 days or is partially constructed or incomplete without a valid building permit must be registered with Planning and Development, Building Permits Department within fourteen (14) days of the structure becoming vacant.</w:t>
      </w:r>
    </w:p>
    <w:p w14:paraId="53E63192" w14:textId="77777777" w:rsidR="001227FC" w:rsidRPr="001227FC" w:rsidRDefault="001227FC" w:rsidP="001227FC">
      <w:r w:rsidRPr="001227FC">
        <w:br/>
      </w:r>
    </w:p>
    <w:p w14:paraId="41088255" w14:textId="77777777" w:rsidR="001227FC" w:rsidRPr="001227FC" w:rsidRDefault="001227FC" w:rsidP="001227FC">
      <w:r w:rsidRPr="001227FC">
        <w:rPr>
          <w:b/>
          <w:bCs/>
        </w:rPr>
        <w:t xml:space="preserve">Boarding-up Structures (14-329) </w:t>
      </w:r>
      <w:r w:rsidRPr="001227FC">
        <w:t>– Boarding-up Permit. No person, firm, association or corporation shall erect, install, place, or maintain boards over the doors, windows or other opening of any building or structure or otherwise secure such opening by a means other than the conventional method used in the original construction and design of the building or structure without first obtaining a valid boarding-up permit in accordance with this subsection. All boarded openings shall be painted with a minimum of 2 (two) coats of exterior paint, which is of a color compatible with the exterior color of the building (matching). For complete details regarding Board-up Permits, see www.gwinnettqualityoflife.com, select the Property Maintenance Ordinance.</w:t>
      </w:r>
    </w:p>
    <w:p w14:paraId="7E7CDDFA" w14:textId="77777777" w:rsidR="001227FC" w:rsidRPr="001227FC" w:rsidRDefault="001227FC" w:rsidP="001227FC">
      <w:r w:rsidRPr="001227FC">
        <w:rPr>
          <w:b/>
          <w:bCs/>
        </w:rPr>
        <w:t xml:space="preserve">Burned Structures (14-330) </w:t>
      </w:r>
      <w:r w:rsidRPr="001227FC">
        <w:t xml:space="preserve">– Whenever any building or structure is partially burned, the owner or person in control shall, within thirty days after completion of the scene investigation by the Fire Department and/or insurer of the property, remove from the premises all refuse, debris, and all charred and partially burned lumber and material. 1) If such building or structure shall be burned to such an extent that it is rendered incapable of </w:t>
      </w:r>
      <w:r w:rsidRPr="001227FC">
        <w:lastRenderedPageBreak/>
        <w:t xml:space="preserve">being repaired, the owner or person in control shall, within sixty days after completion of the scene investigation by the Fire Department and/or insurer of the property, remove from the premises all the remaining portion of the building or structure. If the building or structure is to be repaired, a permit shall be </w:t>
      </w:r>
      <w:proofErr w:type="gramStart"/>
      <w:r w:rsidRPr="001227FC">
        <w:t>obtained</w:t>
      </w:r>
      <w:proofErr w:type="gramEnd"/>
      <w:r w:rsidRPr="001227FC">
        <w:t xml:space="preserve"> and work shall begin within sixty days after completion of the scene investigation by the Fire Department and/or insurer of the property and shall be completed within one hundred eighty days from the date a permit is obtained.</w:t>
      </w:r>
    </w:p>
    <w:p w14:paraId="175CBDA1" w14:textId="77777777" w:rsidR="001227FC" w:rsidRPr="001227FC" w:rsidRDefault="001227FC" w:rsidP="001227FC">
      <w:r w:rsidRPr="001227FC">
        <w:rPr>
          <w:b/>
          <w:bCs/>
        </w:rPr>
        <w:t xml:space="preserve">Overcrowding (14-353) </w:t>
      </w:r>
      <w:r w:rsidRPr="001227FC">
        <w:t>– Occupancy limits allow a maximum of 2 persons for each 120 square foot bedroom space. A minimum of 50 square foot of bedroom space must be added for each additional occupant. (See also Non-Permitted Use for definition of Family).</w:t>
      </w:r>
    </w:p>
    <w:p w14:paraId="5BE37C10" w14:textId="77777777" w:rsidR="001227FC" w:rsidRPr="001227FC" w:rsidRDefault="001227FC" w:rsidP="001227FC">
      <w:r w:rsidRPr="001227FC">
        <w:br/>
      </w:r>
    </w:p>
    <w:p w14:paraId="411B62F4" w14:textId="77777777" w:rsidR="001227FC" w:rsidRPr="001227FC" w:rsidRDefault="001227FC" w:rsidP="001227FC">
      <w:r w:rsidRPr="001227FC">
        <w:t>Customary uses allowed in the front yard: fences, walls, gates and gatehouses, signs, mailboxes, covered mail kiosks, sidewalks, walkways, driveways, parking pads, parking lots, parking decks, lampposts, flagpoles, birdbaths, arbors, trellises, and landscaping. Walls, fences and landscaping are not allowed to be placed in the county right of way.</w:t>
      </w:r>
    </w:p>
    <w:p w14:paraId="52B00F1E" w14:textId="77777777" w:rsidR="001227FC" w:rsidRPr="001227FC" w:rsidRDefault="001227FC" w:rsidP="001227FC">
      <w:r w:rsidRPr="001227FC">
        <w:t>Exceptions:</w:t>
      </w:r>
    </w:p>
    <w:p w14:paraId="4740E1FE" w14:textId="77777777" w:rsidR="001227FC" w:rsidRPr="001227FC" w:rsidRDefault="001227FC" w:rsidP="001227FC">
      <w:r w:rsidRPr="001227FC">
        <w:t xml:space="preserve">o </w:t>
      </w:r>
      <w:proofErr w:type="gramStart"/>
      <w:r w:rsidRPr="001227FC">
        <w:t>In</w:t>
      </w:r>
      <w:proofErr w:type="gramEnd"/>
      <w:r w:rsidRPr="001227FC">
        <w:t xml:space="preserve"> agricultural zoning districts, barns and stables, silos, animal enclosures and agricultural buildings that are</w:t>
      </w:r>
    </w:p>
    <w:p w14:paraId="1F2A9CED" w14:textId="77777777" w:rsidR="001227FC" w:rsidRPr="001227FC" w:rsidRDefault="001227FC" w:rsidP="001227FC">
      <w:r w:rsidRPr="001227FC">
        <w:t>customarily related to commercial farming are allowed in front yards.</w:t>
      </w:r>
    </w:p>
    <w:p w14:paraId="40D2E6CC" w14:textId="77777777" w:rsidR="001227FC" w:rsidRPr="001227FC" w:rsidRDefault="001227FC" w:rsidP="001227FC">
      <w:r w:rsidRPr="001227FC">
        <w:t xml:space="preserve">o </w:t>
      </w:r>
      <w:proofErr w:type="gramStart"/>
      <w:r w:rsidRPr="001227FC">
        <w:t>In</w:t>
      </w:r>
      <w:proofErr w:type="gramEnd"/>
      <w:r w:rsidRPr="001227FC">
        <w:t xml:space="preserve"> commercial zoning districts, fountains, statuary and similar decorative features; gasoline pumps and canopies;</w:t>
      </w:r>
    </w:p>
    <w:p w14:paraId="75ECEA83" w14:textId="77777777" w:rsidR="001227FC" w:rsidRPr="001227FC" w:rsidRDefault="001227FC" w:rsidP="001227FC">
      <w:r w:rsidRPr="001227FC">
        <w:t>vacuum stands and canopies; donation collection boxes (Section 230-130) are allowed in front yards.</w:t>
      </w:r>
    </w:p>
    <w:p w14:paraId="1CED8B98" w14:textId="77777777" w:rsidR="001227FC" w:rsidRPr="001227FC" w:rsidRDefault="001227FC" w:rsidP="001227FC">
      <w:r w:rsidRPr="001227FC">
        <w:rPr>
          <w:b/>
          <w:bCs/>
        </w:rPr>
        <w:t>Building Permit Required (CC 106.1)</w:t>
      </w:r>
      <w:r w:rsidRPr="001227FC">
        <w:t xml:space="preserve"> – No building or other structure shall be erected, moved, added to, or structurally altered without a Building Permit issued by the Department of Planning and Development. A building permit is required to be obtained for accessory buildings and structures that are 121 square feet or greater in size. A building permit is required regardless of size if the proposed structure contains electrical or plumbing systems. (Example: shed, workshop, gazebo, carport, deck).</w:t>
      </w:r>
    </w:p>
    <w:p w14:paraId="6010FE30" w14:textId="77777777" w:rsidR="001227FC" w:rsidRPr="001227FC" w:rsidRDefault="001227FC" w:rsidP="001227FC">
      <w:r w:rsidRPr="001227FC">
        <w:rPr>
          <w:b/>
          <w:bCs/>
        </w:rPr>
        <w:t xml:space="preserve">Certificate Required (CC 113.1-Occupancy or CC 113.2-Completion) </w:t>
      </w:r>
      <w:r w:rsidRPr="001227FC">
        <w:t xml:space="preserve">– A Certificate of Occupancy issued by The Department of Planning and Development is required prior to </w:t>
      </w:r>
      <w:r w:rsidRPr="001227FC">
        <w:lastRenderedPageBreak/>
        <w:t>use or occupancy of any lot or building or change in any use thereof and shall not be issued unless the lot or building or structure complies with all the provisions of this Resolution.</w:t>
      </w:r>
    </w:p>
    <w:p w14:paraId="06F46B95" w14:textId="77777777" w:rsidR="001227FC" w:rsidRPr="001227FC" w:rsidRDefault="001227FC" w:rsidP="001227FC">
      <w:r w:rsidRPr="001227FC">
        <w:rPr>
          <w:b/>
          <w:bCs/>
        </w:rPr>
        <w:t xml:space="preserve">Dumpsters (UDO 230-120.14) </w:t>
      </w:r>
      <w:r w:rsidRPr="001227FC">
        <w:t>Dumpsters and screening shall be located only in the rear or side yard a minimum of 5 feet from property lines and any buffer. They must be placed on a concrete pad of sufficient size &amp; strength to support the weight of service vehicles. Minimum pad size is 10 feet wide by 30 feet long. Screening is required not less than 6 feet in height. Construction dumpsters are allowed for 30 days or with an active building permit and are exempt from screening requirements.</w:t>
      </w:r>
    </w:p>
    <w:p w14:paraId="69CFD512" w14:textId="77777777" w:rsidR="001227FC" w:rsidRPr="001227FC" w:rsidRDefault="001227FC" w:rsidP="001227FC">
      <w:r w:rsidRPr="001227FC">
        <w:br/>
      </w:r>
    </w:p>
    <w:p w14:paraId="652DF83E" w14:textId="77777777" w:rsidR="001227FC" w:rsidRPr="001227FC" w:rsidRDefault="001227FC" w:rsidP="001227FC">
      <w:r w:rsidRPr="001227FC">
        <w:rPr>
          <w:b/>
          <w:bCs/>
        </w:rPr>
        <w:t>Livestock (UDO 230-130.3.CC)</w:t>
      </w:r>
    </w:p>
    <w:p w14:paraId="2F994129" w14:textId="77777777" w:rsidR="001227FC" w:rsidRPr="001227FC" w:rsidRDefault="001227FC" w:rsidP="001227FC">
      <w:r w:rsidRPr="001227FC">
        <w:t>In agricultural zoning districts: corrals, stables, barns, pens, coops, chicken houses, and other similar livestock quarters shall be located no closer than 100 feet to any property line.</w:t>
      </w:r>
    </w:p>
    <w:p w14:paraId="2565852F" w14:textId="77777777" w:rsidR="001227FC" w:rsidRPr="001227FC" w:rsidRDefault="001227FC" w:rsidP="001227FC">
      <w:r w:rsidRPr="001227FC">
        <w:t>In non-agricultural zoning districts: the raising and keeping of livestock (cattle, horses, donkeys, mules, goats, sheep, swine and other hoofed animals; poultry, ducks, geese, pigeons, peacocks and other live fowl; and fur or hide-bearing animals; (other than small species of pigs, cage birds or rabbits kept within a dwelling as a household pet or chickens) whether owned or kept for pleasure, utility or sale on a parcel which contains the dwelling of the owner of the livestock is permitted, provided that the parcel is at least 3 acres in area and all animal quarters are located no closer than 100 feet to any property line.</w:t>
      </w:r>
    </w:p>
    <w:p w14:paraId="42B313E5" w14:textId="77777777" w:rsidR="001227FC" w:rsidRPr="001227FC" w:rsidRDefault="001227FC" w:rsidP="001227FC">
      <w:r w:rsidRPr="001227FC">
        <w:rPr>
          <w:b/>
          <w:bCs/>
        </w:rPr>
        <w:t xml:space="preserve">Exception: Chickens (UDO 230-130.3DD) </w:t>
      </w:r>
      <w:r w:rsidRPr="001227FC">
        <w:t>In non-agricultural residential zoning districts: the keeping of chickens for personal pleasure or utility on a parcel which contains the dwelling of the owner is permitted, subject to the following requirements:</w:t>
      </w:r>
    </w:p>
    <w:p w14:paraId="6B0F1E64" w14:textId="77777777" w:rsidR="001227FC" w:rsidRPr="001227FC" w:rsidRDefault="001227FC" w:rsidP="001227FC">
      <w:pPr>
        <w:numPr>
          <w:ilvl w:val="0"/>
          <w:numId w:val="1"/>
        </w:numPr>
      </w:pPr>
      <w:r w:rsidRPr="001227FC">
        <w:t>a) Minimum lot size – 10,500 square feet (0.24 acres)</w:t>
      </w:r>
    </w:p>
    <w:p w14:paraId="3E0DD93D" w14:textId="77777777" w:rsidR="001227FC" w:rsidRPr="001227FC" w:rsidRDefault="001227FC" w:rsidP="001227FC">
      <w:pPr>
        <w:numPr>
          <w:ilvl w:val="0"/>
          <w:numId w:val="1"/>
        </w:numPr>
      </w:pPr>
      <w:r w:rsidRPr="001227FC">
        <w:t>b) Kept securely in an enclosed yard or 6-sided pen at all times</w:t>
      </w:r>
    </w:p>
    <w:p w14:paraId="3453DD31" w14:textId="77777777" w:rsidR="001227FC" w:rsidRPr="001227FC" w:rsidRDefault="001227FC" w:rsidP="001227FC">
      <w:pPr>
        <w:numPr>
          <w:ilvl w:val="0"/>
          <w:numId w:val="1"/>
        </w:numPr>
      </w:pPr>
      <w:r w:rsidRPr="001227FC">
        <w:t>c) Minimum pen area for chickens – 10 square feet per bird</w:t>
      </w:r>
    </w:p>
    <w:p w14:paraId="10596716" w14:textId="77777777" w:rsidR="001227FC" w:rsidRPr="001227FC" w:rsidRDefault="001227FC" w:rsidP="001227FC">
      <w:pPr>
        <w:numPr>
          <w:ilvl w:val="0"/>
          <w:numId w:val="1"/>
        </w:numPr>
      </w:pPr>
      <w:r w:rsidRPr="001227FC">
        <w:t>d) Housed at least 20 feet from any property line &amp; 50 feet from any residence other than the owner’s</w:t>
      </w:r>
    </w:p>
    <w:p w14:paraId="50D47901" w14:textId="77777777" w:rsidR="001227FC" w:rsidRPr="001227FC" w:rsidRDefault="001227FC" w:rsidP="001227FC">
      <w:pPr>
        <w:numPr>
          <w:ilvl w:val="0"/>
          <w:numId w:val="1"/>
        </w:numPr>
      </w:pPr>
      <w:r w:rsidRPr="001227FC">
        <w:t xml:space="preserve">e) Any structure housing chickens must </w:t>
      </w:r>
      <w:proofErr w:type="gramStart"/>
      <w:r w:rsidRPr="001227FC">
        <w:t>be located in</w:t>
      </w:r>
      <w:proofErr w:type="gramEnd"/>
      <w:r w:rsidRPr="001227FC">
        <w:t xml:space="preserve"> the rear yard</w:t>
      </w:r>
    </w:p>
    <w:p w14:paraId="0232F62E" w14:textId="77777777" w:rsidR="001227FC" w:rsidRPr="001227FC" w:rsidRDefault="001227FC" w:rsidP="001227FC">
      <w:pPr>
        <w:numPr>
          <w:ilvl w:val="0"/>
          <w:numId w:val="1"/>
        </w:numPr>
      </w:pPr>
      <w:r w:rsidRPr="001227FC">
        <w:t>f) Roosters are prohibited (not allowed).</w:t>
      </w:r>
    </w:p>
    <w:p w14:paraId="781AFBE1" w14:textId="77777777" w:rsidR="001227FC" w:rsidRPr="001227FC" w:rsidRDefault="001227FC" w:rsidP="001227FC">
      <w:pPr>
        <w:numPr>
          <w:ilvl w:val="0"/>
          <w:numId w:val="1"/>
        </w:numPr>
      </w:pPr>
      <w:r w:rsidRPr="001227FC">
        <w:t>g) Maximum number of chickens per lot size</w:t>
      </w:r>
    </w:p>
    <w:p w14:paraId="3E3DD749" w14:textId="77777777" w:rsidR="001227FC" w:rsidRPr="001227FC" w:rsidRDefault="001227FC" w:rsidP="001227FC">
      <w:pPr>
        <w:numPr>
          <w:ilvl w:val="0"/>
          <w:numId w:val="1"/>
        </w:numPr>
      </w:pPr>
      <w:r w:rsidRPr="001227FC">
        <w:lastRenderedPageBreak/>
        <w:t>3 birds =</w:t>
      </w:r>
    </w:p>
    <w:p w14:paraId="6578CF54" w14:textId="77777777" w:rsidR="001227FC" w:rsidRPr="001227FC" w:rsidRDefault="001227FC" w:rsidP="001227FC">
      <w:pPr>
        <w:numPr>
          <w:ilvl w:val="0"/>
          <w:numId w:val="1"/>
        </w:numPr>
      </w:pPr>
      <w:r w:rsidRPr="001227FC">
        <w:t>5 birds =</w:t>
      </w:r>
    </w:p>
    <w:p w14:paraId="66B6B21D" w14:textId="77777777" w:rsidR="001227FC" w:rsidRPr="001227FC" w:rsidRDefault="001227FC" w:rsidP="001227FC">
      <w:pPr>
        <w:numPr>
          <w:ilvl w:val="0"/>
          <w:numId w:val="1"/>
        </w:numPr>
      </w:pPr>
      <w:r w:rsidRPr="001227FC">
        <w:t>8 birds =</w:t>
      </w:r>
    </w:p>
    <w:p w14:paraId="09DBF242" w14:textId="77777777" w:rsidR="001227FC" w:rsidRPr="001227FC" w:rsidRDefault="001227FC" w:rsidP="001227FC">
      <w:pPr>
        <w:numPr>
          <w:ilvl w:val="0"/>
          <w:numId w:val="1"/>
        </w:numPr>
      </w:pPr>
      <w:r w:rsidRPr="001227FC">
        <w:t>10 birds =</w:t>
      </w:r>
    </w:p>
    <w:p w14:paraId="55E97AC8" w14:textId="77777777" w:rsidR="001227FC" w:rsidRPr="001227FC" w:rsidRDefault="001227FC" w:rsidP="001227FC">
      <w:pPr>
        <w:numPr>
          <w:ilvl w:val="0"/>
          <w:numId w:val="1"/>
        </w:numPr>
      </w:pPr>
      <w:r w:rsidRPr="001227FC">
        <w:t>No maximum =</w:t>
      </w:r>
    </w:p>
    <w:p w14:paraId="79183C52" w14:textId="77777777" w:rsidR="001227FC" w:rsidRPr="001227FC" w:rsidRDefault="001227FC" w:rsidP="001227FC">
      <w:r w:rsidRPr="001227FC">
        <w:t>10,500 sq. ft. – 12,499 sq. ft. (0.24 – 0.29 acres)</w:t>
      </w:r>
    </w:p>
    <w:p w14:paraId="31CF04AF" w14:textId="77777777" w:rsidR="001227FC" w:rsidRPr="001227FC" w:rsidRDefault="001227FC" w:rsidP="001227FC">
      <w:r w:rsidRPr="001227FC">
        <w:t>12,500 sq. ft. – 24,999 sq. ft. 25,000 sq. ft. – 39,999 sq. ft. 40,000 sq. ft. – 2.99 acres 3 acres or more</w:t>
      </w:r>
    </w:p>
    <w:p w14:paraId="6DF380D1" w14:textId="77777777" w:rsidR="001227FC" w:rsidRPr="001227FC" w:rsidRDefault="001227FC" w:rsidP="001227FC">
      <w:r w:rsidRPr="001227FC">
        <w:t>(0.30 – 0.57 acres) (0.58 – 0.92 acres) (0.93 – 2.99 acres)</w:t>
      </w:r>
    </w:p>
    <w:p w14:paraId="31A1CA90" w14:textId="77777777" w:rsidR="001227FC" w:rsidRPr="001227FC" w:rsidRDefault="001227FC" w:rsidP="001227FC">
      <w:pPr>
        <w:numPr>
          <w:ilvl w:val="0"/>
          <w:numId w:val="2"/>
        </w:numPr>
      </w:pPr>
      <w:r w:rsidRPr="001227FC">
        <w:t>h) Minimum coop size – 4 square feet per bird</w:t>
      </w:r>
    </w:p>
    <w:p w14:paraId="26E4BAE0" w14:textId="77777777" w:rsidR="001227FC" w:rsidRPr="001227FC" w:rsidRDefault="001227FC" w:rsidP="001227FC">
      <w:pPr>
        <w:numPr>
          <w:ilvl w:val="0"/>
          <w:numId w:val="2"/>
        </w:numPr>
      </w:pPr>
      <w:proofErr w:type="spellStart"/>
      <w:r w:rsidRPr="001227FC">
        <w:t>i</w:t>
      </w:r>
      <w:proofErr w:type="spellEnd"/>
      <w:r w:rsidRPr="001227FC">
        <w:t>) Birds are only permitted as pets or for egg laying production; cannot be kept for slaughter.</w:t>
      </w:r>
    </w:p>
    <w:p w14:paraId="2FE1DE92" w14:textId="77777777" w:rsidR="001227FC" w:rsidRPr="001227FC" w:rsidRDefault="001227FC" w:rsidP="001227FC">
      <w:pPr>
        <w:numPr>
          <w:ilvl w:val="0"/>
          <w:numId w:val="2"/>
        </w:numPr>
      </w:pPr>
      <w:r w:rsidRPr="001227FC">
        <w:t>j) Birds must be kept under sanitary conditions &amp; not a public nuisance as defined by State law.</w:t>
      </w:r>
    </w:p>
    <w:p w14:paraId="07244D8D" w14:textId="77777777" w:rsidR="001227FC" w:rsidRPr="001227FC" w:rsidRDefault="001227FC" w:rsidP="001227FC">
      <w:r w:rsidRPr="001227FC">
        <w:rPr>
          <w:b/>
          <w:bCs/>
        </w:rPr>
        <w:t xml:space="preserve">Non-Permitted Use (UDO 230-100) </w:t>
      </w:r>
      <w:r w:rsidRPr="001227FC">
        <w:t xml:space="preserve">– Only certain uses are allowed in each zoning district. Residential Examples </w:t>
      </w:r>
      <w:proofErr w:type="gramStart"/>
      <w:r w:rsidRPr="001227FC">
        <w:t>include:</w:t>
      </w:r>
      <w:proofErr w:type="gramEnd"/>
      <w:r w:rsidRPr="001227FC">
        <w:t xml:space="preserve"> Single Family residential districts do not allow multi-family dwellings or occupancy. A single-family dwelling allows one family defined as one of three situations: 1) related by blood, marriage adoption or 2) no more than three (3) unrelated persons; or 3) two 2 unrelated persons and their children. All are subject to the overcrowding requirements found in </w:t>
      </w:r>
      <w:r w:rsidRPr="001227FC">
        <w:rPr>
          <w:b/>
          <w:bCs/>
        </w:rPr>
        <w:t>Section 14-345 of the Property Maintenance Ordinance</w:t>
      </w:r>
      <w:r w:rsidRPr="001227FC">
        <w:t>. Also, single family structures cannot be converted to a multi- family dwelling without rezoning approval. Operating a commercial business from a residential zoning would also be prohibited (exception – customary home occupation).</w:t>
      </w:r>
    </w:p>
    <w:p w14:paraId="16BFCAC7" w14:textId="77777777" w:rsidR="001227FC" w:rsidRPr="001227FC" w:rsidRDefault="001227FC" w:rsidP="001227FC">
      <w:r w:rsidRPr="001227FC">
        <w:rPr>
          <w:b/>
          <w:bCs/>
        </w:rPr>
        <w:t xml:space="preserve">Garage / Yard Sales (18-42) </w:t>
      </w:r>
      <w:r w:rsidRPr="001227FC">
        <w:t>A private individual or group may conduct, not more than once in a six-month period, a sale of used items, baked goods, or other food items. Such an event shall be limited to three consecutive days. Signs advertising these events shall not be placed within the public right-of-way, on trees, utility poles and or traffic control devices. Signage allowed is as follows: up to four (4) four square feet signs, or one (1) single sign with a maximum square footage of sixteen (16) feet.</w:t>
      </w:r>
    </w:p>
    <w:p w14:paraId="56D302BE" w14:textId="77777777" w:rsidR="001227FC" w:rsidRPr="001227FC" w:rsidRDefault="001227FC" w:rsidP="001227FC">
      <w:r w:rsidRPr="001227FC">
        <w:rPr>
          <w:b/>
          <w:bCs/>
        </w:rPr>
        <w:t>Off Street Parking (Yard Parking) (UDO 240-10.</w:t>
      </w:r>
      <w:proofErr w:type="gramStart"/>
      <w:r w:rsidRPr="001227FC">
        <w:rPr>
          <w:b/>
          <w:bCs/>
        </w:rPr>
        <w:t>3.B</w:t>
      </w:r>
      <w:proofErr w:type="gramEnd"/>
      <w:r w:rsidRPr="001227FC">
        <w:rPr>
          <w:b/>
          <w:bCs/>
        </w:rPr>
        <w:t xml:space="preserve">,C) </w:t>
      </w:r>
      <w:r w:rsidRPr="001227FC">
        <w:t xml:space="preserve">– In a residential district, the parking of any motor vehicle except on a hard-surfaced driveway or in carport or garage is prohibited. Any recreational vehicle or non-motor vehicle may only be parked in a carport, </w:t>
      </w:r>
      <w:r w:rsidRPr="001227FC">
        <w:lastRenderedPageBreak/>
        <w:t>enclosed structure, or in the rear yard on a paved surface or approved porous or grassed paving system. Any vehicles parked in the rear yard not in a carport or an enclosed structure must be parked at least 15 feet from the property line. Vehicles or equipment used for agricultural purposes on residential property with 5 or more acres are exempt from hard surface requirements if parked outside the required front setback. The maximum allowable paved parking or hard surface area in front yards shall not exceed more than 35% in most zonings. No parking areas may be used for the sale, repair, dismantling, servicing or long-term storage of any vehicles or equipment. (UDO 240.10.5)</w:t>
      </w:r>
    </w:p>
    <w:p w14:paraId="781D13AE" w14:textId="77777777" w:rsidR="001227FC" w:rsidRPr="001227FC" w:rsidRDefault="001227FC" w:rsidP="001227FC">
      <w:r w:rsidRPr="001227FC">
        <w:rPr>
          <w:b/>
          <w:bCs/>
        </w:rPr>
        <w:t xml:space="preserve">Driveway Design Standards (UDO 900-40) </w:t>
      </w:r>
      <w:r w:rsidRPr="001227FC">
        <w:t>Driveways shall generally intersect streets at right angles. The portion of the driveway located within a public right of way shall be paved. Driveways providing access to parking lots which contain five or more spaces shall be paved in accordance with the parking requirements in Chapter 240.</w:t>
      </w:r>
    </w:p>
    <w:p w14:paraId="0E88E031" w14:textId="77777777" w:rsidR="001227FC" w:rsidRPr="001227FC" w:rsidRDefault="001227FC" w:rsidP="001227FC">
      <w:r w:rsidRPr="001227FC">
        <w:t>Swimming Pool Permits &amp; Location (UDO 330-50) A Swimming Pool Permit is required for any structure intended for swimming, recreational bathing or wading that contains water over 18 inches including in-ground, above-ground and on- ground swimming pools, hot tubs, spas and fixed-in-place wading pools. These are permitted as an accessory use and can be located only in the rear or side yard. (UDO 230-120.3)</w:t>
      </w:r>
    </w:p>
    <w:p w14:paraId="340D7385" w14:textId="77777777" w:rsidR="001227FC" w:rsidRPr="001227FC" w:rsidRDefault="001227FC" w:rsidP="001227FC">
      <w:r w:rsidRPr="001227FC">
        <w:rPr>
          <w:b/>
          <w:bCs/>
        </w:rPr>
        <w:t>Vehicle Parking Area</w:t>
      </w:r>
      <w:r w:rsidRPr="001227FC">
        <w:t xml:space="preserve"> – Residential (UDO 240-110.2) –In all residential zoning districts, the parking of the following vehicles is prohibited: any vehicle for hire including but not limited to limousines, taxis, box trucks, flatbed trucks, dump trucks, tow trucks, transport wreckers, tandem axle trucks, cab-on-chassis trucks, tractor trailers, wheeled attachments, pull behind cement mixers, or trailers, bucket trucks, buses, earth moving machinery, semi-trailers, and this restriction also applies to any vehicle over 20 feet in length, or 7 feet in height, or 7 feet in width. Vehicles used for agricultural purposes on residential property with five (5) acres or more are permitted if parked outside the required front yard setback.</w:t>
      </w:r>
    </w:p>
    <w:p w14:paraId="0315863E" w14:textId="77777777" w:rsidR="001227FC" w:rsidRPr="001227FC" w:rsidRDefault="001227FC" w:rsidP="001227FC">
      <w:r w:rsidRPr="001227FC">
        <w:t>Exceptions: An automobile, pick-up truck, van, or SUV used to provide daily transportation to and from work (except those vehicles that fall under the requirements for Section 230-130 Customary Home Occupation) and a commercial vehicle that is parked temporarily in conjunction with a commercial service, sale, or delivery.</w:t>
      </w:r>
    </w:p>
    <w:p w14:paraId="6BCBB297" w14:textId="77777777" w:rsidR="001227FC" w:rsidRPr="001227FC" w:rsidRDefault="001227FC" w:rsidP="001227FC">
      <w:r w:rsidRPr="001227FC">
        <w:rPr>
          <w:b/>
          <w:bCs/>
        </w:rPr>
        <w:t>Walls and Fences (UDO 230-80)</w:t>
      </w:r>
      <w:r w:rsidRPr="001227FC">
        <w:t xml:space="preserve"> – Walls and fences are permitted in all zoning districts with no setback requirement. They cannot exceed 8 feet in height within a side or rear yard. Corner lots have 2 front yards. Any wall or fence in the front yard of property less than 3 acres: 1) cannot exceed 4 feet in height</w:t>
      </w:r>
    </w:p>
    <w:p w14:paraId="008F424C" w14:textId="77777777" w:rsidR="001227FC" w:rsidRPr="001227FC" w:rsidRDefault="001227FC" w:rsidP="001227FC">
      <w:r w:rsidRPr="001227FC">
        <w:lastRenderedPageBreak/>
        <w:t>2) must be ornamental or decorative made of brick, stone, wood, stucco, wrought iron or split rail. 3) cannot be made of woven wire, metal fabric (chain link, hog wire or barbed wire) or electric.</w:t>
      </w:r>
    </w:p>
    <w:p w14:paraId="12EF1655" w14:textId="77777777" w:rsidR="001227FC" w:rsidRPr="001227FC" w:rsidRDefault="001227FC" w:rsidP="001227FC">
      <w:r w:rsidRPr="001227FC">
        <w:t>No wall or fence can be made of exposed concrete block, tires, scrap metal, sheet metal, plastic/fiberglass sheeting, vinyl siding or fabric, plywood, pallet material, junk or other discarded items (residential and commercial). Walls and fences are not allowed to be placed in the county right of way.</w:t>
      </w:r>
    </w:p>
    <w:p w14:paraId="7938819C" w14:textId="77777777" w:rsidR="001227FC" w:rsidRPr="001227FC" w:rsidRDefault="001227FC" w:rsidP="001227FC">
      <w:r w:rsidRPr="001227FC">
        <w:rPr>
          <w:b/>
          <w:bCs/>
        </w:rPr>
        <w:t>COMMON COMMERCIAL VIOLATIONS</w:t>
      </w:r>
      <w:r w:rsidRPr="001227FC">
        <w:t xml:space="preserve"> Commercial Vehicle Signage (UDO 240-110.1) – In any commercial zoning district, delivery/service vehicles &amp;</w:t>
      </w:r>
    </w:p>
    <w:p w14:paraId="07D13500" w14:textId="77777777" w:rsidR="001227FC" w:rsidRPr="001227FC" w:rsidRDefault="001227FC" w:rsidP="001227FC">
      <w:r w:rsidRPr="001227FC">
        <w:t>vehicles displaying advertising must be parked within the side or rear yard &amp; may not be parked within the front yard.</w:t>
      </w:r>
    </w:p>
    <w:p w14:paraId="7FEAEB7B" w14:textId="77777777" w:rsidR="001227FC" w:rsidRPr="001227FC" w:rsidRDefault="001227FC" w:rsidP="001227FC">
      <w:r w:rsidRPr="001227FC">
        <w:rPr>
          <w:b/>
          <w:bCs/>
        </w:rPr>
        <w:t xml:space="preserve">Dumpsters (UDO 230-120.14) </w:t>
      </w:r>
      <w:r w:rsidRPr="001227FC">
        <w:t>Dumpsters &amp; screening shall be located only in the rear or side yard a minimum of 5 feet from property lines and any buffer. They must be placed on a concrete pad of sufficient size &amp; strength to support the weight of service vehicles. Minimum pad size is 10 feet wide by 30 feet long. Screening is required not less than 6 feet in height. Construction dumpsters - allowed for 30 days or with an active building permit &amp; exempt from screening.</w:t>
      </w:r>
    </w:p>
    <w:p w14:paraId="7258CD82" w14:textId="77777777" w:rsidR="001227FC" w:rsidRPr="001227FC" w:rsidRDefault="001227FC" w:rsidP="001227FC">
      <w:r w:rsidRPr="001227FC">
        <w:rPr>
          <w:b/>
          <w:bCs/>
        </w:rPr>
        <w:t xml:space="preserve">Handicapped Parking Spaces (UDO 240-50) </w:t>
      </w:r>
      <w:r w:rsidRPr="001227FC">
        <w:t>– Off-street parking shall comply with ADA standards and Georgia State Law for Accessible Design and the Georgia Accessibility Code for Buildings and Facilities for all multifamily and non- residential uses.</w:t>
      </w:r>
    </w:p>
    <w:p w14:paraId="53D0EFEF" w14:textId="77777777" w:rsidR="001227FC" w:rsidRPr="001227FC" w:rsidRDefault="001227FC" w:rsidP="001227FC">
      <w:r w:rsidRPr="001227FC">
        <w:rPr>
          <w:b/>
          <w:bCs/>
        </w:rPr>
        <w:t xml:space="preserve">Maintenance and Appearance of Parking Lots (UDO 240-60.3.C) </w:t>
      </w:r>
      <w:r w:rsidRPr="001227FC">
        <w:t>– Parking lots shall be maintained in good condition, free of potholes, weeds, dust, trash and debris. Porous paving and grass paving systems shall be maintained to function as designed.</w:t>
      </w:r>
    </w:p>
    <w:p w14:paraId="11917978" w14:textId="77777777" w:rsidR="001227FC" w:rsidRPr="001227FC" w:rsidRDefault="001227FC" w:rsidP="001227FC">
      <w:r w:rsidRPr="001227FC">
        <w:rPr>
          <w:b/>
          <w:bCs/>
        </w:rPr>
        <w:t xml:space="preserve">Non-Permitted Use (UDO 230-100) </w:t>
      </w:r>
      <w:r w:rsidRPr="001227FC">
        <w:t xml:space="preserve">– Only certain uses are allowed in each zoning district. There are several commercial zoning classifications such as C-1 Neighborhood Business District, C-2 General Business District, C-3 Highway Business District, then there are M-1 Light Industry District and M-2 Heavy Industry District as well as others. Within each, there are certain additional uses allowed when granted a Special Use Permit. For example: Both Auto repair and Auto Sales are allowed in C-3 zoning; </w:t>
      </w:r>
      <w:proofErr w:type="gramStart"/>
      <w:r w:rsidRPr="001227FC">
        <w:t>however</w:t>
      </w:r>
      <w:proofErr w:type="gramEnd"/>
      <w:r w:rsidRPr="001227FC">
        <w:t xml:space="preserve"> each would also be allowed in C-2 provided a Special Use Permit is obtained.</w:t>
      </w:r>
    </w:p>
    <w:p w14:paraId="14EDBBAD" w14:textId="77777777" w:rsidR="001227FC" w:rsidRPr="001227FC" w:rsidRDefault="001227FC" w:rsidP="001227FC">
      <w:r w:rsidRPr="001227FC">
        <w:rPr>
          <w:b/>
          <w:bCs/>
        </w:rPr>
        <w:t>Numbering Requirements (PMO 14-318)</w:t>
      </w:r>
      <w:r w:rsidRPr="001227FC">
        <w:t xml:space="preserve"> – Multifamily requirements- Each multifamily building with 3 or more dwelling units shall have posted and maintained in a conspicuous place on the building, visible from the parking lot or street providing general public access, the addresses or numbers of the building in figures at least 6 inches high on a contrasting </w:t>
      </w:r>
      <w:r w:rsidRPr="001227FC">
        <w:lastRenderedPageBreak/>
        <w:t xml:space="preserve">background and each individual apartment/unit within the building shall be marked on or about its main entrance with the individual apartment/unit number and/or address in figures at least 4 inches high on a contrasting background that will allow 24-hour visibility. Also, if a multifamily building has more than one exterior entrance, each such entrance shall be marked, in figures at least 4 inches high on a contrasting background, with the number and/or address of </w:t>
      </w:r>
      <w:proofErr w:type="gramStart"/>
      <w:r w:rsidRPr="001227FC">
        <w:t>each and every</w:t>
      </w:r>
      <w:proofErr w:type="gramEnd"/>
      <w:r w:rsidRPr="001227FC">
        <w:t xml:space="preserve"> individual apartment/unit or numerical range of apartment units to which access is provided through that common entrance.</w:t>
      </w:r>
    </w:p>
    <w:p w14:paraId="7F458F78" w14:textId="77777777" w:rsidR="001227FC" w:rsidRPr="001227FC" w:rsidRDefault="001227FC" w:rsidP="001227FC">
      <w:r w:rsidRPr="001227FC">
        <w:rPr>
          <w:b/>
          <w:bCs/>
        </w:rPr>
        <w:t>Business and other nonresidential building requirements</w:t>
      </w:r>
      <w:r w:rsidRPr="001227FC">
        <w:t>- Each business or other nonresidential building shall have posted and maintained in a conspicuous place of the property visible from the street providing public access, the address and /or street number of such building in figures at least 4 inches high on a contrasting background that will allow 24-hour visibility. If the numbers are not placed within 15 feet of the back of the street curbing or edge of the street surface, then such figures shall be at least 6 inches high. A quadrant designation will be posted as part of the address in figures at least two inches high on a contrasting background of a material that will allow 24-hour visibility and be placed with the number designation.</w:t>
      </w:r>
    </w:p>
    <w:p w14:paraId="2A9DF491" w14:textId="77777777" w:rsidR="001227FC" w:rsidRPr="001227FC" w:rsidRDefault="001227FC" w:rsidP="001227FC">
      <w:r w:rsidRPr="001227FC">
        <w:rPr>
          <w:b/>
          <w:bCs/>
        </w:rPr>
        <w:t>Off Street Parking (UDO 240-10.</w:t>
      </w:r>
      <w:proofErr w:type="gramStart"/>
      <w:r w:rsidRPr="001227FC">
        <w:rPr>
          <w:b/>
          <w:bCs/>
        </w:rPr>
        <w:t>3.A</w:t>
      </w:r>
      <w:proofErr w:type="gramEnd"/>
      <w:r w:rsidRPr="001227FC">
        <w:rPr>
          <w:b/>
          <w:bCs/>
        </w:rPr>
        <w:t xml:space="preserve">) </w:t>
      </w:r>
      <w:r w:rsidRPr="001227FC">
        <w:t>- In any non-residential district, the parking of any vehicle on other than a paved surface is prohibited.</w:t>
      </w:r>
    </w:p>
    <w:p w14:paraId="08BC2FD4" w14:textId="77777777" w:rsidR="001227FC" w:rsidRPr="001227FC" w:rsidRDefault="001227FC" w:rsidP="001227FC">
      <w:r w:rsidRPr="001227FC">
        <w:t xml:space="preserve">Operating Without an Occupational Tax Certificate (Business License) (18-20) – Each person engaged in any business, trade, profession, or occupation in unincorporated Gwinnett County shall pay an occupation tax for such business, trade, profession, or occupation. The actual Certificate is to be displayed in a conspicuous place and must </w:t>
      </w:r>
      <w:proofErr w:type="gramStart"/>
      <w:r w:rsidRPr="001227FC">
        <w:t>be valid at all times</w:t>
      </w:r>
      <w:proofErr w:type="gramEnd"/>
      <w:r w:rsidRPr="001227FC">
        <w:t>. The following businesses are not covered by the provisions of this ordinance (18-33) but may be assessed an occupation tax or other type of tax: insurance companies, motor common carriers, and depository financial institutions (banks).</w:t>
      </w:r>
    </w:p>
    <w:p w14:paraId="368380A1" w14:textId="77777777" w:rsidR="001227FC" w:rsidRPr="001227FC" w:rsidRDefault="001227FC" w:rsidP="001227FC">
      <w:r w:rsidRPr="001227FC">
        <w:t>Vehicle Parking Area – Commercial (UDO 240-110.1) In any commercial or office zoning district, delivery/service vehicles and vehicles displaying advertising must be parked within the side or rear yard and may not be parked within the front yard.</w:t>
      </w:r>
    </w:p>
    <w:p w14:paraId="6DEA6532" w14:textId="77777777" w:rsidR="001227FC" w:rsidRPr="001227FC" w:rsidRDefault="001227FC" w:rsidP="001227FC">
      <w:r w:rsidRPr="001227FC">
        <w:t>SOLID WASTE</w:t>
      </w:r>
    </w:p>
    <w:p w14:paraId="54391EA8" w14:textId="77777777" w:rsidR="001227FC" w:rsidRPr="001227FC" w:rsidRDefault="001227FC" w:rsidP="001227FC">
      <w:r w:rsidRPr="001227FC">
        <w:rPr>
          <w:b/>
          <w:bCs/>
        </w:rPr>
        <w:t>Placement of Containers &amp; Collection Hours (82-</w:t>
      </w:r>
      <w:proofErr w:type="gramStart"/>
      <w:r w:rsidRPr="001227FC">
        <w:rPr>
          <w:b/>
          <w:bCs/>
        </w:rPr>
        <w:t>56.a.6.c</w:t>
      </w:r>
      <w:proofErr w:type="gramEnd"/>
      <w:r w:rsidRPr="001227FC">
        <w:rPr>
          <w:b/>
          <w:bCs/>
        </w:rPr>
        <w:t>)</w:t>
      </w:r>
      <w:r w:rsidRPr="001227FC">
        <w:t xml:space="preserve"> Each residential service unit shall place the solid waste storage container at the curb no earlier than 3:30 p.m. on the day prior to the scheduled pick up and shall have the container removed from the curb no later than the day following scheduled collection.</w:t>
      </w:r>
    </w:p>
    <w:p w14:paraId="2E59F7A9" w14:textId="77777777" w:rsidR="001227FC" w:rsidRPr="001227FC" w:rsidRDefault="001227FC" w:rsidP="001227FC">
      <w:r w:rsidRPr="001227FC">
        <w:rPr>
          <w:b/>
          <w:bCs/>
        </w:rPr>
        <w:t>SIGN VIOLATIONS</w:t>
      </w:r>
    </w:p>
    <w:p w14:paraId="4C7EE60F" w14:textId="77777777" w:rsidR="001227FC" w:rsidRPr="001227FC" w:rsidRDefault="001227FC" w:rsidP="001227FC">
      <w:r w:rsidRPr="001227FC">
        <w:rPr>
          <w:b/>
          <w:bCs/>
        </w:rPr>
        <w:lastRenderedPageBreak/>
        <w:t xml:space="preserve">Prohibited Signs [SO Section 78-107 (1-22)] </w:t>
      </w:r>
      <w:r w:rsidRPr="001227FC">
        <w:t>– Types of prohibited signs include roof signs, streamers, portable, trailer, sidewalk, sandwich, curb, or A-frame signs, multi-faced signs, and animated signs (motion, flashing, blinking, rotating, varying light intensity). Signs that contain obscenities or simulate or hide a traffic control device are not allowed. Signs that emit noise, interfere with road visibility, obstruct the flow of traffic or access to fire escapes are not allowed. Signs that do not conform to building &amp; electrical codes or that fail to display a permit number when required are prohibited. Temporary signs are not allowed in any Overlay District. All signs which are structurally unsound, dilapidated or neglected or abandoned commercial signs are also prohibited.</w:t>
      </w:r>
    </w:p>
    <w:p w14:paraId="3B4CBB38" w14:textId="77777777" w:rsidR="001227FC" w:rsidRPr="001227FC" w:rsidRDefault="001227FC" w:rsidP="001227FC">
      <w:r w:rsidRPr="001227FC">
        <w:t>Although a sign may be allowed, it cannot be placed within any public right-of-way or nailed, fastened or affixed to any tree, rock, post, curb, utility pole, natural feature, street sign or marker, traffic control sign or other structure and cannot be placed on property without the owner’s permission. Window signs cannot exceed 20% of the window area per tenant elevation.</w:t>
      </w:r>
    </w:p>
    <w:p w14:paraId="09B73128" w14:textId="77777777" w:rsidR="001227FC" w:rsidRPr="001227FC" w:rsidRDefault="001227FC" w:rsidP="001227FC">
      <w:r w:rsidRPr="001227FC">
        <w:rPr>
          <w:b/>
          <w:bCs/>
        </w:rPr>
        <w:t>Generally Permitted Signs (formerly known as Exempt) (SO 78-109)</w:t>
      </w:r>
      <w:r w:rsidRPr="001227FC">
        <w:t xml:space="preserve"> Signs that are considered exempt or allowed would include:</w:t>
      </w:r>
    </w:p>
    <w:p w14:paraId="53E58EE4" w14:textId="77777777" w:rsidR="001227FC" w:rsidRPr="001227FC" w:rsidRDefault="001227FC" w:rsidP="001227FC">
      <w:r w:rsidRPr="001227FC">
        <w:t xml:space="preserve">Non-illuminated, temporary freestanding signs (banners excluded). Each lot or parcel is allowed either one large sign (16 square foot or less) OR 4 small signs (4 square feet or less). None can be taller than 8 feet above the grade level. These signs must be placed on private property, not in the public right-of-way. </w:t>
      </w:r>
    </w:p>
    <w:p w14:paraId="28A7A5FC" w14:textId="77777777" w:rsidR="001227FC" w:rsidRPr="001227FC" w:rsidRDefault="001227FC" w:rsidP="001227FC">
      <w:r w:rsidRPr="001227FC">
        <w:rPr>
          <w:b/>
          <w:bCs/>
        </w:rPr>
        <w:t>Temporary Signs (SO 78-108)</w:t>
      </w:r>
      <w:r w:rsidRPr="001227FC">
        <w:t xml:space="preserve"> A permit is required for the following:</w:t>
      </w:r>
    </w:p>
    <w:p w14:paraId="42977044" w14:textId="77777777" w:rsidR="001227FC" w:rsidRPr="001227FC" w:rsidRDefault="001227FC" w:rsidP="001227FC">
      <w:r w:rsidRPr="001227FC">
        <w:t>1. (1) Airorgas-filleddevice(maximum20feettall,150</w:t>
      </w:r>
      <w:proofErr w:type="gramStart"/>
      <w:r w:rsidRPr="001227FC">
        <w:t>squarefeetinarea)incommercialzones</w:t>
      </w:r>
      <w:proofErr w:type="gramEnd"/>
      <w:r w:rsidRPr="001227FC">
        <w:t>/ 4 feet tall, 16 square feet in residential zones).</w:t>
      </w:r>
    </w:p>
    <w:p w14:paraId="46BAB1A0" w14:textId="77777777" w:rsidR="001227FC" w:rsidRPr="001227FC" w:rsidRDefault="001227FC" w:rsidP="001227FC">
      <w:r w:rsidRPr="001227FC">
        <w:t xml:space="preserve">2. (2) </w:t>
      </w:r>
      <w:proofErr w:type="gramStart"/>
      <w:r w:rsidRPr="001227FC">
        <w:t>Banners(</w:t>
      </w:r>
      <w:proofErr w:type="gramEnd"/>
      <w:r w:rsidRPr="001227FC">
        <w:t>maximum16squarefeetinarea,mustbeindividuallyattachedtoapole,mastorarm, only one per public street frontage and maintained in good condition).</w:t>
      </w:r>
    </w:p>
    <w:p w14:paraId="033D2790" w14:textId="77777777" w:rsidR="001227FC" w:rsidRPr="001227FC" w:rsidRDefault="001227FC" w:rsidP="001227FC">
      <w:r w:rsidRPr="001227FC">
        <w:t>(3) Search lights and similar devices.</w:t>
      </w:r>
    </w:p>
    <w:p w14:paraId="796BDAAF" w14:textId="77777777" w:rsidR="001227FC" w:rsidRDefault="001227FC"/>
    <w:sectPr w:rsidR="00122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5F4F"/>
    <w:multiLevelType w:val="multilevel"/>
    <w:tmpl w:val="53F0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E63E3"/>
    <w:multiLevelType w:val="multilevel"/>
    <w:tmpl w:val="908A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657101">
    <w:abstractNumId w:val="1"/>
  </w:num>
  <w:num w:numId="2" w16cid:durableId="172163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FC"/>
    <w:rsid w:val="001227FC"/>
    <w:rsid w:val="0033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0B47"/>
  <w15:chartTrackingRefBased/>
  <w15:docId w15:val="{8275F5B1-6FB5-49FD-9613-488E978F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7FC"/>
    <w:rPr>
      <w:rFonts w:eastAsiaTheme="majorEastAsia" w:cstheme="majorBidi"/>
      <w:color w:val="272727" w:themeColor="text1" w:themeTint="D8"/>
    </w:rPr>
  </w:style>
  <w:style w:type="paragraph" w:styleId="Title">
    <w:name w:val="Title"/>
    <w:basedOn w:val="Normal"/>
    <w:next w:val="Normal"/>
    <w:link w:val="TitleChar"/>
    <w:uiPriority w:val="10"/>
    <w:qFormat/>
    <w:rsid w:val="0012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7FC"/>
    <w:pPr>
      <w:spacing w:before="160"/>
      <w:jc w:val="center"/>
    </w:pPr>
    <w:rPr>
      <w:i/>
      <w:iCs/>
      <w:color w:val="404040" w:themeColor="text1" w:themeTint="BF"/>
    </w:rPr>
  </w:style>
  <w:style w:type="character" w:customStyle="1" w:styleId="QuoteChar">
    <w:name w:val="Quote Char"/>
    <w:basedOn w:val="DefaultParagraphFont"/>
    <w:link w:val="Quote"/>
    <w:uiPriority w:val="29"/>
    <w:rsid w:val="001227FC"/>
    <w:rPr>
      <w:i/>
      <w:iCs/>
      <w:color w:val="404040" w:themeColor="text1" w:themeTint="BF"/>
    </w:rPr>
  </w:style>
  <w:style w:type="paragraph" w:styleId="ListParagraph">
    <w:name w:val="List Paragraph"/>
    <w:basedOn w:val="Normal"/>
    <w:uiPriority w:val="34"/>
    <w:qFormat/>
    <w:rsid w:val="001227FC"/>
    <w:pPr>
      <w:ind w:left="720"/>
      <w:contextualSpacing/>
    </w:pPr>
  </w:style>
  <w:style w:type="character" w:styleId="IntenseEmphasis">
    <w:name w:val="Intense Emphasis"/>
    <w:basedOn w:val="DefaultParagraphFont"/>
    <w:uiPriority w:val="21"/>
    <w:qFormat/>
    <w:rsid w:val="001227FC"/>
    <w:rPr>
      <w:i/>
      <w:iCs/>
      <w:color w:val="0F4761" w:themeColor="accent1" w:themeShade="BF"/>
    </w:rPr>
  </w:style>
  <w:style w:type="paragraph" w:styleId="IntenseQuote">
    <w:name w:val="Intense Quote"/>
    <w:basedOn w:val="Normal"/>
    <w:next w:val="Normal"/>
    <w:link w:val="IntenseQuoteChar"/>
    <w:uiPriority w:val="30"/>
    <w:qFormat/>
    <w:rsid w:val="0012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7FC"/>
    <w:rPr>
      <w:i/>
      <w:iCs/>
      <w:color w:val="0F4761" w:themeColor="accent1" w:themeShade="BF"/>
    </w:rPr>
  </w:style>
  <w:style w:type="character" w:styleId="IntenseReference">
    <w:name w:val="Intense Reference"/>
    <w:basedOn w:val="DefaultParagraphFont"/>
    <w:uiPriority w:val="32"/>
    <w:qFormat/>
    <w:rsid w:val="00122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930231">
      <w:bodyDiv w:val="1"/>
      <w:marLeft w:val="0"/>
      <w:marRight w:val="0"/>
      <w:marTop w:val="0"/>
      <w:marBottom w:val="0"/>
      <w:divBdr>
        <w:top w:val="none" w:sz="0" w:space="0" w:color="auto"/>
        <w:left w:val="none" w:sz="0" w:space="0" w:color="auto"/>
        <w:bottom w:val="none" w:sz="0" w:space="0" w:color="auto"/>
        <w:right w:val="none" w:sz="0" w:space="0" w:color="auto"/>
      </w:divBdr>
      <w:divsChild>
        <w:div w:id="1136069684">
          <w:marLeft w:val="0"/>
          <w:marRight w:val="0"/>
          <w:marTop w:val="0"/>
          <w:marBottom w:val="0"/>
          <w:divBdr>
            <w:top w:val="none" w:sz="0" w:space="0" w:color="auto"/>
            <w:left w:val="none" w:sz="0" w:space="0" w:color="auto"/>
            <w:bottom w:val="none" w:sz="0" w:space="0" w:color="auto"/>
            <w:right w:val="none" w:sz="0" w:space="0" w:color="auto"/>
          </w:divBdr>
          <w:divsChild>
            <w:div w:id="1926958720">
              <w:marLeft w:val="0"/>
              <w:marRight w:val="0"/>
              <w:marTop w:val="0"/>
              <w:marBottom w:val="0"/>
              <w:divBdr>
                <w:top w:val="none" w:sz="0" w:space="0" w:color="auto"/>
                <w:left w:val="none" w:sz="0" w:space="0" w:color="auto"/>
                <w:bottom w:val="none" w:sz="0" w:space="0" w:color="auto"/>
                <w:right w:val="none" w:sz="0" w:space="0" w:color="auto"/>
              </w:divBdr>
              <w:divsChild>
                <w:div w:id="1835141450">
                  <w:marLeft w:val="0"/>
                  <w:marRight w:val="0"/>
                  <w:marTop w:val="0"/>
                  <w:marBottom w:val="0"/>
                  <w:divBdr>
                    <w:top w:val="none" w:sz="0" w:space="0" w:color="auto"/>
                    <w:left w:val="none" w:sz="0" w:space="0" w:color="auto"/>
                    <w:bottom w:val="none" w:sz="0" w:space="0" w:color="auto"/>
                    <w:right w:val="none" w:sz="0" w:space="0" w:color="auto"/>
                  </w:divBdr>
                </w:div>
              </w:divsChild>
            </w:div>
            <w:div w:id="2139567469">
              <w:marLeft w:val="0"/>
              <w:marRight w:val="0"/>
              <w:marTop w:val="0"/>
              <w:marBottom w:val="0"/>
              <w:divBdr>
                <w:top w:val="none" w:sz="0" w:space="0" w:color="auto"/>
                <w:left w:val="none" w:sz="0" w:space="0" w:color="auto"/>
                <w:bottom w:val="none" w:sz="0" w:space="0" w:color="auto"/>
                <w:right w:val="none" w:sz="0" w:space="0" w:color="auto"/>
              </w:divBdr>
              <w:divsChild>
                <w:div w:id="1305352470">
                  <w:marLeft w:val="0"/>
                  <w:marRight w:val="0"/>
                  <w:marTop w:val="0"/>
                  <w:marBottom w:val="0"/>
                  <w:divBdr>
                    <w:top w:val="none" w:sz="0" w:space="0" w:color="auto"/>
                    <w:left w:val="none" w:sz="0" w:space="0" w:color="auto"/>
                    <w:bottom w:val="none" w:sz="0" w:space="0" w:color="auto"/>
                    <w:right w:val="none" w:sz="0" w:space="0" w:color="auto"/>
                  </w:divBdr>
                </w:div>
              </w:divsChild>
            </w:div>
            <w:div w:id="1057751240">
              <w:marLeft w:val="0"/>
              <w:marRight w:val="0"/>
              <w:marTop w:val="0"/>
              <w:marBottom w:val="0"/>
              <w:divBdr>
                <w:top w:val="none" w:sz="0" w:space="0" w:color="auto"/>
                <w:left w:val="none" w:sz="0" w:space="0" w:color="auto"/>
                <w:bottom w:val="none" w:sz="0" w:space="0" w:color="auto"/>
                <w:right w:val="none" w:sz="0" w:space="0" w:color="auto"/>
              </w:divBdr>
              <w:divsChild>
                <w:div w:id="871961723">
                  <w:marLeft w:val="0"/>
                  <w:marRight w:val="0"/>
                  <w:marTop w:val="0"/>
                  <w:marBottom w:val="0"/>
                  <w:divBdr>
                    <w:top w:val="none" w:sz="0" w:space="0" w:color="auto"/>
                    <w:left w:val="none" w:sz="0" w:space="0" w:color="auto"/>
                    <w:bottom w:val="none" w:sz="0" w:space="0" w:color="auto"/>
                    <w:right w:val="none" w:sz="0" w:space="0" w:color="auto"/>
                  </w:divBdr>
                </w:div>
              </w:divsChild>
            </w:div>
            <w:div w:id="1681858889">
              <w:marLeft w:val="0"/>
              <w:marRight w:val="0"/>
              <w:marTop w:val="0"/>
              <w:marBottom w:val="0"/>
              <w:divBdr>
                <w:top w:val="none" w:sz="0" w:space="0" w:color="auto"/>
                <w:left w:val="none" w:sz="0" w:space="0" w:color="auto"/>
                <w:bottom w:val="none" w:sz="0" w:space="0" w:color="auto"/>
                <w:right w:val="none" w:sz="0" w:space="0" w:color="auto"/>
              </w:divBdr>
              <w:divsChild>
                <w:div w:id="1936866538">
                  <w:marLeft w:val="0"/>
                  <w:marRight w:val="0"/>
                  <w:marTop w:val="0"/>
                  <w:marBottom w:val="0"/>
                  <w:divBdr>
                    <w:top w:val="none" w:sz="0" w:space="0" w:color="auto"/>
                    <w:left w:val="none" w:sz="0" w:space="0" w:color="auto"/>
                    <w:bottom w:val="none" w:sz="0" w:space="0" w:color="auto"/>
                    <w:right w:val="none" w:sz="0" w:space="0" w:color="auto"/>
                  </w:divBdr>
                </w:div>
              </w:divsChild>
            </w:div>
            <w:div w:id="1510026439">
              <w:marLeft w:val="0"/>
              <w:marRight w:val="0"/>
              <w:marTop w:val="0"/>
              <w:marBottom w:val="0"/>
              <w:divBdr>
                <w:top w:val="none" w:sz="0" w:space="0" w:color="auto"/>
                <w:left w:val="none" w:sz="0" w:space="0" w:color="auto"/>
                <w:bottom w:val="none" w:sz="0" w:space="0" w:color="auto"/>
                <w:right w:val="none" w:sz="0" w:space="0" w:color="auto"/>
              </w:divBdr>
              <w:divsChild>
                <w:div w:id="1918634591">
                  <w:marLeft w:val="0"/>
                  <w:marRight w:val="0"/>
                  <w:marTop w:val="0"/>
                  <w:marBottom w:val="0"/>
                  <w:divBdr>
                    <w:top w:val="none" w:sz="0" w:space="0" w:color="auto"/>
                    <w:left w:val="none" w:sz="0" w:space="0" w:color="auto"/>
                    <w:bottom w:val="none" w:sz="0" w:space="0" w:color="auto"/>
                    <w:right w:val="none" w:sz="0" w:space="0" w:color="auto"/>
                  </w:divBdr>
                </w:div>
              </w:divsChild>
            </w:div>
            <w:div w:id="558325381">
              <w:marLeft w:val="0"/>
              <w:marRight w:val="0"/>
              <w:marTop w:val="0"/>
              <w:marBottom w:val="0"/>
              <w:divBdr>
                <w:top w:val="none" w:sz="0" w:space="0" w:color="auto"/>
                <w:left w:val="none" w:sz="0" w:space="0" w:color="auto"/>
                <w:bottom w:val="none" w:sz="0" w:space="0" w:color="auto"/>
                <w:right w:val="none" w:sz="0" w:space="0" w:color="auto"/>
              </w:divBdr>
              <w:divsChild>
                <w:div w:id="1991400258">
                  <w:marLeft w:val="0"/>
                  <w:marRight w:val="0"/>
                  <w:marTop w:val="0"/>
                  <w:marBottom w:val="0"/>
                  <w:divBdr>
                    <w:top w:val="none" w:sz="0" w:space="0" w:color="auto"/>
                    <w:left w:val="none" w:sz="0" w:space="0" w:color="auto"/>
                    <w:bottom w:val="none" w:sz="0" w:space="0" w:color="auto"/>
                    <w:right w:val="none" w:sz="0" w:space="0" w:color="auto"/>
                  </w:divBdr>
                </w:div>
              </w:divsChild>
            </w:div>
            <w:div w:id="1010252219">
              <w:marLeft w:val="0"/>
              <w:marRight w:val="0"/>
              <w:marTop w:val="0"/>
              <w:marBottom w:val="0"/>
              <w:divBdr>
                <w:top w:val="none" w:sz="0" w:space="0" w:color="auto"/>
                <w:left w:val="none" w:sz="0" w:space="0" w:color="auto"/>
                <w:bottom w:val="none" w:sz="0" w:space="0" w:color="auto"/>
                <w:right w:val="none" w:sz="0" w:space="0" w:color="auto"/>
              </w:divBdr>
              <w:divsChild>
                <w:div w:id="696807040">
                  <w:marLeft w:val="0"/>
                  <w:marRight w:val="0"/>
                  <w:marTop w:val="0"/>
                  <w:marBottom w:val="0"/>
                  <w:divBdr>
                    <w:top w:val="none" w:sz="0" w:space="0" w:color="auto"/>
                    <w:left w:val="none" w:sz="0" w:space="0" w:color="auto"/>
                    <w:bottom w:val="none" w:sz="0" w:space="0" w:color="auto"/>
                    <w:right w:val="none" w:sz="0" w:space="0" w:color="auto"/>
                  </w:divBdr>
                </w:div>
              </w:divsChild>
            </w:div>
            <w:div w:id="381952475">
              <w:marLeft w:val="0"/>
              <w:marRight w:val="0"/>
              <w:marTop w:val="0"/>
              <w:marBottom w:val="0"/>
              <w:divBdr>
                <w:top w:val="none" w:sz="0" w:space="0" w:color="auto"/>
                <w:left w:val="none" w:sz="0" w:space="0" w:color="auto"/>
                <w:bottom w:val="none" w:sz="0" w:space="0" w:color="auto"/>
                <w:right w:val="none" w:sz="0" w:space="0" w:color="auto"/>
              </w:divBdr>
              <w:divsChild>
                <w:div w:id="1237856310">
                  <w:marLeft w:val="0"/>
                  <w:marRight w:val="0"/>
                  <w:marTop w:val="0"/>
                  <w:marBottom w:val="0"/>
                  <w:divBdr>
                    <w:top w:val="none" w:sz="0" w:space="0" w:color="auto"/>
                    <w:left w:val="none" w:sz="0" w:space="0" w:color="auto"/>
                    <w:bottom w:val="none" w:sz="0" w:space="0" w:color="auto"/>
                    <w:right w:val="none" w:sz="0" w:space="0" w:color="auto"/>
                  </w:divBdr>
                </w:div>
              </w:divsChild>
            </w:div>
            <w:div w:id="737902003">
              <w:marLeft w:val="0"/>
              <w:marRight w:val="0"/>
              <w:marTop w:val="0"/>
              <w:marBottom w:val="0"/>
              <w:divBdr>
                <w:top w:val="none" w:sz="0" w:space="0" w:color="auto"/>
                <w:left w:val="none" w:sz="0" w:space="0" w:color="auto"/>
                <w:bottom w:val="none" w:sz="0" w:space="0" w:color="auto"/>
                <w:right w:val="none" w:sz="0" w:space="0" w:color="auto"/>
              </w:divBdr>
              <w:divsChild>
                <w:div w:id="1594124043">
                  <w:marLeft w:val="0"/>
                  <w:marRight w:val="0"/>
                  <w:marTop w:val="0"/>
                  <w:marBottom w:val="0"/>
                  <w:divBdr>
                    <w:top w:val="none" w:sz="0" w:space="0" w:color="auto"/>
                    <w:left w:val="none" w:sz="0" w:space="0" w:color="auto"/>
                    <w:bottom w:val="none" w:sz="0" w:space="0" w:color="auto"/>
                    <w:right w:val="none" w:sz="0" w:space="0" w:color="auto"/>
                  </w:divBdr>
                </w:div>
              </w:divsChild>
            </w:div>
            <w:div w:id="859440775">
              <w:marLeft w:val="0"/>
              <w:marRight w:val="0"/>
              <w:marTop w:val="0"/>
              <w:marBottom w:val="0"/>
              <w:divBdr>
                <w:top w:val="none" w:sz="0" w:space="0" w:color="auto"/>
                <w:left w:val="none" w:sz="0" w:space="0" w:color="auto"/>
                <w:bottom w:val="none" w:sz="0" w:space="0" w:color="auto"/>
                <w:right w:val="none" w:sz="0" w:space="0" w:color="auto"/>
              </w:divBdr>
              <w:divsChild>
                <w:div w:id="1846509221">
                  <w:marLeft w:val="0"/>
                  <w:marRight w:val="0"/>
                  <w:marTop w:val="0"/>
                  <w:marBottom w:val="0"/>
                  <w:divBdr>
                    <w:top w:val="none" w:sz="0" w:space="0" w:color="auto"/>
                    <w:left w:val="none" w:sz="0" w:space="0" w:color="auto"/>
                    <w:bottom w:val="none" w:sz="0" w:space="0" w:color="auto"/>
                    <w:right w:val="none" w:sz="0" w:space="0" w:color="auto"/>
                  </w:divBdr>
                </w:div>
              </w:divsChild>
            </w:div>
            <w:div w:id="2010257390">
              <w:marLeft w:val="0"/>
              <w:marRight w:val="0"/>
              <w:marTop w:val="0"/>
              <w:marBottom w:val="0"/>
              <w:divBdr>
                <w:top w:val="none" w:sz="0" w:space="0" w:color="auto"/>
                <w:left w:val="none" w:sz="0" w:space="0" w:color="auto"/>
                <w:bottom w:val="none" w:sz="0" w:space="0" w:color="auto"/>
                <w:right w:val="none" w:sz="0" w:space="0" w:color="auto"/>
              </w:divBdr>
              <w:divsChild>
                <w:div w:id="2039423979">
                  <w:marLeft w:val="0"/>
                  <w:marRight w:val="0"/>
                  <w:marTop w:val="0"/>
                  <w:marBottom w:val="0"/>
                  <w:divBdr>
                    <w:top w:val="none" w:sz="0" w:space="0" w:color="auto"/>
                    <w:left w:val="none" w:sz="0" w:space="0" w:color="auto"/>
                    <w:bottom w:val="none" w:sz="0" w:space="0" w:color="auto"/>
                    <w:right w:val="none" w:sz="0" w:space="0" w:color="auto"/>
                  </w:divBdr>
                </w:div>
              </w:divsChild>
            </w:div>
            <w:div w:id="1284651048">
              <w:marLeft w:val="0"/>
              <w:marRight w:val="0"/>
              <w:marTop w:val="0"/>
              <w:marBottom w:val="0"/>
              <w:divBdr>
                <w:top w:val="none" w:sz="0" w:space="0" w:color="auto"/>
                <w:left w:val="none" w:sz="0" w:space="0" w:color="auto"/>
                <w:bottom w:val="none" w:sz="0" w:space="0" w:color="auto"/>
                <w:right w:val="none" w:sz="0" w:space="0" w:color="auto"/>
              </w:divBdr>
              <w:divsChild>
                <w:div w:id="472676416">
                  <w:marLeft w:val="0"/>
                  <w:marRight w:val="0"/>
                  <w:marTop w:val="0"/>
                  <w:marBottom w:val="0"/>
                  <w:divBdr>
                    <w:top w:val="none" w:sz="0" w:space="0" w:color="auto"/>
                    <w:left w:val="none" w:sz="0" w:space="0" w:color="auto"/>
                    <w:bottom w:val="none" w:sz="0" w:space="0" w:color="auto"/>
                    <w:right w:val="none" w:sz="0" w:space="0" w:color="auto"/>
                  </w:divBdr>
                </w:div>
              </w:divsChild>
            </w:div>
            <w:div w:id="1830175579">
              <w:marLeft w:val="0"/>
              <w:marRight w:val="0"/>
              <w:marTop w:val="0"/>
              <w:marBottom w:val="0"/>
              <w:divBdr>
                <w:top w:val="none" w:sz="0" w:space="0" w:color="auto"/>
                <w:left w:val="none" w:sz="0" w:space="0" w:color="auto"/>
                <w:bottom w:val="none" w:sz="0" w:space="0" w:color="auto"/>
                <w:right w:val="none" w:sz="0" w:space="0" w:color="auto"/>
              </w:divBdr>
              <w:divsChild>
                <w:div w:id="1980987129">
                  <w:marLeft w:val="0"/>
                  <w:marRight w:val="0"/>
                  <w:marTop w:val="0"/>
                  <w:marBottom w:val="0"/>
                  <w:divBdr>
                    <w:top w:val="none" w:sz="0" w:space="0" w:color="auto"/>
                    <w:left w:val="none" w:sz="0" w:space="0" w:color="auto"/>
                    <w:bottom w:val="none" w:sz="0" w:space="0" w:color="auto"/>
                    <w:right w:val="none" w:sz="0" w:space="0" w:color="auto"/>
                  </w:divBdr>
                </w:div>
              </w:divsChild>
            </w:div>
            <w:div w:id="222521014">
              <w:marLeft w:val="0"/>
              <w:marRight w:val="0"/>
              <w:marTop w:val="0"/>
              <w:marBottom w:val="0"/>
              <w:divBdr>
                <w:top w:val="none" w:sz="0" w:space="0" w:color="auto"/>
                <w:left w:val="none" w:sz="0" w:space="0" w:color="auto"/>
                <w:bottom w:val="none" w:sz="0" w:space="0" w:color="auto"/>
                <w:right w:val="none" w:sz="0" w:space="0" w:color="auto"/>
              </w:divBdr>
              <w:divsChild>
                <w:div w:id="173541797">
                  <w:marLeft w:val="0"/>
                  <w:marRight w:val="0"/>
                  <w:marTop w:val="0"/>
                  <w:marBottom w:val="0"/>
                  <w:divBdr>
                    <w:top w:val="none" w:sz="0" w:space="0" w:color="auto"/>
                    <w:left w:val="none" w:sz="0" w:space="0" w:color="auto"/>
                    <w:bottom w:val="none" w:sz="0" w:space="0" w:color="auto"/>
                    <w:right w:val="none" w:sz="0" w:space="0" w:color="auto"/>
                  </w:divBdr>
                </w:div>
              </w:divsChild>
            </w:div>
            <w:div w:id="1540438587">
              <w:marLeft w:val="0"/>
              <w:marRight w:val="0"/>
              <w:marTop w:val="0"/>
              <w:marBottom w:val="0"/>
              <w:divBdr>
                <w:top w:val="none" w:sz="0" w:space="0" w:color="auto"/>
                <w:left w:val="none" w:sz="0" w:space="0" w:color="auto"/>
                <w:bottom w:val="none" w:sz="0" w:space="0" w:color="auto"/>
                <w:right w:val="none" w:sz="0" w:space="0" w:color="auto"/>
              </w:divBdr>
              <w:divsChild>
                <w:div w:id="44062842">
                  <w:marLeft w:val="0"/>
                  <w:marRight w:val="0"/>
                  <w:marTop w:val="0"/>
                  <w:marBottom w:val="0"/>
                  <w:divBdr>
                    <w:top w:val="none" w:sz="0" w:space="0" w:color="auto"/>
                    <w:left w:val="none" w:sz="0" w:space="0" w:color="auto"/>
                    <w:bottom w:val="none" w:sz="0" w:space="0" w:color="auto"/>
                    <w:right w:val="none" w:sz="0" w:space="0" w:color="auto"/>
                  </w:divBdr>
                </w:div>
              </w:divsChild>
            </w:div>
            <w:div w:id="90978903">
              <w:marLeft w:val="0"/>
              <w:marRight w:val="0"/>
              <w:marTop w:val="0"/>
              <w:marBottom w:val="0"/>
              <w:divBdr>
                <w:top w:val="none" w:sz="0" w:space="0" w:color="auto"/>
                <w:left w:val="none" w:sz="0" w:space="0" w:color="auto"/>
                <w:bottom w:val="none" w:sz="0" w:space="0" w:color="auto"/>
                <w:right w:val="none" w:sz="0" w:space="0" w:color="auto"/>
              </w:divBdr>
              <w:divsChild>
                <w:div w:id="3440038">
                  <w:marLeft w:val="0"/>
                  <w:marRight w:val="0"/>
                  <w:marTop w:val="0"/>
                  <w:marBottom w:val="0"/>
                  <w:divBdr>
                    <w:top w:val="none" w:sz="0" w:space="0" w:color="auto"/>
                    <w:left w:val="none" w:sz="0" w:space="0" w:color="auto"/>
                    <w:bottom w:val="none" w:sz="0" w:space="0" w:color="auto"/>
                    <w:right w:val="none" w:sz="0" w:space="0" w:color="auto"/>
                  </w:divBdr>
                </w:div>
              </w:divsChild>
            </w:div>
            <w:div w:id="1318261418">
              <w:marLeft w:val="0"/>
              <w:marRight w:val="0"/>
              <w:marTop w:val="0"/>
              <w:marBottom w:val="0"/>
              <w:divBdr>
                <w:top w:val="none" w:sz="0" w:space="0" w:color="auto"/>
                <w:left w:val="none" w:sz="0" w:space="0" w:color="auto"/>
                <w:bottom w:val="none" w:sz="0" w:space="0" w:color="auto"/>
                <w:right w:val="none" w:sz="0" w:space="0" w:color="auto"/>
              </w:divBdr>
              <w:divsChild>
                <w:div w:id="979042649">
                  <w:marLeft w:val="0"/>
                  <w:marRight w:val="0"/>
                  <w:marTop w:val="0"/>
                  <w:marBottom w:val="0"/>
                  <w:divBdr>
                    <w:top w:val="none" w:sz="0" w:space="0" w:color="auto"/>
                    <w:left w:val="none" w:sz="0" w:space="0" w:color="auto"/>
                    <w:bottom w:val="none" w:sz="0" w:space="0" w:color="auto"/>
                    <w:right w:val="none" w:sz="0" w:space="0" w:color="auto"/>
                  </w:divBdr>
                </w:div>
              </w:divsChild>
            </w:div>
            <w:div w:id="1936940097">
              <w:marLeft w:val="0"/>
              <w:marRight w:val="0"/>
              <w:marTop w:val="0"/>
              <w:marBottom w:val="0"/>
              <w:divBdr>
                <w:top w:val="none" w:sz="0" w:space="0" w:color="auto"/>
                <w:left w:val="none" w:sz="0" w:space="0" w:color="auto"/>
                <w:bottom w:val="none" w:sz="0" w:space="0" w:color="auto"/>
                <w:right w:val="none" w:sz="0" w:space="0" w:color="auto"/>
              </w:divBdr>
              <w:divsChild>
                <w:div w:id="346252955">
                  <w:marLeft w:val="0"/>
                  <w:marRight w:val="0"/>
                  <w:marTop w:val="0"/>
                  <w:marBottom w:val="0"/>
                  <w:divBdr>
                    <w:top w:val="none" w:sz="0" w:space="0" w:color="auto"/>
                    <w:left w:val="none" w:sz="0" w:space="0" w:color="auto"/>
                    <w:bottom w:val="none" w:sz="0" w:space="0" w:color="auto"/>
                    <w:right w:val="none" w:sz="0" w:space="0" w:color="auto"/>
                  </w:divBdr>
                </w:div>
              </w:divsChild>
            </w:div>
            <w:div w:id="211967449">
              <w:marLeft w:val="0"/>
              <w:marRight w:val="0"/>
              <w:marTop w:val="0"/>
              <w:marBottom w:val="0"/>
              <w:divBdr>
                <w:top w:val="none" w:sz="0" w:space="0" w:color="auto"/>
                <w:left w:val="none" w:sz="0" w:space="0" w:color="auto"/>
                <w:bottom w:val="none" w:sz="0" w:space="0" w:color="auto"/>
                <w:right w:val="none" w:sz="0" w:space="0" w:color="auto"/>
              </w:divBdr>
              <w:divsChild>
                <w:div w:id="1589267979">
                  <w:marLeft w:val="0"/>
                  <w:marRight w:val="0"/>
                  <w:marTop w:val="0"/>
                  <w:marBottom w:val="0"/>
                  <w:divBdr>
                    <w:top w:val="none" w:sz="0" w:space="0" w:color="auto"/>
                    <w:left w:val="none" w:sz="0" w:space="0" w:color="auto"/>
                    <w:bottom w:val="none" w:sz="0" w:space="0" w:color="auto"/>
                    <w:right w:val="none" w:sz="0" w:space="0" w:color="auto"/>
                  </w:divBdr>
                </w:div>
              </w:divsChild>
            </w:div>
            <w:div w:id="1607080190">
              <w:marLeft w:val="0"/>
              <w:marRight w:val="0"/>
              <w:marTop w:val="0"/>
              <w:marBottom w:val="0"/>
              <w:divBdr>
                <w:top w:val="none" w:sz="0" w:space="0" w:color="auto"/>
                <w:left w:val="none" w:sz="0" w:space="0" w:color="auto"/>
                <w:bottom w:val="none" w:sz="0" w:space="0" w:color="auto"/>
                <w:right w:val="none" w:sz="0" w:space="0" w:color="auto"/>
              </w:divBdr>
              <w:divsChild>
                <w:div w:id="2035761723">
                  <w:marLeft w:val="0"/>
                  <w:marRight w:val="0"/>
                  <w:marTop w:val="0"/>
                  <w:marBottom w:val="0"/>
                  <w:divBdr>
                    <w:top w:val="none" w:sz="0" w:space="0" w:color="auto"/>
                    <w:left w:val="none" w:sz="0" w:space="0" w:color="auto"/>
                    <w:bottom w:val="none" w:sz="0" w:space="0" w:color="auto"/>
                    <w:right w:val="none" w:sz="0" w:space="0" w:color="auto"/>
                  </w:divBdr>
                </w:div>
              </w:divsChild>
            </w:div>
            <w:div w:id="1564095806">
              <w:marLeft w:val="0"/>
              <w:marRight w:val="0"/>
              <w:marTop w:val="0"/>
              <w:marBottom w:val="0"/>
              <w:divBdr>
                <w:top w:val="none" w:sz="0" w:space="0" w:color="auto"/>
                <w:left w:val="none" w:sz="0" w:space="0" w:color="auto"/>
                <w:bottom w:val="none" w:sz="0" w:space="0" w:color="auto"/>
                <w:right w:val="none" w:sz="0" w:space="0" w:color="auto"/>
              </w:divBdr>
              <w:divsChild>
                <w:div w:id="1465545271">
                  <w:marLeft w:val="0"/>
                  <w:marRight w:val="0"/>
                  <w:marTop w:val="0"/>
                  <w:marBottom w:val="0"/>
                  <w:divBdr>
                    <w:top w:val="none" w:sz="0" w:space="0" w:color="auto"/>
                    <w:left w:val="none" w:sz="0" w:space="0" w:color="auto"/>
                    <w:bottom w:val="none" w:sz="0" w:space="0" w:color="auto"/>
                    <w:right w:val="none" w:sz="0" w:space="0" w:color="auto"/>
                  </w:divBdr>
                </w:div>
              </w:divsChild>
            </w:div>
            <w:div w:id="29185948">
              <w:marLeft w:val="0"/>
              <w:marRight w:val="0"/>
              <w:marTop w:val="0"/>
              <w:marBottom w:val="0"/>
              <w:divBdr>
                <w:top w:val="none" w:sz="0" w:space="0" w:color="auto"/>
                <w:left w:val="none" w:sz="0" w:space="0" w:color="auto"/>
                <w:bottom w:val="none" w:sz="0" w:space="0" w:color="auto"/>
                <w:right w:val="none" w:sz="0" w:space="0" w:color="auto"/>
              </w:divBdr>
              <w:divsChild>
                <w:div w:id="739443549">
                  <w:marLeft w:val="0"/>
                  <w:marRight w:val="0"/>
                  <w:marTop w:val="0"/>
                  <w:marBottom w:val="0"/>
                  <w:divBdr>
                    <w:top w:val="none" w:sz="0" w:space="0" w:color="auto"/>
                    <w:left w:val="none" w:sz="0" w:space="0" w:color="auto"/>
                    <w:bottom w:val="none" w:sz="0" w:space="0" w:color="auto"/>
                    <w:right w:val="none" w:sz="0" w:space="0" w:color="auto"/>
                  </w:divBdr>
                </w:div>
              </w:divsChild>
            </w:div>
            <w:div w:id="1854493405">
              <w:marLeft w:val="0"/>
              <w:marRight w:val="0"/>
              <w:marTop w:val="0"/>
              <w:marBottom w:val="0"/>
              <w:divBdr>
                <w:top w:val="none" w:sz="0" w:space="0" w:color="auto"/>
                <w:left w:val="none" w:sz="0" w:space="0" w:color="auto"/>
                <w:bottom w:val="none" w:sz="0" w:space="0" w:color="auto"/>
                <w:right w:val="none" w:sz="0" w:space="0" w:color="auto"/>
              </w:divBdr>
              <w:divsChild>
                <w:div w:id="323944514">
                  <w:marLeft w:val="0"/>
                  <w:marRight w:val="0"/>
                  <w:marTop w:val="0"/>
                  <w:marBottom w:val="0"/>
                  <w:divBdr>
                    <w:top w:val="none" w:sz="0" w:space="0" w:color="auto"/>
                    <w:left w:val="none" w:sz="0" w:space="0" w:color="auto"/>
                    <w:bottom w:val="none" w:sz="0" w:space="0" w:color="auto"/>
                    <w:right w:val="none" w:sz="0" w:space="0" w:color="auto"/>
                  </w:divBdr>
                </w:div>
              </w:divsChild>
            </w:div>
            <w:div w:id="727145760">
              <w:marLeft w:val="0"/>
              <w:marRight w:val="0"/>
              <w:marTop w:val="0"/>
              <w:marBottom w:val="0"/>
              <w:divBdr>
                <w:top w:val="none" w:sz="0" w:space="0" w:color="auto"/>
                <w:left w:val="none" w:sz="0" w:space="0" w:color="auto"/>
                <w:bottom w:val="none" w:sz="0" w:space="0" w:color="auto"/>
                <w:right w:val="none" w:sz="0" w:space="0" w:color="auto"/>
              </w:divBdr>
              <w:divsChild>
                <w:div w:id="154880333">
                  <w:marLeft w:val="0"/>
                  <w:marRight w:val="0"/>
                  <w:marTop w:val="0"/>
                  <w:marBottom w:val="0"/>
                  <w:divBdr>
                    <w:top w:val="none" w:sz="0" w:space="0" w:color="auto"/>
                    <w:left w:val="none" w:sz="0" w:space="0" w:color="auto"/>
                    <w:bottom w:val="none" w:sz="0" w:space="0" w:color="auto"/>
                    <w:right w:val="none" w:sz="0" w:space="0" w:color="auto"/>
                  </w:divBdr>
                </w:div>
              </w:divsChild>
            </w:div>
            <w:div w:id="512494490">
              <w:marLeft w:val="0"/>
              <w:marRight w:val="0"/>
              <w:marTop w:val="0"/>
              <w:marBottom w:val="0"/>
              <w:divBdr>
                <w:top w:val="none" w:sz="0" w:space="0" w:color="auto"/>
                <w:left w:val="none" w:sz="0" w:space="0" w:color="auto"/>
                <w:bottom w:val="none" w:sz="0" w:space="0" w:color="auto"/>
                <w:right w:val="none" w:sz="0" w:space="0" w:color="auto"/>
              </w:divBdr>
              <w:divsChild>
                <w:div w:id="997148664">
                  <w:marLeft w:val="0"/>
                  <w:marRight w:val="0"/>
                  <w:marTop w:val="0"/>
                  <w:marBottom w:val="0"/>
                  <w:divBdr>
                    <w:top w:val="none" w:sz="0" w:space="0" w:color="auto"/>
                    <w:left w:val="none" w:sz="0" w:space="0" w:color="auto"/>
                    <w:bottom w:val="none" w:sz="0" w:space="0" w:color="auto"/>
                    <w:right w:val="none" w:sz="0" w:space="0" w:color="auto"/>
                  </w:divBdr>
                </w:div>
              </w:divsChild>
            </w:div>
            <w:div w:id="1004284917">
              <w:marLeft w:val="0"/>
              <w:marRight w:val="0"/>
              <w:marTop w:val="0"/>
              <w:marBottom w:val="0"/>
              <w:divBdr>
                <w:top w:val="none" w:sz="0" w:space="0" w:color="auto"/>
                <w:left w:val="none" w:sz="0" w:space="0" w:color="auto"/>
                <w:bottom w:val="none" w:sz="0" w:space="0" w:color="auto"/>
                <w:right w:val="none" w:sz="0" w:space="0" w:color="auto"/>
              </w:divBdr>
              <w:divsChild>
                <w:div w:id="232544717">
                  <w:marLeft w:val="0"/>
                  <w:marRight w:val="0"/>
                  <w:marTop w:val="0"/>
                  <w:marBottom w:val="0"/>
                  <w:divBdr>
                    <w:top w:val="none" w:sz="0" w:space="0" w:color="auto"/>
                    <w:left w:val="none" w:sz="0" w:space="0" w:color="auto"/>
                    <w:bottom w:val="none" w:sz="0" w:space="0" w:color="auto"/>
                    <w:right w:val="none" w:sz="0" w:space="0" w:color="auto"/>
                  </w:divBdr>
                </w:div>
              </w:divsChild>
            </w:div>
            <w:div w:id="2030834341">
              <w:marLeft w:val="0"/>
              <w:marRight w:val="0"/>
              <w:marTop w:val="0"/>
              <w:marBottom w:val="0"/>
              <w:divBdr>
                <w:top w:val="none" w:sz="0" w:space="0" w:color="auto"/>
                <w:left w:val="none" w:sz="0" w:space="0" w:color="auto"/>
                <w:bottom w:val="none" w:sz="0" w:space="0" w:color="auto"/>
                <w:right w:val="none" w:sz="0" w:space="0" w:color="auto"/>
              </w:divBdr>
              <w:divsChild>
                <w:div w:id="1605266339">
                  <w:marLeft w:val="0"/>
                  <w:marRight w:val="0"/>
                  <w:marTop w:val="0"/>
                  <w:marBottom w:val="0"/>
                  <w:divBdr>
                    <w:top w:val="none" w:sz="0" w:space="0" w:color="auto"/>
                    <w:left w:val="none" w:sz="0" w:space="0" w:color="auto"/>
                    <w:bottom w:val="none" w:sz="0" w:space="0" w:color="auto"/>
                    <w:right w:val="none" w:sz="0" w:space="0" w:color="auto"/>
                  </w:divBdr>
                </w:div>
              </w:divsChild>
            </w:div>
            <w:div w:id="253901807">
              <w:marLeft w:val="0"/>
              <w:marRight w:val="0"/>
              <w:marTop w:val="0"/>
              <w:marBottom w:val="0"/>
              <w:divBdr>
                <w:top w:val="none" w:sz="0" w:space="0" w:color="auto"/>
                <w:left w:val="none" w:sz="0" w:space="0" w:color="auto"/>
                <w:bottom w:val="none" w:sz="0" w:space="0" w:color="auto"/>
                <w:right w:val="none" w:sz="0" w:space="0" w:color="auto"/>
              </w:divBdr>
              <w:divsChild>
                <w:div w:id="1234855944">
                  <w:marLeft w:val="0"/>
                  <w:marRight w:val="0"/>
                  <w:marTop w:val="0"/>
                  <w:marBottom w:val="0"/>
                  <w:divBdr>
                    <w:top w:val="none" w:sz="0" w:space="0" w:color="auto"/>
                    <w:left w:val="none" w:sz="0" w:space="0" w:color="auto"/>
                    <w:bottom w:val="none" w:sz="0" w:space="0" w:color="auto"/>
                    <w:right w:val="none" w:sz="0" w:space="0" w:color="auto"/>
                  </w:divBdr>
                </w:div>
              </w:divsChild>
            </w:div>
            <w:div w:id="207692254">
              <w:marLeft w:val="0"/>
              <w:marRight w:val="0"/>
              <w:marTop w:val="0"/>
              <w:marBottom w:val="0"/>
              <w:divBdr>
                <w:top w:val="none" w:sz="0" w:space="0" w:color="auto"/>
                <w:left w:val="none" w:sz="0" w:space="0" w:color="auto"/>
                <w:bottom w:val="none" w:sz="0" w:space="0" w:color="auto"/>
                <w:right w:val="none" w:sz="0" w:space="0" w:color="auto"/>
              </w:divBdr>
              <w:divsChild>
                <w:div w:id="1336685425">
                  <w:marLeft w:val="0"/>
                  <w:marRight w:val="0"/>
                  <w:marTop w:val="0"/>
                  <w:marBottom w:val="0"/>
                  <w:divBdr>
                    <w:top w:val="none" w:sz="0" w:space="0" w:color="auto"/>
                    <w:left w:val="none" w:sz="0" w:space="0" w:color="auto"/>
                    <w:bottom w:val="none" w:sz="0" w:space="0" w:color="auto"/>
                    <w:right w:val="none" w:sz="0" w:space="0" w:color="auto"/>
                  </w:divBdr>
                </w:div>
              </w:divsChild>
            </w:div>
            <w:div w:id="724913313">
              <w:marLeft w:val="0"/>
              <w:marRight w:val="0"/>
              <w:marTop w:val="0"/>
              <w:marBottom w:val="0"/>
              <w:divBdr>
                <w:top w:val="none" w:sz="0" w:space="0" w:color="auto"/>
                <w:left w:val="none" w:sz="0" w:space="0" w:color="auto"/>
                <w:bottom w:val="none" w:sz="0" w:space="0" w:color="auto"/>
                <w:right w:val="none" w:sz="0" w:space="0" w:color="auto"/>
              </w:divBdr>
              <w:divsChild>
                <w:div w:id="1606965162">
                  <w:marLeft w:val="0"/>
                  <w:marRight w:val="0"/>
                  <w:marTop w:val="0"/>
                  <w:marBottom w:val="0"/>
                  <w:divBdr>
                    <w:top w:val="none" w:sz="0" w:space="0" w:color="auto"/>
                    <w:left w:val="none" w:sz="0" w:space="0" w:color="auto"/>
                    <w:bottom w:val="none" w:sz="0" w:space="0" w:color="auto"/>
                    <w:right w:val="none" w:sz="0" w:space="0" w:color="auto"/>
                  </w:divBdr>
                </w:div>
              </w:divsChild>
            </w:div>
            <w:div w:id="1249313190">
              <w:marLeft w:val="0"/>
              <w:marRight w:val="0"/>
              <w:marTop w:val="0"/>
              <w:marBottom w:val="0"/>
              <w:divBdr>
                <w:top w:val="none" w:sz="0" w:space="0" w:color="auto"/>
                <w:left w:val="none" w:sz="0" w:space="0" w:color="auto"/>
                <w:bottom w:val="none" w:sz="0" w:space="0" w:color="auto"/>
                <w:right w:val="none" w:sz="0" w:space="0" w:color="auto"/>
              </w:divBdr>
              <w:divsChild>
                <w:div w:id="1523979130">
                  <w:marLeft w:val="0"/>
                  <w:marRight w:val="0"/>
                  <w:marTop w:val="0"/>
                  <w:marBottom w:val="0"/>
                  <w:divBdr>
                    <w:top w:val="none" w:sz="0" w:space="0" w:color="auto"/>
                    <w:left w:val="none" w:sz="0" w:space="0" w:color="auto"/>
                    <w:bottom w:val="none" w:sz="0" w:space="0" w:color="auto"/>
                    <w:right w:val="none" w:sz="0" w:space="0" w:color="auto"/>
                  </w:divBdr>
                </w:div>
              </w:divsChild>
            </w:div>
            <w:div w:id="1284115310">
              <w:marLeft w:val="0"/>
              <w:marRight w:val="0"/>
              <w:marTop w:val="0"/>
              <w:marBottom w:val="0"/>
              <w:divBdr>
                <w:top w:val="none" w:sz="0" w:space="0" w:color="auto"/>
                <w:left w:val="none" w:sz="0" w:space="0" w:color="auto"/>
                <w:bottom w:val="none" w:sz="0" w:space="0" w:color="auto"/>
                <w:right w:val="none" w:sz="0" w:space="0" w:color="auto"/>
              </w:divBdr>
              <w:divsChild>
                <w:div w:id="1036931927">
                  <w:marLeft w:val="0"/>
                  <w:marRight w:val="0"/>
                  <w:marTop w:val="0"/>
                  <w:marBottom w:val="0"/>
                  <w:divBdr>
                    <w:top w:val="none" w:sz="0" w:space="0" w:color="auto"/>
                    <w:left w:val="none" w:sz="0" w:space="0" w:color="auto"/>
                    <w:bottom w:val="none" w:sz="0" w:space="0" w:color="auto"/>
                    <w:right w:val="none" w:sz="0" w:space="0" w:color="auto"/>
                  </w:divBdr>
                </w:div>
              </w:divsChild>
            </w:div>
            <w:div w:id="1973363034">
              <w:marLeft w:val="0"/>
              <w:marRight w:val="0"/>
              <w:marTop w:val="0"/>
              <w:marBottom w:val="0"/>
              <w:divBdr>
                <w:top w:val="none" w:sz="0" w:space="0" w:color="auto"/>
                <w:left w:val="none" w:sz="0" w:space="0" w:color="auto"/>
                <w:bottom w:val="none" w:sz="0" w:space="0" w:color="auto"/>
                <w:right w:val="none" w:sz="0" w:space="0" w:color="auto"/>
              </w:divBdr>
              <w:divsChild>
                <w:div w:id="10374269">
                  <w:marLeft w:val="0"/>
                  <w:marRight w:val="0"/>
                  <w:marTop w:val="0"/>
                  <w:marBottom w:val="0"/>
                  <w:divBdr>
                    <w:top w:val="none" w:sz="0" w:space="0" w:color="auto"/>
                    <w:left w:val="none" w:sz="0" w:space="0" w:color="auto"/>
                    <w:bottom w:val="none" w:sz="0" w:space="0" w:color="auto"/>
                    <w:right w:val="none" w:sz="0" w:space="0" w:color="auto"/>
                  </w:divBdr>
                </w:div>
              </w:divsChild>
            </w:div>
            <w:div w:id="413015313">
              <w:marLeft w:val="0"/>
              <w:marRight w:val="0"/>
              <w:marTop w:val="0"/>
              <w:marBottom w:val="0"/>
              <w:divBdr>
                <w:top w:val="none" w:sz="0" w:space="0" w:color="auto"/>
                <w:left w:val="none" w:sz="0" w:space="0" w:color="auto"/>
                <w:bottom w:val="none" w:sz="0" w:space="0" w:color="auto"/>
                <w:right w:val="none" w:sz="0" w:space="0" w:color="auto"/>
              </w:divBdr>
              <w:divsChild>
                <w:div w:id="491986673">
                  <w:marLeft w:val="0"/>
                  <w:marRight w:val="0"/>
                  <w:marTop w:val="0"/>
                  <w:marBottom w:val="0"/>
                  <w:divBdr>
                    <w:top w:val="none" w:sz="0" w:space="0" w:color="auto"/>
                    <w:left w:val="none" w:sz="0" w:space="0" w:color="auto"/>
                    <w:bottom w:val="none" w:sz="0" w:space="0" w:color="auto"/>
                    <w:right w:val="none" w:sz="0" w:space="0" w:color="auto"/>
                  </w:divBdr>
                </w:div>
              </w:divsChild>
            </w:div>
            <w:div w:id="438763635">
              <w:marLeft w:val="0"/>
              <w:marRight w:val="0"/>
              <w:marTop w:val="0"/>
              <w:marBottom w:val="0"/>
              <w:divBdr>
                <w:top w:val="none" w:sz="0" w:space="0" w:color="auto"/>
                <w:left w:val="none" w:sz="0" w:space="0" w:color="auto"/>
                <w:bottom w:val="none" w:sz="0" w:space="0" w:color="auto"/>
                <w:right w:val="none" w:sz="0" w:space="0" w:color="auto"/>
              </w:divBdr>
              <w:divsChild>
                <w:div w:id="358744295">
                  <w:marLeft w:val="0"/>
                  <w:marRight w:val="0"/>
                  <w:marTop w:val="0"/>
                  <w:marBottom w:val="0"/>
                  <w:divBdr>
                    <w:top w:val="none" w:sz="0" w:space="0" w:color="auto"/>
                    <w:left w:val="none" w:sz="0" w:space="0" w:color="auto"/>
                    <w:bottom w:val="none" w:sz="0" w:space="0" w:color="auto"/>
                    <w:right w:val="none" w:sz="0" w:space="0" w:color="auto"/>
                  </w:divBdr>
                </w:div>
              </w:divsChild>
            </w:div>
            <w:div w:id="413211562">
              <w:marLeft w:val="0"/>
              <w:marRight w:val="0"/>
              <w:marTop w:val="0"/>
              <w:marBottom w:val="0"/>
              <w:divBdr>
                <w:top w:val="none" w:sz="0" w:space="0" w:color="auto"/>
                <w:left w:val="none" w:sz="0" w:space="0" w:color="auto"/>
                <w:bottom w:val="none" w:sz="0" w:space="0" w:color="auto"/>
                <w:right w:val="none" w:sz="0" w:space="0" w:color="auto"/>
              </w:divBdr>
              <w:divsChild>
                <w:div w:id="822703089">
                  <w:marLeft w:val="0"/>
                  <w:marRight w:val="0"/>
                  <w:marTop w:val="0"/>
                  <w:marBottom w:val="0"/>
                  <w:divBdr>
                    <w:top w:val="none" w:sz="0" w:space="0" w:color="auto"/>
                    <w:left w:val="none" w:sz="0" w:space="0" w:color="auto"/>
                    <w:bottom w:val="none" w:sz="0" w:space="0" w:color="auto"/>
                    <w:right w:val="none" w:sz="0" w:space="0" w:color="auto"/>
                  </w:divBdr>
                </w:div>
              </w:divsChild>
            </w:div>
            <w:div w:id="318265504">
              <w:marLeft w:val="0"/>
              <w:marRight w:val="0"/>
              <w:marTop w:val="0"/>
              <w:marBottom w:val="0"/>
              <w:divBdr>
                <w:top w:val="none" w:sz="0" w:space="0" w:color="auto"/>
                <w:left w:val="none" w:sz="0" w:space="0" w:color="auto"/>
                <w:bottom w:val="none" w:sz="0" w:space="0" w:color="auto"/>
                <w:right w:val="none" w:sz="0" w:space="0" w:color="auto"/>
              </w:divBdr>
              <w:divsChild>
                <w:div w:id="1179320444">
                  <w:marLeft w:val="0"/>
                  <w:marRight w:val="0"/>
                  <w:marTop w:val="0"/>
                  <w:marBottom w:val="0"/>
                  <w:divBdr>
                    <w:top w:val="none" w:sz="0" w:space="0" w:color="auto"/>
                    <w:left w:val="none" w:sz="0" w:space="0" w:color="auto"/>
                    <w:bottom w:val="none" w:sz="0" w:space="0" w:color="auto"/>
                    <w:right w:val="none" w:sz="0" w:space="0" w:color="auto"/>
                  </w:divBdr>
                </w:div>
              </w:divsChild>
            </w:div>
            <w:div w:id="791707196">
              <w:marLeft w:val="0"/>
              <w:marRight w:val="0"/>
              <w:marTop w:val="0"/>
              <w:marBottom w:val="0"/>
              <w:divBdr>
                <w:top w:val="none" w:sz="0" w:space="0" w:color="auto"/>
                <w:left w:val="none" w:sz="0" w:space="0" w:color="auto"/>
                <w:bottom w:val="none" w:sz="0" w:space="0" w:color="auto"/>
                <w:right w:val="none" w:sz="0" w:space="0" w:color="auto"/>
              </w:divBdr>
              <w:divsChild>
                <w:div w:id="419524293">
                  <w:marLeft w:val="0"/>
                  <w:marRight w:val="0"/>
                  <w:marTop w:val="0"/>
                  <w:marBottom w:val="0"/>
                  <w:divBdr>
                    <w:top w:val="none" w:sz="0" w:space="0" w:color="auto"/>
                    <w:left w:val="none" w:sz="0" w:space="0" w:color="auto"/>
                    <w:bottom w:val="none" w:sz="0" w:space="0" w:color="auto"/>
                    <w:right w:val="none" w:sz="0" w:space="0" w:color="auto"/>
                  </w:divBdr>
                </w:div>
              </w:divsChild>
            </w:div>
            <w:div w:id="1501963435">
              <w:marLeft w:val="0"/>
              <w:marRight w:val="0"/>
              <w:marTop w:val="0"/>
              <w:marBottom w:val="0"/>
              <w:divBdr>
                <w:top w:val="none" w:sz="0" w:space="0" w:color="auto"/>
                <w:left w:val="none" w:sz="0" w:space="0" w:color="auto"/>
                <w:bottom w:val="none" w:sz="0" w:space="0" w:color="auto"/>
                <w:right w:val="none" w:sz="0" w:space="0" w:color="auto"/>
              </w:divBdr>
              <w:divsChild>
                <w:div w:id="2054114128">
                  <w:marLeft w:val="0"/>
                  <w:marRight w:val="0"/>
                  <w:marTop w:val="0"/>
                  <w:marBottom w:val="0"/>
                  <w:divBdr>
                    <w:top w:val="none" w:sz="0" w:space="0" w:color="auto"/>
                    <w:left w:val="none" w:sz="0" w:space="0" w:color="auto"/>
                    <w:bottom w:val="none" w:sz="0" w:space="0" w:color="auto"/>
                    <w:right w:val="none" w:sz="0" w:space="0" w:color="auto"/>
                  </w:divBdr>
                </w:div>
              </w:divsChild>
            </w:div>
            <w:div w:id="1644433682">
              <w:marLeft w:val="0"/>
              <w:marRight w:val="0"/>
              <w:marTop w:val="0"/>
              <w:marBottom w:val="0"/>
              <w:divBdr>
                <w:top w:val="none" w:sz="0" w:space="0" w:color="auto"/>
                <w:left w:val="none" w:sz="0" w:space="0" w:color="auto"/>
                <w:bottom w:val="none" w:sz="0" w:space="0" w:color="auto"/>
                <w:right w:val="none" w:sz="0" w:space="0" w:color="auto"/>
              </w:divBdr>
              <w:divsChild>
                <w:div w:id="1158888638">
                  <w:marLeft w:val="0"/>
                  <w:marRight w:val="0"/>
                  <w:marTop w:val="0"/>
                  <w:marBottom w:val="0"/>
                  <w:divBdr>
                    <w:top w:val="none" w:sz="0" w:space="0" w:color="auto"/>
                    <w:left w:val="none" w:sz="0" w:space="0" w:color="auto"/>
                    <w:bottom w:val="none" w:sz="0" w:space="0" w:color="auto"/>
                    <w:right w:val="none" w:sz="0" w:space="0" w:color="auto"/>
                  </w:divBdr>
                </w:div>
              </w:divsChild>
            </w:div>
            <w:div w:id="1702853492">
              <w:marLeft w:val="0"/>
              <w:marRight w:val="0"/>
              <w:marTop w:val="0"/>
              <w:marBottom w:val="0"/>
              <w:divBdr>
                <w:top w:val="none" w:sz="0" w:space="0" w:color="auto"/>
                <w:left w:val="none" w:sz="0" w:space="0" w:color="auto"/>
                <w:bottom w:val="none" w:sz="0" w:space="0" w:color="auto"/>
                <w:right w:val="none" w:sz="0" w:space="0" w:color="auto"/>
              </w:divBdr>
            </w:div>
            <w:div w:id="1118714945">
              <w:marLeft w:val="0"/>
              <w:marRight w:val="0"/>
              <w:marTop w:val="0"/>
              <w:marBottom w:val="0"/>
              <w:divBdr>
                <w:top w:val="none" w:sz="0" w:space="0" w:color="auto"/>
                <w:left w:val="none" w:sz="0" w:space="0" w:color="auto"/>
                <w:bottom w:val="none" w:sz="0" w:space="0" w:color="auto"/>
                <w:right w:val="none" w:sz="0" w:space="0" w:color="auto"/>
              </w:divBdr>
            </w:div>
            <w:div w:id="556354403">
              <w:marLeft w:val="0"/>
              <w:marRight w:val="0"/>
              <w:marTop w:val="0"/>
              <w:marBottom w:val="0"/>
              <w:divBdr>
                <w:top w:val="none" w:sz="0" w:space="0" w:color="auto"/>
                <w:left w:val="none" w:sz="0" w:space="0" w:color="auto"/>
                <w:bottom w:val="none" w:sz="0" w:space="0" w:color="auto"/>
                <w:right w:val="none" w:sz="0" w:space="0" w:color="auto"/>
              </w:divBdr>
            </w:div>
            <w:div w:id="841579922">
              <w:marLeft w:val="0"/>
              <w:marRight w:val="0"/>
              <w:marTop w:val="0"/>
              <w:marBottom w:val="0"/>
              <w:divBdr>
                <w:top w:val="none" w:sz="0" w:space="0" w:color="auto"/>
                <w:left w:val="none" w:sz="0" w:space="0" w:color="auto"/>
                <w:bottom w:val="none" w:sz="0" w:space="0" w:color="auto"/>
                <w:right w:val="none" w:sz="0" w:space="0" w:color="auto"/>
              </w:divBdr>
            </w:div>
            <w:div w:id="52702859">
              <w:marLeft w:val="0"/>
              <w:marRight w:val="0"/>
              <w:marTop w:val="0"/>
              <w:marBottom w:val="0"/>
              <w:divBdr>
                <w:top w:val="none" w:sz="0" w:space="0" w:color="auto"/>
                <w:left w:val="none" w:sz="0" w:space="0" w:color="auto"/>
                <w:bottom w:val="none" w:sz="0" w:space="0" w:color="auto"/>
                <w:right w:val="none" w:sz="0" w:space="0" w:color="auto"/>
              </w:divBdr>
            </w:div>
            <w:div w:id="535002968">
              <w:marLeft w:val="0"/>
              <w:marRight w:val="0"/>
              <w:marTop w:val="0"/>
              <w:marBottom w:val="0"/>
              <w:divBdr>
                <w:top w:val="none" w:sz="0" w:space="0" w:color="auto"/>
                <w:left w:val="none" w:sz="0" w:space="0" w:color="auto"/>
                <w:bottom w:val="none" w:sz="0" w:space="0" w:color="auto"/>
                <w:right w:val="none" w:sz="0" w:space="0" w:color="auto"/>
              </w:divBdr>
            </w:div>
            <w:div w:id="18748670">
              <w:marLeft w:val="0"/>
              <w:marRight w:val="0"/>
              <w:marTop w:val="0"/>
              <w:marBottom w:val="0"/>
              <w:divBdr>
                <w:top w:val="none" w:sz="0" w:space="0" w:color="auto"/>
                <w:left w:val="none" w:sz="0" w:space="0" w:color="auto"/>
                <w:bottom w:val="none" w:sz="0" w:space="0" w:color="auto"/>
                <w:right w:val="none" w:sz="0" w:space="0" w:color="auto"/>
              </w:divBdr>
            </w:div>
            <w:div w:id="1784231130">
              <w:marLeft w:val="0"/>
              <w:marRight w:val="0"/>
              <w:marTop w:val="0"/>
              <w:marBottom w:val="0"/>
              <w:divBdr>
                <w:top w:val="none" w:sz="0" w:space="0" w:color="auto"/>
                <w:left w:val="none" w:sz="0" w:space="0" w:color="auto"/>
                <w:bottom w:val="none" w:sz="0" w:space="0" w:color="auto"/>
                <w:right w:val="none" w:sz="0" w:space="0" w:color="auto"/>
              </w:divBdr>
            </w:div>
            <w:div w:id="551310879">
              <w:marLeft w:val="0"/>
              <w:marRight w:val="0"/>
              <w:marTop w:val="0"/>
              <w:marBottom w:val="0"/>
              <w:divBdr>
                <w:top w:val="none" w:sz="0" w:space="0" w:color="auto"/>
                <w:left w:val="none" w:sz="0" w:space="0" w:color="auto"/>
                <w:bottom w:val="none" w:sz="0" w:space="0" w:color="auto"/>
                <w:right w:val="none" w:sz="0" w:space="0" w:color="auto"/>
              </w:divBdr>
            </w:div>
            <w:div w:id="2101874081">
              <w:marLeft w:val="0"/>
              <w:marRight w:val="0"/>
              <w:marTop w:val="0"/>
              <w:marBottom w:val="0"/>
              <w:divBdr>
                <w:top w:val="none" w:sz="0" w:space="0" w:color="auto"/>
                <w:left w:val="none" w:sz="0" w:space="0" w:color="auto"/>
                <w:bottom w:val="none" w:sz="0" w:space="0" w:color="auto"/>
                <w:right w:val="none" w:sz="0" w:space="0" w:color="auto"/>
              </w:divBdr>
            </w:div>
            <w:div w:id="1663776970">
              <w:marLeft w:val="0"/>
              <w:marRight w:val="0"/>
              <w:marTop w:val="0"/>
              <w:marBottom w:val="0"/>
              <w:divBdr>
                <w:top w:val="none" w:sz="0" w:space="0" w:color="auto"/>
                <w:left w:val="none" w:sz="0" w:space="0" w:color="auto"/>
                <w:bottom w:val="none" w:sz="0" w:space="0" w:color="auto"/>
                <w:right w:val="none" w:sz="0" w:space="0" w:color="auto"/>
              </w:divBdr>
            </w:div>
            <w:div w:id="608468700">
              <w:marLeft w:val="0"/>
              <w:marRight w:val="0"/>
              <w:marTop w:val="0"/>
              <w:marBottom w:val="0"/>
              <w:divBdr>
                <w:top w:val="none" w:sz="0" w:space="0" w:color="auto"/>
                <w:left w:val="none" w:sz="0" w:space="0" w:color="auto"/>
                <w:bottom w:val="none" w:sz="0" w:space="0" w:color="auto"/>
                <w:right w:val="none" w:sz="0" w:space="0" w:color="auto"/>
              </w:divBdr>
            </w:div>
            <w:div w:id="262344184">
              <w:marLeft w:val="0"/>
              <w:marRight w:val="0"/>
              <w:marTop w:val="0"/>
              <w:marBottom w:val="0"/>
              <w:divBdr>
                <w:top w:val="none" w:sz="0" w:space="0" w:color="auto"/>
                <w:left w:val="none" w:sz="0" w:space="0" w:color="auto"/>
                <w:bottom w:val="none" w:sz="0" w:space="0" w:color="auto"/>
                <w:right w:val="none" w:sz="0" w:space="0" w:color="auto"/>
              </w:divBdr>
              <w:divsChild>
                <w:div w:id="1510178085">
                  <w:marLeft w:val="0"/>
                  <w:marRight w:val="0"/>
                  <w:marTop w:val="0"/>
                  <w:marBottom w:val="0"/>
                  <w:divBdr>
                    <w:top w:val="none" w:sz="0" w:space="0" w:color="auto"/>
                    <w:left w:val="none" w:sz="0" w:space="0" w:color="auto"/>
                    <w:bottom w:val="none" w:sz="0" w:space="0" w:color="auto"/>
                    <w:right w:val="none" w:sz="0" w:space="0" w:color="auto"/>
                  </w:divBdr>
                </w:div>
              </w:divsChild>
            </w:div>
            <w:div w:id="466359792">
              <w:marLeft w:val="0"/>
              <w:marRight w:val="0"/>
              <w:marTop w:val="0"/>
              <w:marBottom w:val="0"/>
              <w:divBdr>
                <w:top w:val="none" w:sz="0" w:space="0" w:color="auto"/>
                <w:left w:val="none" w:sz="0" w:space="0" w:color="auto"/>
                <w:bottom w:val="none" w:sz="0" w:space="0" w:color="auto"/>
                <w:right w:val="none" w:sz="0" w:space="0" w:color="auto"/>
              </w:divBdr>
              <w:divsChild>
                <w:div w:id="1655912769">
                  <w:marLeft w:val="0"/>
                  <w:marRight w:val="0"/>
                  <w:marTop w:val="0"/>
                  <w:marBottom w:val="0"/>
                  <w:divBdr>
                    <w:top w:val="none" w:sz="0" w:space="0" w:color="auto"/>
                    <w:left w:val="none" w:sz="0" w:space="0" w:color="auto"/>
                    <w:bottom w:val="none" w:sz="0" w:space="0" w:color="auto"/>
                    <w:right w:val="none" w:sz="0" w:space="0" w:color="auto"/>
                  </w:divBdr>
                </w:div>
              </w:divsChild>
            </w:div>
            <w:div w:id="525099129">
              <w:marLeft w:val="0"/>
              <w:marRight w:val="0"/>
              <w:marTop w:val="0"/>
              <w:marBottom w:val="0"/>
              <w:divBdr>
                <w:top w:val="none" w:sz="0" w:space="0" w:color="auto"/>
                <w:left w:val="none" w:sz="0" w:space="0" w:color="auto"/>
                <w:bottom w:val="none" w:sz="0" w:space="0" w:color="auto"/>
                <w:right w:val="none" w:sz="0" w:space="0" w:color="auto"/>
              </w:divBdr>
              <w:divsChild>
                <w:div w:id="651829451">
                  <w:marLeft w:val="0"/>
                  <w:marRight w:val="0"/>
                  <w:marTop w:val="0"/>
                  <w:marBottom w:val="0"/>
                  <w:divBdr>
                    <w:top w:val="none" w:sz="0" w:space="0" w:color="auto"/>
                    <w:left w:val="none" w:sz="0" w:space="0" w:color="auto"/>
                    <w:bottom w:val="none" w:sz="0" w:space="0" w:color="auto"/>
                    <w:right w:val="none" w:sz="0" w:space="0" w:color="auto"/>
                  </w:divBdr>
                </w:div>
              </w:divsChild>
            </w:div>
            <w:div w:id="91751646">
              <w:marLeft w:val="0"/>
              <w:marRight w:val="0"/>
              <w:marTop w:val="0"/>
              <w:marBottom w:val="0"/>
              <w:divBdr>
                <w:top w:val="none" w:sz="0" w:space="0" w:color="auto"/>
                <w:left w:val="none" w:sz="0" w:space="0" w:color="auto"/>
                <w:bottom w:val="none" w:sz="0" w:space="0" w:color="auto"/>
                <w:right w:val="none" w:sz="0" w:space="0" w:color="auto"/>
              </w:divBdr>
            </w:div>
            <w:div w:id="1065759570">
              <w:marLeft w:val="0"/>
              <w:marRight w:val="0"/>
              <w:marTop w:val="0"/>
              <w:marBottom w:val="0"/>
              <w:divBdr>
                <w:top w:val="none" w:sz="0" w:space="0" w:color="auto"/>
                <w:left w:val="none" w:sz="0" w:space="0" w:color="auto"/>
                <w:bottom w:val="none" w:sz="0" w:space="0" w:color="auto"/>
                <w:right w:val="none" w:sz="0" w:space="0" w:color="auto"/>
              </w:divBdr>
            </w:div>
            <w:div w:id="1833259242">
              <w:marLeft w:val="0"/>
              <w:marRight w:val="0"/>
              <w:marTop w:val="0"/>
              <w:marBottom w:val="0"/>
              <w:divBdr>
                <w:top w:val="none" w:sz="0" w:space="0" w:color="auto"/>
                <w:left w:val="none" w:sz="0" w:space="0" w:color="auto"/>
                <w:bottom w:val="none" w:sz="0" w:space="0" w:color="auto"/>
                <w:right w:val="none" w:sz="0" w:space="0" w:color="auto"/>
              </w:divBdr>
            </w:div>
            <w:div w:id="2032608560">
              <w:marLeft w:val="0"/>
              <w:marRight w:val="0"/>
              <w:marTop w:val="0"/>
              <w:marBottom w:val="0"/>
              <w:divBdr>
                <w:top w:val="none" w:sz="0" w:space="0" w:color="auto"/>
                <w:left w:val="none" w:sz="0" w:space="0" w:color="auto"/>
                <w:bottom w:val="none" w:sz="0" w:space="0" w:color="auto"/>
                <w:right w:val="none" w:sz="0" w:space="0" w:color="auto"/>
              </w:divBdr>
              <w:divsChild>
                <w:div w:id="771633379">
                  <w:marLeft w:val="0"/>
                  <w:marRight w:val="0"/>
                  <w:marTop w:val="0"/>
                  <w:marBottom w:val="0"/>
                  <w:divBdr>
                    <w:top w:val="none" w:sz="0" w:space="0" w:color="auto"/>
                    <w:left w:val="none" w:sz="0" w:space="0" w:color="auto"/>
                    <w:bottom w:val="none" w:sz="0" w:space="0" w:color="auto"/>
                    <w:right w:val="none" w:sz="0" w:space="0" w:color="auto"/>
                  </w:divBdr>
                </w:div>
              </w:divsChild>
            </w:div>
            <w:div w:id="1991326877">
              <w:marLeft w:val="0"/>
              <w:marRight w:val="0"/>
              <w:marTop w:val="0"/>
              <w:marBottom w:val="0"/>
              <w:divBdr>
                <w:top w:val="none" w:sz="0" w:space="0" w:color="auto"/>
                <w:left w:val="none" w:sz="0" w:space="0" w:color="auto"/>
                <w:bottom w:val="none" w:sz="0" w:space="0" w:color="auto"/>
                <w:right w:val="none" w:sz="0" w:space="0" w:color="auto"/>
              </w:divBdr>
              <w:divsChild>
                <w:div w:id="673149709">
                  <w:marLeft w:val="0"/>
                  <w:marRight w:val="0"/>
                  <w:marTop w:val="0"/>
                  <w:marBottom w:val="0"/>
                  <w:divBdr>
                    <w:top w:val="none" w:sz="0" w:space="0" w:color="auto"/>
                    <w:left w:val="none" w:sz="0" w:space="0" w:color="auto"/>
                    <w:bottom w:val="none" w:sz="0" w:space="0" w:color="auto"/>
                    <w:right w:val="none" w:sz="0" w:space="0" w:color="auto"/>
                  </w:divBdr>
                </w:div>
              </w:divsChild>
            </w:div>
            <w:div w:id="1793595847">
              <w:marLeft w:val="0"/>
              <w:marRight w:val="0"/>
              <w:marTop w:val="0"/>
              <w:marBottom w:val="0"/>
              <w:divBdr>
                <w:top w:val="none" w:sz="0" w:space="0" w:color="auto"/>
                <w:left w:val="none" w:sz="0" w:space="0" w:color="auto"/>
                <w:bottom w:val="none" w:sz="0" w:space="0" w:color="auto"/>
                <w:right w:val="none" w:sz="0" w:space="0" w:color="auto"/>
              </w:divBdr>
              <w:divsChild>
                <w:div w:id="1711494002">
                  <w:marLeft w:val="0"/>
                  <w:marRight w:val="0"/>
                  <w:marTop w:val="0"/>
                  <w:marBottom w:val="0"/>
                  <w:divBdr>
                    <w:top w:val="none" w:sz="0" w:space="0" w:color="auto"/>
                    <w:left w:val="none" w:sz="0" w:space="0" w:color="auto"/>
                    <w:bottom w:val="none" w:sz="0" w:space="0" w:color="auto"/>
                    <w:right w:val="none" w:sz="0" w:space="0" w:color="auto"/>
                  </w:divBdr>
                </w:div>
              </w:divsChild>
            </w:div>
            <w:div w:id="1857846808">
              <w:marLeft w:val="0"/>
              <w:marRight w:val="0"/>
              <w:marTop w:val="0"/>
              <w:marBottom w:val="0"/>
              <w:divBdr>
                <w:top w:val="none" w:sz="0" w:space="0" w:color="auto"/>
                <w:left w:val="none" w:sz="0" w:space="0" w:color="auto"/>
                <w:bottom w:val="none" w:sz="0" w:space="0" w:color="auto"/>
                <w:right w:val="none" w:sz="0" w:space="0" w:color="auto"/>
              </w:divBdr>
              <w:divsChild>
                <w:div w:id="1732847958">
                  <w:marLeft w:val="0"/>
                  <w:marRight w:val="0"/>
                  <w:marTop w:val="0"/>
                  <w:marBottom w:val="0"/>
                  <w:divBdr>
                    <w:top w:val="none" w:sz="0" w:space="0" w:color="auto"/>
                    <w:left w:val="none" w:sz="0" w:space="0" w:color="auto"/>
                    <w:bottom w:val="none" w:sz="0" w:space="0" w:color="auto"/>
                    <w:right w:val="none" w:sz="0" w:space="0" w:color="auto"/>
                  </w:divBdr>
                </w:div>
              </w:divsChild>
            </w:div>
            <w:div w:id="130486030">
              <w:marLeft w:val="0"/>
              <w:marRight w:val="0"/>
              <w:marTop w:val="0"/>
              <w:marBottom w:val="0"/>
              <w:divBdr>
                <w:top w:val="none" w:sz="0" w:space="0" w:color="auto"/>
                <w:left w:val="none" w:sz="0" w:space="0" w:color="auto"/>
                <w:bottom w:val="none" w:sz="0" w:space="0" w:color="auto"/>
                <w:right w:val="none" w:sz="0" w:space="0" w:color="auto"/>
              </w:divBdr>
              <w:divsChild>
                <w:div w:id="2049065662">
                  <w:marLeft w:val="0"/>
                  <w:marRight w:val="0"/>
                  <w:marTop w:val="0"/>
                  <w:marBottom w:val="0"/>
                  <w:divBdr>
                    <w:top w:val="none" w:sz="0" w:space="0" w:color="auto"/>
                    <w:left w:val="none" w:sz="0" w:space="0" w:color="auto"/>
                    <w:bottom w:val="none" w:sz="0" w:space="0" w:color="auto"/>
                    <w:right w:val="none" w:sz="0" w:space="0" w:color="auto"/>
                  </w:divBdr>
                </w:div>
              </w:divsChild>
            </w:div>
            <w:div w:id="1010454062">
              <w:marLeft w:val="0"/>
              <w:marRight w:val="0"/>
              <w:marTop w:val="0"/>
              <w:marBottom w:val="0"/>
              <w:divBdr>
                <w:top w:val="none" w:sz="0" w:space="0" w:color="auto"/>
                <w:left w:val="none" w:sz="0" w:space="0" w:color="auto"/>
                <w:bottom w:val="none" w:sz="0" w:space="0" w:color="auto"/>
                <w:right w:val="none" w:sz="0" w:space="0" w:color="auto"/>
              </w:divBdr>
              <w:divsChild>
                <w:div w:id="267589815">
                  <w:marLeft w:val="0"/>
                  <w:marRight w:val="0"/>
                  <w:marTop w:val="0"/>
                  <w:marBottom w:val="0"/>
                  <w:divBdr>
                    <w:top w:val="none" w:sz="0" w:space="0" w:color="auto"/>
                    <w:left w:val="none" w:sz="0" w:space="0" w:color="auto"/>
                    <w:bottom w:val="none" w:sz="0" w:space="0" w:color="auto"/>
                    <w:right w:val="none" w:sz="0" w:space="0" w:color="auto"/>
                  </w:divBdr>
                </w:div>
              </w:divsChild>
            </w:div>
            <w:div w:id="737752009">
              <w:marLeft w:val="0"/>
              <w:marRight w:val="0"/>
              <w:marTop w:val="0"/>
              <w:marBottom w:val="0"/>
              <w:divBdr>
                <w:top w:val="none" w:sz="0" w:space="0" w:color="auto"/>
                <w:left w:val="none" w:sz="0" w:space="0" w:color="auto"/>
                <w:bottom w:val="none" w:sz="0" w:space="0" w:color="auto"/>
                <w:right w:val="none" w:sz="0" w:space="0" w:color="auto"/>
              </w:divBdr>
              <w:divsChild>
                <w:div w:id="1678656364">
                  <w:marLeft w:val="0"/>
                  <w:marRight w:val="0"/>
                  <w:marTop w:val="0"/>
                  <w:marBottom w:val="0"/>
                  <w:divBdr>
                    <w:top w:val="none" w:sz="0" w:space="0" w:color="auto"/>
                    <w:left w:val="none" w:sz="0" w:space="0" w:color="auto"/>
                    <w:bottom w:val="none" w:sz="0" w:space="0" w:color="auto"/>
                    <w:right w:val="none" w:sz="0" w:space="0" w:color="auto"/>
                  </w:divBdr>
                </w:div>
              </w:divsChild>
            </w:div>
            <w:div w:id="445197715">
              <w:marLeft w:val="0"/>
              <w:marRight w:val="0"/>
              <w:marTop w:val="0"/>
              <w:marBottom w:val="0"/>
              <w:divBdr>
                <w:top w:val="none" w:sz="0" w:space="0" w:color="auto"/>
                <w:left w:val="none" w:sz="0" w:space="0" w:color="auto"/>
                <w:bottom w:val="none" w:sz="0" w:space="0" w:color="auto"/>
                <w:right w:val="none" w:sz="0" w:space="0" w:color="auto"/>
              </w:divBdr>
              <w:divsChild>
                <w:div w:id="1048264739">
                  <w:marLeft w:val="0"/>
                  <w:marRight w:val="0"/>
                  <w:marTop w:val="0"/>
                  <w:marBottom w:val="0"/>
                  <w:divBdr>
                    <w:top w:val="none" w:sz="0" w:space="0" w:color="auto"/>
                    <w:left w:val="none" w:sz="0" w:space="0" w:color="auto"/>
                    <w:bottom w:val="none" w:sz="0" w:space="0" w:color="auto"/>
                    <w:right w:val="none" w:sz="0" w:space="0" w:color="auto"/>
                  </w:divBdr>
                </w:div>
              </w:divsChild>
            </w:div>
            <w:div w:id="2114743907">
              <w:marLeft w:val="0"/>
              <w:marRight w:val="0"/>
              <w:marTop w:val="0"/>
              <w:marBottom w:val="0"/>
              <w:divBdr>
                <w:top w:val="none" w:sz="0" w:space="0" w:color="auto"/>
                <w:left w:val="none" w:sz="0" w:space="0" w:color="auto"/>
                <w:bottom w:val="none" w:sz="0" w:space="0" w:color="auto"/>
                <w:right w:val="none" w:sz="0" w:space="0" w:color="auto"/>
              </w:divBdr>
              <w:divsChild>
                <w:div w:id="1735277515">
                  <w:marLeft w:val="0"/>
                  <w:marRight w:val="0"/>
                  <w:marTop w:val="0"/>
                  <w:marBottom w:val="0"/>
                  <w:divBdr>
                    <w:top w:val="none" w:sz="0" w:space="0" w:color="auto"/>
                    <w:left w:val="none" w:sz="0" w:space="0" w:color="auto"/>
                    <w:bottom w:val="none" w:sz="0" w:space="0" w:color="auto"/>
                    <w:right w:val="none" w:sz="0" w:space="0" w:color="auto"/>
                  </w:divBdr>
                </w:div>
              </w:divsChild>
            </w:div>
            <w:div w:id="818573829">
              <w:marLeft w:val="0"/>
              <w:marRight w:val="0"/>
              <w:marTop w:val="0"/>
              <w:marBottom w:val="0"/>
              <w:divBdr>
                <w:top w:val="none" w:sz="0" w:space="0" w:color="auto"/>
                <w:left w:val="none" w:sz="0" w:space="0" w:color="auto"/>
                <w:bottom w:val="none" w:sz="0" w:space="0" w:color="auto"/>
                <w:right w:val="none" w:sz="0" w:space="0" w:color="auto"/>
              </w:divBdr>
              <w:divsChild>
                <w:div w:id="1655799191">
                  <w:marLeft w:val="0"/>
                  <w:marRight w:val="0"/>
                  <w:marTop w:val="0"/>
                  <w:marBottom w:val="0"/>
                  <w:divBdr>
                    <w:top w:val="none" w:sz="0" w:space="0" w:color="auto"/>
                    <w:left w:val="none" w:sz="0" w:space="0" w:color="auto"/>
                    <w:bottom w:val="none" w:sz="0" w:space="0" w:color="auto"/>
                    <w:right w:val="none" w:sz="0" w:space="0" w:color="auto"/>
                  </w:divBdr>
                </w:div>
              </w:divsChild>
            </w:div>
            <w:div w:id="525407675">
              <w:marLeft w:val="0"/>
              <w:marRight w:val="0"/>
              <w:marTop w:val="0"/>
              <w:marBottom w:val="0"/>
              <w:divBdr>
                <w:top w:val="none" w:sz="0" w:space="0" w:color="auto"/>
                <w:left w:val="none" w:sz="0" w:space="0" w:color="auto"/>
                <w:bottom w:val="none" w:sz="0" w:space="0" w:color="auto"/>
                <w:right w:val="none" w:sz="0" w:space="0" w:color="auto"/>
              </w:divBdr>
              <w:divsChild>
                <w:div w:id="1637757933">
                  <w:marLeft w:val="0"/>
                  <w:marRight w:val="0"/>
                  <w:marTop w:val="0"/>
                  <w:marBottom w:val="0"/>
                  <w:divBdr>
                    <w:top w:val="none" w:sz="0" w:space="0" w:color="auto"/>
                    <w:left w:val="none" w:sz="0" w:space="0" w:color="auto"/>
                    <w:bottom w:val="none" w:sz="0" w:space="0" w:color="auto"/>
                    <w:right w:val="none" w:sz="0" w:space="0" w:color="auto"/>
                  </w:divBdr>
                </w:div>
              </w:divsChild>
            </w:div>
            <w:div w:id="481193009">
              <w:marLeft w:val="0"/>
              <w:marRight w:val="0"/>
              <w:marTop w:val="0"/>
              <w:marBottom w:val="0"/>
              <w:divBdr>
                <w:top w:val="none" w:sz="0" w:space="0" w:color="auto"/>
                <w:left w:val="none" w:sz="0" w:space="0" w:color="auto"/>
                <w:bottom w:val="none" w:sz="0" w:space="0" w:color="auto"/>
                <w:right w:val="none" w:sz="0" w:space="0" w:color="auto"/>
              </w:divBdr>
              <w:divsChild>
                <w:div w:id="844713089">
                  <w:marLeft w:val="0"/>
                  <w:marRight w:val="0"/>
                  <w:marTop w:val="0"/>
                  <w:marBottom w:val="0"/>
                  <w:divBdr>
                    <w:top w:val="none" w:sz="0" w:space="0" w:color="auto"/>
                    <w:left w:val="none" w:sz="0" w:space="0" w:color="auto"/>
                    <w:bottom w:val="none" w:sz="0" w:space="0" w:color="auto"/>
                    <w:right w:val="none" w:sz="0" w:space="0" w:color="auto"/>
                  </w:divBdr>
                </w:div>
              </w:divsChild>
            </w:div>
            <w:div w:id="286668528">
              <w:marLeft w:val="0"/>
              <w:marRight w:val="0"/>
              <w:marTop w:val="0"/>
              <w:marBottom w:val="0"/>
              <w:divBdr>
                <w:top w:val="none" w:sz="0" w:space="0" w:color="auto"/>
                <w:left w:val="none" w:sz="0" w:space="0" w:color="auto"/>
                <w:bottom w:val="none" w:sz="0" w:space="0" w:color="auto"/>
                <w:right w:val="none" w:sz="0" w:space="0" w:color="auto"/>
              </w:divBdr>
              <w:divsChild>
                <w:div w:id="1081565261">
                  <w:marLeft w:val="0"/>
                  <w:marRight w:val="0"/>
                  <w:marTop w:val="0"/>
                  <w:marBottom w:val="0"/>
                  <w:divBdr>
                    <w:top w:val="none" w:sz="0" w:space="0" w:color="auto"/>
                    <w:left w:val="none" w:sz="0" w:space="0" w:color="auto"/>
                    <w:bottom w:val="none" w:sz="0" w:space="0" w:color="auto"/>
                    <w:right w:val="none" w:sz="0" w:space="0" w:color="auto"/>
                  </w:divBdr>
                </w:div>
              </w:divsChild>
            </w:div>
            <w:div w:id="1678580356">
              <w:marLeft w:val="0"/>
              <w:marRight w:val="0"/>
              <w:marTop w:val="0"/>
              <w:marBottom w:val="0"/>
              <w:divBdr>
                <w:top w:val="none" w:sz="0" w:space="0" w:color="auto"/>
                <w:left w:val="none" w:sz="0" w:space="0" w:color="auto"/>
                <w:bottom w:val="none" w:sz="0" w:space="0" w:color="auto"/>
                <w:right w:val="none" w:sz="0" w:space="0" w:color="auto"/>
              </w:divBdr>
              <w:divsChild>
                <w:div w:id="998730992">
                  <w:marLeft w:val="0"/>
                  <w:marRight w:val="0"/>
                  <w:marTop w:val="0"/>
                  <w:marBottom w:val="0"/>
                  <w:divBdr>
                    <w:top w:val="none" w:sz="0" w:space="0" w:color="auto"/>
                    <w:left w:val="none" w:sz="0" w:space="0" w:color="auto"/>
                    <w:bottom w:val="none" w:sz="0" w:space="0" w:color="auto"/>
                    <w:right w:val="none" w:sz="0" w:space="0" w:color="auto"/>
                  </w:divBdr>
                </w:div>
              </w:divsChild>
            </w:div>
            <w:div w:id="825634831">
              <w:marLeft w:val="0"/>
              <w:marRight w:val="0"/>
              <w:marTop w:val="0"/>
              <w:marBottom w:val="0"/>
              <w:divBdr>
                <w:top w:val="none" w:sz="0" w:space="0" w:color="auto"/>
                <w:left w:val="none" w:sz="0" w:space="0" w:color="auto"/>
                <w:bottom w:val="none" w:sz="0" w:space="0" w:color="auto"/>
                <w:right w:val="none" w:sz="0" w:space="0" w:color="auto"/>
              </w:divBdr>
              <w:divsChild>
                <w:div w:id="1250887865">
                  <w:marLeft w:val="0"/>
                  <w:marRight w:val="0"/>
                  <w:marTop w:val="0"/>
                  <w:marBottom w:val="0"/>
                  <w:divBdr>
                    <w:top w:val="none" w:sz="0" w:space="0" w:color="auto"/>
                    <w:left w:val="none" w:sz="0" w:space="0" w:color="auto"/>
                    <w:bottom w:val="none" w:sz="0" w:space="0" w:color="auto"/>
                    <w:right w:val="none" w:sz="0" w:space="0" w:color="auto"/>
                  </w:divBdr>
                </w:div>
              </w:divsChild>
            </w:div>
            <w:div w:id="388386030">
              <w:marLeft w:val="0"/>
              <w:marRight w:val="0"/>
              <w:marTop w:val="0"/>
              <w:marBottom w:val="0"/>
              <w:divBdr>
                <w:top w:val="none" w:sz="0" w:space="0" w:color="auto"/>
                <w:left w:val="none" w:sz="0" w:space="0" w:color="auto"/>
                <w:bottom w:val="none" w:sz="0" w:space="0" w:color="auto"/>
                <w:right w:val="none" w:sz="0" w:space="0" w:color="auto"/>
              </w:divBdr>
              <w:divsChild>
                <w:div w:id="880169803">
                  <w:marLeft w:val="0"/>
                  <w:marRight w:val="0"/>
                  <w:marTop w:val="0"/>
                  <w:marBottom w:val="0"/>
                  <w:divBdr>
                    <w:top w:val="none" w:sz="0" w:space="0" w:color="auto"/>
                    <w:left w:val="none" w:sz="0" w:space="0" w:color="auto"/>
                    <w:bottom w:val="none" w:sz="0" w:space="0" w:color="auto"/>
                    <w:right w:val="none" w:sz="0" w:space="0" w:color="auto"/>
                  </w:divBdr>
                </w:div>
              </w:divsChild>
            </w:div>
            <w:div w:id="1867401815">
              <w:marLeft w:val="0"/>
              <w:marRight w:val="0"/>
              <w:marTop w:val="0"/>
              <w:marBottom w:val="0"/>
              <w:divBdr>
                <w:top w:val="none" w:sz="0" w:space="0" w:color="auto"/>
                <w:left w:val="none" w:sz="0" w:space="0" w:color="auto"/>
                <w:bottom w:val="none" w:sz="0" w:space="0" w:color="auto"/>
                <w:right w:val="none" w:sz="0" w:space="0" w:color="auto"/>
              </w:divBdr>
              <w:divsChild>
                <w:div w:id="1888486980">
                  <w:marLeft w:val="0"/>
                  <w:marRight w:val="0"/>
                  <w:marTop w:val="0"/>
                  <w:marBottom w:val="0"/>
                  <w:divBdr>
                    <w:top w:val="none" w:sz="0" w:space="0" w:color="auto"/>
                    <w:left w:val="none" w:sz="0" w:space="0" w:color="auto"/>
                    <w:bottom w:val="none" w:sz="0" w:space="0" w:color="auto"/>
                    <w:right w:val="none" w:sz="0" w:space="0" w:color="auto"/>
                  </w:divBdr>
                </w:div>
              </w:divsChild>
            </w:div>
            <w:div w:id="1359353500">
              <w:marLeft w:val="0"/>
              <w:marRight w:val="0"/>
              <w:marTop w:val="0"/>
              <w:marBottom w:val="0"/>
              <w:divBdr>
                <w:top w:val="none" w:sz="0" w:space="0" w:color="auto"/>
                <w:left w:val="none" w:sz="0" w:space="0" w:color="auto"/>
                <w:bottom w:val="none" w:sz="0" w:space="0" w:color="auto"/>
                <w:right w:val="none" w:sz="0" w:space="0" w:color="auto"/>
              </w:divBdr>
              <w:divsChild>
                <w:div w:id="383793201">
                  <w:marLeft w:val="0"/>
                  <w:marRight w:val="0"/>
                  <w:marTop w:val="0"/>
                  <w:marBottom w:val="0"/>
                  <w:divBdr>
                    <w:top w:val="none" w:sz="0" w:space="0" w:color="auto"/>
                    <w:left w:val="none" w:sz="0" w:space="0" w:color="auto"/>
                    <w:bottom w:val="none" w:sz="0" w:space="0" w:color="auto"/>
                    <w:right w:val="none" w:sz="0" w:space="0" w:color="auto"/>
                  </w:divBdr>
                </w:div>
              </w:divsChild>
            </w:div>
            <w:div w:id="159085550">
              <w:marLeft w:val="0"/>
              <w:marRight w:val="0"/>
              <w:marTop w:val="0"/>
              <w:marBottom w:val="0"/>
              <w:divBdr>
                <w:top w:val="none" w:sz="0" w:space="0" w:color="auto"/>
                <w:left w:val="none" w:sz="0" w:space="0" w:color="auto"/>
                <w:bottom w:val="none" w:sz="0" w:space="0" w:color="auto"/>
                <w:right w:val="none" w:sz="0" w:space="0" w:color="auto"/>
              </w:divBdr>
              <w:divsChild>
                <w:div w:id="2025092631">
                  <w:marLeft w:val="0"/>
                  <w:marRight w:val="0"/>
                  <w:marTop w:val="0"/>
                  <w:marBottom w:val="0"/>
                  <w:divBdr>
                    <w:top w:val="none" w:sz="0" w:space="0" w:color="auto"/>
                    <w:left w:val="none" w:sz="0" w:space="0" w:color="auto"/>
                    <w:bottom w:val="none" w:sz="0" w:space="0" w:color="auto"/>
                    <w:right w:val="none" w:sz="0" w:space="0" w:color="auto"/>
                  </w:divBdr>
                </w:div>
              </w:divsChild>
            </w:div>
            <w:div w:id="1290087872">
              <w:marLeft w:val="0"/>
              <w:marRight w:val="0"/>
              <w:marTop w:val="0"/>
              <w:marBottom w:val="0"/>
              <w:divBdr>
                <w:top w:val="none" w:sz="0" w:space="0" w:color="auto"/>
                <w:left w:val="none" w:sz="0" w:space="0" w:color="auto"/>
                <w:bottom w:val="none" w:sz="0" w:space="0" w:color="auto"/>
                <w:right w:val="none" w:sz="0" w:space="0" w:color="auto"/>
              </w:divBdr>
              <w:divsChild>
                <w:div w:id="211042047">
                  <w:marLeft w:val="0"/>
                  <w:marRight w:val="0"/>
                  <w:marTop w:val="0"/>
                  <w:marBottom w:val="0"/>
                  <w:divBdr>
                    <w:top w:val="none" w:sz="0" w:space="0" w:color="auto"/>
                    <w:left w:val="none" w:sz="0" w:space="0" w:color="auto"/>
                    <w:bottom w:val="none" w:sz="0" w:space="0" w:color="auto"/>
                    <w:right w:val="none" w:sz="0" w:space="0" w:color="auto"/>
                  </w:divBdr>
                </w:div>
              </w:divsChild>
            </w:div>
            <w:div w:id="710225412">
              <w:marLeft w:val="0"/>
              <w:marRight w:val="0"/>
              <w:marTop w:val="0"/>
              <w:marBottom w:val="0"/>
              <w:divBdr>
                <w:top w:val="none" w:sz="0" w:space="0" w:color="auto"/>
                <w:left w:val="none" w:sz="0" w:space="0" w:color="auto"/>
                <w:bottom w:val="none" w:sz="0" w:space="0" w:color="auto"/>
                <w:right w:val="none" w:sz="0" w:space="0" w:color="auto"/>
              </w:divBdr>
              <w:divsChild>
                <w:div w:id="953902865">
                  <w:marLeft w:val="0"/>
                  <w:marRight w:val="0"/>
                  <w:marTop w:val="0"/>
                  <w:marBottom w:val="0"/>
                  <w:divBdr>
                    <w:top w:val="none" w:sz="0" w:space="0" w:color="auto"/>
                    <w:left w:val="none" w:sz="0" w:space="0" w:color="auto"/>
                    <w:bottom w:val="none" w:sz="0" w:space="0" w:color="auto"/>
                    <w:right w:val="none" w:sz="0" w:space="0" w:color="auto"/>
                  </w:divBdr>
                </w:div>
              </w:divsChild>
            </w:div>
            <w:div w:id="2083746719">
              <w:marLeft w:val="0"/>
              <w:marRight w:val="0"/>
              <w:marTop w:val="0"/>
              <w:marBottom w:val="0"/>
              <w:divBdr>
                <w:top w:val="none" w:sz="0" w:space="0" w:color="auto"/>
                <w:left w:val="none" w:sz="0" w:space="0" w:color="auto"/>
                <w:bottom w:val="none" w:sz="0" w:space="0" w:color="auto"/>
                <w:right w:val="none" w:sz="0" w:space="0" w:color="auto"/>
              </w:divBdr>
              <w:divsChild>
                <w:div w:id="1926524255">
                  <w:marLeft w:val="0"/>
                  <w:marRight w:val="0"/>
                  <w:marTop w:val="0"/>
                  <w:marBottom w:val="0"/>
                  <w:divBdr>
                    <w:top w:val="none" w:sz="0" w:space="0" w:color="auto"/>
                    <w:left w:val="none" w:sz="0" w:space="0" w:color="auto"/>
                    <w:bottom w:val="none" w:sz="0" w:space="0" w:color="auto"/>
                    <w:right w:val="none" w:sz="0" w:space="0" w:color="auto"/>
                  </w:divBdr>
                </w:div>
              </w:divsChild>
            </w:div>
            <w:div w:id="832069252">
              <w:marLeft w:val="0"/>
              <w:marRight w:val="0"/>
              <w:marTop w:val="0"/>
              <w:marBottom w:val="0"/>
              <w:divBdr>
                <w:top w:val="none" w:sz="0" w:space="0" w:color="auto"/>
                <w:left w:val="none" w:sz="0" w:space="0" w:color="auto"/>
                <w:bottom w:val="none" w:sz="0" w:space="0" w:color="auto"/>
                <w:right w:val="none" w:sz="0" w:space="0" w:color="auto"/>
              </w:divBdr>
              <w:divsChild>
                <w:div w:id="948853190">
                  <w:marLeft w:val="0"/>
                  <w:marRight w:val="0"/>
                  <w:marTop w:val="0"/>
                  <w:marBottom w:val="0"/>
                  <w:divBdr>
                    <w:top w:val="none" w:sz="0" w:space="0" w:color="auto"/>
                    <w:left w:val="none" w:sz="0" w:space="0" w:color="auto"/>
                    <w:bottom w:val="none" w:sz="0" w:space="0" w:color="auto"/>
                    <w:right w:val="none" w:sz="0" w:space="0" w:color="auto"/>
                  </w:divBdr>
                </w:div>
              </w:divsChild>
            </w:div>
            <w:div w:id="618024378">
              <w:marLeft w:val="0"/>
              <w:marRight w:val="0"/>
              <w:marTop w:val="0"/>
              <w:marBottom w:val="0"/>
              <w:divBdr>
                <w:top w:val="none" w:sz="0" w:space="0" w:color="auto"/>
                <w:left w:val="none" w:sz="0" w:space="0" w:color="auto"/>
                <w:bottom w:val="none" w:sz="0" w:space="0" w:color="auto"/>
                <w:right w:val="none" w:sz="0" w:space="0" w:color="auto"/>
              </w:divBdr>
              <w:divsChild>
                <w:div w:id="588735019">
                  <w:marLeft w:val="0"/>
                  <w:marRight w:val="0"/>
                  <w:marTop w:val="0"/>
                  <w:marBottom w:val="0"/>
                  <w:divBdr>
                    <w:top w:val="none" w:sz="0" w:space="0" w:color="auto"/>
                    <w:left w:val="none" w:sz="0" w:space="0" w:color="auto"/>
                    <w:bottom w:val="none" w:sz="0" w:space="0" w:color="auto"/>
                    <w:right w:val="none" w:sz="0" w:space="0" w:color="auto"/>
                  </w:divBdr>
                </w:div>
              </w:divsChild>
            </w:div>
            <w:div w:id="602032630">
              <w:marLeft w:val="0"/>
              <w:marRight w:val="0"/>
              <w:marTop w:val="0"/>
              <w:marBottom w:val="0"/>
              <w:divBdr>
                <w:top w:val="none" w:sz="0" w:space="0" w:color="auto"/>
                <w:left w:val="none" w:sz="0" w:space="0" w:color="auto"/>
                <w:bottom w:val="none" w:sz="0" w:space="0" w:color="auto"/>
                <w:right w:val="none" w:sz="0" w:space="0" w:color="auto"/>
              </w:divBdr>
              <w:divsChild>
                <w:div w:id="1858470509">
                  <w:marLeft w:val="0"/>
                  <w:marRight w:val="0"/>
                  <w:marTop w:val="0"/>
                  <w:marBottom w:val="0"/>
                  <w:divBdr>
                    <w:top w:val="none" w:sz="0" w:space="0" w:color="auto"/>
                    <w:left w:val="none" w:sz="0" w:space="0" w:color="auto"/>
                    <w:bottom w:val="none" w:sz="0" w:space="0" w:color="auto"/>
                    <w:right w:val="none" w:sz="0" w:space="0" w:color="auto"/>
                  </w:divBdr>
                </w:div>
              </w:divsChild>
            </w:div>
            <w:div w:id="817838668">
              <w:marLeft w:val="0"/>
              <w:marRight w:val="0"/>
              <w:marTop w:val="0"/>
              <w:marBottom w:val="0"/>
              <w:divBdr>
                <w:top w:val="none" w:sz="0" w:space="0" w:color="auto"/>
                <w:left w:val="none" w:sz="0" w:space="0" w:color="auto"/>
                <w:bottom w:val="none" w:sz="0" w:space="0" w:color="auto"/>
                <w:right w:val="none" w:sz="0" w:space="0" w:color="auto"/>
              </w:divBdr>
              <w:divsChild>
                <w:div w:id="2024017712">
                  <w:marLeft w:val="0"/>
                  <w:marRight w:val="0"/>
                  <w:marTop w:val="0"/>
                  <w:marBottom w:val="0"/>
                  <w:divBdr>
                    <w:top w:val="none" w:sz="0" w:space="0" w:color="auto"/>
                    <w:left w:val="none" w:sz="0" w:space="0" w:color="auto"/>
                    <w:bottom w:val="none" w:sz="0" w:space="0" w:color="auto"/>
                    <w:right w:val="none" w:sz="0" w:space="0" w:color="auto"/>
                  </w:divBdr>
                </w:div>
              </w:divsChild>
            </w:div>
            <w:div w:id="647708209">
              <w:marLeft w:val="0"/>
              <w:marRight w:val="0"/>
              <w:marTop w:val="0"/>
              <w:marBottom w:val="0"/>
              <w:divBdr>
                <w:top w:val="none" w:sz="0" w:space="0" w:color="auto"/>
                <w:left w:val="none" w:sz="0" w:space="0" w:color="auto"/>
                <w:bottom w:val="none" w:sz="0" w:space="0" w:color="auto"/>
                <w:right w:val="none" w:sz="0" w:space="0" w:color="auto"/>
              </w:divBdr>
              <w:divsChild>
                <w:div w:id="154423946">
                  <w:marLeft w:val="0"/>
                  <w:marRight w:val="0"/>
                  <w:marTop w:val="0"/>
                  <w:marBottom w:val="0"/>
                  <w:divBdr>
                    <w:top w:val="none" w:sz="0" w:space="0" w:color="auto"/>
                    <w:left w:val="none" w:sz="0" w:space="0" w:color="auto"/>
                    <w:bottom w:val="none" w:sz="0" w:space="0" w:color="auto"/>
                    <w:right w:val="none" w:sz="0" w:space="0" w:color="auto"/>
                  </w:divBdr>
                </w:div>
              </w:divsChild>
            </w:div>
            <w:div w:id="1167743877">
              <w:marLeft w:val="0"/>
              <w:marRight w:val="0"/>
              <w:marTop w:val="0"/>
              <w:marBottom w:val="0"/>
              <w:divBdr>
                <w:top w:val="none" w:sz="0" w:space="0" w:color="auto"/>
                <w:left w:val="none" w:sz="0" w:space="0" w:color="auto"/>
                <w:bottom w:val="none" w:sz="0" w:space="0" w:color="auto"/>
                <w:right w:val="none" w:sz="0" w:space="0" w:color="auto"/>
              </w:divBdr>
              <w:divsChild>
                <w:div w:id="45417831">
                  <w:marLeft w:val="0"/>
                  <w:marRight w:val="0"/>
                  <w:marTop w:val="0"/>
                  <w:marBottom w:val="0"/>
                  <w:divBdr>
                    <w:top w:val="none" w:sz="0" w:space="0" w:color="auto"/>
                    <w:left w:val="none" w:sz="0" w:space="0" w:color="auto"/>
                    <w:bottom w:val="none" w:sz="0" w:space="0" w:color="auto"/>
                    <w:right w:val="none" w:sz="0" w:space="0" w:color="auto"/>
                  </w:divBdr>
                </w:div>
              </w:divsChild>
            </w:div>
            <w:div w:id="655186159">
              <w:marLeft w:val="0"/>
              <w:marRight w:val="0"/>
              <w:marTop w:val="0"/>
              <w:marBottom w:val="0"/>
              <w:divBdr>
                <w:top w:val="none" w:sz="0" w:space="0" w:color="auto"/>
                <w:left w:val="none" w:sz="0" w:space="0" w:color="auto"/>
                <w:bottom w:val="none" w:sz="0" w:space="0" w:color="auto"/>
                <w:right w:val="none" w:sz="0" w:space="0" w:color="auto"/>
              </w:divBdr>
              <w:divsChild>
                <w:div w:id="785973552">
                  <w:marLeft w:val="0"/>
                  <w:marRight w:val="0"/>
                  <w:marTop w:val="0"/>
                  <w:marBottom w:val="0"/>
                  <w:divBdr>
                    <w:top w:val="none" w:sz="0" w:space="0" w:color="auto"/>
                    <w:left w:val="none" w:sz="0" w:space="0" w:color="auto"/>
                    <w:bottom w:val="none" w:sz="0" w:space="0" w:color="auto"/>
                    <w:right w:val="none" w:sz="0" w:space="0" w:color="auto"/>
                  </w:divBdr>
                </w:div>
              </w:divsChild>
            </w:div>
            <w:div w:id="1640181508">
              <w:marLeft w:val="0"/>
              <w:marRight w:val="0"/>
              <w:marTop w:val="0"/>
              <w:marBottom w:val="0"/>
              <w:divBdr>
                <w:top w:val="none" w:sz="0" w:space="0" w:color="auto"/>
                <w:left w:val="none" w:sz="0" w:space="0" w:color="auto"/>
                <w:bottom w:val="none" w:sz="0" w:space="0" w:color="auto"/>
                <w:right w:val="none" w:sz="0" w:space="0" w:color="auto"/>
              </w:divBdr>
              <w:divsChild>
                <w:div w:id="1876383259">
                  <w:marLeft w:val="0"/>
                  <w:marRight w:val="0"/>
                  <w:marTop w:val="0"/>
                  <w:marBottom w:val="0"/>
                  <w:divBdr>
                    <w:top w:val="none" w:sz="0" w:space="0" w:color="auto"/>
                    <w:left w:val="none" w:sz="0" w:space="0" w:color="auto"/>
                    <w:bottom w:val="none" w:sz="0" w:space="0" w:color="auto"/>
                    <w:right w:val="none" w:sz="0" w:space="0" w:color="auto"/>
                  </w:divBdr>
                </w:div>
              </w:divsChild>
            </w:div>
            <w:div w:id="941575381">
              <w:marLeft w:val="0"/>
              <w:marRight w:val="0"/>
              <w:marTop w:val="0"/>
              <w:marBottom w:val="0"/>
              <w:divBdr>
                <w:top w:val="none" w:sz="0" w:space="0" w:color="auto"/>
                <w:left w:val="none" w:sz="0" w:space="0" w:color="auto"/>
                <w:bottom w:val="none" w:sz="0" w:space="0" w:color="auto"/>
                <w:right w:val="none" w:sz="0" w:space="0" w:color="auto"/>
              </w:divBdr>
              <w:divsChild>
                <w:div w:id="859703872">
                  <w:marLeft w:val="0"/>
                  <w:marRight w:val="0"/>
                  <w:marTop w:val="0"/>
                  <w:marBottom w:val="0"/>
                  <w:divBdr>
                    <w:top w:val="none" w:sz="0" w:space="0" w:color="auto"/>
                    <w:left w:val="none" w:sz="0" w:space="0" w:color="auto"/>
                    <w:bottom w:val="none" w:sz="0" w:space="0" w:color="auto"/>
                    <w:right w:val="none" w:sz="0" w:space="0" w:color="auto"/>
                  </w:divBdr>
                </w:div>
              </w:divsChild>
            </w:div>
            <w:div w:id="2101640789">
              <w:marLeft w:val="0"/>
              <w:marRight w:val="0"/>
              <w:marTop w:val="0"/>
              <w:marBottom w:val="0"/>
              <w:divBdr>
                <w:top w:val="none" w:sz="0" w:space="0" w:color="auto"/>
                <w:left w:val="none" w:sz="0" w:space="0" w:color="auto"/>
                <w:bottom w:val="none" w:sz="0" w:space="0" w:color="auto"/>
                <w:right w:val="none" w:sz="0" w:space="0" w:color="auto"/>
              </w:divBdr>
              <w:divsChild>
                <w:div w:id="9509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7796">
      <w:bodyDiv w:val="1"/>
      <w:marLeft w:val="0"/>
      <w:marRight w:val="0"/>
      <w:marTop w:val="0"/>
      <w:marBottom w:val="0"/>
      <w:divBdr>
        <w:top w:val="none" w:sz="0" w:space="0" w:color="auto"/>
        <w:left w:val="none" w:sz="0" w:space="0" w:color="auto"/>
        <w:bottom w:val="none" w:sz="0" w:space="0" w:color="auto"/>
        <w:right w:val="none" w:sz="0" w:space="0" w:color="auto"/>
      </w:divBdr>
      <w:divsChild>
        <w:div w:id="1002316380">
          <w:marLeft w:val="0"/>
          <w:marRight w:val="0"/>
          <w:marTop w:val="0"/>
          <w:marBottom w:val="0"/>
          <w:divBdr>
            <w:top w:val="none" w:sz="0" w:space="0" w:color="auto"/>
            <w:left w:val="none" w:sz="0" w:space="0" w:color="auto"/>
            <w:bottom w:val="none" w:sz="0" w:space="0" w:color="auto"/>
            <w:right w:val="none" w:sz="0" w:space="0" w:color="auto"/>
          </w:divBdr>
          <w:divsChild>
            <w:div w:id="48649918">
              <w:marLeft w:val="0"/>
              <w:marRight w:val="0"/>
              <w:marTop w:val="0"/>
              <w:marBottom w:val="0"/>
              <w:divBdr>
                <w:top w:val="none" w:sz="0" w:space="0" w:color="auto"/>
                <w:left w:val="none" w:sz="0" w:space="0" w:color="auto"/>
                <w:bottom w:val="none" w:sz="0" w:space="0" w:color="auto"/>
                <w:right w:val="none" w:sz="0" w:space="0" w:color="auto"/>
              </w:divBdr>
              <w:divsChild>
                <w:div w:id="1062170688">
                  <w:marLeft w:val="0"/>
                  <w:marRight w:val="0"/>
                  <w:marTop w:val="0"/>
                  <w:marBottom w:val="0"/>
                  <w:divBdr>
                    <w:top w:val="none" w:sz="0" w:space="0" w:color="auto"/>
                    <w:left w:val="none" w:sz="0" w:space="0" w:color="auto"/>
                    <w:bottom w:val="none" w:sz="0" w:space="0" w:color="auto"/>
                    <w:right w:val="none" w:sz="0" w:space="0" w:color="auto"/>
                  </w:divBdr>
                </w:div>
              </w:divsChild>
            </w:div>
            <w:div w:id="1741705522">
              <w:marLeft w:val="0"/>
              <w:marRight w:val="0"/>
              <w:marTop w:val="0"/>
              <w:marBottom w:val="0"/>
              <w:divBdr>
                <w:top w:val="none" w:sz="0" w:space="0" w:color="auto"/>
                <w:left w:val="none" w:sz="0" w:space="0" w:color="auto"/>
                <w:bottom w:val="none" w:sz="0" w:space="0" w:color="auto"/>
                <w:right w:val="none" w:sz="0" w:space="0" w:color="auto"/>
              </w:divBdr>
              <w:divsChild>
                <w:div w:id="1361591823">
                  <w:marLeft w:val="0"/>
                  <w:marRight w:val="0"/>
                  <w:marTop w:val="0"/>
                  <w:marBottom w:val="0"/>
                  <w:divBdr>
                    <w:top w:val="none" w:sz="0" w:space="0" w:color="auto"/>
                    <w:left w:val="none" w:sz="0" w:space="0" w:color="auto"/>
                    <w:bottom w:val="none" w:sz="0" w:space="0" w:color="auto"/>
                    <w:right w:val="none" w:sz="0" w:space="0" w:color="auto"/>
                  </w:divBdr>
                </w:div>
              </w:divsChild>
            </w:div>
            <w:div w:id="200827980">
              <w:marLeft w:val="0"/>
              <w:marRight w:val="0"/>
              <w:marTop w:val="0"/>
              <w:marBottom w:val="0"/>
              <w:divBdr>
                <w:top w:val="none" w:sz="0" w:space="0" w:color="auto"/>
                <w:left w:val="none" w:sz="0" w:space="0" w:color="auto"/>
                <w:bottom w:val="none" w:sz="0" w:space="0" w:color="auto"/>
                <w:right w:val="none" w:sz="0" w:space="0" w:color="auto"/>
              </w:divBdr>
              <w:divsChild>
                <w:div w:id="348020299">
                  <w:marLeft w:val="0"/>
                  <w:marRight w:val="0"/>
                  <w:marTop w:val="0"/>
                  <w:marBottom w:val="0"/>
                  <w:divBdr>
                    <w:top w:val="none" w:sz="0" w:space="0" w:color="auto"/>
                    <w:left w:val="none" w:sz="0" w:space="0" w:color="auto"/>
                    <w:bottom w:val="none" w:sz="0" w:space="0" w:color="auto"/>
                    <w:right w:val="none" w:sz="0" w:space="0" w:color="auto"/>
                  </w:divBdr>
                </w:div>
              </w:divsChild>
            </w:div>
            <w:div w:id="2032677911">
              <w:marLeft w:val="0"/>
              <w:marRight w:val="0"/>
              <w:marTop w:val="0"/>
              <w:marBottom w:val="0"/>
              <w:divBdr>
                <w:top w:val="none" w:sz="0" w:space="0" w:color="auto"/>
                <w:left w:val="none" w:sz="0" w:space="0" w:color="auto"/>
                <w:bottom w:val="none" w:sz="0" w:space="0" w:color="auto"/>
                <w:right w:val="none" w:sz="0" w:space="0" w:color="auto"/>
              </w:divBdr>
              <w:divsChild>
                <w:div w:id="1343437584">
                  <w:marLeft w:val="0"/>
                  <w:marRight w:val="0"/>
                  <w:marTop w:val="0"/>
                  <w:marBottom w:val="0"/>
                  <w:divBdr>
                    <w:top w:val="none" w:sz="0" w:space="0" w:color="auto"/>
                    <w:left w:val="none" w:sz="0" w:space="0" w:color="auto"/>
                    <w:bottom w:val="none" w:sz="0" w:space="0" w:color="auto"/>
                    <w:right w:val="none" w:sz="0" w:space="0" w:color="auto"/>
                  </w:divBdr>
                </w:div>
              </w:divsChild>
            </w:div>
            <w:div w:id="1160341653">
              <w:marLeft w:val="0"/>
              <w:marRight w:val="0"/>
              <w:marTop w:val="0"/>
              <w:marBottom w:val="0"/>
              <w:divBdr>
                <w:top w:val="none" w:sz="0" w:space="0" w:color="auto"/>
                <w:left w:val="none" w:sz="0" w:space="0" w:color="auto"/>
                <w:bottom w:val="none" w:sz="0" w:space="0" w:color="auto"/>
                <w:right w:val="none" w:sz="0" w:space="0" w:color="auto"/>
              </w:divBdr>
              <w:divsChild>
                <w:div w:id="1923488772">
                  <w:marLeft w:val="0"/>
                  <w:marRight w:val="0"/>
                  <w:marTop w:val="0"/>
                  <w:marBottom w:val="0"/>
                  <w:divBdr>
                    <w:top w:val="none" w:sz="0" w:space="0" w:color="auto"/>
                    <w:left w:val="none" w:sz="0" w:space="0" w:color="auto"/>
                    <w:bottom w:val="none" w:sz="0" w:space="0" w:color="auto"/>
                    <w:right w:val="none" w:sz="0" w:space="0" w:color="auto"/>
                  </w:divBdr>
                </w:div>
              </w:divsChild>
            </w:div>
            <w:div w:id="344553442">
              <w:marLeft w:val="0"/>
              <w:marRight w:val="0"/>
              <w:marTop w:val="0"/>
              <w:marBottom w:val="0"/>
              <w:divBdr>
                <w:top w:val="none" w:sz="0" w:space="0" w:color="auto"/>
                <w:left w:val="none" w:sz="0" w:space="0" w:color="auto"/>
                <w:bottom w:val="none" w:sz="0" w:space="0" w:color="auto"/>
                <w:right w:val="none" w:sz="0" w:space="0" w:color="auto"/>
              </w:divBdr>
              <w:divsChild>
                <w:div w:id="936444742">
                  <w:marLeft w:val="0"/>
                  <w:marRight w:val="0"/>
                  <w:marTop w:val="0"/>
                  <w:marBottom w:val="0"/>
                  <w:divBdr>
                    <w:top w:val="none" w:sz="0" w:space="0" w:color="auto"/>
                    <w:left w:val="none" w:sz="0" w:space="0" w:color="auto"/>
                    <w:bottom w:val="none" w:sz="0" w:space="0" w:color="auto"/>
                    <w:right w:val="none" w:sz="0" w:space="0" w:color="auto"/>
                  </w:divBdr>
                </w:div>
              </w:divsChild>
            </w:div>
            <w:div w:id="1424302240">
              <w:marLeft w:val="0"/>
              <w:marRight w:val="0"/>
              <w:marTop w:val="0"/>
              <w:marBottom w:val="0"/>
              <w:divBdr>
                <w:top w:val="none" w:sz="0" w:space="0" w:color="auto"/>
                <w:left w:val="none" w:sz="0" w:space="0" w:color="auto"/>
                <w:bottom w:val="none" w:sz="0" w:space="0" w:color="auto"/>
                <w:right w:val="none" w:sz="0" w:space="0" w:color="auto"/>
              </w:divBdr>
              <w:divsChild>
                <w:div w:id="1364593807">
                  <w:marLeft w:val="0"/>
                  <w:marRight w:val="0"/>
                  <w:marTop w:val="0"/>
                  <w:marBottom w:val="0"/>
                  <w:divBdr>
                    <w:top w:val="none" w:sz="0" w:space="0" w:color="auto"/>
                    <w:left w:val="none" w:sz="0" w:space="0" w:color="auto"/>
                    <w:bottom w:val="none" w:sz="0" w:space="0" w:color="auto"/>
                    <w:right w:val="none" w:sz="0" w:space="0" w:color="auto"/>
                  </w:divBdr>
                </w:div>
              </w:divsChild>
            </w:div>
            <w:div w:id="1424691684">
              <w:marLeft w:val="0"/>
              <w:marRight w:val="0"/>
              <w:marTop w:val="0"/>
              <w:marBottom w:val="0"/>
              <w:divBdr>
                <w:top w:val="none" w:sz="0" w:space="0" w:color="auto"/>
                <w:left w:val="none" w:sz="0" w:space="0" w:color="auto"/>
                <w:bottom w:val="none" w:sz="0" w:space="0" w:color="auto"/>
                <w:right w:val="none" w:sz="0" w:space="0" w:color="auto"/>
              </w:divBdr>
              <w:divsChild>
                <w:div w:id="789012345">
                  <w:marLeft w:val="0"/>
                  <w:marRight w:val="0"/>
                  <w:marTop w:val="0"/>
                  <w:marBottom w:val="0"/>
                  <w:divBdr>
                    <w:top w:val="none" w:sz="0" w:space="0" w:color="auto"/>
                    <w:left w:val="none" w:sz="0" w:space="0" w:color="auto"/>
                    <w:bottom w:val="none" w:sz="0" w:space="0" w:color="auto"/>
                    <w:right w:val="none" w:sz="0" w:space="0" w:color="auto"/>
                  </w:divBdr>
                </w:div>
              </w:divsChild>
            </w:div>
            <w:div w:id="1855652017">
              <w:marLeft w:val="0"/>
              <w:marRight w:val="0"/>
              <w:marTop w:val="0"/>
              <w:marBottom w:val="0"/>
              <w:divBdr>
                <w:top w:val="none" w:sz="0" w:space="0" w:color="auto"/>
                <w:left w:val="none" w:sz="0" w:space="0" w:color="auto"/>
                <w:bottom w:val="none" w:sz="0" w:space="0" w:color="auto"/>
                <w:right w:val="none" w:sz="0" w:space="0" w:color="auto"/>
              </w:divBdr>
              <w:divsChild>
                <w:div w:id="1482887028">
                  <w:marLeft w:val="0"/>
                  <w:marRight w:val="0"/>
                  <w:marTop w:val="0"/>
                  <w:marBottom w:val="0"/>
                  <w:divBdr>
                    <w:top w:val="none" w:sz="0" w:space="0" w:color="auto"/>
                    <w:left w:val="none" w:sz="0" w:space="0" w:color="auto"/>
                    <w:bottom w:val="none" w:sz="0" w:space="0" w:color="auto"/>
                    <w:right w:val="none" w:sz="0" w:space="0" w:color="auto"/>
                  </w:divBdr>
                </w:div>
              </w:divsChild>
            </w:div>
            <w:div w:id="1302690491">
              <w:marLeft w:val="0"/>
              <w:marRight w:val="0"/>
              <w:marTop w:val="0"/>
              <w:marBottom w:val="0"/>
              <w:divBdr>
                <w:top w:val="none" w:sz="0" w:space="0" w:color="auto"/>
                <w:left w:val="none" w:sz="0" w:space="0" w:color="auto"/>
                <w:bottom w:val="none" w:sz="0" w:space="0" w:color="auto"/>
                <w:right w:val="none" w:sz="0" w:space="0" w:color="auto"/>
              </w:divBdr>
              <w:divsChild>
                <w:div w:id="2122990969">
                  <w:marLeft w:val="0"/>
                  <w:marRight w:val="0"/>
                  <w:marTop w:val="0"/>
                  <w:marBottom w:val="0"/>
                  <w:divBdr>
                    <w:top w:val="none" w:sz="0" w:space="0" w:color="auto"/>
                    <w:left w:val="none" w:sz="0" w:space="0" w:color="auto"/>
                    <w:bottom w:val="none" w:sz="0" w:space="0" w:color="auto"/>
                    <w:right w:val="none" w:sz="0" w:space="0" w:color="auto"/>
                  </w:divBdr>
                </w:div>
              </w:divsChild>
            </w:div>
            <w:div w:id="1177693212">
              <w:marLeft w:val="0"/>
              <w:marRight w:val="0"/>
              <w:marTop w:val="0"/>
              <w:marBottom w:val="0"/>
              <w:divBdr>
                <w:top w:val="none" w:sz="0" w:space="0" w:color="auto"/>
                <w:left w:val="none" w:sz="0" w:space="0" w:color="auto"/>
                <w:bottom w:val="none" w:sz="0" w:space="0" w:color="auto"/>
                <w:right w:val="none" w:sz="0" w:space="0" w:color="auto"/>
              </w:divBdr>
              <w:divsChild>
                <w:div w:id="18236713">
                  <w:marLeft w:val="0"/>
                  <w:marRight w:val="0"/>
                  <w:marTop w:val="0"/>
                  <w:marBottom w:val="0"/>
                  <w:divBdr>
                    <w:top w:val="none" w:sz="0" w:space="0" w:color="auto"/>
                    <w:left w:val="none" w:sz="0" w:space="0" w:color="auto"/>
                    <w:bottom w:val="none" w:sz="0" w:space="0" w:color="auto"/>
                    <w:right w:val="none" w:sz="0" w:space="0" w:color="auto"/>
                  </w:divBdr>
                </w:div>
              </w:divsChild>
            </w:div>
            <w:div w:id="1512451359">
              <w:marLeft w:val="0"/>
              <w:marRight w:val="0"/>
              <w:marTop w:val="0"/>
              <w:marBottom w:val="0"/>
              <w:divBdr>
                <w:top w:val="none" w:sz="0" w:space="0" w:color="auto"/>
                <w:left w:val="none" w:sz="0" w:space="0" w:color="auto"/>
                <w:bottom w:val="none" w:sz="0" w:space="0" w:color="auto"/>
                <w:right w:val="none" w:sz="0" w:space="0" w:color="auto"/>
              </w:divBdr>
              <w:divsChild>
                <w:div w:id="1268267134">
                  <w:marLeft w:val="0"/>
                  <w:marRight w:val="0"/>
                  <w:marTop w:val="0"/>
                  <w:marBottom w:val="0"/>
                  <w:divBdr>
                    <w:top w:val="none" w:sz="0" w:space="0" w:color="auto"/>
                    <w:left w:val="none" w:sz="0" w:space="0" w:color="auto"/>
                    <w:bottom w:val="none" w:sz="0" w:space="0" w:color="auto"/>
                    <w:right w:val="none" w:sz="0" w:space="0" w:color="auto"/>
                  </w:divBdr>
                </w:div>
              </w:divsChild>
            </w:div>
            <w:div w:id="1028263291">
              <w:marLeft w:val="0"/>
              <w:marRight w:val="0"/>
              <w:marTop w:val="0"/>
              <w:marBottom w:val="0"/>
              <w:divBdr>
                <w:top w:val="none" w:sz="0" w:space="0" w:color="auto"/>
                <w:left w:val="none" w:sz="0" w:space="0" w:color="auto"/>
                <w:bottom w:val="none" w:sz="0" w:space="0" w:color="auto"/>
                <w:right w:val="none" w:sz="0" w:space="0" w:color="auto"/>
              </w:divBdr>
              <w:divsChild>
                <w:div w:id="424496925">
                  <w:marLeft w:val="0"/>
                  <w:marRight w:val="0"/>
                  <w:marTop w:val="0"/>
                  <w:marBottom w:val="0"/>
                  <w:divBdr>
                    <w:top w:val="none" w:sz="0" w:space="0" w:color="auto"/>
                    <w:left w:val="none" w:sz="0" w:space="0" w:color="auto"/>
                    <w:bottom w:val="none" w:sz="0" w:space="0" w:color="auto"/>
                    <w:right w:val="none" w:sz="0" w:space="0" w:color="auto"/>
                  </w:divBdr>
                </w:div>
              </w:divsChild>
            </w:div>
            <w:div w:id="386611406">
              <w:marLeft w:val="0"/>
              <w:marRight w:val="0"/>
              <w:marTop w:val="0"/>
              <w:marBottom w:val="0"/>
              <w:divBdr>
                <w:top w:val="none" w:sz="0" w:space="0" w:color="auto"/>
                <w:left w:val="none" w:sz="0" w:space="0" w:color="auto"/>
                <w:bottom w:val="none" w:sz="0" w:space="0" w:color="auto"/>
                <w:right w:val="none" w:sz="0" w:space="0" w:color="auto"/>
              </w:divBdr>
              <w:divsChild>
                <w:div w:id="703865562">
                  <w:marLeft w:val="0"/>
                  <w:marRight w:val="0"/>
                  <w:marTop w:val="0"/>
                  <w:marBottom w:val="0"/>
                  <w:divBdr>
                    <w:top w:val="none" w:sz="0" w:space="0" w:color="auto"/>
                    <w:left w:val="none" w:sz="0" w:space="0" w:color="auto"/>
                    <w:bottom w:val="none" w:sz="0" w:space="0" w:color="auto"/>
                    <w:right w:val="none" w:sz="0" w:space="0" w:color="auto"/>
                  </w:divBdr>
                </w:div>
              </w:divsChild>
            </w:div>
            <w:div w:id="803355780">
              <w:marLeft w:val="0"/>
              <w:marRight w:val="0"/>
              <w:marTop w:val="0"/>
              <w:marBottom w:val="0"/>
              <w:divBdr>
                <w:top w:val="none" w:sz="0" w:space="0" w:color="auto"/>
                <w:left w:val="none" w:sz="0" w:space="0" w:color="auto"/>
                <w:bottom w:val="none" w:sz="0" w:space="0" w:color="auto"/>
                <w:right w:val="none" w:sz="0" w:space="0" w:color="auto"/>
              </w:divBdr>
              <w:divsChild>
                <w:div w:id="1221939127">
                  <w:marLeft w:val="0"/>
                  <w:marRight w:val="0"/>
                  <w:marTop w:val="0"/>
                  <w:marBottom w:val="0"/>
                  <w:divBdr>
                    <w:top w:val="none" w:sz="0" w:space="0" w:color="auto"/>
                    <w:left w:val="none" w:sz="0" w:space="0" w:color="auto"/>
                    <w:bottom w:val="none" w:sz="0" w:space="0" w:color="auto"/>
                    <w:right w:val="none" w:sz="0" w:space="0" w:color="auto"/>
                  </w:divBdr>
                </w:div>
              </w:divsChild>
            </w:div>
            <w:div w:id="1651014501">
              <w:marLeft w:val="0"/>
              <w:marRight w:val="0"/>
              <w:marTop w:val="0"/>
              <w:marBottom w:val="0"/>
              <w:divBdr>
                <w:top w:val="none" w:sz="0" w:space="0" w:color="auto"/>
                <w:left w:val="none" w:sz="0" w:space="0" w:color="auto"/>
                <w:bottom w:val="none" w:sz="0" w:space="0" w:color="auto"/>
                <w:right w:val="none" w:sz="0" w:space="0" w:color="auto"/>
              </w:divBdr>
              <w:divsChild>
                <w:div w:id="788670569">
                  <w:marLeft w:val="0"/>
                  <w:marRight w:val="0"/>
                  <w:marTop w:val="0"/>
                  <w:marBottom w:val="0"/>
                  <w:divBdr>
                    <w:top w:val="none" w:sz="0" w:space="0" w:color="auto"/>
                    <w:left w:val="none" w:sz="0" w:space="0" w:color="auto"/>
                    <w:bottom w:val="none" w:sz="0" w:space="0" w:color="auto"/>
                    <w:right w:val="none" w:sz="0" w:space="0" w:color="auto"/>
                  </w:divBdr>
                </w:div>
              </w:divsChild>
            </w:div>
            <w:div w:id="1849785408">
              <w:marLeft w:val="0"/>
              <w:marRight w:val="0"/>
              <w:marTop w:val="0"/>
              <w:marBottom w:val="0"/>
              <w:divBdr>
                <w:top w:val="none" w:sz="0" w:space="0" w:color="auto"/>
                <w:left w:val="none" w:sz="0" w:space="0" w:color="auto"/>
                <w:bottom w:val="none" w:sz="0" w:space="0" w:color="auto"/>
                <w:right w:val="none" w:sz="0" w:space="0" w:color="auto"/>
              </w:divBdr>
              <w:divsChild>
                <w:div w:id="101535726">
                  <w:marLeft w:val="0"/>
                  <w:marRight w:val="0"/>
                  <w:marTop w:val="0"/>
                  <w:marBottom w:val="0"/>
                  <w:divBdr>
                    <w:top w:val="none" w:sz="0" w:space="0" w:color="auto"/>
                    <w:left w:val="none" w:sz="0" w:space="0" w:color="auto"/>
                    <w:bottom w:val="none" w:sz="0" w:space="0" w:color="auto"/>
                    <w:right w:val="none" w:sz="0" w:space="0" w:color="auto"/>
                  </w:divBdr>
                </w:div>
              </w:divsChild>
            </w:div>
            <w:div w:id="783697571">
              <w:marLeft w:val="0"/>
              <w:marRight w:val="0"/>
              <w:marTop w:val="0"/>
              <w:marBottom w:val="0"/>
              <w:divBdr>
                <w:top w:val="none" w:sz="0" w:space="0" w:color="auto"/>
                <w:left w:val="none" w:sz="0" w:space="0" w:color="auto"/>
                <w:bottom w:val="none" w:sz="0" w:space="0" w:color="auto"/>
                <w:right w:val="none" w:sz="0" w:space="0" w:color="auto"/>
              </w:divBdr>
              <w:divsChild>
                <w:div w:id="1624732705">
                  <w:marLeft w:val="0"/>
                  <w:marRight w:val="0"/>
                  <w:marTop w:val="0"/>
                  <w:marBottom w:val="0"/>
                  <w:divBdr>
                    <w:top w:val="none" w:sz="0" w:space="0" w:color="auto"/>
                    <w:left w:val="none" w:sz="0" w:space="0" w:color="auto"/>
                    <w:bottom w:val="none" w:sz="0" w:space="0" w:color="auto"/>
                    <w:right w:val="none" w:sz="0" w:space="0" w:color="auto"/>
                  </w:divBdr>
                </w:div>
              </w:divsChild>
            </w:div>
            <w:div w:id="1738361171">
              <w:marLeft w:val="0"/>
              <w:marRight w:val="0"/>
              <w:marTop w:val="0"/>
              <w:marBottom w:val="0"/>
              <w:divBdr>
                <w:top w:val="none" w:sz="0" w:space="0" w:color="auto"/>
                <w:left w:val="none" w:sz="0" w:space="0" w:color="auto"/>
                <w:bottom w:val="none" w:sz="0" w:space="0" w:color="auto"/>
                <w:right w:val="none" w:sz="0" w:space="0" w:color="auto"/>
              </w:divBdr>
              <w:divsChild>
                <w:div w:id="1852835486">
                  <w:marLeft w:val="0"/>
                  <w:marRight w:val="0"/>
                  <w:marTop w:val="0"/>
                  <w:marBottom w:val="0"/>
                  <w:divBdr>
                    <w:top w:val="none" w:sz="0" w:space="0" w:color="auto"/>
                    <w:left w:val="none" w:sz="0" w:space="0" w:color="auto"/>
                    <w:bottom w:val="none" w:sz="0" w:space="0" w:color="auto"/>
                    <w:right w:val="none" w:sz="0" w:space="0" w:color="auto"/>
                  </w:divBdr>
                </w:div>
              </w:divsChild>
            </w:div>
            <w:div w:id="1077284814">
              <w:marLeft w:val="0"/>
              <w:marRight w:val="0"/>
              <w:marTop w:val="0"/>
              <w:marBottom w:val="0"/>
              <w:divBdr>
                <w:top w:val="none" w:sz="0" w:space="0" w:color="auto"/>
                <w:left w:val="none" w:sz="0" w:space="0" w:color="auto"/>
                <w:bottom w:val="none" w:sz="0" w:space="0" w:color="auto"/>
                <w:right w:val="none" w:sz="0" w:space="0" w:color="auto"/>
              </w:divBdr>
              <w:divsChild>
                <w:div w:id="260839918">
                  <w:marLeft w:val="0"/>
                  <w:marRight w:val="0"/>
                  <w:marTop w:val="0"/>
                  <w:marBottom w:val="0"/>
                  <w:divBdr>
                    <w:top w:val="none" w:sz="0" w:space="0" w:color="auto"/>
                    <w:left w:val="none" w:sz="0" w:space="0" w:color="auto"/>
                    <w:bottom w:val="none" w:sz="0" w:space="0" w:color="auto"/>
                    <w:right w:val="none" w:sz="0" w:space="0" w:color="auto"/>
                  </w:divBdr>
                </w:div>
              </w:divsChild>
            </w:div>
            <w:div w:id="1960650296">
              <w:marLeft w:val="0"/>
              <w:marRight w:val="0"/>
              <w:marTop w:val="0"/>
              <w:marBottom w:val="0"/>
              <w:divBdr>
                <w:top w:val="none" w:sz="0" w:space="0" w:color="auto"/>
                <w:left w:val="none" w:sz="0" w:space="0" w:color="auto"/>
                <w:bottom w:val="none" w:sz="0" w:space="0" w:color="auto"/>
                <w:right w:val="none" w:sz="0" w:space="0" w:color="auto"/>
              </w:divBdr>
              <w:divsChild>
                <w:div w:id="1619868836">
                  <w:marLeft w:val="0"/>
                  <w:marRight w:val="0"/>
                  <w:marTop w:val="0"/>
                  <w:marBottom w:val="0"/>
                  <w:divBdr>
                    <w:top w:val="none" w:sz="0" w:space="0" w:color="auto"/>
                    <w:left w:val="none" w:sz="0" w:space="0" w:color="auto"/>
                    <w:bottom w:val="none" w:sz="0" w:space="0" w:color="auto"/>
                    <w:right w:val="none" w:sz="0" w:space="0" w:color="auto"/>
                  </w:divBdr>
                </w:div>
              </w:divsChild>
            </w:div>
            <w:div w:id="2073381368">
              <w:marLeft w:val="0"/>
              <w:marRight w:val="0"/>
              <w:marTop w:val="0"/>
              <w:marBottom w:val="0"/>
              <w:divBdr>
                <w:top w:val="none" w:sz="0" w:space="0" w:color="auto"/>
                <w:left w:val="none" w:sz="0" w:space="0" w:color="auto"/>
                <w:bottom w:val="none" w:sz="0" w:space="0" w:color="auto"/>
                <w:right w:val="none" w:sz="0" w:space="0" w:color="auto"/>
              </w:divBdr>
              <w:divsChild>
                <w:div w:id="1075085154">
                  <w:marLeft w:val="0"/>
                  <w:marRight w:val="0"/>
                  <w:marTop w:val="0"/>
                  <w:marBottom w:val="0"/>
                  <w:divBdr>
                    <w:top w:val="none" w:sz="0" w:space="0" w:color="auto"/>
                    <w:left w:val="none" w:sz="0" w:space="0" w:color="auto"/>
                    <w:bottom w:val="none" w:sz="0" w:space="0" w:color="auto"/>
                    <w:right w:val="none" w:sz="0" w:space="0" w:color="auto"/>
                  </w:divBdr>
                </w:div>
              </w:divsChild>
            </w:div>
            <w:div w:id="1073234784">
              <w:marLeft w:val="0"/>
              <w:marRight w:val="0"/>
              <w:marTop w:val="0"/>
              <w:marBottom w:val="0"/>
              <w:divBdr>
                <w:top w:val="none" w:sz="0" w:space="0" w:color="auto"/>
                <w:left w:val="none" w:sz="0" w:space="0" w:color="auto"/>
                <w:bottom w:val="none" w:sz="0" w:space="0" w:color="auto"/>
                <w:right w:val="none" w:sz="0" w:space="0" w:color="auto"/>
              </w:divBdr>
              <w:divsChild>
                <w:div w:id="1239900939">
                  <w:marLeft w:val="0"/>
                  <w:marRight w:val="0"/>
                  <w:marTop w:val="0"/>
                  <w:marBottom w:val="0"/>
                  <w:divBdr>
                    <w:top w:val="none" w:sz="0" w:space="0" w:color="auto"/>
                    <w:left w:val="none" w:sz="0" w:space="0" w:color="auto"/>
                    <w:bottom w:val="none" w:sz="0" w:space="0" w:color="auto"/>
                    <w:right w:val="none" w:sz="0" w:space="0" w:color="auto"/>
                  </w:divBdr>
                </w:div>
              </w:divsChild>
            </w:div>
            <w:div w:id="1472864577">
              <w:marLeft w:val="0"/>
              <w:marRight w:val="0"/>
              <w:marTop w:val="0"/>
              <w:marBottom w:val="0"/>
              <w:divBdr>
                <w:top w:val="none" w:sz="0" w:space="0" w:color="auto"/>
                <w:left w:val="none" w:sz="0" w:space="0" w:color="auto"/>
                <w:bottom w:val="none" w:sz="0" w:space="0" w:color="auto"/>
                <w:right w:val="none" w:sz="0" w:space="0" w:color="auto"/>
              </w:divBdr>
              <w:divsChild>
                <w:div w:id="1469321740">
                  <w:marLeft w:val="0"/>
                  <w:marRight w:val="0"/>
                  <w:marTop w:val="0"/>
                  <w:marBottom w:val="0"/>
                  <w:divBdr>
                    <w:top w:val="none" w:sz="0" w:space="0" w:color="auto"/>
                    <w:left w:val="none" w:sz="0" w:space="0" w:color="auto"/>
                    <w:bottom w:val="none" w:sz="0" w:space="0" w:color="auto"/>
                    <w:right w:val="none" w:sz="0" w:space="0" w:color="auto"/>
                  </w:divBdr>
                </w:div>
              </w:divsChild>
            </w:div>
            <w:div w:id="261425040">
              <w:marLeft w:val="0"/>
              <w:marRight w:val="0"/>
              <w:marTop w:val="0"/>
              <w:marBottom w:val="0"/>
              <w:divBdr>
                <w:top w:val="none" w:sz="0" w:space="0" w:color="auto"/>
                <w:left w:val="none" w:sz="0" w:space="0" w:color="auto"/>
                <w:bottom w:val="none" w:sz="0" w:space="0" w:color="auto"/>
                <w:right w:val="none" w:sz="0" w:space="0" w:color="auto"/>
              </w:divBdr>
              <w:divsChild>
                <w:div w:id="1575239685">
                  <w:marLeft w:val="0"/>
                  <w:marRight w:val="0"/>
                  <w:marTop w:val="0"/>
                  <w:marBottom w:val="0"/>
                  <w:divBdr>
                    <w:top w:val="none" w:sz="0" w:space="0" w:color="auto"/>
                    <w:left w:val="none" w:sz="0" w:space="0" w:color="auto"/>
                    <w:bottom w:val="none" w:sz="0" w:space="0" w:color="auto"/>
                    <w:right w:val="none" w:sz="0" w:space="0" w:color="auto"/>
                  </w:divBdr>
                </w:div>
              </w:divsChild>
            </w:div>
            <w:div w:id="197357454">
              <w:marLeft w:val="0"/>
              <w:marRight w:val="0"/>
              <w:marTop w:val="0"/>
              <w:marBottom w:val="0"/>
              <w:divBdr>
                <w:top w:val="none" w:sz="0" w:space="0" w:color="auto"/>
                <w:left w:val="none" w:sz="0" w:space="0" w:color="auto"/>
                <w:bottom w:val="none" w:sz="0" w:space="0" w:color="auto"/>
                <w:right w:val="none" w:sz="0" w:space="0" w:color="auto"/>
              </w:divBdr>
              <w:divsChild>
                <w:div w:id="548955530">
                  <w:marLeft w:val="0"/>
                  <w:marRight w:val="0"/>
                  <w:marTop w:val="0"/>
                  <w:marBottom w:val="0"/>
                  <w:divBdr>
                    <w:top w:val="none" w:sz="0" w:space="0" w:color="auto"/>
                    <w:left w:val="none" w:sz="0" w:space="0" w:color="auto"/>
                    <w:bottom w:val="none" w:sz="0" w:space="0" w:color="auto"/>
                    <w:right w:val="none" w:sz="0" w:space="0" w:color="auto"/>
                  </w:divBdr>
                </w:div>
              </w:divsChild>
            </w:div>
            <w:div w:id="647516491">
              <w:marLeft w:val="0"/>
              <w:marRight w:val="0"/>
              <w:marTop w:val="0"/>
              <w:marBottom w:val="0"/>
              <w:divBdr>
                <w:top w:val="none" w:sz="0" w:space="0" w:color="auto"/>
                <w:left w:val="none" w:sz="0" w:space="0" w:color="auto"/>
                <w:bottom w:val="none" w:sz="0" w:space="0" w:color="auto"/>
                <w:right w:val="none" w:sz="0" w:space="0" w:color="auto"/>
              </w:divBdr>
              <w:divsChild>
                <w:div w:id="1443183728">
                  <w:marLeft w:val="0"/>
                  <w:marRight w:val="0"/>
                  <w:marTop w:val="0"/>
                  <w:marBottom w:val="0"/>
                  <w:divBdr>
                    <w:top w:val="none" w:sz="0" w:space="0" w:color="auto"/>
                    <w:left w:val="none" w:sz="0" w:space="0" w:color="auto"/>
                    <w:bottom w:val="none" w:sz="0" w:space="0" w:color="auto"/>
                    <w:right w:val="none" w:sz="0" w:space="0" w:color="auto"/>
                  </w:divBdr>
                </w:div>
              </w:divsChild>
            </w:div>
            <w:div w:id="1267422157">
              <w:marLeft w:val="0"/>
              <w:marRight w:val="0"/>
              <w:marTop w:val="0"/>
              <w:marBottom w:val="0"/>
              <w:divBdr>
                <w:top w:val="none" w:sz="0" w:space="0" w:color="auto"/>
                <w:left w:val="none" w:sz="0" w:space="0" w:color="auto"/>
                <w:bottom w:val="none" w:sz="0" w:space="0" w:color="auto"/>
                <w:right w:val="none" w:sz="0" w:space="0" w:color="auto"/>
              </w:divBdr>
              <w:divsChild>
                <w:div w:id="1199321784">
                  <w:marLeft w:val="0"/>
                  <w:marRight w:val="0"/>
                  <w:marTop w:val="0"/>
                  <w:marBottom w:val="0"/>
                  <w:divBdr>
                    <w:top w:val="none" w:sz="0" w:space="0" w:color="auto"/>
                    <w:left w:val="none" w:sz="0" w:space="0" w:color="auto"/>
                    <w:bottom w:val="none" w:sz="0" w:space="0" w:color="auto"/>
                    <w:right w:val="none" w:sz="0" w:space="0" w:color="auto"/>
                  </w:divBdr>
                </w:div>
              </w:divsChild>
            </w:div>
            <w:div w:id="1473981185">
              <w:marLeft w:val="0"/>
              <w:marRight w:val="0"/>
              <w:marTop w:val="0"/>
              <w:marBottom w:val="0"/>
              <w:divBdr>
                <w:top w:val="none" w:sz="0" w:space="0" w:color="auto"/>
                <w:left w:val="none" w:sz="0" w:space="0" w:color="auto"/>
                <w:bottom w:val="none" w:sz="0" w:space="0" w:color="auto"/>
                <w:right w:val="none" w:sz="0" w:space="0" w:color="auto"/>
              </w:divBdr>
              <w:divsChild>
                <w:div w:id="171333660">
                  <w:marLeft w:val="0"/>
                  <w:marRight w:val="0"/>
                  <w:marTop w:val="0"/>
                  <w:marBottom w:val="0"/>
                  <w:divBdr>
                    <w:top w:val="none" w:sz="0" w:space="0" w:color="auto"/>
                    <w:left w:val="none" w:sz="0" w:space="0" w:color="auto"/>
                    <w:bottom w:val="none" w:sz="0" w:space="0" w:color="auto"/>
                    <w:right w:val="none" w:sz="0" w:space="0" w:color="auto"/>
                  </w:divBdr>
                </w:div>
              </w:divsChild>
            </w:div>
            <w:div w:id="484317119">
              <w:marLeft w:val="0"/>
              <w:marRight w:val="0"/>
              <w:marTop w:val="0"/>
              <w:marBottom w:val="0"/>
              <w:divBdr>
                <w:top w:val="none" w:sz="0" w:space="0" w:color="auto"/>
                <w:left w:val="none" w:sz="0" w:space="0" w:color="auto"/>
                <w:bottom w:val="none" w:sz="0" w:space="0" w:color="auto"/>
                <w:right w:val="none" w:sz="0" w:space="0" w:color="auto"/>
              </w:divBdr>
              <w:divsChild>
                <w:div w:id="1229996024">
                  <w:marLeft w:val="0"/>
                  <w:marRight w:val="0"/>
                  <w:marTop w:val="0"/>
                  <w:marBottom w:val="0"/>
                  <w:divBdr>
                    <w:top w:val="none" w:sz="0" w:space="0" w:color="auto"/>
                    <w:left w:val="none" w:sz="0" w:space="0" w:color="auto"/>
                    <w:bottom w:val="none" w:sz="0" w:space="0" w:color="auto"/>
                    <w:right w:val="none" w:sz="0" w:space="0" w:color="auto"/>
                  </w:divBdr>
                </w:div>
              </w:divsChild>
            </w:div>
            <w:div w:id="1969506972">
              <w:marLeft w:val="0"/>
              <w:marRight w:val="0"/>
              <w:marTop w:val="0"/>
              <w:marBottom w:val="0"/>
              <w:divBdr>
                <w:top w:val="none" w:sz="0" w:space="0" w:color="auto"/>
                <w:left w:val="none" w:sz="0" w:space="0" w:color="auto"/>
                <w:bottom w:val="none" w:sz="0" w:space="0" w:color="auto"/>
                <w:right w:val="none" w:sz="0" w:space="0" w:color="auto"/>
              </w:divBdr>
              <w:divsChild>
                <w:div w:id="291641172">
                  <w:marLeft w:val="0"/>
                  <w:marRight w:val="0"/>
                  <w:marTop w:val="0"/>
                  <w:marBottom w:val="0"/>
                  <w:divBdr>
                    <w:top w:val="none" w:sz="0" w:space="0" w:color="auto"/>
                    <w:left w:val="none" w:sz="0" w:space="0" w:color="auto"/>
                    <w:bottom w:val="none" w:sz="0" w:space="0" w:color="auto"/>
                    <w:right w:val="none" w:sz="0" w:space="0" w:color="auto"/>
                  </w:divBdr>
                </w:div>
              </w:divsChild>
            </w:div>
            <w:div w:id="1802184383">
              <w:marLeft w:val="0"/>
              <w:marRight w:val="0"/>
              <w:marTop w:val="0"/>
              <w:marBottom w:val="0"/>
              <w:divBdr>
                <w:top w:val="none" w:sz="0" w:space="0" w:color="auto"/>
                <w:left w:val="none" w:sz="0" w:space="0" w:color="auto"/>
                <w:bottom w:val="none" w:sz="0" w:space="0" w:color="auto"/>
                <w:right w:val="none" w:sz="0" w:space="0" w:color="auto"/>
              </w:divBdr>
              <w:divsChild>
                <w:div w:id="1609777032">
                  <w:marLeft w:val="0"/>
                  <w:marRight w:val="0"/>
                  <w:marTop w:val="0"/>
                  <w:marBottom w:val="0"/>
                  <w:divBdr>
                    <w:top w:val="none" w:sz="0" w:space="0" w:color="auto"/>
                    <w:left w:val="none" w:sz="0" w:space="0" w:color="auto"/>
                    <w:bottom w:val="none" w:sz="0" w:space="0" w:color="auto"/>
                    <w:right w:val="none" w:sz="0" w:space="0" w:color="auto"/>
                  </w:divBdr>
                </w:div>
              </w:divsChild>
            </w:div>
            <w:div w:id="65418180">
              <w:marLeft w:val="0"/>
              <w:marRight w:val="0"/>
              <w:marTop w:val="0"/>
              <w:marBottom w:val="0"/>
              <w:divBdr>
                <w:top w:val="none" w:sz="0" w:space="0" w:color="auto"/>
                <w:left w:val="none" w:sz="0" w:space="0" w:color="auto"/>
                <w:bottom w:val="none" w:sz="0" w:space="0" w:color="auto"/>
                <w:right w:val="none" w:sz="0" w:space="0" w:color="auto"/>
              </w:divBdr>
              <w:divsChild>
                <w:div w:id="2130315812">
                  <w:marLeft w:val="0"/>
                  <w:marRight w:val="0"/>
                  <w:marTop w:val="0"/>
                  <w:marBottom w:val="0"/>
                  <w:divBdr>
                    <w:top w:val="none" w:sz="0" w:space="0" w:color="auto"/>
                    <w:left w:val="none" w:sz="0" w:space="0" w:color="auto"/>
                    <w:bottom w:val="none" w:sz="0" w:space="0" w:color="auto"/>
                    <w:right w:val="none" w:sz="0" w:space="0" w:color="auto"/>
                  </w:divBdr>
                </w:div>
              </w:divsChild>
            </w:div>
            <w:div w:id="978417126">
              <w:marLeft w:val="0"/>
              <w:marRight w:val="0"/>
              <w:marTop w:val="0"/>
              <w:marBottom w:val="0"/>
              <w:divBdr>
                <w:top w:val="none" w:sz="0" w:space="0" w:color="auto"/>
                <w:left w:val="none" w:sz="0" w:space="0" w:color="auto"/>
                <w:bottom w:val="none" w:sz="0" w:space="0" w:color="auto"/>
                <w:right w:val="none" w:sz="0" w:space="0" w:color="auto"/>
              </w:divBdr>
              <w:divsChild>
                <w:div w:id="1932621200">
                  <w:marLeft w:val="0"/>
                  <w:marRight w:val="0"/>
                  <w:marTop w:val="0"/>
                  <w:marBottom w:val="0"/>
                  <w:divBdr>
                    <w:top w:val="none" w:sz="0" w:space="0" w:color="auto"/>
                    <w:left w:val="none" w:sz="0" w:space="0" w:color="auto"/>
                    <w:bottom w:val="none" w:sz="0" w:space="0" w:color="auto"/>
                    <w:right w:val="none" w:sz="0" w:space="0" w:color="auto"/>
                  </w:divBdr>
                </w:div>
              </w:divsChild>
            </w:div>
            <w:div w:id="1211574458">
              <w:marLeft w:val="0"/>
              <w:marRight w:val="0"/>
              <w:marTop w:val="0"/>
              <w:marBottom w:val="0"/>
              <w:divBdr>
                <w:top w:val="none" w:sz="0" w:space="0" w:color="auto"/>
                <w:left w:val="none" w:sz="0" w:space="0" w:color="auto"/>
                <w:bottom w:val="none" w:sz="0" w:space="0" w:color="auto"/>
                <w:right w:val="none" w:sz="0" w:space="0" w:color="auto"/>
              </w:divBdr>
              <w:divsChild>
                <w:div w:id="710805616">
                  <w:marLeft w:val="0"/>
                  <w:marRight w:val="0"/>
                  <w:marTop w:val="0"/>
                  <w:marBottom w:val="0"/>
                  <w:divBdr>
                    <w:top w:val="none" w:sz="0" w:space="0" w:color="auto"/>
                    <w:left w:val="none" w:sz="0" w:space="0" w:color="auto"/>
                    <w:bottom w:val="none" w:sz="0" w:space="0" w:color="auto"/>
                    <w:right w:val="none" w:sz="0" w:space="0" w:color="auto"/>
                  </w:divBdr>
                </w:div>
              </w:divsChild>
            </w:div>
            <w:div w:id="2057771412">
              <w:marLeft w:val="0"/>
              <w:marRight w:val="0"/>
              <w:marTop w:val="0"/>
              <w:marBottom w:val="0"/>
              <w:divBdr>
                <w:top w:val="none" w:sz="0" w:space="0" w:color="auto"/>
                <w:left w:val="none" w:sz="0" w:space="0" w:color="auto"/>
                <w:bottom w:val="none" w:sz="0" w:space="0" w:color="auto"/>
                <w:right w:val="none" w:sz="0" w:space="0" w:color="auto"/>
              </w:divBdr>
              <w:divsChild>
                <w:div w:id="2062515442">
                  <w:marLeft w:val="0"/>
                  <w:marRight w:val="0"/>
                  <w:marTop w:val="0"/>
                  <w:marBottom w:val="0"/>
                  <w:divBdr>
                    <w:top w:val="none" w:sz="0" w:space="0" w:color="auto"/>
                    <w:left w:val="none" w:sz="0" w:space="0" w:color="auto"/>
                    <w:bottom w:val="none" w:sz="0" w:space="0" w:color="auto"/>
                    <w:right w:val="none" w:sz="0" w:space="0" w:color="auto"/>
                  </w:divBdr>
                </w:div>
              </w:divsChild>
            </w:div>
            <w:div w:id="1507208921">
              <w:marLeft w:val="0"/>
              <w:marRight w:val="0"/>
              <w:marTop w:val="0"/>
              <w:marBottom w:val="0"/>
              <w:divBdr>
                <w:top w:val="none" w:sz="0" w:space="0" w:color="auto"/>
                <w:left w:val="none" w:sz="0" w:space="0" w:color="auto"/>
                <w:bottom w:val="none" w:sz="0" w:space="0" w:color="auto"/>
                <w:right w:val="none" w:sz="0" w:space="0" w:color="auto"/>
              </w:divBdr>
              <w:divsChild>
                <w:div w:id="1453330475">
                  <w:marLeft w:val="0"/>
                  <w:marRight w:val="0"/>
                  <w:marTop w:val="0"/>
                  <w:marBottom w:val="0"/>
                  <w:divBdr>
                    <w:top w:val="none" w:sz="0" w:space="0" w:color="auto"/>
                    <w:left w:val="none" w:sz="0" w:space="0" w:color="auto"/>
                    <w:bottom w:val="none" w:sz="0" w:space="0" w:color="auto"/>
                    <w:right w:val="none" w:sz="0" w:space="0" w:color="auto"/>
                  </w:divBdr>
                </w:div>
              </w:divsChild>
            </w:div>
            <w:div w:id="382946432">
              <w:marLeft w:val="0"/>
              <w:marRight w:val="0"/>
              <w:marTop w:val="0"/>
              <w:marBottom w:val="0"/>
              <w:divBdr>
                <w:top w:val="none" w:sz="0" w:space="0" w:color="auto"/>
                <w:left w:val="none" w:sz="0" w:space="0" w:color="auto"/>
                <w:bottom w:val="none" w:sz="0" w:space="0" w:color="auto"/>
                <w:right w:val="none" w:sz="0" w:space="0" w:color="auto"/>
              </w:divBdr>
              <w:divsChild>
                <w:div w:id="1381900844">
                  <w:marLeft w:val="0"/>
                  <w:marRight w:val="0"/>
                  <w:marTop w:val="0"/>
                  <w:marBottom w:val="0"/>
                  <w:divBdr>
                    <w:top w:val="none" w:sz="0" w:space="0" w:color="auto"/>
                    <w:left w:val="none" w:sz="0" w:space="0" w:color="auto"/>
                    <w:bottom w:val="none" w:sz="0" w:space="0" w:color="auto"/>
                    <w:right w:val="none" w:sz="0" w:space="0" w:color="auto"/>
                  </w:divBdr>
                </w:div>
              </w:divsChild>
            </w:div>
            <w:div w:id="1705056282">
              <w:marLeft w:val="0"/>
              <w:marRight w:val="0"/>
              <w:marTop w:val="0"/>
              <w:marBottom w:val="0"/>
              <w:divBdr>
                <w:top w:val="none" w:sz="0" w:space="0" w:color="auto"/>
                <w:left w:val="none" w:sz="0" w:space="0" w:color="auto"/>
                <w:bottom w:val="none" w:sz="0" w:space="0" w:color="auto"/>
                <w:right w:val="none" w:sz="0" w:space="0" w:color="auto"/>
              </w:divBdr>
              <w:divsChild>
                <w:div w:id="1757020610">
                  <w:marLeft w:val="0"/>
                  <w:marRight w:val="0"/>
                  <w:marTop w:val="0"/>
                  <w:marBottom w:val="0"/>
                  <w:divBdr>
                    <w:top w:val="none" w:sz="0" w:space="0" w:color="auto"/>
                    <w:left w:val="none" w:sz="0" w:space="0" w:color="auto"/>
                    <w:bottom w:val="none" w:sz="0" w:space="0" w:color="auto"/>
                    <w:right w:val="none" w:sz="0" w:space="0" w:color="auto"/>
                  </w:divBdr>
                </w:div>
              </w:divsChild>
            </w:div>
            <w:div w:id="328559886">
              <w:marLeft w:val="0"/>
              <w:marRight w:val="0"/>
              <w:marTop w:val="0"/>
              <w:marBottom w:val="0"/>
              <w:divBdr>
                <w:top w:val="none" w:sz="0" w:space="0" w:color="auto"/>
                <w:left w:val="none" w:sz="0" w:space="0" w:color="auto"/>
                <w:bottom w:val="none" w:sz="0" w:space="0" w:color="auto"/>
                <w:right w:val="none" w:sz="0" w:space="0" w:color="auto"/>
              </w:divBdr>
              <w:divsChild>
                <w:div w:id="725643986">
                  <w:marLeft w:val="0"/>
                  <w:marRight w:val="0"/>
                  <w:marTop w:val="0"/>
                  <w:marBottom w:val="0"/>
                  <w:divBdr>
                    <w:top w:val="none" w:sz="0" w:space="0" w:color="auto"/>
                    <w:left w:val="none" w:sz="0" w:space="0" w:color="auto"/>
                    <w:bottom w:val="none" w:sz="0" w:space="0" w:color="auto"/>
                    <w:right w:val="none" w:sz="0" w:space="0" w:color="auto"/>
                  </w:divBdr>
                </w:div>
              </w:divsChild>
            </w:div>
            <w:div w:id="117602960">
              <w:marLeft w:val="0"/>
              <w:marRight w:val="0"/>
              <w:marTop w:val="0"/>
              <w:marBottom w:val="0"/>
              <w:divBdr>
                <w:top w:val="none" w:sz="0" w:space="0" w:color="auto"/>
                <w:left w:val="none" w:sz="0" w:space="0" w:color="auto"/>
                <w:bottom w:val="none" w:sz="0" w:space="0" w:color="auto"/>
                <w:right w:val="none" w:sz="0" w:space="0" w:color="auto"/>
              </w:divBdr>
            </w:div>
            <w:div w:id="200870704">
              <w:marLeft w:val="0"/>
              <w:marRight w:val="0"/>
              <w:marTop w:val="0"/>
              <w:marBottom w:val="0"/>
              <w:divBdr>
                <w:top w:val="none" w:sz="0" w:space="0" w:color="auto"/>
                <w:left w:val="none" w:sz="0" w:space="0" w:color="auto"/>
                <w:bottom w:val="none" w:sz="0" w:space="0" w:color="auto"/>
                <w:right w:val="none" w:sz="0" w:space="0" w:color="auto"/>
              </w:divBdr>
            </w:div>
            <w:div w:id="680622789">
              <w:marLeft w:val="0"/>
              <w:marRight w:val="0"/>
              <w:marTop w:val="0"/>
              <w:marBottom w:val="0"/>
              <w:divBdr>
                <w:top w:val="none" w:sz="0" w:space="0" w:color="auto"/>
                <w:left w:val="none" w:sz="0" w:space="0" w:color="auto"/>
                <w:bottom w:val="none" w:sz="0" w:space="0" w:color="auto"/>
                <w:right w:val="none" w:sz="0" w:space="0" w:color="auto"/>
              </w:divBdr>
            </w:div>
            <w:div w:id="148255984">
              <w:marLeft w:val="0"/>
              <w:marRight w:val="0"/>
              <w:marTop w:val="0"/>
              <w:marBottom w:val="0"/>
              <w:divBdr>
                <w:top w:val="none" w:sz="0" w:space="0" w:color="auto"/>
                <w:left w:val="none" w:sz="0" w:space="0" w:color="auto"/>
                <w:bottom w:val="none" w:sz="0" w:space="0" w:color="auto"/>
                <w:right w:val="none" w:sz="0" w:space="0" w:color="auto"/>
              </w:divBdr>
            </w:div>
            <w:div w:id="49155081">
              <w:marLeft w:val="0"/>
              <w:marRight w:val="0"/>
              <w:marTop w:val="0"/>
              <w:marBottom w:val="0"/>
              <w:divBdr>
                <w:top w:val="none" w:sz="0" w:space="0" w:color="auto"/>
                <w:left w:val="none" w:sz="0" w:space="0" w:color="auto"/>
                <w:bottom w:val="none" w:sz="0" w:space="0" w:color="auto"/>
                <w:right w:val="none" w:sz="0" w:space="0" w:color="auto"/>
              </w:divBdr>
            </w:div>
            <w:div w:id="971448577">
              <w:marLeft w:val="0"/>
              <w:marRight w:val="0"/>
              <w:marTop w:val="0"/>
              <w:marBottom w:val="0"/>
              <w:divBdr>
                <w:top w:val="none" w:sz="0" w:space="0" w:color="auto"/>
                <w:left w:val="none" w:sz="0" w:space="0" w:color="auto"/>
                <w:bottom w:val="none" w:sz="0" w:space="0" w:color="auto"/>
                <w:right w:val="none" w:sz="0" w:space="0" w:color="auto"/>
              </w:divBdr>
            </w:div>
            <w:div w:id="898250304">
              <w:marLeft w:val="0"/>
              <w:marRight w:val="0"/>
              <w:marTop w:val="0"/>
              <w:marBottom w:val="0"/>
              <w:divBdr>
                <w:top w:val="none" w:sz="0" w:space="0" w:color="auto"/>
                <w:left w:val="none" w:sz="0" w:space="0" w:color="auto"/>
                <w:bottom w:val="none" w:sz="0" w:space="0" w:color="auto"/>
                <w:right w:val="none" w:sz="0" w:space="0" w:color="auto"/>
              </w:divBdr>
            </w:div>
            <w:div w:id="1567061946">
              <w:marLeft w:val="0"/>
              <w:marRight w:val="0"/>
              <w:marTop w:val="0"/>
              <w:marBottom w:val="0"/>
              <w:divBdr>
                <w:top w:val="none" w:sz="0" w:space="0" w:color="auto"/>
                <w:left w:val="none" w:sz="0" w:space="0" w:color="auto"/>
                <w:bottom w:val="none" w:sz="0" w:space="0" w:color="auto"/>
                <w:right w:val="none" w:sz="0" w:space="0" w:color="auto"/>
              </w:divBdr>
            </w:div>
            <w:div w:id="895312218">
              <w:marLeft w:val="0"/>
              <w:marRight w:val="0"/>
              <w:marTop w:val="0"/>
              <w:marBottom w:val="0"/>
              <w:divBdr>
                <w:top w:val="none" w:sz="0" w:space="0" w:color="auto"/>
                <w:left w:val="none" w:sz="0" w:space="0" w:color="auto"/>
                <w:bottom w:val="none" w:sz="0" w:space="0" w:color="auto"/>
                <w:right w:val="none" w:sz="0" w:space="0" w:color="auto"/>
              </w:divBdr>
            </w:div>
            <w:div w:id="1621766157">
              <w:marLeft w:val="0"/>
              <w:marRight w:val="0"/>
              <w:marTop w:val="0"/>
              <w:marBottom w:val="0"/>
              <w:divBdr>
                <w:top w:val="none" w:sz="0" w:space="0" w:color="auto"/>
                <w:left w:val="none" w:sz="0" w:space="0" w:color="auto"/>
                <w:bottom w:val="none" w:sz="0" w:space="0" w:color="auto"/>
                <w:right w:val="none" w:sz="0" w:space="0" w:color="auto"/>
              </w:divBdr>
            </w:div>
            <w:div w:id="1988318200">
              <w:marLeft w:val="0"/>
              <w:marRight w:val="0"/>
              <w:marTop w:val="0"/>
              <w:marBottom w:val="0"/>
              <w:divBdr>
                <w:top w:val="none" w:sz="0" w:space="0" w:color="auto"/>
                <w:left w:val="none" w:sz="0" w:space="0" w:color="auto"/>
                <w:bottom w:val="none" w:sz="0" w:space="0" w:color="auto"/>
                <w:right w:val="none" w:sz="0" w:space="0" w:color="auto"/>
              </w:divBdr>
            </w:div>
            <w:div w:id="1997026736">
              <w:marLeft w:val="0"/>
              <w:marRight w:val="0"/>
              <w:marTop w:val="0"/>
              <w:marBottom w:val="0"/>
              <w:divBdr>
                <w:top w:val="none" w:sz="0" w:space="0" w:color="auto"/>
                <w:left w:val="none" w:sz="0" w:space="0" w:color="auto"/>
                <w:bottom w:val="none" w:sz="0" w:space="0" w:color="auto"/>
                <w:right w:val="none" w:sz="0" w:space="0" w:color="auto"/>
              </w:divBdr>
            </w:div>
            <w:div w:id="1040595535">
              <w:marLeft w:val="0"/>
              <w:marRight w:val="0"/>
              <w:marTop w:val="0"/>
              <w:marBottom w:val="0"/>
              <w:divBdr>
                <w:top w:val="none" w:sz="0" w:space="0" w:color="auto"/>
                <w:left w:val="none" w:sz="0" w:space="0" w:color="auto"/>
                <w:bottom w:val="none" w:sz="0" w:space="0" w:color="auto"/>
                <w:right w:val="none" w:sz="0" w:space="0" w:color="auto"/>
              </w:divBdr>
              <w:divsChild>
                <w:div w:id="685598405">
                  <w:marLeft w:val="0"/>
                  <w:marRight w:val="0"/>
                  <w:marTop w:val="0"/>
                  <w:marBottom w:val="0"/>
                  <w:divBdr>
                    <w:top w:val="none" w:sz="0" w:space="0" w:color="auto"/>
                    <w:left w:val="none" w:sz="0" w:space="0" w:color="auto"/>
                    <w:bottom w:val="none" w:sz="0" w:space="0" w:color="auto"/>
                    <w:right w:val="none" w:sz="0" w:space="0" w:color="auto"/>
                  </w:divBdr>
                </w:div>
              </w:divsChild>
            </w:div>
            <w:div w:id="282154992">
              <w:marLeft w:val="0"/>
              <w:marRight w:val="0"/>
              <w:marTop w:val="0"/>
              <w:marBottom w:val="0"/>
              <w:divBdr>
                <w:top w:val="none" w:sz="0" w:space="0" w:color="auto"/>
                <w:left w:val="none" w:sz="0" w:space="0" w:color="auto"/>
                <w:bottom w:val="none" w:sz="0" w:space="0" w:color="auto"/>
                <w:right w:val="none" w:sz="0" w:space="0" w:color="auto"/>
              </w:divBdr>
              <w:divsChild>
                <w:div w:id="2042585649">
                  <w:marLeft w:val="0"/>
                  <w:marRight w:val="0"/>
                  <w:marTop w:val="0"/>
                  <w:marBottom w:val="0"/>
                  <w:divBdr>
                    <w:top w:val="none" w:sz="0" w:space="0" w:color="auto"/>
                    <w:left w:val="none" w:sz="0" w:space="0" w:color="auto"/>
                    <w:bottom w:val="none" w:sz="0" w:space="0" w:color="auto"/>
                    <w:right w:val="none" w:sz="0" w:space="0" w:color="auto"/>
                  </w:divBdr>
                </w:div>
              </w:divsChild>
            </w:div>
            <w:div w:id="437214829">
              <w:marLeft w:val="0"/>
              <w:marRight w:val="0"/>
              <w:marTop w:val="0"/>
              <w:marBottom w:val="0"/>
              <w:divBdr>
                <w:top w:val="none" w:sz="0" w:space="0" w:color="auto"/>
                <w:left w:val="none" w:sz="0" w:space="0" w:color="auto"/>
                <w:bottom w:val="none" w:sz="0" w:space="0" w:color="auto"/>
                <w:right w:val="none" w:sz="0" w:space="0" w:color="auto"/>
              </w:divBdr>
              <w:divsChild>
                <w:div w:id="1090151989">
                  <w:marLeft w:val="0"/>
                  <w:marRight w:val="0"/>
                  <w:marTop w:val="0"/>
                  <w:marBottom w:val="0"/>
                  <w:divBdr>
                    <w:top w:val="none" w:sz="0" w:space="0" w:color="auto"/>
                    <w:left w:val="none" w:sz="0" w:space="0" w:color="auto"/>
                    <w:bottom w:val="none" w:sz="0" w:space="0" w:color="auto"/>
                    <w:right w:val="none" w:sz="0" w:space="0" w:color="auto"/>
                  </w:divBdr>
                </w:div>
              </w:divsChild>
            </w:div>
            <w:div w:id="1828669529">
              <w:marLeft w:val="0"/>
              <w:marRight w:val="0"/>
              <w:marTop w:val="0"/>
              <w:marBottom w:val="0"/>
              <w:divBdr>
                <w:top w:val="none" w:sz="0" w:space="0" w:color="auto"/>
                <w:left w:val="none" w:sz="0" w:space="0" w:color="auto"/>
                <w:bottom w:val="none" w:sz="0" w:space="0" w:color="auto"/>
                <w:right w:val="none" w:sz="0" w:space="0" w:color="auto"/>
              </w:divBdr>
            </w:div>
            <w:div w:id="168562541">
              <w:marLeft w:val="0"/>
              <w:marRight w:val="0"/>
              <w:marTop w:val="0"/>
              <w:marBottom w:val="0"/>
              <w:divBdr>
                <w:top w:val="none" w:sz="0" w:space="0" w:color="auto"/>
                <w:left w:val="none" w:sz="0" w:space="0" w:color="auto"/>
                <w:bottom w:val="none" w:sz="0" w:space="0" w:color="auto"/>
                <w:right w:val="none" w:sz="0" w:space="0" w:color="auto"/>
              </w:divBdr>
            </w:div>
            <w:div w:id="1414276357">
              <w:marLeft w:val="0"/>
              <w:marRight w:val="0"/>
              <w:marTop w:val="0"/>
              <w:marBottom w:val="0"/>
              <w:divBdr>
                <w:top w:val="none" w:sz="0" w:space="0" w:color="auto"/>
                <w:left w:val="none" w:sz="0" w:space="0" w:color="auto"/>
                <w:bottom w:val="none" w:sz="0" w:space="0" w:color="auto"/>
                <w:right w:val="none" w:sz="0" w:space="0" w:color="auto"/>
              </w:divBdr>
            </w:div>
            <w:div w:id="1278298910">
              <w:marLeft w:val="0"/>
              <w:marRight w:val="0"/>
              <w:marTop w:val="0"/>
              <w:marBottom w:val="0"/>
              <w:divBdr>
                <w:top w:val="none" w:sz="0" w:space="0" w:color="auto"/>
                <w:left w:val="none" w:sz="0" w:space="0" w:color="auto"/>
                <w:bottom w:val="none" w:sz="0" w:space="0" w:color="auto"/>
                <w:right w:val="none" w:sz="0" w:space="0" w:color="auto"/>
              </w:divBdr>
              <w:divsChild>
                <w:div w:id="1259023598">
                  <w:marLeft w:val="0"/>
                  <w:marRight w:val="0"/>
                  <w:marTop w:val="0"/>
                  <w:marBottom w:val="0"/>
                  <w:divBdr>
                    <w:top w:val="none" w:sz="0" w:space="0" w:color="auto"/>
                    <w:left w:val="none" w:sz="0" w:space="0" w:color="auto"/>
                    <w:bottom w:val="none" w:sz="0" w:space="0" w:color="auto"/>
                    <w:right w:val="none" w:sz="0" w:space="0" w:color="auto"/>
                  </w:divBdr>
                </w:div>
              </w:divsChild>
            </w:div>
            <w:div w:id="490562880">
              <w:marLeft w:val="0"/>
              <w:marRight w:val="0"/>
              <w:marTop w:val="0"/>
              <w:marBottom w:val="0"/>
              <w:divBdr>
                <w:top w:val="none" w:sz="0" w:space="0" w:color="auto"/>
                <w:left w:val="none" w:sz="0" w:space="0" w:color="auto"/>
                <w:bottom w:val="none" w:sz="0" w:space="0" w:color="auto"/>
                <w:right w:val="none" w:sz="0" w:space="0" w:color="auto"/>
              </w:divBdr>
              <w:divsChild>
                <w:div w:id="1672639090">
                  <w:marLeft w:val="0"/>
                  <w:marRight w:val="0"/>
                  <w:marTop w:val="0"/>
                  <w:marBottom w:val="0"/>
                  <w:divBdr>
                    <w:top w:val="none" w:sz="0" w:space="0" w:color="auto"/>
                    <w:left w:val="none" w:sz="0" w:space="0" w:color="auto"/>
                    <w:bottom w:val="none" w:sz="0" w:space="0" w:color="auto"/>
                    <w:right w:val="none" w:sz="0" w:space="0" w:color="auto"/>
                  </w:divBdr>
                </w:div>
              </w:divsChild>
            </w:div>
            <w:div w:id="1541628027">
              <w:marLeft w:val="0"/>
              <w:marRight w:val="0"/>
              <w:marTop w:val="0"/>
              <w:marBottom w:val="0"/>
              <w:divBdr>
                <w:top w:val="none" w:sz="0" w:space="0" w:color="auto"/>
                <w:left w:val="none" w:sz="0" w:space="0" w:color="auto"/>
                <w:bottom w:val="none" w:sz="0" w:space="0" w:color="auto"/>
                <w:right w:val="none" w:sz="0" w:space="0" w:color="auto"/>
              </w:divBdr>
              <w:divsChild>
                <w:div w:id="2051999737">
                  <w:marLeft w:val="0"/>
                  <w:marRight w:val="0"/>
                  <w:marTop w:val="0"/>
                  <w:marBottom w:val="0"/>
                  <w:divBdr>
                    <w:top w:val="none" w:sz="0" w:space="0" w:color="auto"/>
                    <w:left w:val="none" w:sz="0" w:space="0" w:color="auto"/>
                    <w:bottom w:val="none" w:sz="0" w:space="0" w:color="auto"/>
                    <w:right w:val="none" w:sz="0" w:space="0" w:color="auto"/>
                  </w:divBdr>
                </w:div>
              </w:divsChild>
            </w:div>
            <w:div w:id="355926431">
              <w:marLeft w:val="0"/>
              <w:marRight w:val="0"/>
              <w:marTop w:val="0"/>
              <w:marBottom w:val="0"/>
              <w:divBdr>
                <w:top w:val="none" w:sz="0" w:space="0" w:color="auto"/>
                <w:left w:val="none" w:sz="0" w:space="0" w:color="auto"/>
                <w:bottom w:val="none" w:sz="0" w:space="0" w:color="auto"/>
                <w:right w:val="none" w:sz="0" w:space="0" w:color="auto"/>
              </w:divBdr>
              <w:divsChild>
                <w:div w:id="2110392304">
                  <w:marLeft w:val="0"/>
                  <w:marRight w:val="0"/>
                  <w:marTop w:val="0"/>
                  <w:marBottom w:val="0"/>
                  <w:divBdr>
                    <w:top w:val="none" w:sz="0" w:space="0" w:color="auto"/>
                    <w:left w:val="none" w:sz="0" w:space="0" w:color="auto"/>
                    <w:bottom w:val="none" w:sz="0" w:space="0" w:color="auto"/>
                    <w:right w:val="none" w:sz="0" w:space="0" w:color="auto"/>
                  </w:divBdr>
                </w:div>
              </w:divsChild>
            </w:div>
            <w:div w:id="249582281">
              <w:marLeft w:val="0"/>
              <w:marRight w:val="0"/>
              <w:marTop w:val="0"/>
              <w:marBottom w:val="0"/>
              <w:divBdr>
                <w:top w:val="none" w:sz="0" w:space="0" w:color="auto"/>
                <w:left w:val="none" w:sz="0" w:space="0" w:color="auto"/>
                <w:bottom w:val="none" w:sz="0" w:space="0" w:color="auto"/>
                <w:right w:val="none" w:sz="0" w:space="0" w:color="auto"/>
              </w:divBdr>
              <w:divsChild>
                <w:div w:id="928150777">
                  <w:marLeft w:val="0"/>
                  <w:marRight w:val="0"/>
                  <w:marTop w:val="0"/>
                  <w:marBottom w:val="0"/>
                  <w:divBdr>
                    <w:top w:val="none" w:sz="0" w:space="0" w:color="auto"/>
                    <w:left w:val="none" w:sz="0" w:space="0" w:color="auto"/>
                    <w:bottom w:val="none" w:sz="0" w:space="0" w:color="auto"/>
                    <w:right w:val="none" w:sz="0" w:space="0" w:color="auto"/>
                  </w:divBdr>
                </w:div>
              </w:divsChild>
            </w:div>
            <w:div w:id="1913081137">
              <w:marLeft w:val="0"/>
              <w:marRight w:val="0"/>
              <w:marTop w:val="0"/>
              <w:marBottom w:val="0"/>
              <w:divBdr>
                <w:top w:val="none" w:sz="0" w:space="0" w:color="auto"/>
                <w:left w:val="none" w:sz="0" w:space="0" w:color="auto"/>
                <w:bottom w:val="none" w:sz="0" w:space="0" w:color="auto"/>
                <w:right w:val="none" w:sz="0" w:space="0" w:color="auto"/>
              </w:divBdr>
              <w:divsChild>
                <w:div w:id="2127582404">
                  <w:marLeft w:val="0"/>
                  <w:marRight w:val="0"/>
                  <w:marTop w:val="0"/>
                  <w:marBottom w:val="0"/>
                  <w:divBdr>
                    <w:top w:val="none" w:sz="0" w:space="0" w:color="auto"/>
                    <w:left w:val="none" w:sz="0" w:space="0" w:color="auto"/>
                    <w:bottom w:val="none" w:sz="0" w:space="0" w:color="auto"/>
                    <w:right w:val="none" w:sz="0" w:space="0" w:color="auto"/>
                  </w:divBdr>
                </w:div>
              </w:divsChild>
            </w:div>
            <w:div w:id="2020309582">
              <w:marLeft w:val="0"/>
              <w:marRight w:val="0"/>
              <w:marTop w:val="0"/>
              <w:marBottom w:val="0"/>
              <w:divBdr>
                <w:top w:val="none" w:sz="0" w:space="0" w:color="auto"/>
                <w:left w:val="none" w:sz="0" w:space="0" w:color="auto"/>
                <w:bottom w:val="none" w:sz="0" w:space="0" w:color="auto"/>
                <w:right w:val="none" w:sz="0" w:space="0" w:color="auto"/>
              </w:divBdr>
              <w:divsChild>
                <w:div w:id="1839539089">
                  <w:marLeft w:val="0"/>
                  <w:marRight w:val="0"/>
                  <w:marTop w:val="0"/>
                  <w:marBottom w:val="0"/>
                  <w:divBdr>
                    <w:top w:val="none" w:sz="0" w:space="0" w:color="auto"/>
                    <w:left w:val="none" w:sz="0" w:space="0" w:color="auto"/>
                    <w:bottom w:val="none" w:sz="0" w:space="0" w:color="auto"/>
                    <w:right w:val="none" w:sz="0" w:space="0" w:color="auto"/>
                  </w:divBdr>
                </w:div>
              </w:divsChild>
            </w:div>
            <w:div w:id="1792900685">
              <w:marLeft w:val="0"/>
              <w:marRight w:val="0"/>
              <w:marTop w:val="0"/>
              <w:marBottom w:val="0"/>
              <w:divBdr>
                <w:top w:val="none" w:sz="0" w:space="0" w:color="auto"/>
                <w:left w:val="none" w:sz="0" w:space="0" w:color="auto"/>
                <w:bottom w:val="none" w:sz="0" w:space="0" w:color="auto"/>
                <w:right w:val="none" w:sz="0" w:space="0" w:color="auto"/>
              </w:divBdr>
              <w:divsChild>
                <w:div w:id="657654677">
                  <w:marLeft w:val="0"/>
                  <w:marRight w:val="0"/>
                  <w:marTop w:val="0"/>
                  <w:marBottom w:val="0"/>
                  <w:divBdr>
                    <w:top w:val="none" w:sz="0" w:space="0" w:color="auto"/>
                    <w:left w:val="none" w:sz="0" w:space="0" w:color="auto"/>
                    <w:bottom w:val="none" w:sz="0" w:space="0" w:color="auto"/>
                    <w:right w:val="none" w:sz="0" w:space="0" w:color="auto"/>
                  </w:divBdr>
                </w:div>
              </w:divsChild>
            </w:div>
            <w:div w:id="79062422">
              <w:marLeft w:val="0"/>
              <w:marRight w:val="0"/>
              <w:marTop w:val="0"/>
              <w:marBottom w:val="0"/>
              <w:divBdr>
                <w:top w:val="none" w:sz="0" w:space="0" w:color="auto"/>
                <w:left w:val="none" w:sz="0" w:space="0" w:color="auto"/>
                <w:bottom w:val="none" w:sz="0" w:space="0" w:color="auto"/>
                <w:right w:val="none" w:sz="0" w:space="0" w:color="auto"/>
              </w:divBdr>
              <w:divsChild>
                <w:div w:id="1866480731">
                  <w:marLeft w:val="0"/>
                  <w:marRight w:val="0"/>
                  <w:marTop w:val="0"/>
                  <w:marBottom w:val="0"/>
                  <w:divBdr>
                    <w:top w:val="none" w:sz="0" w:space="0" w:color="auto"/>
                    <w:left w:val="none" w:sz="0" w:space="0" w:color="auto"/>
                    <w:bottom w:val="none" w:sz="0" w:space="0" w:color="auto"/>
                    <w:right w:val="none" w:sz="0" w:space="0" w:color="auto"/>
                  </w:divBdr>
                </w:div>
              </w:divsChild>
            </w:div>
            <w:div w:id="1365597293">
              <w:marLeft w:val="0"/>
              <w:marRight w:val="0"/>
              <w:marTop w:val="0"/>
              <w:marBottom w:val="0"/>
              <w:divBdr>
                <w:top w:val="none" w:sz="0" w:space="0" w:color="auto"/>
                <w:left w:val="none" w:sz="0" w:space="0" w:color="auto"/>
                <w:bottom w:val="none" w:sz="0" w:space="0" w:color="auto"/>
                <w:right w:val="none" w:sz="0" w:space="0" w:color="auto"/>
              </w:divBdr>
              <w:divsChild>
                <w:div w:id="1472868187">
                  <w:marLeft w:val="0"/>
                  <w:marRight w:val="0"/>
                  <w:marTop w:val="0"/>
                  <w:marBottom w:val="0"/>
                  <w:divBdr>
                    <w:top w:val="none" w:sz="0" w:space="0" w:color="auto"/>
                    <w:left w:val="none" w:sz="0" w:space="0" w:color="auto"/>
                    <w:bottom w:val="none" w:sz="0" w:space="0" w:color="auto"/>
                    <w:right w:val="none" w:sz="0" w:space="0" w:color="auto"/>
                  </w:divBdr>
                </w:div>
              </w:divsChild>
            </w:div>
            <w:div w:id="1362051047">
              <w:marLeft w:val="0"/>
              <w:marRight w:val="0"/>
              <w:marTop w:val="0"/>
              <w:marBottom w:val="0"/>
              <w:divBdr>
                <w:top w:val="none" w:sz="0" w:space="0" w:color="auto"/>
                <w:left w:val="none" w:sz="0" w:space="0" w:color="auto"/>
                <w:bottom w:val="none" w:sz="0" w:space="0" w:color="auto"/>
                <w:right w:val="none" w:sz="0" w:space="0" w:color="auto"/>
              </w:divBdr>
              <w:divsChild>
                <w:div w:id="1637947482">
                  <w:marLeft w:val="0"/>
                  <w:marRight w:val="0"/>
                  <w:marTop w:val="0"/>
                  <w:marBottom w:val="0"/>
                  <w:divBdr>
                    <w:top w:val="none" w:sz="0" w:space="0" w:color="auto"/>
                    <w:left w:val="none" w:sz="0" w:space="0" w:color="auto"/>
                    <w:bottom w:val="none" w:sz="0" w:space="0" w:color="auto"/>
                    <w:right w:val="none" w:sz="0" w:space="0" w:color="auto"/>
                  </w:divBdr>
                </w:div>
              </w:divsChild>
            </w:div>
            <w:div w:id="780883756">
              <w:marLeft w:val="0"/>
              <w:marRight w:val="0"/>
              <w:marTop w:val="0"/>
              <w:marBottom w:val="0"/>
              <w:divBdr>
                <w:top w:val="none" w:sz="0" w:space="0" w:color="auto"/>
                <w:left w:val="none" w:sz="0" w:space="0" w:color="auto"/>
                <w:bottom w:val="none" w:sz="0" w:space="0" w:color="auto"/>
                <w:right w:val="none" w:sz="0" w:space="0" w:color="auto"/>
              </w:divBdr>
              <w:divsChild>
                <w:div w:id="264583206">
                  <w:marLeft w:val="0"/>
                  <w:marRight w:val="0"/>
                  <w:marTop w:val="0"/>
                  <w:marBottom w:val="0"/>
                  <w:divBdr>
                    <w:top w:val="none" w:sz="0" w:space="0" w:color="auto"/>
                    <w:left w:val="none" w:sz="0" w:space="0" w:color="auto"/>
                    <w:bottom w:val="none" w:sz="0" w:space="0" w:color="auto"/>
                    <w:right w:val="none" w:sz="0" w:space="0" w:color="auto"/>
                  </w:divBdr>
                </w:div>
              </w:divsChild>
            </w:div>
            <w:div w:id="1335231139">
              <w:marLeft w:val="0"/>
              <w:marRight w:val="0"/>
              <w:marTop w:val="0"/>
              <w:marBottom w:val="0"/>
              <w:divBdr>
                <w:top w:val="none" w:sz="0" w:space="0" w:color="auto"/>
                <w:left w:val="none" w:sz="0" w:space="0" w:color="auto"/>
                <w:bottom w:val="none" w:sz="0" w:space="0" w:color="auto"/>
                <w:right w:val="none" w:sz="0" w:space="0" w:color="auto"/>
              </w:divBdr>
              <w:divsChild>
                <w:div w:id="1735011753">
                  <w:marLeft w:val="0"/>
                  <w:marRight w:val="0"/>
                  <w:marTop w:val="0"/>
                  <w:marBottom w:val="0"/>
                  <w:divBdr>
                    <w:top w:val="none" w:sz="0" w:space="0" w:color="auto"/>
                    <w:left w:val="none" w:sz="0" w:space="0" w:color="auto"/>
                    <w:bottom w:val="none" w:sz="0" w:space="0" w:color="auto"/>
                    <w:right w:val="none" w:sz="0" w:space="0" w:color="auto"/>
                  </w:divBdr>
                </w:div>
              </w:divsChild>
            </w:div>
            <w:div w:id="2023429177">
              <w:marLeft w:val="0"/>
              <w:marRight w:val="0"/>
              <w:marTop w:val="0"/>
              <w:marBottom w:val="0"/>
              <w:divBdr>
                <w:top w:val="none" w:sz="0" w:space="0" w:color="auto"/>
                <w:left w:val="none" w:sz="0" w:space="0" w:color="auto"/>
                <w:bottom w:val="none" w:sz="0" w:space="0" w:color="auto"/>
                <w:right w:val="none" w:sz="0" w:space="0" w:color="auto"/>
              </w:divBdr>
              <w:divsChild>
                <w:div w:id="645162868">
                  <w:marLeft w:val="0"/>
                  <w:marRight w:val="0"/>
                  <w:marTop w:val="0"/>
                  <w:marBottom w:val="0"/>
                  <w:divBdr>
                    <w:top w:val="none" w:sz="0" w:space="0" w:color="auto"/>
                    <w:left w:val="none" w:sz="0" w:space="0" w:color="auto"/>
                    <w:bottom w:val="none" w:sz="0" w:space="0" w:color="auto"/>
                    <w:right w:val="none" w:sz="0" w:space="0" w:color="auto"/>
                  </w:divBdr>
                </w:div>
              </w:divsChild>
            </w:div>
            <w:div w:id="456291710">
              <w:marLeft w:val="0"/>
              <w:marRight w:val="0"/>
              <w:marTop w:val="0"/>
              <w:marBottom w:val="0"/>
              <w:divBdr>
                <w:top w:val="none" w:sz="0" w:space="0" w:color="auto"/>
                <w:left w:val="none" w:sz="0" w:space="0" w:color="auto"/>
                <w:bottom w:val="none" w:sz="0" w:space="0" w:color="auto"/>
                <w:right w:val="none" w:sz="0" w:space="0" w:color="auto"/>
              </w:divBdr>
              <w:divsChild>
                <w:div w:id="1521428420">
                  <w:marLeft w:val="0"/>
                  <w:marRight w:val="0"/>
                  <w:marTop w:val="0"/>
                  <w:marBottom w:val="0"/>
                  <w:divBdr>
                    <w:top w:val="none" w:sz="0" w:space="0" w:color="auto"/>
                    <w:left w:val="none" w:sz="0" w:space="0" w:color="auto"/>
                    <w:bottom w:val="none" w:sz="0" w:space="0" w:color="auto"/>
                    <w:right w:val="none" w:sz="0" w:space="0" w:color="auto"/>
                  </w:divBdr>
                </w:div>
              </w:divsChild>
            </w:div>
            <w:div w:id="1146627591">
              <w:marLeft w:val="0"/>
              <w:marRight w:val="0"/>
              <w:marTop w:val="0"/>
              <w:marBottom w:val="0"/>
              <w:divBdr>
                <w:top w:val="none" w:sz="0" w:space="0" w:color="auto"/>
                <w:left w:val="none" w:sz="0" w:space="0" w:color="auto"/>
                <w:bottom w:val="none" w:sz="0" w:space="0" w:color="auto"/>
                <w:right w:val="none" w:sz="0" w:space="0" w:color="auto"/>
              </w:divBdr>
              <w:divsChild>
                <w:div w:id="94374841">
                  <w:marLeft w:val="0"/>
                  <w:marRight w:val="0"/>
                  <w:marTop w:val="0"/>
                  <w:marBottom w:val="0"/>
                  <w:divBdr>
                    <w:top w:val="none" w:sz="0" w:space="0" w:color="auto"/>
                    <w:left w:val="none" w:sz="0" w:space="0" w:color="auto"/>
                    <w:bottom w:val="none" w:sz="0" w:space="0" w:color="auto"/>
                    <w:right w:val="none" w:sz="0" w:space="0" w:color="auto"/>
                  </w:divBdr>
                </w:div>
              </w:divsChild>
            </w:div>
            <w:div w:id="470758470">
              <w:marLeft w:val="0"/>
              <w:marRight w:val="0"/>
              <w:marTop w:val="0"/>
              <w:marBottom w:val="0"/>
              <w:divBdr>
                <w:top w:val="none" w:sz="0" w:space="0" w:color="auto"/>
                <w:left w:val="none" w:sz="0" w:space="0" w:color="auto"/>
                <w:bottom w:val="none" w:sz="0" w:space="0" w:color="auto"/>
                <w:right w:val="none" w:sz="0" w:space="0" w:color="auto"/>
              </w:divBdr>
              <w:divsChild>
                <w:div w:id="1543663508">
                  <w:marLeft w:val="0"/>
                  <w:marRight w:val="0"/>
                  <w:marTop w:val="0"/>
                  <w:marBottom w:val="0"/>
                  <w:divBdr>
                    <w:top w:val="none" w:sz="0" w:space="0" w:color="auto"/>
                    <w:left w:val="none" w:sz="0" w:space="0" w:color="auto"/>
                    <w:bottom w:val="none" w:sz="0" w:space="0" w:color="auto"/>
                    <w:right w:val="none" w:sz="0" w:space="0" w:color="auto"/>
                  </w:divBdr>
                </w:div>
              </w:divsChild>
            </w:div>
            <w:div w:id="252058337">
              <w:marLeft w:val="0"/>
              <w:marRight w:val="0"/>
              <w:marTop w:val="0"/>
              <w:marBottom w:val="0"/>
              <w:divBdr>
                <w:top w:val="none" w:sz="0" w:space="0" w:color="auto"/>
                <w:left w:val="none" w:sz="0" w:space="0" w:color="auto"/>
                <w:bottom w:val="none" w:sz="0" w:space="0" w:color="auto"/>
                <w:right w:val="none" w:sz="0" w:space="0" w:color="auto"/>
              </w:divBdr>
              <w:divsChild>
                <w:div w:id="1874339393">
                  <w:marLeft w:val="0"/>
                  <w:marRight w:val="0"/>
                  <w:marTop w:val="0"/>
                  <w:marBottom w:val="0"/>
                  <w:divBdr>
                    <w:top w:val="none" w:sz="0" w:space="0" w:color="auto"/>
                    <w:left w:val="none" w:sz="0" w:space="0" w:color="auto"/>
                    <w:bottom w:val="none" w:sz="0" w:space="0" w:color="auto"/>
                    <w:right w:val="none" w:sz="0" w:space="0" w:color="auto"/>
                  </w:divBdr>
                </w:div>
              </w:divsChild>
            </w:div>
            <w:div w:id="850143884">
              <w:marLeft w:val="0"/>
              <w:marRight w:val="0"/>
              <w:marTop w:val="0"/>
              <w:marBottom w:val="0"/>
              <w:divBdr>
                <w:top w:val="none" w:sz="0" w:space="0" w:color="auto"/>
                <w:left w:val="none" w:sz="0" w:space="0" w:color="auto"/>
                <w:bottom w:val="none" w:sz="0" w:space="0" w:color="auto"/>
                <w:right w:val="none" w:sz="0" w:space="0" w:color="auto"/>
              </w:divBdr>
              <w:divsChild>
                <w:div w:id="1056047579">
                  <w:marLeft w:val="0"/>
                  <w:marRight w:val="0"/>
                  <w:marTop w:val="0"/>
                  <w:marBottom w:val="0"/>
                  <w:divBdr>
                    <w:top w:val="none" w:sz="0" w:space="0" w:color="auto"/>
                    <w:left w:val="none" w:sz="0" w:space="0" w:color="auto"/>
                    <w:bottom w:val="none" w:sz="0" w:space="0" w:color="auto"/>
                    <w:right w:val="none" w:sz="0" w:space="0" w:color="auto"/>
                  </w:divBdr>
                </w:div>
              </w:divsChild>
            </w:div>
            <w:div w:id="1475829657">
              <w:marLeft w:val="0"/>
              <w:marRight w:val="0"/>
              <w:marTop w:val="0"/>
              <w:marBottom w:val="0"/>
              <w:divBdr>
                <w:top w:val="none" w:sz="0" w:space="0" w:color="auto"/>
                <w:left w:val="none" w:sz="0" w:space="0" w:color="auto"/>
                <w:bottom w:val="none" w:sz="0" w:space="0" w:color="auto"/>
                <w:right w:val="none" w:sz="0" w:space="0" w:color="auto"/>
              </w:divBdr>
              <w:divsChild>
                <w:div w:id="1482622081">
                  <w:marLeft w:val="0"/>
                  <w:marRight w:val="0"/>
                  <w:marTop w:val="0"/>
                  <w:marBottom w:val="0"/>
                  <w:divBdr>
                    <w:top w:val="none" w:sz="0" w:space="0" w:color="auto"/>
                    <w:left w:val="none" w:sz="0" w:space="0" w:color="auto"/>
                    <w:bottom w:val="none" w:sz="0" w:space="0" w:color="auto"/>
                    <w:right w:val="none" w:sz="0" w:space="0" w:color="auto"/>
                  </w:divBdr>
                </w:div>
              </w:divsChild>
            </w:div>
            <w:div w:id="110323971">
              <w:marLeft w:val="0"/>
              <w:marRight w:val="0"/>
              <w:marTop w:val="0"/>
              <w:marBottom w:val="0"/>
              <w:divBdr>
                <w:top w:val="none" w:sz="0" w:space="0" w:color="auto"/>
                <w:left w:val="none" w:sz="0" w:space="0" w:color="auto"/>
                <w:bottom w:val="none" w:sz="0" w:space="0" w:color="auto"/>
                <w:right w:val="none" w:sz="0" w:space="0" w:color="auto"/>
              </w:divBdr>
              <w:divsChild>
                <w:div w:id="585194256">
                  <w:marLeft w:val="0"/>
                  <w:marRight w:val="0"/>
                  <w:marTop w:val="0"/>
                  <w:marBottom w:val="0"/>
                  <w:divBdr>
                    <w:top w:val="none" w:sz="0" w:space="0" w:color="auto"/>
                    <w:left w:val="none" w:sz="0" w:space="0" w:color="auto"/>
                    <w:bottom w:val="none" w:sz="0" w:space="0" w:color="auto"/>
                    <w:right w:val="none" w:sz="0" w:space="0" w:color="auto"/>
                  </w:divBdr>
                </w:div>
              </w:divsChild>
            </w:div>
            <w:div w:id="197354265">
              <w:marLeft w:val="0"/>
              <w:marRight w:val="0"/>
              <w:marTop w:val="0"/>
              <w:marBottom w:val="0"/>
              <w:divBdr>
                <w:top w:val="none" w:sz="0" w:space="0" w:color="auto"/>
                <w:left w:val="none" w:sz="0" w:space="0" w:color="auto"/>
                <w:bottom w:val="none" w:sz="0" w:space="0" w:color="auto"/>
                <w:right w:val="none" w:sz="0" w:space="0" w:color="auto"/>
              </w:divBdr>
              <w:divsChild>
                <w:div w:id="1050885815">
                  <w:marLeft w:val="0"/>
                  <w:marRight w:val="0"/>
                  <w:marTop w:val="0"/>
                  <w:marBottom w:val="0"/>
                  <w:divBdr>
                    <w:top w:val="none" w:sz="0" w:space="0" w:color="auto"/>
                    <w:left w:val="none" w:sz="0" w:space="0" w:color="auto"/>
                    <w:bottom w:val="none" w:sz="0" w:space="0" w:color="auto"/>
                    <w:right w:val="none" w:sz="0" w:space="0" w:color="auto"/>
                  </w:divBdr>
                </w:div>
              </w:divsChild>
            </w:div>
            <w:div w:id="152263067">
              <w:marLeft w:val="0"/>
              <w:marRight w:val="0"/>
              <w:marTop w:val="0"/>
              <w:marBottom w:val="0"/>
              <w:divBdr>
                <w:top w:val="none" w:sz="0" w:space="0" w:color="auto"/>
                <w:left w:val="none" w:sz="0" w:space="0" w:color="auto"/>
                <w:bottom w:val="none" w:sz="0" w:space="0" w:color="auto"/>
                <w:right w:val="none" w:sz="0" w:space="0" w:color="auto"/>
              </w:divBdr>
              <w:divsChild>
                <w:div w:id="1769500657">
                  <w:marLeft w:val="0"/>
                  <w:marRight w:val="0"/>
                  <w:marTop w:val="0"/>
                  <w:marBottom w:val="0"/>
                  <w:divBdr>
                    <w:top w:val="none" w:sz="0" w:space="0" w:color="auto"/>
                    <w:left w:val="none" w:sz="0" w:space="0" w:color="auto"/>
                    <w:bottom w:val="none" w:sz="0" w:space="0" w:color="auto"/>
                    <w:right w:val="none" w:sz="0" w:space="0" w:color="auto"/>
                  </w:divBdr>
                </w:div>
              </w:divsChild>
            </w:div>
            <w:div w:id="182480909">
              <w:marLeft w:val="0"/>
              <w:marRight w:val="0"/>
              <w:marTop w:val="0"/>
              <w:marBottom w:val="0"/>
              <w:divBdr>
                <w:top w:val="none" w:sz="0" w:space="0" w:color="auto"/>
                <w:left w:val="none" w:sz="0" w:space="0" w:color="auto"/>
                <w:bottom w:val="none" w:sz="0" w:space="0" w:color="auto"/>
                <w:right w:val="none" w:sz="0" w:space="0" w:color="auto"/>
              </w:divBdr>
              <w:divsChild>
                <w:div w:id="863638750">
                  <w:marLeft w:val="0"/>
                  <w:marRight w:val="0"/>
                  <w:marTop w:val="0"/>
                  <w:marBottom w:val="0"/>
                  <w:divBdr>
                    <w:top w:val="none" w:sz="0" w:space="0" w:color="auto"/>
                    <w:left w:val="none" w:sz="0" w:space="0" w:color="auto"/>
                    <w:bottom w:val="none" w:sz="0" w:space="0" w:color="auto"/>
                    <w:right w:val="none" w:sz="0" w:space="0" w:color="auto"/>
                  </w:divBdr>
                </w:div>
              </w:divsChild>
            </w:div>
            <w:div w:id="1785147018">
              <w:marLeft w:val="0"/>
              <w:marRight w:val="0"/>
              <w:marTop w:val="0"/>
              <w:marBottom w:val="0"/>
              <w:divBdr>
                <w:top w:val="none" w:sz="0" w:space="0" w:color="auto"/>
                <w:left w:val="none" w:sz="0" w:space="0" w:color="auto"/>
                <w:bottom w:val="none" w:sz="0" w:space="0" w:color="auto"/>
                <w:right w:val="none" w:sz="0" w:space="0" w:color="auto"/>
              </w:divBdr>
              <w:divsChild>
                <w:div w:id="1470899702">
                  <w:marLeft w:val="0"/>
                  <w:marRight w:val="0"/>
                  <w:marTop w:val="0"/>
                  <w:marBottom w:val="0"/>
                  <w:divBdr>
                    <w:top w:val="none" w:sz="0" w:space="0" w:color="auto"/>
                    <w:left w:val="none" w:sz="0" w:space="0" w:color="auto"/>
                    <w:bottom w:val="none" w:sz="0" w:space="0" w:color="auto"/>
                    <w:right w:val="none" w:sz="0" w:space="0" w:color="auto"/>
                  </w:divBdr>
                </w:div>
              </w:divsChild>
            </w:div>
            <w:div w:id="419908344">
              <w:marLeft w:val="0"/>
              <w:marRight w:val="0"/>
              <w:marTop w:val="0"/>
              <w:marBottom w:val="0"/>
              <w:divBdr>
                <w:top w:val="none" w:sz="0" w:space="0" w:color="auto"/>
                <w:left w:val="none" w:sz="0" w:space="0" w:color="auto"/>
                <w:bottom w:val="none" w:sz="0" w:space="0" w:color="auto"/>
                <w:right w:val="none" w:sz="0" w:space="0" w:color="auto"/>
              </w:divBdr>
              <w:divsChild>
                <w:div w:id="149905182">
                  <w:marLeft w:val="0"/>
                  <w:marRight w:val="0"/>
                  <w:marTop w:val="0"/>
                  <w:marBottom w:val="0"/>
                  <w:divBdr>
                    <w:top w:val="none" w:sz="0" w:space="0" w:color="auto"/>
                    <w:left w:val="none" w:sz="0" w:space="0" w:color="auto"/>
                    <w:bottom w:val="none" w:sz="0" w:space="0" w:color="auto"/>
                    <w:right w:val="none" w:sz="0" w:space="0" w:color="auto"/>
                  </w:divBdr>
                </w:div>
              </w:divsChild>
            </w:div>
            <w:div w:id="127288146">
              <w:marLeft w:val="0"/>
              <w:marRight w:val="0"/>
              <w:marTop w:val="0"/>
              <w:marBottom w:val="0"/>
              <w:divBdr>
                <w:top w:val="none" w:sz="0" w:space="0" w:color="auto"/>
                <w:left w:val="none" w:sz="0" w:space="0" w:color="auto"/>
                <w:bottom w:val="none" w:sz="0" w:space="0" w:color="auto"/>
                <w:right w:val="none" w:sz="0" w:space="0" w:color="auto"/>
              </w:divBdr>
              <w:divsChild>
                <w:div w:id="972292466">
                  <w:marLeft w:val="0"/>
                  <w:marRight w:val="0"/>
                  <w:marTop w:val="0"/>
                  <w:marBottom w:val="0"/>
                  <w:divBdr>
                    <w:top w:val="none" w:sz="0" w:space="0" w:color="auto"/>
                    <w:left w:val="none" w:sz="0" w:space="0" w:color="auto"/>
                    <w:bottom w:val="none" w:sz="0" w:space="0" w:color="auto"/>
                    <w:right w:val="none" w:sz="0" w:space="0" w:color="auto"/>
                  </w:divBdr>
                </w:div>
              </w:divsChild>
            </w:div>
            <w:div w:id="1407149748">
              <w:marLeft w:val="0"/>
              <w:marRight w:val="0"/>
              <w:marTop w:val="0"/>
              <w:marBottom w:val="0"/>
              <w:divBdr>
                <w:top w:val="none" w:sz="0" w:space="0" w:color="auto"/>
                <w:left w:val="none" w:sz="0" w:space="0" w:color="auto"/>
                <w:bottom w:val="none" w:sz="0" w:space="0" w:color="auto"/>
                <w:right w:val="none" w:sz="0" w:space="0" w:color="auto"/>
              </w:divBdr>
              <w:divsChild>
                <w:div w:id="872766109">
                  <w:marLeft w:val="0"/>
                  <w:marRight w:val="0"/>
                  <w:marTop w:val="0"/>
                  <w:marBottom w:val="0"/>
                  <w:divBdr>
                    <w:top w:val="none" w:sz="0" w:space="0" w:color="auto"/>
                    <w:left w:val="none" w:sz="0" w:space="0" w:color="auto"/>
                    <w:bottom w:val="none" w:sz="0" w:space="0" w:color="auto"/>
                    <w:right w:val="none" w:sz="0" w:space="0" w:color="auto"/>
                  </w:divBdr>
                </w:div>
              </w:divsChild>
            </w:div>
            <w:div w:id="359862122">
              <w:marLeft w:val="0"/>
              <w:marRight w:val="0"/>
              <w:marTop w:val="0"/>
              <w:marBottom w:val="0"/>
              <w:divBdr>
                <w:top w:val="none" w:sz="0" w:space="0" w:color="auto"/>
                <w:left w:val="none" w:sz="0" w:space="0" w:color="auto"/>
                <w:bottom w:val="none" w:sz="0" w:space="0" w:color="auto"/>
                <w:right w:val="none" w:sz="0" w:space="0" w:color="auto"/>
              </w:divBdr>
              <w:divsChild>
                <w:div w:id="1027830919">
                  <w:marLeft w:val="0"/>
                  <w:marRight w:val="0"/>
                  <w:marTop w:val="0"/>
                  <w:marBottom w:val="0"/>
                  <w:divBdr>
                    <w:top w:val="none" w:sz="0" w:space="0" w:color="auto"/>
                    <w:left w:val="none" w:sz="0" w:space="0" w:color="auto"/>
                    <w:bottom w:val="none" w:sz="0" w:space="0" w:color="auto"/>
                    <w:right w:val="none" w:sz="0" w:space="0" w:color="auto"/>
                  </w:divBdr>
                </w:div>
              </w:divsChild>
            </w:div>
            <w:div w:id="1496993860">
              <w:marLeft w:val="0"/>
              <w:marRight w:val="0"/>
              <w:marTop w:val="0"/>
              <w:marBottom w:val="0"/>
              <w:divBdr>
                <w:top w:val="none" w:sz="0" w:space="0" w:color="auto"/>
                <w:left w:val="none" w:sz="0" w:space="0" w:color="auto"/>
                <w:bottom w:val="none" w:sz="0" w:space="0" w:color="auto"/>
                <w:right w:val="none" w:sz="0" w:space="0" w:color="auto"/>
              </w:divBdr>
              <w:divsChild>
                <w:div w:id="1667515369">
                  <w:marLeft w:val="0"/>
                  <w:marRight w:val="0"/>
                  <w:marTop w:val="0"/>
                  <w:marBottom w:val="0"/>
                  <w:divBdr>
                    <w:top w:val="none" w:sz="0" w:space="0" w:color="auto"/>
                    <w:left w:val="none" w:sz="0" w:space="0" w:color="auto"/>
                    <w:bottom w:val="none" w:sz="0" w:space="0" w:color="auto"/>
                    <w:right w:val="none" w:sz="0" w:space="0" w:color="auto"/>
                  </w:divBdr>
                </w:div>
              </w:divsChild>
            </w:div>
            <w:div w:id="185296004">
              <w:marLeft w:val="0"/>
              <w:marRight w:val="0"/>
              <w:marTop w:val="0"/>
              <w:marBottom w:val="0"/>
              <w:divBdr>
                <w:top w:val="none" w:sz="0" w:space="0" w:color="auto"/>
                <w:left w:val="none" w:sz="0" w:space="0" w:color="auto"/>
                <w:bottom w:val="none" w:sz="0" w:space="0" w:color="auto"/>
                <w:right w:val="none" w:sz="0" w:space="0" w:color="auto"/>
              </w:divBdr>
              <w:divsChild>
                <w:div w:id="1732772437">
                  <w:marLeft w:val="0"/>
                  <w:marRight w:val="0"/>
                  <w:marTop w:val="0"/>
                  <w:marBottom w:val="0"/>
                  <w:divBdr>
                    <w:top w:val="none" w:sz="0" w:space="0" w:color="auto"/>
                    <w:left w:val="none" w:sz="0" w:space="0" w:color="auto"/>
                    <w:bottom w:val="none" w:sz="0" w:space="0" w:color="auto"/>
                    <w:right w:val="none" w:sz="0" w:space="0" w:color="auto"/>
                  </w:divBdr>
                </w:div>
              </w:divsChild>
            </w:div>
            <w:div w:id="850070790">
              <w:marLeft w:val="0"/>
              <w:marRight w:val="0"/>
              <w:marTop w:val="0"/>
              <w:marBottom w:val="0"/>
              <w:divBdr>
                <w:top w:val="none" w:sz="0" w:space="0" w:color="auto"/>
                <w:left w:val="none" w:sz="0" w:space="0" w:color="auto"/>
                <w:bottom w:val="none" w:sz="0" w:space="0" w:color="auto"/>
                <w:right w:val="none" w:sz="0" w:space="0" w:color="auto"/>
              </w:divBdr>
              <w:divsChild>
                <w:div w:id="12618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4157</Words>
  <Characters>23701</Characters>
  <Application>Microsoft Office Word</Application>
  <DocSecurity>0</DocSecurity>
  <Lines>197</Lines>
  <Paragraphs>55</Paragraphs>
  <ScaleCrop>false</ScaleCrop>
  <Company>AmTrust Financial Services</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Brazzell</dc:creator>
  <cp:keywords/>
  <dc:description/>
  <cp:lastModifiedBy>Kenneth Brazzell</cp:lastModifiedBy>
  <cp:revision>1</cp:revision>
  <dcterms:created xsi:type="dcterms:W3CDTF">2025-01-05T15:09:00Z</dcterms:created>
  <dcterms:modified xsi:type="dcterms:W3CDTF">2025-01-05T15:10:00Z</dcterms:modified>
</cp:coreProperties>
</file>