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5F9" w:rsidRDefault="003765F9" w:rsidP="003765F9">
      <w:pPr>
        <w:jc w:val="center"/>
        <w:rPr>
          <w:rFonts w:ascii="Arial Narrow" w:hAnsi="Arial Narrow"/>
          <w:b/>
          <w:sz w:val="24"/>
          <w:szCs w:val="24"/>
        </w:rPr>
      </w:pPr>
      <w:bookmarkStart w:id="0" w:name="_GoBack"/>
      <w:bookmarkEnd w:id="0"/>
      <w:r>
        <w:rPr>
          <w:rFonts w:ascii="Arial Narrow" w:hAnsi="Arial Narrow"/>
          <w:b/>
          <w:noProof/>
          <w:sz w:val="24"/>
          <w:szCs w:val="24"/>
        </w:rPr>
        <w:drawing>
          <wp:anchor distT="0" distB="0" distL="114300" distR="114300" simplePos="0" relativeHeight="251658240" behindDoc="1" locked="0" layoutInCell="1" allowOverlap="1" wp14:anchorId="5A19C301" wp14:editId="295AF121">
            <wp:simplePos x="0" y="0"/>
            <wp:positionH relativeFrom="column">
              <wp:posOffset>5105400</wp:posOffset>
            </wp:positionH>
            <wp:positionV relativeFrom="paragraph">
              <wp:posOffset>209550</wp:posOffset>
            </wp:positionV>
            <wp:extent cx="838200" cy="9861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OAlogoText_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986155"/>
                    </a:xfrm>
                    <a:prstGeom prst="rect">
                      <a:avLst/>
                    </a:prstGeom>
                  </pic:spPr>
                </pic:pic>
              </a:graphicData>
            </a:graphic>
            <wp14:sizeRelH relativeFrom="page">
              <wp14:pctWidth>0</wp14:pctWidth>
            </wp14:sizeRelH>
            <wp14:sizeRelV relativeFrom="page">
              <wp14:pctHeight>0</wp14:pctHeight>
            </wp14:sizeRelV>
          </wp:anchor>
        </w:drawing>
      </w:r>
    </w:p>
    <w:p w:rsidR="00990B46" w:rsidRDefault="00990B46" w:rsidP="003765F9">
      <w:pPr>
        <w:jc w:val="center"/>
        <w:rPr>
          <w:rFonts w:ascii="Arial Narrow" w:hAnsi="Arial Narrow"/>
          <w:b/>
          <w:sz w:val="24"/>
          <w:szCs w:val="24"/>
        </w:rPr>
      </w:pPr>
    </w:p>
    <w:p w:rsidR="00187A20" w:rsidRPr="003765F9" w:rsidRDefault="003765F9" w:rsidP="003765F9">
      <w:pPr>
        <w:pStyle w:val="NoSpacing"/>
        <w:rPr>
          <w:rFonts w:ascii="Arial Narrow" w:hAnsi="Arial Narrow"/>
          <w:b/>
          <w:sz w:val="28"/>
          <w:szCs w:val="28"/>
        </w:rPr>
      </w:pPr>
      <w:r w:rsidRPr="003765F9">
        <w:rPr>
          <w:b/>
          <w:sz w:val="28"/>
          <w:szCs w:val="28"/>
        </w:rPr>
        <w:t>T</w:t>
      </w:r>
      <w:r w:rsidR="00187A20" w:rsidRPr="003765F9">
        <w:rPr>
          <w:rFonts w:ascii="Arial Narrow" w:hAnsi="Arial Narrow"/>
          <w:b/>
          <w:sz w:val="28"/>
          <w:szCs w:val="28"/>
        </w:rPr>
        <w:t xml:space="preserve">he </w:t>
      </w:r>
      <w:r w:rsidR="00990B46" w:rsidRPr="003765F9">
        <w:rPr>
          <w:rFonts w:ascii="Arial Narrow" w:hAnsi="Arial Narrow"/>
          <w:b/>
          <w:sz w:val="28"/>
          <w:szCs w:val="28"/>
        </w:rPr>
        <w:t>U</w:t>
      </w:r>
      <w:r w:rsidR="00187A20" w:rsidRPr="003765F9">
        <w:rPr>
          <w:rFonts w:ascii="Arial Narrow" w:hAnsi="Arial Narrow"/>
          <w:b/>
          <w:sz w:val="28"/>
          <w:szCs w:val="28"/>
        </w:rPr>
        <w:t>se of</w:t>
      </w:r>
      <w:r w:rsidRPr="003765F9">
        <w:rPr>
          <w:rFonts w:ascii="Arial Narrow" w:hAnsi="Arial Narrow"/>
          <w:b/>
          <w:sz w:val="28"/>
          <w:szCs w:val="28"/>
        </w:rPr>
        <w:t xml:space="preserve"> Unlicensed Assistive Personnel</w:t>
      </w:r>
      <w:r w:rsidR="00990B46" w:rsidRPr="003765F9">
        <w:rPr>
          <w:rFonts w:ascii="Arial Narrow" w:hAnsi="Arial Narrow"/>
          <w:b/>
          <w:sz w:val="28"/>
          <w:szCs w:val="28"/>
        </w:rPr>
        <w:t xml:space="preserve"> and the Delegation Process</w:t>
      </w:r>
    </w:p>
    <w:p w:rsidR="003765F9" w:rsidRPr="003765F9" w:rsidRDefault="003765F9" w:rsidP="003765F9">
      <w:pPr>
        <w:pStyle w:val="NoSpacing"/>
        <w:rPr>
          <w:rFonts w:ascii="Arial Narrow" w:hAnsi="Arial Narrow"/>
          <w:b/>
          <w:sz w:val="28"/>
          <w:szCs w:val="28"/>
        </w:rPr>
      </w:pPr>
    </w:p>
    <w:p w:rsidR="003765F9" w:rsidRPr="003765F9" w:rsidRDefault="003765F9" w:rsidP="003765F9">
      <w:pPr>
        <w:pStyle w:val="NoSpacing"/>
        <w:pBdr>
          <w:bottom w:val="single" w:sz="12" w:space="1" w:color="auto"/>
        </w:pBdr>
        <w:jc w:val="center"/>
        <w:rPr>
          <w:rFonts w:ascii="Arial Narrow" w:hAnsi="Arial Narrow"/>
          <w:b/>
          <w:sz w:val="28"/>
          <w:szCs w:val="28"/>
        </w:rPr>
      </w:pPr>
      <w:r w:rsidRPr="003765F9">
        <w:rPr>
          <w:rFonts w:ascii="Arial Narrow" w:hAnsi="Arial Narrow"/>
          <w:b/>
          <w:sz w:val="28"/>
          <w:szCs w:val="28"/>
        </w:rPr>
        <w:t>School Nurse Organization of Arizona</w:t>
      </w:r>
    </w:p>
    <w:p w:rsidR="003765F9" w:rsidRDefault="003765F9" w:rsidP="003765F9">
      <w:pPr>
        <w:pStyle w:val="NoSpacing"/>
        <w:jc w:val="center"/>
        <w:rPr>
          <w:rFonts w:ascii="Arial Narrow" w:hAnsi="Arial Narrow"/>
          <w:b/>
          <w:sz w:val="24"/>
          <w:szCs w:val="24"/>
        </w:rPr>
      </w:pPr>
      <w:r w:rsidRPr="003765F9">
        <w:rPr>
          <w:rFonts w:ascii="Arial Narrow" w:hAnsi="Arial Narrow"/>
          <w:b/>
          <w:sz w:val="24"/>
          <w:szCs w:val="24"/>
        </w:rPr>
        <w:t>Position Statement</w:t>
      </w:r>
    </w:p>
    <w:p w:rsidR="005130F5" w:rsidRPr="005130F5" w:rsidRDefault="005130F5" w:rsidP="005130F5">
      <w:pPr>
        <w:pStyle w:val="NoSpacing"/>
        <w:jc w:val="center"/>
        <w:rPr>
          <w:rFonts w:ascii="Arial Narrow" w:hAnsi="Arial Narrow"/>
          <w:b/>
          <w:sz w:val="28"/>
          <w:szCs w:val="28"/>
        </w:rPr>
      </w:pPr>
    </w:p>
    <w:p w:rsidR="00AD3742" w:rsidRPr="00AD3742" w:rsidRDefault="00187A20" w:rsidP="00AD3742">
      <w:pPr>
        <w:rPr>
          <w:rFonts w:ascii="Arial Narrow" w:hAnsi="Arial Narrow"/>
        </w:rPr>
      </w:pPr>
      <w:r w:rsidRPr="00617BDF">
        <w:rPr>
          <w:rFonts w:ascii="Arial Narrow" w:hAnsi="Arial Narrow"/>
        </w:rPr>
        <w:t>Federal laws, such as The</w:t>
      </w:r>
      <w:r w:rsidR="00D01F55">
        <w:rPr>
          <w:rFonts w:ascii="Arial" w:hAnsi="Arial" w:cs="Arial"/>
          <w:color w:val="222222"/>
          <w:sz w:val="19"/>
          <w:szCs w:val="19"/>
          <w:shd w:val="clear" w:color="auto" w:fill="FFFFFF"/>
        </w:rPr>
        <w:t xml:space="preserve"> Individuals with Disabilities Education Act</w:t>
      </w:r>
      <w:r w:rsidRPr="00617BDF">
        <w:rPr>
          <w:rFonts w:ascii="Arial Narrow" w:hAnsi="Arial Narrow"/>
        </w:rPr>
        <w:t xml:space="preserve"> (IDEA), the Americans with Disabilities Act (ADA), and Section 504 of the Rehabilitation Act mandate that students have access to education without regard to their disability.  </w:t>
      </w:r>
      <w:r w:rsidR="00C24E3C" w:rsidRPr="00617BDF">
        <w:rPr>
          <w:rFonts w:ascii="Arial Narrow" w:hAnsi="Arial Narrow"/>
        </w:rPr>
        <w:t>There are</w:t>
      </w:r>
      <w:r w:rsidR="006D1D12" w:rsidRPr="00617BDF">
        <w:rPr>
          <w:rFonts w:ascii="Arial Narrow" w:hAnsi="Arial Narrow"/>
        </w:rPr>
        <w:t xml:space="preserve"> increasing number</w:t>
      </w:r>
      <w:r w:rsidR="00C24E3C" w:rsidRPr="00617BDF">
        <w:rPr>
          <w:rFonts w:ascii="Arial Narrow" w:hAnsi="Arial Narrow"/>
        </w:rPr>
        <w:t>s of medically complex student</w:t>
      </w:r>
      <w:r w:rsidR="006D1D12" w:rsidRPr="00617BDF">
        <w:rPr>
          <w:rFonts w:ascii="Arial Narrow" w:hAnsi="Arial Narrow"/>
        </w:rPr>
        <w:t>s</w:t>
      </w:r>
      <w:r w:rsidR="00C24E3C" w:rsidRPr="00617BDF">
        <w:rPr>
          <w:rFonts w:ascii="Arial Narrow" w:hAnsi="Arial Narrow"/>
        </w:rPr>
        <w:t xml:space="preserve"> and students with chronic illnesses</w:t>
      </w:r>
      <w:r w:rsidR="006D1D12" w:rsidRPr="00617BDF">
        <w:rPr>
          <w:rFonts w:ascii="Arial Narrow" w:hAnsi="Arial Narrow"/>
        </w:rPr>
        <w:t xml:space="preserve"> entering school</w:t>
      </w:r>
      <w:r w:rsidR="00C24E3C" w:rsidRPr="00617BDF">
        <w:rPr>
          <w:rFonts w:ascii="Arial Narrow" w:hAnsi="Arial Narrow"/>
        </w:rPr>
        <w:t>. This,</w:t>
      </w:r>
      <w:r w:rsidR="006D1D12" w:rsidRPr="00617BDF">
        <w:rPr>
          <w:rFonts w:ascii="Arial Narrow" w:hAnsi="Arial Narrow"/>
        </w:rPr>
        <w:t xml:space="preserve"> coupled with educational budget cuts in many states</w:t>
      </w:r>
      <w:r w:rsidR="00395B31">
        <w:rPr>
          <w:rFonts w:ascii="Arial Narrow" w:hAnsi="Arial Narrow"/>
        </w:rPr>
        <w:t>,</w:t>
      </w:r>
      <w:r w:rsidR="00C24E3C" w:rsidRPr="00617BDF">
        <w:rPr>
          <w:rFonts w:ascii="Arial Narrow" w:hAnsi="Arial Narrow"/>
        </w:rPr>
        <w:t xml:space="preserve"> has made</w:t>
      </w:r>
      <w:r w:rsidR="006D1D12" w:rsidRPr="00617BDF">
        <w:rPr>
          <w:rFonts w:ascii="Arial Narrow" w:hAnsi="Arial Narrow"/>
        </w:rPr>
        <w:t xml:space="preserve"> </w:t>
      </w:r>
      <w:r w:rsidRPr="00617BDF">
        <w:rPr>
          <w:rFonts w:ascii="Arial Narrow" w:hAnsi="Arial Narrow"/>
        </w:rPr>
        <w:t>the U</w:t>
      </w:r>
      <w:r w:rsidR="006E2265">
        <w:rPr>
          <w:rFonts w:ascii="Arial Narrow" w:hAnsi="Arial Narrow"/>
        </w:rPr>
        <w:t xml:space="preserve">nlicensed </w:t>
      </w:r>
      <w:r w:rsidR="006E2265" w:rsidRPr="00617BDF">
        <w:rPr>
          <w:rFonts w:ascii="Arial Narrow" w:hAnsi="Arial Narrow"/>
        </w:rPr>
        <w:t>A</w:t>
      </w:r>
      <w:r w:rsidR="006E2265">
        <w:rPr>
          <w:rFonts w:ascii="Arial Narrow" w:hAnsi="Arial Narrow"/>
        </w:rPr>
        <w:t xml:space="preserve">ssistive </w:t>
      </w:r>
      <w:r w:rsidRPr="00617BDF">
        <w:rPr>
          <w:rFonts w:ascii="Arial Narrow" w:hAnsi="Arial Narrow"/>
        </w:rPr>
        <w:t>P</w:t>
      </w:r>
      <w:r w:rsidR="006E2265">
        <w:rPr>
          <w:rFonts w:ascii="Arial Narrow" w:hAnsi="Arial Narrow"/>
        </w:rPr>
        <w:t xml:space="preserve">ersonnel </w:t>
      </w:r>
      <w:r w:rsidR="00C24E3C" w:rsidRPr="00617BDF">
        <w:rPr>
          <w:rFonts w:ascii="Arial Narrow" w:hAnsi="Arial Narrow"/>
        </w:rPr>
        <w:t>(</w:t>
      </w:r>
      <w:r w:rsidR="006E2265">
        <w:rPr>
          <w:rFonts w:ascii="Arial Narrow" w:hAnsi="Arial Narrow"/>
        </w:rPr>
        <w:t>UAP</w:t>
      </w:r>
      <w:r w:rsidR="00C24E3C" w:rsidRPr="00617BDF">
        <w:rPr>
          <w:rFonts w:ascii="Arial Narrow" w:hAnsi="Arial Narrow"/>
        </w:rPr>
        <w:t>) an</w:t>
      </w:r>
      <w:r w:rsidR="006D1D12" w:rsidRPr="00617BDF">
        <w:rPr>
          <w:rFonts w:ascii="Arial Narrow" w:hAnsi="Arial Narrow"/>
        </w:rPr>
        <w:t xml:space="preserve"> invaluable</w:t>
      </w:r>
      <w:r w:rsidR="00073C43" w:rsidRPr="00617BDF">
        <w:rPr>
          <w:rFonts w:ascii="Arial Narrow" w:hAnsi="Arial Narrow"/>
        </w:rPr>
        <w:t xml:space="preserve"> and </w:t>
      </w:r>
      <w:r w:rsidR="003015AB" w:rsidRPr="00617BDF">
        <w:rPr>
          <w:rFonts w:ascii="Arial Narrow" w:hAnsi="Arial Narrow"/>
        </w:rPr>
        <w:t xml:space="preserve">sometimes </w:t>
      </w:r>
      <w:r w:rsidR="00073C43" w:rsidRPr="00617BDF">
        <w:rPr>
          <w:rFonts w:ascii="Arial Narrow" w:hAnsi="Arial Narrow"/>
        </w:rPr>
        <w:t>necessary resource</w:t>
      </w:r>
      <w:r w:rsidR="00C24E3C" w:rsidRPr="00617BDF">
        <w:rPr>
          <w:rFonts w:ascii="Arial Narrow" w:hAnsi="Arial Narrow"/>
        </w:rPr>
        <w:t xml:space="preserve"> for student care</w:t>
      </w:r>
      <w:r w:rsidR="00073C43" w:rsidRPr="00617BDF">
        <w:rPr>
          <w:rFonts w:ascii="Arial Narrow" w:hAnsi="Arial Narrow"/>
        </w:rPr>
        <w:t xml:space="preserve">.   </w:t>
      </w:r>
      <w:r w:rsidR="006D1D12" w:rsidRPr="00617BDF">
        <w:rPr>
          <w:rFonts w:ascii="Arial Narrow" w:hAnsi="Arial Narrow"/>
        </w:rPr>
        <w:t xml:space="preserve">In accordance </w:t>
      </w:r>
      <w:r w:rsidR="003F68F0" w:rsidRPr="00617BDF">
        <w:rPr>
          <w:rFonts w:ascii="Arial Narrow" w:hAnsi="Arial Narrow"/>
        </w:rPr>
        <w:t>with</w:t>
      </w:r>
      <w:r w:rsidR="003F68F0">
        <w:rPr>
          <w:rFonts w:ascii="Arial Narrow" w:hAnsi="Arial Narrow"/>
        </w:rPr>
        <w:t xml:space="preserve"> National</w:t>
      </w:r>
      <w:r w:rsidR="006E2265">
        <w:rPr>
          <w:rFonts w:ascii="Arial Narrow" w:hAnsi="Arial Narrow"/>
        </w:rPr>
        <w:t xml:space="preserve"> </w:t>
      </w:r>
      <w:r w:rsidR="003F68F0">
        <w:rPr>
          <w:rFonts w:ascii="Arial Narrow" w:hAnsi="Arial Narrow"/>
        </w:rPr>
        <w:t>Association</w:t>
      </w:r>
      <w:r w:rsidR="006E2265">
        <w:rPr>
          <w:rFonts w:ascii="Arial Narrow" w:hAnsi="Arial Narrow"/>
        </w:rPr>
        <w:t xml:space="preserve"> of School Nurses (</w:t>
      </w:r>
      <w:r w:rsidR="006D1D12" w:rsidRPr="00617BDF">
        <w:rPr>
          <w:rFonts w:ascii="Arial Narrow" w:hAnsi="Arial Narrow"/>
        </w:rPr>
        <w:t>NASN</w:t>
      </w:r>
      <w:r w:rsidR="003F68F0">
        <w:rPr>
          <w:rFonts w:ascii="Arial Narrow" w:hAnsi="Arial Narrow"/>
        </w:rPr>
        <w:t xml:space="preserve">) </w:t>
      </w:r>
      <w:r w:rsidR="003F68F0" w:rsidRPr="00617BDF">
        <w:rPr>
          <w:rFonts w:ascii="Arial Narrow" w:hAnsi="Arial Narrow"/>
        </w:rPr>
        <w:t>position</w:t>
      </w:r>
      <w:r w:rsidR="006D1D12" w:rsidRPr="00617BDF">
        <w:rPr>
          <w:rFonts w:ascii="Arial Narrow" w:hAnsi="Arial Narrow"/>
        </w:rPr>
        <w:t xml:space="preserve"> statement</w:t>
      </w:r>
      <w:r w:rsidR="009E7114" w:rsidRPr="00617BDF">
        <w:rPr>
          <w:rFonts w:ascii="Arial Narrow" w:hAnsi="Arial Narrow"/>
        </w:rPr>
        <w:t>s</w:t>
      </w:r>
      <w:r w:rsidR="005130F5" w:rsidRPr="00617BDF">
        <w:rPr>
          <w:rFonts w:ascii="Arial Narrow" w:hAnsi="Arial Narrow"/>
        </w:rPr>
        <w:t xml:space="preserve"> (NASN 2014-15</w:t>
      </w:r>
      <w:r w:rsidR="00073C43" w:rsidRPr="00617BDF">
        <w:rPr>
          <w:rFonts w:ascii="Arial Narrow" w:hAnsi="Arial Narrow"/>
        </w:rPr>
        <w:t xml:space="preserve"> </w:t>
      </w:r>
      <w:r w:rsidR="00C24E3C" w:rsidRPr="00617BDF">
        <w:rPr>
          <w:rFonts w:ascii="Arial Narrow" w:hAnsi="Arial Narrow"/>
        </w:rPr>
        <w:t>on UAP’s Role and D</w:t>
      </w:r>
      <w:r w:rsidR="009E7114" w:rsidRPr="00617BDF">
        <w:rPr>
          <w:rFonts w:ascii="Arial Narrow" w:hAnsi="Arial Narrow"/>
        </w:rPr>
        <w:t>elegation</w:t>
      </w:r>
      <w:r w:rsidR="005130F5" w:rsidRPr="00617BDF">
        <w:rPr>
          <w:rFonts w:ascii="Arial Narrow" w:hAnsi="Arial Narrow"/>
        </w:rPr>
        <w:t>)</w:t>
      </w:r>
      <w:r w:rsidR="006D1D12" w:rsidRPr="00617BDF">
        <w:rPr>
          <w:rFonts w:ascii="Arial Narrow" w:hAnsi="Arial Narrow"/>
        </w:rPr>
        <w:t xml:space="preserve"> </w:t>
      </w:r>
      <w:r w:rsidR="00C24E3C" w:rsidRPr="00617BDF">
        <w:rPr>
          <w:rFonts w:ascii="Arial Narrow" w:hAnsi="Arial Narrow"/>
        </w:rPr>
        <w:t>it is SNOA’s position that the r</w:t>
      </w:r>
      <w:r w:rsidR="006D1D12" w:rsidRPr="00617BDF">
        <w:rPr>
          <w:rFonts w:ascii="Arial Narrow" w:hAnsi="Arial Narrow"/>
        </w:rPr>
        <w:t>egistered professional school nurse</w:t>
      </w:r>
      <w:r w:rsidR="00AD3742">
        <w:rPr>
          <w:rFonts w:ascii="Arial Narrow" w:hAnsi="Arial Narrow"/>
        </w:rPr>
        <w:t xml:space="preserve"> </w:t>
      </w:r>
      <w:r w:rsidR="00AD3742" w:rsidRPr="00AD3742">
        <w:rPr>
          <w:rFonts w:ascii="Arial Narrow" w:hAnsi="Arial Narrow"/>
        </w:rPr>
        <w:t>has the responsibility of training and supervising the UAP upon delegation by the school administrator, to en</w:t>
      </w:r>
      <w:r w:rsidR="00AD3742">
        <w:rPr>
          <w:rFonts w:ascii="Arial Narrow" w:hAnsi="Arial Narrow"/>
        </w:rPr>
        <w:t xml:space="preserve">sure continuity of safe practice.  </w:t>
      </w:r>
      <w:r w:rsidR="006D1D12" w:rsidRPr="00617BDF">
        <w:rPr>
          <w:rFonts w:ascii="Arial Narrow" w:hAnsi="Arial Narrow"/>
        </w:rPr>
        <w:t xml:space="preserve">It is </w:t>
      </w:r>
      <w:r w:rsidR="00AD3742" w:rsidRPr="00AD3742">
        <w:rPr>
          <w:rFonts w:ascii="Arial Narrow" w:hAnsi="Arial Narrow"/>
        </w:rPr>
        <w:t xml:space="preserve">recommended that the school nurse be consulted when identifying delegated staff. It is also recommended that the school nurse be responsible for the evaluation of the UAP to ensure skill competency. </w:t>
      </w:r>
    </w:p>
    <w:p w:rsidR="00207CB6" w:rsidRPr="00617BDF" w:rsidRDefault="00AD3742" w:rsidP="00207CB6">
      <w:pPr>
        <w:rPr>
          <w:rFonts w:ascii="Arial Narrow" w:hAnsi="Arial Narrow"/>
        </w:rPr>
      </w:pPr>
      <w:r w:rsidRPr="00AD3742">
        <w:rPr>
          <w:rFonts w:ascii="Arial Narrow" w:hAnsi="Arial Narrow"/>
        </w:rPr>
        <w:t>It is recommended that a</w:t>
      </w:r>
      <w:r w:rsidR="00D871A7">
        <w:rPr>
          <w:rFonts w:ascii="Arial Narrow" w:hAnsi="Arial Narrow"/>
        </w:rPr>
        <w:t xml:space="preserve"> </w:t>
      </w:r>
      <w:r w:rsidR="00395B31">
        <w:rPr>
          <w:rFonts w:ascii="Arial Narrow" w:hAnsi="Arial Narrow"/>
        </w:rPr>
        <w:t>UAP</w:t>
      </w:r>
      <w:r w:rsidR="001243C8" w:rsidRPr="00617BDF">
        <w:rPr>
          <w:rFonts w:ascii="Arial Narrow" w:hAnsi="Arial Narrow"/>
        </w:rPr>
        <w:t xml:space="preserve"> work</w:t>
      </w:r>
      <w:r w:rsidR="00C24E3C" w:rsidRPr="00617BDF">
        <w:rPr>
          <w:rFonts w:ascii="Arial Narrow" w:hAnsi="Arial Narrow"/>
        </w:rPr>
        <w:t>s</w:t>
      </w:r>
      <w:r w:rsidR="006D1D12" w:rsidRPr="00617BDF">
        <w:rPr>
          <w:rFonts w:ascii="Arial Narrow" w:hAnsi="Arial Narrow"/>
        </w:rPr>
        <w:t xml:space="preserve"> under the supervision and direction of the </w:t>
      </w:r>
      <w:r w:rsidR="00C24E3C" w:rsidRPr="00617BDF">
        <w:rPr>
          <w:rFonts w:ascii="Arial Narrow" w:hAnsi="Arial Narrow"/>
        </w:rPr>
        <w:t>registered school nurse.</w:t>
      </w:r>
      <w:r w:rsidR="00A64C69" w:rsidRPr="00617BDF">
        <w:rPr>
          <w:rFonts w:ascii="Arial Narrow" w:hAnsi="Arial Narrow"/>
        </w:rPr>
        <w:t xml:space="preserve"> </w:t>
      </w:r>
      <w:r w:rsidR="00C24E3C" w:rsidRPr="00617BDF">
        <w:rPr>
          <w:rFonts w:ascii="Arial Narrow" w:hAnsi="Arial Narrow"/>
        </w:rPr>
        <w:t>The</w:t>
      </w:r>
      <w:r w:rsidR="006D1D12" w:rsidRPr="00617BDF">
        <w:rPr>
          <w:rFonts w:ascii="Arial Narrow" w:hAnsi="Arial Narrow"/>
        </w:rPr>
        <w:t xml:space="preserve"> nurse is</w:t>
      </w:r>
      <w:r w:rsidR="00C24E3C" w:rsidRPr="00617BDF">
        <w:rPr>
          <w:rFonts w:ascii="Arial Narrow" w:hAnsi="Arial Narrow"/>
        </w:rPr>
        <w:t xml:space="preserve"> responsible for following</w:t>
      </w:r>
      <w:r w:rsidR="006D1D12" w:rsidRPr="00617BDF">
        <w:rPr>
          <w:rFonts w:ascii="Arial Narrow" w:hAnsi="Arial Narrow"/>
        </w:rPr>
        <w:t xml:space="preserve"> scope of practice </w:t>
      </w:r>
      <w:r w:rsidR="00207CB6" w:rsidRPr="00617BDF">
        <w:rPr>
          <w:rFonts w:ascii="Arial Narrow" w:hAnsi="Arial Narrow"/>
        </w:rPr>
        <w:t xml:space="preserve">and </w:t>
      </w:r>
      <w:r w:rsidR="006D1D12" w:rsidRPr="00617BDF">
        <w:rPr>
          <w:rFonts w:ascii="Arial Narrow" w:hAnsi="Arial Narrow"/>
        </w:rPr>
        <w:t xml:space="preserve">delegation </w:t>
      </w:r>
      <w:r w:rsidR="00187A20" w:rsidRPr="00617BDF">
        <w:rPr>
          <w:rFonts w:ascii="Arial Narrow" w:hAnsi="Arial Narrow"/>
        </w:rPr>
        <w:t xml:space="preserve">rules in </w:t>
      </w:r>
      <w:r w:rsidR="00C24E3C" w:rsidRPr="00617BDF">
        <w:rPr>
          <w:rFonts w:ascii="Arial Narrow" w:hAnsi="Arial Narrow"/>
        </w:rPr>
        <w:t>assigning</w:t>
      </w:r>
      <w:r w:rsidR="006D1D12" w:rsidRPr="00617BDF">
        <w:rPr>
          <w:rFonts w:ascii="Arial Narrow" w:hAnsi="Arial Narrow"/>
        </w:rPr>
        <w:t xml:space="preserve"> tasks and proced</w:t>
      </w:r>
      <w:r w:rsidR="00187A20" w:rsidRPr="00617BDF">
        <w:rPr>
          <w:rFonts w:ascii="Arial Narrow" w:hAnsi="Arial Narrow"/>
        </w:rPr>
        <w:t>ures.  For t</w:t>
      </w:r>
      <w:r w:rsidR="00207CB6" w:rsidRPr="00617BDF">
        <w:rPr>
          <w:rFonts w:ascii="Arial Narrow" w:hAnsi="Arial Narrow"/>
        </w:rPr>
        <w:t>he safety of the students</w:t>
      </w:r>
      <w:r w:rsidR="00187A20" w:rsidRPr="00617BDF">
        <w:rPr>
          <w:rFonts w:ascii="Arial Narrow" w:hAnsi="Arial Narrow"/>
        </w:rPr>
        <w:t xml:space="preserve"> and the UAP working under the nurses’</w:t>
      </w:r>
      <w:r w:rsidR="00D871A7">
        <w:rPr>
          <w:rFonts w:ascii="Arial Narrow" w:hAnsi="Arial Narrow"/>
        </w:rPr>
        <w:t xml:space="preserve"> supervision</w:t>
      </w:r>
      <w:r w:rsidR="00207CB6" w:rsidRPr="00617BDF">
        <w:rPr>
          <w:rFonts w:ascii="Arial Narrow" w:hAnsi="Arial Narrow"/>
        </w:rPr>
        <w:t xml:space="preserve"> it is important for the nurse to</w:t>
      </w:r>
      <w:r w:rsidR="00D871A7">
        <w:rPr>
          <w:rFonts w:ascii="Arial Narrow" w:hAnsi="Arial Narrow"/>
        </w:rPr>
        <w:t xml:space="preserve"> advise </w:t>
      </w:r>
      <w:r w:rsidR="00AF315E">
        <w:rPr>
          <w:rFonts w:ascii="Arial Narrow" w:hAnsi="Arial Narrow"/>
        </w:rPr>
        <w:t xml:space="preserve">and </w:t>
      </w:r>
      <w:r w:rsidR="00AF315E" w:rsidRPr="00617BDF">
        <w:rPr>
          <w:rFonts w:ascii="Arial Narrow" w:hAnsi="Arial Narrow"/>
        </w:rPr>
        <w:t>follow</w:t>
      </w:r>
      <w:r w:rsidR="00207CB6" w:rsidRPr="00617BDF">
        <w:rPr>
          <w:rFonts w:ascii="Arial Narrow" w:hAnsi="Arial Narrow"/>
        </w:rPr>
        <w:t xml:space="preserve"> the five right</w:t>
      </w:r>
      <w:r w:rsidR="00C24E3C" w:rsidRPr="00617BDF">
        <w:rPr>
          <w:rFonts w:ascii="Arial Narrow" w:hAnsi="Arial Narrow"/>
        </w:rPr>
        <w:t>s</w:t>
      </w:r>
      <w:r w:rsidR="00207CB6" w:rsidRPr="00617BDF">
        <w:rPr>
          <w:rFonts w:ascii="Arial Narrow" w:hAnsi="Arial Narrow"/>
        </w:rPr>
        <w:t xml:space="preserve"> of delegation:</w:t>
      </w:r>
    </w:p>
    <w:p w:rsidR="00207CB6" w:rsidRPr="00617BDF" w:rsidRDefault="00C24E3C" w:rsidP="00C9250D">
      <w:pPr>
        <w:pStyle w:val="ListParagraph"/>
        <w:numPr>
          <w:ilvl w:val="0"/>
          <w:numId w:val="1"/>
        </w:numPr>
        <w:rPr>
          <w:rFonts w:ascii="Arial Narrow" w:hAnsi="Arial Narrow"/>
        </w:rPr>
      </w:pPr>
      <w:r w:rsidRPr="00617BDF">
        <w:rPr>
          <w:rFonts w:ascii="Arial Narrow" w:hAnsi="Arial Narrow"/>
        </w:rPr>
        <w:t>R</w:t>
      </w:r>
      <w:r w:rsidR="00207CB6" w:rsidRPr="00617BDF">
        <w:rPr>
          <w:rFonts w:ascii="Arial Narrow" w:hAnsi="Arial Narrow"/>
        </w:rPr>
        <w:t>ight task</w:t>
      </w:r>
    </w:p>
    <w:p w:rsidR="00207CB6" w:rsidRPr="00617BDF" w:rsidRDefault="00C24E3C" w:rsidP="00C9250D">
      <w:pPr>
        <w:pStyle w:val="ListParagraph"/>
        <w:numPr>
          <w:ilvl w:val="0"/>
          <w:numId w:val="1"/>
        </w:numPr>
        <w:rPr>
          <w:rFonts w:ascii="Arial Narrow" w:hAnsi="Arial Narrow"/>
        </w:rPr>
      </w:pPr>
      <w:r w:rsidRPr="00617BDF">
        <w:rPr>
          <w:rFonts w:ascii="Arial Narrow" w:hAnsi="Arial Narrow"/>
        </w:rPr>
        <w:t>R</w:t>
      </w:r>
      <w:r w:rsidR="00207CB6" w:rsidRPr="00617BDF">
        <w:rPr>
          <w:rFonts w:ascii="Arial Narrow" w:hAnsi="Arial Narrow"/>
        </w:rPr>
        <w:t>ight circumstance</w:t>
      </w:r>
    </w:p>
    <w:p w:rsidR="00207CB6" w:rsidRPr="00617BDF" w:rsidRDefault="00C24E3C" w:rsidP="00C9250D">
      <w:pPr>
        <w:pStyle w:val="ListParagraph"/>
        <w:numPr>
          <w:ilvl w:val="0"/>
          <w:numId w:val="1"/>
        </w:numPr>
        <w:rPr>
          <w:rFonts w:ascii="Arial Narrow" w:hAnsi="Arial Narrow"/>
        </w:rPr>
      </w:pPr>
      <w:r w:rsidRPr="00617BDF">
        <w:rPr>
          <w:rFonts w:ascii="Arial Narrow" w:hAnsi="Arial Narrow"/>
        </w:rPr>
        <w:t>R</w:t>
      </w:r>
      <w:r w:rsidR="00207CB6" w:rsidRPr="00617BDF">
        <w:rPr>
          <w:rFonts w:ascii="Arial Narrow" w:hAnsi="Arial Narrow"/>
        </w:rPr>
        <w:t>ight person</w:t>
      </w:r>
    </w:p>
    <w:p w:rsidR="00207CB6" w:rsidRPr="00617BDF" w:rsidRDefault="00C24E3C" w:rsidP="00C9250D">
      <w:pPr>
        <w:pStyle w:val="ListParagraph"/>
        <w:numPr>
          <w:ilvl w:val="0"/>
          <w:numId w:val="1"/>
        </w:numPr>
        <w:rPr>
          <w:rFonts w:ascii="Arial Narrow" w:hAnsi="Arial Narrow"/>
        </w:rPr>
      </w:pPr>
      <w:r w:rsidRPr="00617BDF">
        <w:rPr>
          <w:rFonts w:ascii="Arial Narrow" w:hAnsi="Arial Narrow"/>
        </w:rPr>
        <w:t>R</w:t>
      </w:r>
      <w:r w:rsidR="00207CB6" w:rsidRPr="00617BDF">
        <w:rPr>
          <w:rFonts w:ascii="Arial Narrow" w:hAnsi="Arial Narrow"/>
        </w:rPr>
        <w:t>ight directions/communication</w:t>
      </w:r>
    </w:p>
    <w:p w:rsidR="00207CB6" w:rsidRPr="00617BDF" w:rsidRDefault="00C24E3C" w:rsidP="00C9250D">
      <w:pPr>
        <w:pStyle w:val="ListParagraph"/>
        <w:numPr>
          <w:ilvl w:val="0"/>
          <w:numId w:val="1"/>
        </w:numPr>
        <w:rPr>
          <w:rFonts w:ascii="Arial Narrow" w:hAnsi="Arial Narrow"/>
        </w:rPr>
      </w:pPr>
      <w:r w:rsidRPr="00617BDF">
        <w:rPr>
          <w:rFonts w:ascii="Arial Narrow" w:hAnsi="Arial Narrow"/>
        </w:rPr>
        <w:t xml:space="preserve">Right supervision and </w:t>
      </w:r>
      <w:r w:rsidR="00207CB6" w:rsidRPr="00617BDF">
        <w:rPr>
          <w:rFonts w:ascii="Arial Narrow" w:hAnsi="Arial Narrow"/>
        </w:rPr>
        <w:t>evaluation</w:t>
      </w:r>
    </w:p>
    <w:p w:rsidR="00AB12DD" w:rsidRPr="00617BDF" w:rsidRDefault="00D871A7">
      <w:pPr>
        <w:rPr>
          <w:rFonts w:ascii="Arial Narrow" w:hAnsi="Arial Narrow"/>
        </w:rPr>
      </w:pPr>
      <w:r>
        <w:rPr>
          <w:rFonts w:ascii="Arial Narrow" w:hAnsi="Arial Narrow"/>
        </w:rPr>
        <w:t>S</w:t>
      </w:r>
      <w:r w:rsidR="001243C8" w:rsidRPr="00617BDF">
        <w:rPr>
          <w:rFonts w:ascii="Arial Narrow" w:hAnsi="Arial Narrow"/>
        </w:rPr>
        <w:t xml:space="preserve">chool personnel </w:t>
      </w:r>
      <w:r>
        <w:rPr>
          <w:rFonts w:ascii="Arial Narrow" w:hAnsi="Arial Narrow"/>
        </w:rPr>
        <w:t>can</w:t>
      </w:r>
      <w:r w:rsidR="001243C8" w:rsidRPr="00617BDF">
        <w:rPr>
          <w:rFonts w:ascii="Arial Narrow" w:hAnsi="Arial Narrow"/>
        </w:rPr>
        <w:t xml:space="preserve"> perform </w:t>
      </w:r>
      <w:r w:rsidR="00DB1AB0">
        <w:rPr>
          <w:rFonts w:ascii="Arial Narrow" w:hAnsi="Arial Narrow"/>
        </w:rPr>
        <w:t>certain healthcare tasks</w:t>
      </w:r>
      <w:r w:rsidR="00CD21DB">
        <w:rPr>
          <w:rFonts w:ascii="Arial Narrow" w:hAnsi="Arial Narrow"/>
        </w:rPr>
        <w:t xml:space="preserve"> as needed (see the Delivery of Specialized Healthcare in the School Setting Resource Guide for Arizona Schools),</w:t>
      </w:r>
      <w:r w:rsidR="001243C8" w:rsidRPr="00617BDF">
        <w:rPr>
          <w:rFonts w:ascii="Arial Narrow" w:hAnsi="Arial Narrow"/>
        </w:rPr>
        <w:t xml:space="preserve"> if </w:t>
      </w:r>
      <w:r w:rsidR="00CD21DB">
        <w:rPr>
          <w:rFonts w:ascii="Arial Narrow" w:hAnsi="Arial Narrow"/>
        </w:rPr>
        <w:t>asked to serve as a UA</w:t>
      </w:r>
      <w:r w:rsidR="007F7647">
        <w:rPr>
          <w:rFonts w:ascii="Arial Narrow" w:hAnsi="Arial Narrow"/>
        </w:rPr>
        <w:t>P</w:t>
      </w:r>
      <w:r w:rsidR="00CD21DB">
        <w:rPr>
          <w:rFonts w:ascii="Arial Narrow" w:hAnsi="Arial Narrow"/>
        </w:rPr>
        <w:t>. These staff members</w:t>
      </w:r>
      <w:r w:rsidR="001243C8" w:rsidRPr="00617BDF">
        <w:rPr>
          <w:rFonts w:ascii="Arial Narrow" w:hAnsi="Arial Narrow"/>
        </w:rPr>
        <w:t xml:space="preserve"> must be appropriately identified </w:t>
      </w:r>
      <w:r w:rsidR="00983380" w:rsidRPr="00617BDF">
        <w:rPr>
          <w:rFonts w:ascii="Arial Narrow" w:hAnsi="Arial Narrow"/>
        </w:rPr>
        <w:t xml:space="preserve">as part of the healthcare team, </w:t>
      </w:r>
      <w:r w:rsidR="0085671E" w:rsidRPr="00617BDF">
        <w:rPr>
          <w:rFonts w:ascii="Arial Narrow" w:hAnsi="Arial Narrow"/>
        </w:rPr>
        <w:t>and recognized</w:t>
      </w:r>
      <w:r w:rsidR="00983380" w:rsidRPr="00617BDF">
        <w:rPr>
          <w:rFonts w:ascii="Arial Narrow" w:hAnsi="Arial Narrow"/>
        </w:rPr>
        <w:t xml:space="preserve"> </w:t>
      </w:r>
      <w:r w:rsidR="0085671E" w:rsidRPr="00617BDF">
        <w:rPr>
          <w:rFonts w:ascii="Arial Narrow" w:hAnsi="Arial Narrow"/>
        </w:rPr>
        <w:t xml:space="preserve">in the student’s </w:t>
      </w:r>
      <w:r w:rsidR="00CD21DB">
        <w:rPr>
          <w:rFonts w:ascii="Arial Narrow" w:hAnsi="Arial Narrow"/>
        </w:rPr>
        <w:t>Individualized Healthcare Plan (</w:t>
      </w:r>
      <w:r w:rsidR="0085671E" w:rsidRPr="00617BDF">
        <w:rPr>
          <w:rFonts w:ascii="Arial Narrow" w:hAnsi="Arial Narrow"/>
        </w:rPr>
        <w:t>IHP</w:t>
      </w:r>
      <w:r w:rsidR="00CD21DB">
        <w:rPr>
          <w:rFonts w:ascii="Arial Narrow" w:hAnsi="Arial Narrow"/>
        </w:rPr>
        <w:t>)</w:t>
      </w:r>
      <w:r w:rsidR="0085671E" w:rsidRPr="00617BDF">
        <w:rPr>
          <w:rFonts w:ascii="Arial Narrow" w:hAnsi="Arial Narrow"/>
        </w:rPr>
        <w:t xml:space="preserve">. </w:t>
      </w:r>
      <w:r w:rsidR="002F2785">
        <w:rPr>
          <w:rFonts w:ascii="Arial Narrow" w:hAnsi="Arial Narrow"/>
        </w:rPr>
        <w:t xml:space="preserve"> It is recommended that the parent participate in the documented training i</w:t>
      </w:r>
      <w:r w:rsidR="001243C8" w:rsidRPr="00617BDF">
        <w:rPr>
          <w:rFonts w:ascii="Arial Narrow" w:hAnsi="Arial Narrow"/>
        </w:rPr>
        <w:t>n conjunction w</w:t>
      </w:r>
      <w:r w:rsidR="0085671E" w:rsidRPr="00617BDF">
        <w:rPr>
          <w:rFonts w:ascii="Arial Narrow" w:hAnsi="Arial Narrow"/>
        </w:rPr>
        <w:t>ith the registered school nurse. The nurse will determine competency of the UAP</w:t>
      </w:r>
      <w:r w:rsidR="00983380" w:rsidRPr="00617BDF">
        <w:rPr>
          <w:rFonts w:ascii="Arial Narrow" w:hAnsi="Arial Narrow"/>
        </w:rPr>
        <w:t xml:space="preserve"> and </w:t>
      </w:r>
      <w:r w:rsidR="0085671E" w:rsidRPr="00617BDF">
        <w:rPr>
          <w:rFonts w:ascii="Arial Narrow" w:hAnsi="Arial Narrow"/>
        </w:rPr>
        <w:t>provide ongoing supervision.</w:t>
      </w:r>
    </w:p>
    <w:p w:rsidR="00BE1854" w:rsidRPr="00617BDF" w:rsidRDefault="002F2785">
      <w:pPr>
        <w:rPr>
          <w:rFonts w:ascii="Arial Narrow" w:hAnsi="Arial Narrow"/>
        </w:rPr>
      </w:pPr>
      <w:r>
        <w:rPr>
          <w:rFonts w:ascii="Arial Narrow" w:hAnsi="Arial Narrow"/>
        </w:rPr>
        <w:t>It is important to avoid</w:t>
      </w:r>
      <w:r w:rsidR="00AB12DD" w:rsidRPr="00617BDF">
        <w:rPr>
          <w:rFonts w:ascii="Arial Narrow" w:hAnsi="Arial Narrow"/>
        </w:rPr>
        <w:t xml:space="preserve"> misconception</w:t>
      </w:r>
      <w:r>
        <w:rPr>
          <w:rFonts w:ascii="Arial Narrow" w:hAnsi="Arial Narrow"/>
        </w:rPr>
        <w:t>s</w:t>
      </w:r>
      <w:r w:rsidR="00AB12DD" w:rsidRPr="00617BDF">
        <w:rPr>
          <w:rFonts w:ascii="Arial Narrow" w:hAnsi="Arial Narrow"/>
        </w:rPr>
        <w:t xml:space="preserve"> and misunderstanding</w:t>
      </w:r>
      <w:r>
        <w:rPr>
          <w:rFonts w:ascii="Arial Narrow" w:hAnsi="Arial Narrow"/>
        </w:rPr>
        <w:t>s</w:t>
      </w:r>
      <w:r w:rsidR="00AB12DD" w:rsidRPr="00617BDF">
        <w:rPr>
          <w:rFonts w:ascii="Arial Narrow" w:hAnsi="Arial Narrow"/>
        </w:rPr>
        <w:t xml:space="preserve"> about the transition of care from the home setting</w:t>
      </w:r>
      <w:r w:rsidR="00C5064C" w:rsidRPr="00617BDF">
        <w:rPr>
          <w:rFonts w:ascii="Arial Narrow" w:hAnsi="Arial Narrow"/>
        </w:rPr>
        <w:t xml:space="preserve"> to school in relation to</w:t>
      </w:r>
      <w:r w:rsidR="00BE1854" w:rsidRPr="00617BDF">
        <w:rPr>
          <w:rFonts w:ascii="Arial Narrow" w:hAnsi="Arial Narrow"/>
        </w:rPr>
        <w:t xml:space="preserve"> tasks performed</w:t>
      </w:r>
      <w:r w:rsidR="00AB12DD" w:rsidRPr="00617BDF">
        <w:rPr>
          <w:rFonts w:ascii="Arial Narrow" w:hAnsi="Arial Narrow"/>
        </w:rPr>
        <w:t xml:space="preserve"> by the registered school nurse and school personnel.</w:t>
      </w:r>
      <w:r w:rsidR="00BE1854" w:rsidRPr="00617BDF">
        <w:rPr>
          <w:rFonts w:ascii="Arial Narrow" w:hAnsi="Arial Narrow"/>
        </w:rPr>
        <w:t xml:space="preserve">  As part of this transition</w:t>
      </w:r>
      <w:r w:rsidR="00DB1AB0">
        <w:rPr>
          <w:rFonts w:ascii="Arial Narrow" w:hAnsi="Arial Narrow"/>
        </w:rPr>
        <w:t xml:space="preserve"> and </w:t>
      </w:r>
      <w:r w:rsidR="000C49D9">
        <w:rPr>
          <w:rFonts w:ascii="Arial Narrow" w:hAnsi="Arial Narrow"/>
        </w:rPr>
        <w:t xml:space="preserve">delegation of </w:t>
      </w:r>
      <w:r w:rsidR="00BE1854" w:rsidRPr="00617BDF">
        <w:rPr>
          <w:rFonts w:ascii="Arial Narrow" w:hAnsi="Arial Narrow"/>
        </w:rPr>
        <w:t>care</w:t>
      </w:r>
      <w:r w:rsidR="00F13B26" w:rsidRPr="00617BDF">
        <w:rPr>
          <w:rFonts w:ascii="Arial Narrow" w:hAnsi="Arial Narrow"/>
        </w:rPr>
        <w:t>,</w:t>
      </w:r>
      <w:r w:rsidR="00BE1854" w:rsidRPr="00617BDF">
        <w:rPr>
          <w:rFonts w:ascii="Arial Narrow" w:hAnsi="Arial Narrow"/>
        </w:rPr>
        <w:t xml:space="preserve"> the parent and school administration m</w:t>
      </w:r>
      <w:r w:rsidR="000C49D9">
        <w:rPr>
          <w:rFonts w:ascii="Arial Narrow" w:hAnsi="Arial Narrow"/>
        </w:rPr>
        <w:t xml:space="preserve">ust work together to ensure appropriate management of care in the school setting. Parents must provide documents such as medical orders, required for any </w:t>
      </w:r>
      <w:r w:rsidR="00AF315E">
        <w:rPr>
          <w:rFonts w:ascii="Arial Narrow" w:hAnsi="Arial Narrow"/>
        </w:rPr>
        <w:t xml:space="preserve">medication </w:t>
      </w:r>
      <w:r w:rsidR="00AF315E" w:rsidRPr="00617BDF">
        <w:rPr>
          <w:rFonts w:ascii="Arial Narrow" w:hAnsi="Arial Narrow"/>
        </w:rPr>
        <w:t>and</w:t>
      </w:r>
      <w:r w:rsidR="009D5143">
        <w:rPr>
          <w:rFonts w:ascii="Arial Narrow" w:hAnsi="Arial Narrow"/>
        </w:rPr>
        <w:t xml:space="preserve">/or medical procedure in the school setting.  </w:t>
      </w:r>
      <w:r w:rsidR="00F13B26" w:rsidRPr="00617BDF">
        <w:rPr>
          <w:rFonts w:ascii="Arial Narrow" w:hAnsi="Arial Narrow"/>
        </w:rPr>
        <w:t>R</w:t>
      </w:r>
      <w:r w:rsidR="00C5064C" w:rsidRPr="00617BDF">
        <w:rPr>
          <w:rFonts w:ascii="Arial Narrow" w:hAnsi="Arial Narrow"/>
        </w:rPr>
        <w:t>egistered nurses</w:t>
      </w:r>
      <w:r w:rsidR="007F7647">
        <w:rPr>
          <w:rFonts w:ascii="Arial Narrow" w:hAnsi="Arial Narrow"/>
        </w:rPr>
        <w:t xml:space="preserve"> are held to a high</w:t>
      </w:r>
      <w:r w:rsidR="00BE1854" w:rsidRPr="00617BDF">
        <w:rPr>
          <w:rFonts w:ascii="Arial Narrow" w:hAnsi="Arial Narrow"/>
        </w:rPr>
        <w:t xml:space="preserve"> level of stan</w:t>
      </w:r>
      <w:r w:rsidR="00CF094D" w:rsidRPr="00617BDF">
        <w:rPr>
          <w:rFonts w:ascii="Arial Narrow" w:hAnsi="Arial Narrow"/>
        </w:rPr>
        <w:t>dards when delivering care and thus must make sure to comply with s</w:t>
      </w:r>
      <w:r w:rsidR="00BE1854" w:rsidRPr="00617BDF">
        <w:rPr>
          <w:rFonts w:ascii="Arial Narrow" w:hAnsi="Arial Narrow"/>
        </w:rPr>
        <w:t>tate licensing standards, Nursing Scope of Practice rules, the d</w:t>
      </w:r>
      <w:r w:rsidR="00C5064C" w:rsidRPr="00617BDF">
        <w:rPr>
          <w:rFonts w:ascii="Arial Narrow" w:hAnsi="Arial Narrow"/>
        </w:rPr>
        <w:t>elegation rules and regulations as well as</w:t>
      </w:r>
      <w:r w:rsidR="00BE1854" w:rsidRPr="00617BDF">
        <w:rPr>
          <w:rFonts w:ascii="Arial Narrow" w:hAnsi="Arial Narrow"/>
        </w:rPr>
        <w:t xml:space="preserve"> the school district</w:t>
      </w:r>
      <w:r w:rsidR="00C5064C" w:rsidRPr="00617BDF">
        <w:rPr>
          <w:rFonts w:ascii="Arial Narrow" w:hAnsi="Arial Narrow"/>
        </w:rPr>
        <w:t>’</w:t>
      </w:r>
      <w:r w:rsidR="00BE1854" w:rsidRPr="00617BDF">
        <w:rPr>
          <w:rFonts w:ascii="Arial Narrow" w:hAnsi="Arial Narrow"/>
        </w:rPr>
        <w:t xml:space="preserve">s policy and guidelines for delivery of care.  </w:t>
      </w:r>
    </w:p>
    <w:p w:rsidR="00617BDF" w:rsidRDefault="00FD5128" w:rsidP="00617BDF">
      <w:pPr>
        <w:rPr>
          <w:rFonts w:ascii="Arial Narrow" w:hAnsi="Arial Narrow"/>
        </w:rPr>
      </w:pPr>
      <w:r w:rsidRPr="00617BDF">
        <w:rPr>
          <w:rFonts w:ascii="Arial Narrow" w:hAnsi="Arial Narrow"/>
        </w:rPr>
        <w:t>As school nurses</w:t>
      </w:r>
      <w:r w:rsidR="00E60207" w:rsidRPr="00617BDF">
        <w:rPr>
          <w:rFonts w:ascii="Arial Narrow" w:hAnsi="Arial Narrow"/>
        </w:rPr>
        <w:t>,</w:t>
      </w:r>
      <w:r w:rsidR="00395B31">
        <w:rPr>
          <w:rFonts w:ascii="Arial Narrow" w:hAnsi="Arial Narrow"/>
        </w:rPr>
        <w:t xml:space="preserve"> it is our responsibility</w:t>
      </w:r>
      <w:r w:rsidRPr="00617BDF">
        <w:rPr>
          <w:rFonts w:ascii="Arial Narrow" w:hAnsi="Arial Narrow"/>
        </w:rPr>
        <w:t xml:space="preserve"> to meet the student’s medical needs within the educational and community setting</w:t>
      </w:r>
      <w:r w:rsidR="00E60207" w:rsidRPr="00617BDF">
        <w:rPr>
          <w:rFonts w:ascii="Arial Narrow" w:hAnsi="Arial Narrow"/>
        </w:rPr>
        <w:t xml:space="preserve"> and</w:t>
      </w:r>
      <w:r w:rsidRPr="00617BDF">
        <w:rPr>
          <w:rFonts w:ascii="Arial Narrow" w:hAnsi="Arial Narrow"/>
        </w:rPr>
        <w:t xml:space="preserve"> to su</w:t>
      </w:r>
      <w:r w:rsidR="00395B31">
        <w:rPr>
          <w:rFonts w:ascii="Arial Narrow" w:hAnsi="Arial Narrow"/>
        </w:rPr>
        <w:t>pport the</w:t>
      </w:r>
      <w:r w:rsidRPr="00617BDF">
        <w:rPr>
          <w:rFonts w:ascii="Arial Narrow" w:hAnsi="Arial Narrow"/>
        </w:rPr>
        <w:t xml:space="preserve"> student in being successful in school.  </w:t>
      </w:r>
    </w:p>
    <w:p w:rsidR="00C9250D" w:rsidRPr="00617BDF" w:rsidRDefault="00C9250D" w:rsidP="00617BDF">
      <w:pPr>
        <w:jc w:val="right"/>
        <w:rPr>
          <w:rFonts w:ascii="Arial Narrow" w:hAnsi="Arial Narrow"/>
        </w:rPr>
      </w:pPr>
      <w:r w:rsidRPr="00617BDF">
        <w:rPr>
          <w:rFonts w:ascii="Arial Narrow" w:hAnsi="Arial Narrow"/>
        </w:rPr>
        <w:t>SNOA 2016</w:t>
      </w:r>
    </w:p>
    <w:p w:rsidR="00E60207" w:rsidRPr="00617BDF" w:rsidRDefault="00E60207" w:rsidP="00C9250D">
      <w:pPr>
        <w:jc w:val="right"/>
        <w:rPr>
          <w:rFonts w:ascii="Arial Narrow" w:hAnsi="Arial Narrow"/>
        </w:rPr>
      </w:pPr>
    </w:p>
    <w:p w:rsidR="00E60207" w:rsidRPr="00617BDF" w:rsidRDefault="00E60207" w:rsidP="00C9250D">
      <w:pPr>
        <w:jc w:val="right"/>
        <w:rPr>
          <w:rFonts w:ascii="Arial Narrow" w:hAnsi="Arial Narrow"/>
        </w:rPr>
      </w:pPr>
    </w:p>
    <w:p w:rsidR="00E60207" w:rsidRPr="00617BDF" w:rsidRDefault="00E60207" w:rsidP="00E60207">
      <w:pPr>
        <w:rPr>
          <w:rFonts w:ascii="Arial Narrow" w:hAnsi="Arial Narrow"/>
          <w:b/>
        </w:rPr>
      </w:pPr>
      <w:r w:rsidRPr="00617BDF">
        <w:rPr>
          <w:rFonts w:ascii="Arial Narrow" w:hAnsi="Arial Narrow"/>
          <w:b/>
        </w:rPr>
        <w:lastRenderedPageBreak/>
        <w:t>References</w:t>
      </w:r>
      <w:r w:rsidR="00C5064C" w:rsidRPr="00617BDF">
        <w:rPr>
          <w:rFonts w:ascii="Arial Narrow" w:hAnsi="Arial Narrow"/>
          <w:b/>
        </w:rPr>
        <w:t>:</w:t>
      </w:r>
    </w:p>
    <w:p w:rsidR="00C5064C" w:rsidRPr="00617BDF" w:rsidRDefault="00E60207" w:rsidP="00E60207">
      <w:pPr>
        <w:spacing w:line="240" w:lineRule="auto"/>
        <w:rPr>
          <w:rFonts w:ascii="Arial Narrow" w:hAnsi="Arial Narrow"/>
          <w:i/>
        </w:rPr>
      </w:pPr>
      <w:r w:rsidRPr="00617BDF">
        <w:rPr>
          <w:rFonts w:ascii="Arial Narrow" w:hAnsi="Arial Narrow"/>
        </w:rPr>
        <w:t xml:space="preserve">National Association of School Nurses. (2015). </w:t>
      </w:r>
      <w:r w:rsidR="00C5064C" w:rsidRPr="00617BDF">
        <w:rPr>
          <w:rFonts w:ascii="Arial Narrow" w:hAnsi="Arial Narrow"/>
          <w:i/>
        </w:rPr>
        <w:t>Unlicensed A</w:t>
      </w:r>
      <w:r w:rsidRPr="00617BDF">
        <w:rPr>
          <w:rFonts w:ascii="Arial Narrow" w:hAnsi="Arial Narrow"/>
          <w:i/>
        </w:rPr>
        <w:t xml:space="preserve">ssistive </w:t>
      </w:r>
      <w:r w:rsidR="00C5064C" w:rsidRPr="00617BDF">
        <w:rPr>
          <w:rFonts w:ascii="Arial Narrow" w:hAnsi="Arial Narrow"/>
          <w:i/>
        </w:rPr>
        <w:t>P</w:t>
      </w:r>
      <w:r w:rsidRPr="00617BDF">
        <w:rPr>
          <w:rFonts w:ascii="Arial Narrow" w:hAnsi="Arial Narrow"/>
          <w:i/>
        </w:rPr>
        <w:t xml:space="preserve">ersonnel: </w:t>
      </w:r>
      <w:r w:rsidR="00C5064C" w:rsidRPr="00617BDF">
        <w:rPr>
          <w:rFonts w:ascii="Arial Narrow" w:hAnsi="Arial Narrow"/>
          <w:i/>
        </w:rPr>
        <w:t>Their Role on the School H</w:t>
      </w:r>
      <w:r w:rsidRPr="00617BDF">
        <w:rPr>
          <w:rFonts w:ascii="Arial Narrow" w:hAnsi="Arial Narrow"/>
          <w:i/>
        </w:rPr>
        <w:t xml:space="preserve">ealth </w:t>
      </w:r>
    </w:p>
    <w:p w:rsidR="00E60207" w:rsidRPr="00617BDF" w:rsidRDefault="00C5064C" w:rsidP="00E60207">
      <w:pPr>
        <w:spacing w:line="240" w:lineRule="auto"/>
        <w:rPr>
          <w:rFonts w:ascii="Arial Narrow" w:hAnsi="Arial Narrow"/>
        </w:rPr>
      </w:pPr>
      <w:r w:rsidRPr="00617BDF">
        <w:rPr>
          <w:rFonts w:ascii="Arial Narrow" w:hAnsi="Arial Narrow"/>
          <w:i/>
        </w:rPr>
        <w:t xml:space="preserve">      S</w:t>
      </w:r>
      <w:r w:rsidR="00E60207" w:rsidRPr="00617BDF">
        <w:rPr>
          <w:rFonts w:ascii="Arial Narrow" w:hAnsi="Arial Narrow"/>
          <w:i/>
        </w:rPr>
        <w:t xml:space="preserve">ervices </w:t>
      </w:r>
      <w:r w:rsidRPr="00617BDF">
        <w:rPr>
          <w:rFonts w:ascii="Arial Narrow" w:hAnsi="Arial Narrow"/>
          <w:i/>
        </w:rPr>
        <w:t>T</w:t>
      </w:r>
      <w:r w:rsidR="00E60207" w:rsidRPr="00617BDF">
        <w:rPr>
          <w:rFonts w:ascii="Arial Narrow" w:hAnsi="Arial Narrow"/>
          <w:i/>
        </w:rPr>
        <w:t>eam (</w:t>
      </w:r>
      <w:r w:rsidR="00E60207" w:rsidRPr="00617BDF">
        <w:rPr>
          <w:rFonts w:ascii="Arial Narrow" w:hAnsi="Arial Narrow"/>
        </w:rPr>
        <w:t>Position Statement). Silver Spring, MD: Author</w:t>
      </w:r>
    </w:p>
    <w:p w:rsidR="00E60207" w:rsidRPr="00617BDF" w:rsidRDefault="00E60207" w:rsidP="00E60207">
      <w:pPr>
        <w:spacing w:line="240" w:lineRule="auto"/>
        <w:rPr>
          <w:rFonts w:ascii="Arial Narrow" w:hAnsi="Arial Narrow"/>
        </w:rPr>
      </w:pPr>
    </w:p>
    <w:p w:rsidR="00C5064C" w:rsidRPr="00617BDF" w:rsidRDefault="00E60207" w:rsidP="00E60207">
      <w:pPr>
        <w:spacing w:line="240" w:lineRule="auto"/>
        <w:rPr>
          <w:rFonts w:ascii="Arial Narrow" w:hAnsi="Arial Narrow"/>
          <w:i/>
        </w:rPr>
      </w:pPr>
      <w:r w:rsidRPr="00617BDF">
        <w:rPr>
          <w:rFonts w:ascii="Arial Narrow" w:hAnsi="Arial Narrow"/>
        </w:rPr>
        <w:t xml:space="preserve">National Association of School Nurses. (2014). </w:t>
      </w:r>
      <w:r w:rsidRPr="00617BDF">
        <w:rPr>
          <w:rFonts w:ascii="Arial Narrow" w:hAnsi="Arial Narrow"/>
          <w:i/>
        </w:rPr>
        <w:t xml:space="preserve">Nursing Delegation to Unlicensed Assistive Personnel in the School </w:t>
      </w:r>
    </w:p>
    <w:p w:rsidR="00E60207" w:rsidRPr="00617BDF" w:rsidRDefault="00C5064C" w:rsidP="00E60207">
      <w:pPr>
        <w:spacing w:line="240" w:lineRule="auto"/>
        <w:rPr>
          <w:rFonts w:ascii="Arial Narrow" w:hAnsi="Arial Narrow"/>
        </w:rPr>
      </w:pPr>
      <w:r w:rsidRPr="00617BDF">
        <w:rPr>
          <w:rFonts w:ascii="Arial Narrow" w:hAnsi="Arial Narrow"/>
          <w:i/>
        </w:rPr>
        <w:t xml:space="preserve">      </w:t>
      </w:r>
      <w:r w:rsidR="00E60207" w:rsidRPr="00617BDF">
        <w:rPr>
          <w:rFonts w:ascii="Arial Narrow" w:hAnsi="Arial Narrow"/>
          <w:i/>
        </w:rPr>
        <w:t>Setting (</w:t>
      </w:r>
      <w:r w:rsidR="00E60207" w:rsidRPr="00617BDF">
        <w:rPr>
          <w:rFonts w:ascii="Arial Narrow" w:hAnsi="Arial Narrow"/>
        </w:rPr>
        <w:t>Position Statement). Silver Spring, MD: Author</w:t>
      </w:r>
    </w:p>
    <w:p w:rsidR="00E60207" w:rsidRPr="00617BDF" w:rsidRDefault="00E60207" w:rsidP="00E60207">
      <w:pPr>
        <w:spacing w:line="240" w:lineRule="auto"/>
        <w:rPr>
          <w:rFonts w:ascii="Arial Narrow" w:hAnsi="Arial Narrow"/>
          <w:i/>
        </w:rPr>
      </w:pPr>
    </w:p>
    <w:p w:rsidR="00E60207" w:rsidRPr="00617BDF" w:rsidRDefault="00E60207" w:rsidP="00E60207">
      <w:pPr>
        <w:spacing w:line="240" w:lineRule="auto"/>
        <w:rPr>
          <w:rFonts w:ascii="Arial Narrow" w:hAnsi="Arial Narrow"/>
        </w:rPr>
      </w:pPr>
    </w:p>
    <w:p w:rsidR="00E60207" w:rsidRPr="00617BDF" w:rsidRDefault="00E60207" w:rsidP="00E60207">
      <w:pPr>
        <w:spacing w:line="240" w:lineRule="auto"/>
        <w:rPr>
          <w:rFonts w:ascii="Arial Narrow" w:hAnsi="Arial Narrow"/>
          <w:i/>
        </w:rPr>
      </w:pPr>
    </w:p>
    <w:p w:rsidR="00AB12DD" w:rsidRPr="00617BDF" w:rsidRDefault="00AB12DD" w:rsidP="00E60207">
      <w:pPr>
        <w:spacing w:line="240" w:lineRule="auto"/>
        <w:rPr>
          <w:rFonts w:ascii="Arial Narrow" w:hAnsi="Arial Narrow"/>
        </w:rPr>
      </w:pPr>
    </w:p>
    <w:p w:rsidR="00983380" w:rsidRPr="00617BDF" w:rsidRDefault="00983380">
      <w:pPr>
        <w:rPr>
          <w:rFonts w:ascii="Arial Narrow" w:hAnsi="Arial Narrow"/>
        </w:rPr>
      </w:pPr>
    </w:p>
    <w:p w:rsidR="00207CB6" w:rsidRPr="00617BDF" w:rsidRDefault="00207CB6">
      <w:pPr>
        <w:rPr>
          <w:rFonts w:ascii="Arial Narrow" w:hAnsi="Arial Narrow"/>
        </w:rPr>
      </w:pPr>
    </w:p>
    <w:sectPr w:rsidR="00207CB6" w:rsidRPr="00617BDF" w:rsidSect="00617BDF">
      <w:pgSz w:w="12240" w:h="15840"/>
      <w:pgMar w:top="576"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B30CC"/>
    <w:multiLevelType w:val="hybridMultilevel"/>
    <w:tmpl w:val="8F20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3MjI3NjMzMTaxNDZT0lEKTi0uzszPAykwrAUA20q6WywAAAA="/>
  </w:docVars>
  <w:rsids>
    <w:rsidRoot w:val="006D1D12"/>
    <w:rsid w:val="00073C43"/>
    <w:rsid w:val="000C49D9"/>
    <w:rsid w:val="001243C8"/>
    <w:rsid w:val="00187A20"/>
    <w:rsid w:val="00207CB6"/>
    <w:rsid w:val="002F2785"/>
    <w:rsid w:val="003015AB"/>
    <w:rsid w:val="003551F7"/>
    <w:rsid w:val="003765F9"/>
    <w:rsid w:val="00395B31"/>
    <w:rsid w:val="003F68F0"/>
    <w:rsid w:val="004040B3"/>
    <w:rsid w:val="005130F5"/>
    <w:rsid w:val="005374C5"/>
    <w:rsid w:val="00561025"/>
    <w:rsid w:val="00617BDF"/>
    <w:rsid w:val="006D1D12"/>
    <w:rsid w:val="006E2265"/>
    <w:rsid w:val="007F7647"/>
    <w:rsid w:val="0085671E"/>
    <w:rsid w:val="008C35E9"/>
    <w:rsid w:val="00983380"/>
    <w:rsid w:val="00990B46"/>
    <w:rsid w:val="009D5143"/>
    <w:rsid w:val="009E7114"/>
    <w:rsid w:val="00A64C69"/>
    <w:rsid w:val="00AB12DD"/>
    <w:rsid w:val="00AD3742"/>
    <w:rsid w:val="00AF315E"/>
    <w:rsid w:val="00B86BFA"/>
    <w:rsid w:val="00BE1854"/>
    <w:rsid w:val="00C24E3C"/>
    <w:rsid w:val="00C5064C"/>
    <w:rsid w:val="00C9250D"/>
    <w:rsid w:val="00CD21DB"/>
    <w:rsid w:val="00CF094D"/>
    <w:rsid w:val="00D01F55"/>
    <w:rsid w:val="00D630CE"/>
    <w:rsid w:val="00D871A7"/>
    <w:rsid w:val="00D9789F"/>
    <w:rsid w:val="00DB1AB0"/>
    <w:rsid w:val="00E60207"/>
    <w:rsid w:val="00F13B26"/>
    <w:rsid w:val="00FD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37DFB-0899-485C-B3A2-DFD5F02C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30F5"/>
    <w:pPr>
      <w:spacing w:after="0" w:line="240" w:lineRule="auto"/>
    </w:pPr>
  </w:style>
  <w:style w:type="paragraph" w:styleId="BalloonText">
    <w:name w:val="Balloon Text"/>
    <w:basedOn w:val="Normal"/>
    <w:link w:val="BalloonTextChar"/>
    <w:uiPriority w:val="99"/>
    <w:semiHidden/>
    <w:unhideWhenUsed/>
    <w:rsid w:val="009E7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114"/>
    <w:rPr>
      <w:rFonts w:ascii="Segoe UI" w:hAnsi="Segoe UI" w:cs="Segoe UI"/>
      <w:sz w:val="18"/>
      <w:szCs w:val="18"/>
    </w:rPr>
  </w:style>
  <w:style w:type="paragraph" w:styleId="ListParagraph">
    <w:name w:val="List Paragraph"/>
    <w:basedOn w:val="Normal"/>
    <w:uiPriority w:val="34"/>
    <w:qFormat/>
    <w:rsid w:val="00C92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MUSD</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 Mahoney</dc:creator>
  <cp:keywords/>
  <dc:description/>
  <cp:lastModifiedBy>Carolen K Letavec</cp:lastModifiedBy>
  <cp:revision>2</cp:revision>
  <cp:lastPrinted>2016-10-26T17:59:00Z</cp:lastPrinted>
  <dcterms:created xsi:type="dcterms:W3CDTF">2017-09-12T20:46:00Z</dcterms:created>
  <dcterms:modified xsi:type="dcterms:W3CDTF">2017-09-12T20:46:00Z</dcterms:modified>
</cp:coreProperties>
</file>