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6E0A" w14:textId="77777777" w:rsidR="00CE3F8B" w:rsidRDefault="00CE3F8B" w:rsidP="00CE3F8B">
      <w:pPr>
        <w:pStyle w:val="NormalWeb"/>
      </w:pPr>
      <w:r>
        <w:rPr>
          <w:rStyle w:val="Strong"/>
        </w:rPr>
        <w:t>Sponsorship:</w:t>
      </w:r>
      <w:r>
        <w:t xml:space="preserve"> </w:t>
      </w:r>
    </w:p>
    <w:p w14:paraId="61293133" w14:textId="2CA4E8C7" w:rsidR="00CE3F8B" w:rsidRDefault="00CE3F8B" w:rsidP="00CE3F8B">
      <w:pPr>
        <w:pStyle w:val="NormalWeb"/>
      </w:pPr>
      <w:r>
        <w:rPr>
          <w:rStyle w:val="Strong"/>
        </w:rPr>
        <w:t>Gold</w:t>
      </w:r>
      <w:r>
        <w:t xml:space="preserve"> – Includes:  one exhibit table package, display of the sponsoring organizations provided banner or signage at the General Session on the day of the sponsored speaker’s presentation, acknowledgement during the general session on the day of the presentation, </w:t>
      </w:r>
      <w:r w:rsidR="00B36A99">
        <w:t>one</w:t>
      </w:r>
      <w:r>
        <w:t xml:space="preserve"> complimentary lunch for the sponsoring organizations representative, acknowledgement on the SNOA.org website and a link to their website and an exhibit table.  Cost:  $2,000.</w:t>
      </w:r>
    </w:p>
    <w:p w14:paraId="04515AE1" w14:textId="77777777" w:rsidR="00CE3F8B" w:rsidRDefault="00CE3F8B" w:rsidP="00CE3F8B">
      <w:pPr>
        <w:pStyle w:val="NormalWeb"/>
      </w:pPr>
      <w:r>
        <w:rPr>
          <w:rStyle w:val="Strong"/>
        </w:rPr>
        <w:t>Silver</w:t>
      </w:r>
      <w:r>
        <w:t xml:space="preserve"> – Includes:  one exhibit table, display of the sponsoring organizations provided banner or signage on the day of the session, acknowledgment during the sponsored session on the day of the presentation, acknowledgment on the SNOA.org webpage and a complimentary lunch for the sponsoring organization representative.  Cost:  $1,000.00</w:t>
      </w:r>
    </w:p>
    <w:p w14:paraId="76895605" w14:textId="77777777" w:rsidR="00827293" w:rsidRDefault="00CE3F8B" w:rsidP="00CE3F8B">
      <w:pPr>
        <w:pStyle w:val="NormalWeb"/>
      </w:pPr>
      <w:r>
        <w:rPr>
          <w:rStyle w:val="Strong"/>
        </w:rPr>
        <w:t>Bronze</w:t>
      </w:r>
      <w:r>
        <w:t xml:space="preserve"> – Includes: one exhibit table package, a link on the SNOA.org resource page, complimentary lunch for sponsoring organization representative.  Cost:  $500.00</w:t>
      </w:r>
    </w:p>
    <w:p w14:paraId="7A5EBF0B" w14:textId="47788B6B" w:rsidR="00CE3F8B" w:rsidRDefault="00CE3F8B" w:rsidP="00CE3F8B">
      <w:pPr>
        <w:pStyle w:val="NormalWeb"/>
      </w:pPr>
      <w:r w:rsidRPr="00827293">
        <w:rPr>
          <w:b/>
          <w:bCs/>
        </w:rPr>
        <w:t>**Scholarship</w:t>
      </w:r>
      <w:r>
        <w:t xml:space="preserve"> – Many attendees </w:t>
      </w:r>
      <w:proofErr w:type="gramStart"/>
      <w:r>
        <w:t>have to</w:t>
      </w:r>
      <w:proofErr w:type="gramEnd"/>
      <w:r>
        <w:t xml:space="preserve"> pay out-of-pocket to attend the seminar, due to school district budget cuts.  SNOA has initiated a scholarship program to assist deserving health office staff with attending the seminar.</w:t>
      </w:r>
    </w:p>
    <w:p w14:paraId="1FD3FE69" w14:textId="0FA07F18" w:rsidR="00CE3F8B" w:rsidRDefault="00CE3F8B" w:rsidP="00CE3F8B">
      <w:pPr>
        <w:pStyle w:val="NormalWeb"/>
      </w:pPr>
      <w:r>
        <w:rPr>
          <w:rStyle w:val="Strong"/>
        </w:rPr>
        <w:t>Payment</w:t>
      </w:r>
      <w:r>
        <w:t xml:space="preserve">: To ensure a space at the exhibit event, the registration on Eventbrite and full payment should be received by </w:t>
      </w:r>
      <w:r w:rsidR="00F205C0">
        <w:t>May 1</w:t>
      </w:r>
      <w:r w:rsidR="00F205C0" w:rsidRPr="004F2762">
        <w:rPr>
          <w:vertAlign w:val="superscript"/>
        </w:rPr>
        <w:t>st</w:t>
      </w:r>
      <w:r w:rsidR="004F2762">
        <w:t xml:space="preserve">, </w:t>
      </w:r>
      <w:r>
        <w:t xml:space="preserve">2021.  No exceptions to this. No late entry will be received after April 30, 2021. SNOA reserves the right, in its sole discretion, to allocate space on any other basis it deems appropriate. </w:t>
      </w:r>
    </w:p>
    <w:p w14:paraId="22D3CDE6" w14:textId="77777777" w:rsidR="00CE3F8B" w:rsidRDefault="00CE3F8B" w:rsidP="00CE3F8B">
      <w:pPr>
        <w:pStyle w:val="NormalWeb"/>
      </w:pPr>
      <w:r>
        <w:rPr>
          <w:rStyle w:val="Strong"/>
        </w:rPr>
        <w:t>Cancellation</w:t>
      </w:r>
      <w:r>
        <w:t>: If the exhibit event should be canceled, due to circumstances beyond the control of the School Nurses Organization of Arizona, the exhibitor shall waive any claims of damages or compensation.  </w:t>
      </w:r>
      <w:r>
        <w:rPr>
          <w:rStyle w:val="Strong"/>
        </w:rPr>
        <w:t>No refunds and no refund for non-attendance.</w:t>
      </w:r>
    </w:p>
    <w:p w14:paraId="328EBC88" w14:textId="77777777" w:rsidR="00CE3F8B" w:rsidRDefault="00CE3F8B" w:rsidP="00CE3F8B">
      <w:pPr>
        <w:pStyle w:val="NormalWeb"/>
      </w:pPr>
      <w:r>
        <w:rPr>
          <w:rStyle w:val="Strong"/>
        </w:rPr>
        <w:t>Confirmation</w:t>
      </w:r>
      <w:r>
        <w:t xml:space="preserve">: Confirmation of your registration will be sent out by Eventbrite. </w:t>
      </w:r>
    </w:p>
    <w:p w14:paraId="0648ED80" w14:textId="2E207C07" w:rsidR="00827293" w:rsidRDefault="00CE3F8B" w:rsidP="00827293">
      <w:pPr>
        <w:pStyle w:val="NormalWeb"/>
        <w:spacing w:before="0" w:beforeAutospacing="0" w:after="0" w:afterAutospacing="0"/>
      </w:pPr>
      <w:r>
        <w:rPr>
          <w:rStyle w:val="Strong"/>
        </w:rPr>
        <w:t>Exhibit Date &amp; Hours:</w:t>
      </w:r>
      <w:r w:rsidR="00B36A99">
        <w:rPr>
          <w:rStyle w:val="Strong"/>
        </w:rPr>
        <w:t xml:space="preserve"> </w:t>
      </w:r>
      <w:r>
        <w:t>Monday, June 7, 2021; 7:00 AM breakfast with the exhibitors (set up 6:30 - removed by 5:00PM)</w:t>
      </w:r>
    </w:p>
    <w:p w14:paraId="2F42DDEE" w14:textId="77777777" w:rsidR="003B62B9" w:rsidRDefault="003B62B9" w:rsidP="00827293">
      <w:pPr>
        <w:pStyle w:val="NormalWeb"/>
        <w:spacing w:before="0" w:beforeAutospacing="0" w:after="0" w:afterAutospacing="0"/>
      </w:pPr>
    </w:p>
    <w:p w14:paraId="3CD68167" w14:textId="2116E481" w:rsidR="00CE3F8B" w:rsidRDefault="00CE3F8B" w:rsidP="00827293">
      <w:pPr>
        <w:pStyle w:val="NormalWeb"/>
        <w:spacing w:before="0" w:beforeAutospacing="0" w:after="0" w:afterAutospacing="0"/>
      </w:pPr>
      <w:r>
        <w:rPr>
          <w:rStyle w:val="Strong"/>
        </w:rPr>
        <w:t>Exhibit Fees</w:t>
      </w:r>
      <w:r>
        <w:t>:  Includes: one six-foot table, two chairs, and table sign. Tables will be assigned when table is paid in full.  Additional tables can be reserved for a fee (see the Eventbrite registration at SNOA.org for additional information.)</w:t>
      </w:r>
    </w:p>
    <w:p w14:paraId="073A8AE5" w14:textId="039ECF7B" w:rsidR="00CE3F8B" w:rsidRDefault="00CE3F8B" w:rsidP="00CE3F8B">
      <w:pPr>
        <w:pStyle w:val="NormalWeb"/>
      </w:pPr>
      <w:r>
        <w:rPr>
          <w:rStyle w:val="Strong"/>
        </w:rPr>
        <w:t>Security:</w:t>
      </w:r>
      <w:r>
        <w:t xml:space="preserve">   </w:t>
      </w:r>
      <w:r w:rsidR="00CB5B06">
        <w:t>We request</w:t>
      </w:r>
      <w:r>
        <w:t xml:space="preserve"> that exhibits be staffed </w:t>
      </w:r>
      <w:r w:rsidR="003259C4">
        <w:t xml:space="preserve">for the </w:t>
      </w:r>
      <w:r w:rsidR="00CB5B06">
        <w:t>duration of the exhibit time</w:t>
      </w:r>
      <w:r>
        <w:t xml:space="preserve">. The School Nurses Organization of Arizona or any of its supporters are not liable for damages or loss due to theft, fire, accident or any destructive causes.  Exhibitors are advised to insure their own exhibit, display, and materials. </w:t>
      </w:r>
    </w:p>
    <w:p w14:paraId="6BEF26D1" w14:textId="77777777" w:rsidR="00CE3F8B" w:rsidRDefault="00CE3F8B" w:rsidP="00CE3F8B">
      <w:pPr>
        <w:pStyle w:val="NormalWeb"/>
      </w:pPr>
      <w:r>
        <w:rPr>
          <w:rStyle w:val="Strong"/>
        </w:rPr>
        <w:t>Electricity</w:t>
      </w:r>
      <w:r>
        <w:t xml:space="preserve">: Notify SNOA of any electrical outlets that may be needed for your exhibits. </w:t>
      </w:r>
    </w:p>
    <w:p w14:paraId="3A62A516" w14:textId="145F9206" w:rsidR="00EF7F1A" w:rsidRDefault="00CE3F8B" w:rsidP="00EF7F1A">
      <w:pPr>
        <w:pStyle w:val="NormalWeb"/>
      </w:pPr>
      <w:r>
        <w:rPr>
          <w:rStyle w:val="Strong"/>
        </w:rPr>
        <w:t>Fees:</w:t>
      </w:r>
      <w:r>
        <w:t xml:space="preserve"> For-profit exhibit booth - $300.00Non-profit exhibit booth - $150.00</w:t>
      </w:r>
    </w:p>
    <w:p w14:paraId="5FE9ED4E" w14:textId="4F482BD7" w:rsidR="00EF7F1A" w:rsidRDefault="00EF7F1A" w:rsidP="00EF7F1A">
      <w:pPr>
        <w:pStyle w:val="NormalWeb"/>
        <w:jc w:val="both"/>
      </w:pPr>
      <w:r>
        <w:tab/>
      </w:r>
      <w:r>
        <w:tab/>
      </w:r>
      <w:r>
        <w:tab/>
      </w:r>
      <w:r>
        <w:tab/>
      </w:r>
      <w:r>
        <w:tab/>
      </w:r>
      <w:r>
        <w:tab/>
      </w:r>
      <w:r>
        <w:tab/>
      </w:r>
      <w:r>
        <w:tab/>
        <w:t>Rev 3/2021</w:t>
      </w:r>
      <w:bookmarkStart w:id="0" w:name="_GoBack"/>
      <w:bookmarkEnd w:id="0"/>
    </w:p>
    <w:sectPr w:rsidR="00EF7F1A" w:rsidSect="00EF7F1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8B"/>
    <w:rsid w:val="001C40E6"/>
    <w:rsid w:val="001C5559"/>
    <w:rsid w:val="003259C4"/>
    <w:rsid w:val="003B62B9"/>
    <w:rsid w:val="004F2762"/>
    <w:rsid w:val="006E4EB5"/>
    <w:rsid w:val="00827293"/>
    <w:rsid w:val="00A07F3C"/>
    <w:rsid w:val="00B36A99"/>
    <w:rsid w:val="00CB5B06"/>
    <w:rsid w:val="00CE3F8B"/>
    <w:rsid w:val="00DE1417"/>
    <w:rsid w:val="00EF7F1A"/>
    <w:rsid w:val="00F2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5C0B"/>
  <w15:chartTrackingRefBased/>
  <w15:docId w15:val="{525F5339-4B85-49A6-904B-99AEC557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Carolen K Letavec</dc:creator>
  <cp:keywords/>
  <dc:description/>
  <cp:lastModifiedBy>Carolen K Letavec</cp:lastModifiedBy>
  <cp:revision>2</cp:revision>
  <dcterms:created xsi:type="dcterms:W3CDTF">2021-03-23T17:57:00Z</dcterms:created>
  <dcterms:modified xsi:type="dcterms:W3CDTF">2021-03-23T17:57:00Z</dcterms:modified>
</cp:coreProperties>
</file>