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D37A" w14:textId="2D8CCD81" w:rsidR="001630A8" w:rsidRDefault="009F3922" w:rsidP="009F3922">
      <w:pPr>
        <w:jc w:val="center"/>
        <w:rPr>
          <w:rFonts w:ascii="Century Gothic" w:hAnsi="Century Gothic"/>
          <w:sz w:val="72"/>
        </w:rPr>
      </w:pPr>
      <w:r>
        <w:rPr>
          <w:rFonts w:ascii="Century Gothic" w:hAnsi="Century Gothic"/>
          <w:noProof/>
          <w:sz w:val="72"/>
        </w:rPr>
        <w:drawing>
          <wp:inline distT="0" distB="0" distL="0" distR="0" wp14:anchorId="61950777" wp14:editId="64380863">
            <wp:extent cx="6645910" cy="4430395"/>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4430395"/>
                    </a:xfrm>
                    <a:prstGeom prst="rect">
                      <a:avLst/>
                    </a:prstGeom>
                  </pic:spPr>
                </pic:pic>
              </a:graphicData>
            </a:graphic>
          </wp:inline>
        </w:drawing>
      </w:r>
    </w:p>
    <w:p w14:paraId="1E24A545" w14:textId="23AA1EC5" w:rsidR="00A10F84" w:rsidRDefault="00516905" w:rsidP="00B8250C">
      <w:pPr>
        <w:jc w:val="center"/>
        <w:rPr>
          <w:rFonts w:ascii="Century Gothic" w:hAnsi="Century Gothic"/>
          <w:b/>
          <w:sz w:val="28"/>
        </w:rPr>
      </w:pPr>
      <w:r w:rsidRPr="00C16A56">
        <w:rPr>
          <w:rFonts w:ascii="Century Gothic" w:hAnsi="Century Gothic"/>
          <w:b/>
          <w:sz w:val="72"/>
        </w:rPr>
        <w:t xml:space="preserve">Year </w:t>
      </w:r>
      <w:r w:rsidR="00243DD4">
        <w:rPr>
          <w:rFonts w:ascii="Century Gothic" w:hAnsi="Century Gothic"/>
          <w:b/>
          <w:sz w:val="72"/>
        </w:rPr>
        <w:t>7</w:t>
      </w:r>
      <w:r w:rsidRPr="00C16A56">
        <w:rPr>
          <w:rFonts w:ascii="Century Gothic" w:hAnsi="Century Gothic"/>
          <w:b/>
          <w:sz w:val="72"/>
        </w:rPr>
        <w:t xml:space="preserve"> </w:t>
      </w:r>
      <w:r w:rsidR="00B8250C">
        <w:rPr>
          <w:rFonts w:ascii="Century Gothic" w:hAnsi="Century Gothic"/>
          <w:b/>
          <w:sz w:val="72"/>
        </w:rPr>
        <w:t>War of the Roses</w:t>
      </w:r>
      <w:r w:rsidR="00C16A56" w:rsidRPr="00C16A56">
        <w:rPr>
          <w:rFonts w:ascii="Century Gothic" w:hAnsi="Century Gothic"/>
          <w:b/>
          <w:sz w:val="72"/>
        </w:rPr>
        <w:t xml:space="preserve"> </w:t>
      </w:r>
      <w:r w:rsidR="00B8250C">
        <w:rPr>
          <w:rFonts w:ascii="Century Gothic" w:hAnsi="Century Gothic"/>
          <w:b/>
          <w:sz w:val="72"/>
        </w:rPr>
        <w:t>Assessment Feedback</w:t>
      </w:r>
    </w:p>
    <w:tbl>
      <w:tblPr>
        <w:tblpPr w:leftFromText="180" w:rightFromText="180" w:vertAnchor="text" w:horzAnchor="margin" w:tblpY="312"/>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7782"/>
      </w:tblGrid>
      <w:tr w:rsidR="00C03C0E" w:rsidRPr="0060491D" w14:paraId="33FECE2A" w14:textId="77777777" w:rsidTr="00BF71F2">
        <w:tc>
          <w:tcPr>
            <w:tcW w:w="1540" w:type="dxa"/>
            <w:shd w:val="clear" w:color="auto" w:fill="auto"/>
          </w:tcPr>
          <w:p w14:paraId="7EE51983" w14:textId="77777777" w:rsidR="00C03C0E" w:rsidRPr="00C16A56" w:rsidRDefault="00C03C0E" w:rsidP="00BF71F2">
            <w:pPr>
              <w:ind w:right="-514"/>
              <w:rPr>
                <w:rFonts w:ascii="Century Gothic" w:hAnsi="Century Gothic" w:cs="Arial"/>
                <w:b/>
                <w:sz w:val="24"/>
                <w:szCs w:val="24"/>
              </w:rPr>
            </w:pPr>
            <w:r w:rsidRPr="00C16A56">
              <w:rPr>
                <w:rFonts w:ascii="Century Gothic" w:hAnsi="Century Gothic" w:cs="Arial"/>
                <w:b/>
                <w:sz w:val="24"/>
                <w:szCs w:val="24"/>
              </w:rPr>
              <w:t>NAME:</w:t>
            </w:r>
          </w:p>
        </w:tc>
        <w:tc>
          <w:tcPr>
            <w:tcW w:w="7782" w:type="dxa"/>
            <w:shd w:val="clear" w:color="auto" w:fill="auto"/>
          </w:tcPr>
          <w:p w14:paraId="3610A170" w14:textId="77777777" w:rsidR="00C03C0E" w:rsidRDefault="00C03C0E" w:rsidP="00BF71F2">
            <w:pPr>
              <w:ind w:right="-514"/>
              <w:rPr>
                <w:rFonts w:ascii="Arial" w:hAnsi="Arial" w:cs="Arial"/>
                <w:b/>
                <w:sz w:val="24"/>
                <w:szCs w:val="24"/>
              </w:rPr>
            </w:pPr>
          </w:p>
          <w:p w14:paraId="370E206D" w14:textId="77777777" w:rsidR="00C03C0E" w:rsidRPr="0060491D" w:rsidRDefault="00C03C0E" w:rsidP="00BF71F2">
            <w:pPr>
              <w:ind w:right="-514"/>
              <w:rPr>
                <w:rFonts w:ascii="Arial" w:hAnsi="Arial" w:cs="Arial"/>
                <w:b/>
                <w:sz w:val="24"/>
                <w:szCs w:val="24"/>
              </w:rPr>
            </w:pPr>
          </w:p>
        </w:tc>
      </w:tr>
      <w:tr w:rsidR="00C03C0E" w:rsidRPr="0060491D" w14:paraId="6D757557" w14:textId="77777777" w:rsidTr="00BF71F2">
        <w:tc>
          <w:tcPr>
            <w:tcW w:w="1540" w:type="dxa"/>
            <w:shd w:val="clear" w:color="auto" w:fill="auto"/>
          </w:tcPr>
          <w:p w14:paraId="5137EF8F" w14:textId="77777777" w:rsidR="00C03C0E" w:rsidRPr="00C16A56" w:rsidRDefault="00C03C0E" w:rsidP="00BF71F2">
            <w:pPr>
              <w:ind w:right="-514"/>
              <w:rPr>
                <w:rFonts w:ascii="Century Gothic" w:hAnsi="Century Gothic" w:cs="Arial"/>
                <w:b/>
                <w:sz w:val="24"/>
                <w:szCs w:val="24"/>
              </w:rPr>
            </w:pPr>
            <w:r>
              <w:rPr>
                <w:rFonts w:ascii="Century Gothic" w:hAnsi="Century Gothic" w:cs="Arial"/>
                <w:b/>
                <w:sz w:val="24"/>
                <w:szCs w:val="24"/>
              </w:rPr>
              <w:t>Form:</w:t>
            </w:r>
          </w:p>
        </w:tc>
        <w:tc>
          <w:tcPr>
            <w:tcW w:w="7782" w:type="dxa"/>
            <w:shd w:val="clear" w:color="auto" w:fill="auto"/>
          </w:tcPr>
          <w:p w14:paraId="69EE13AB" w14:textId="77777777" w:rsidR="00C03C0E" w:rsidRDefault="00C03C0E" w:rsidP="00BF71F2">
            <w:pPr>
              <w:ind w:right="-514"/>
              <w:rPr>
                <w:rFonts w:ascii="Arial" w:hAnsi="Arial" w:cs="Arial"/>
                <w:b/>
                <w:sz w:val="24"/>
                <w:szCs w:val="24"/>
              </w:rPr>
            </w:pPr>
          </w:p>
        </w:tc>
      </w:tr>
      <w:tr w:rsidR="00C03C0E" w:rsidRPr="0060491D" w14:paraId="2115474D" w14:textId="77777777" w:rsidTr="00BF71F2">
        <w:tc>
          <w:tcPr>
            <w:tcW w:w="1540" w:type="dxa"/>
            <w:shd w:val="clear" w:color="auto" w:fill="auto"/>
          </w:tcPr>
          <w:p w14:paraId="4E236BDD" w14:textId="77777777" w:rsidR="00C03C0E" w:rsidRDefault="00C03C0E" w:rsidP="00BF71F2">
            <w:pPr>
              <w:ind w:right="-514"/>
              <w:rPr>
                <w:rFonts w:ascii="Century Gothic" w:hAnsi="Century Gothic" w:cs="Arial"/>
                <w:b/>
                <w:sz w:val="24"/>
                <w:szCs w:val="24"/>
              </w:rPr>
            </w:pPr>
            <w:r>
              <w:rPr>
                <w:rFonts w:ascii="Century Gothic" w:hAnsi="Century Gothic" w:cs="Arial"/>
                <w:b/>
                <w:sz w:val="24"/>
                <w:szCs w:val="24"/>
              </w:rPr>
              <w:t xml:space="preserve">Teacher: </w:t>
            </w:r>
          </w:p>
        </w:tc>
        <w:tc>
          <w:tcPr>
            <w:tcW w:w="7782" w:type="dxa"/>
            <w:shd w:val="clear" w:color="auto" w:fill="auto"/>
          </w:tcPr>
          <w:p w14:paraId="3FEDCE6F" w14:textId="77777777" w:rsidR="00C03C0E" w:rsidRDefault="00C03C0E" w:rsidP="00BF71F2">
            <w:pPr>
              <w:ind w:right="-514"/>
              <w:rPr>
                <w:rFonts w:ascii="Arial" w:hAnsi="Arial" w:cs="Arial"/>
                <w:b/>
                <w:sz w:val="24"/>
                <w:szCs w:val="24"/>
              </w:rPr>
            </w:pPr>
          </w:p>
        </w:tc>
      </w:tr>
    </w:tbl>
    <w:p w14:paraId="485D19AF" w14:textId="77777777" w:rsidR="00A10F84" w:rsidRDefault="00A10F84">
      <w:pPr>
        <w:rPr>
          <w:rFonts w:ascii="Century Gothic" w:hAnsi="Century Gothic"/>
          <w:b/>
          <w:sz w:val="28"/>
        </w:rPr>
      </w:pPr>
    </w:p>
    <w:p w14:paraId="36AF17B5" w14:textId="77777777" w:rsidR="00A10F84" w:rsidRDefault="00A10F84">
      <w:pPr>
        <w:rPr>
          <w:rFonts w:ascii="Century Gothic" w:hAnsi="Century Gothic"/>
          <w:b/>
          <w:sz w:val="28"/>
        </w:rPr>
      </w:pPr>
    </w:p>
    <w:p w14:paraId="762D3904" w14:textId="77777777" w:rsidR="009044CE" w:rsidRDefault="009044CE">
      <w:pPr>
        <w:spacing w:after="160" w:line="259" w:lineRule="auto"/>
        <w:rPr>
          <w:rFonts w:ascii="Century Gothic" w:hAnsi="Century Gothic"/>
          <w:b/>
          <w:sz w:val="32"/>
          <w:u w:val="single"/>
        </w:rPr>
      </w:pPr>
    </w:p>
    <w:p w14:paraId="3FF14C7C" w14:textId="77777777" w:rsidR="00B45C05" w:rsidRDefault="00B45C05">
      <w:pPr>
        <w:spacing w:after="160" w:line="259" w:lineRule="auto"/>
        <w:rPr>
          <w:rFonts w:ascii="Century Gothic" w:hAnsi="Century Gothic"/>
          <w:b/>
          <w:sz w:val="36"/>
          <w:u w:val="single"/>
        </w:rPr>
      </w:pPr>
    </w:p>
    <w:p w14:paraId="270FF89B" w14:textId="77777777" w:rsidR="00B45C05" w:rsidRDefault="00B45C05">
      <w:pPr>
        <w:spacing w:after="160" w:line="259" w:lineRule="auto"/>
        <w:rPr>
          <w:rFonts w:ascii="Century Gothic" w:hAnsi="Century Gothic"/>
          <w:b/>
          <w:sz w:val="36"/>
          <w:u w:val="single"/>
        </w:rPr>
      </w:pPr>
    </w:p>
    <w:p w14:paraId="2AC117B2" w14:textId="77777777" w:rsidR="00B45C05" w:rsidRDefault="00B45C05">
      <w:pPr>
        <w:spacing w:after="160" w:line="259" w:lineRule="auto"/>
        <w:rPr>
          <w:rFonts w:ascii="Century Gothic" w:hAnsi="Century Gothic"/>
          <w:b/>
          <w:sz w:val="36"/>
          <w:u w:val="single"/>
        </w:rPr>
      </w:pPr>
    </w:p>
    <w:p w14:paraId="4CB6C2C8" w14:textId="77777777" w:rsidR="00B45C05" w:rsidRDefault="00B45C05">
      <w:pPr>
        <w:spacing w:after="160" w:line="259" w:lineRule="auto"/>
        <w:rPr>
          <w:rFonts w:ascii="Century Gothic" w:hAnsi="Century Gothic"/>
          <w:b/>
          <w:sz w:val="36"/>
          <w:u w:val="single"/>
        </w:rPr>
      </w:pPr>
    </w:p>
    <w:p w14:paraId="1A5B5890" w14:textId="77777777" w:rsidR="00BF71F2" w:rsidRDefault="00BF71F2">
      <w:pPr>
        <w:spacing w:after="160" w:line="259" w:lineRule="auto"/>
        <w:rPr>
          <w:rFonts w:ascii="Century Gothic" w:hAnsi="Century Gothic"/>
          <w:b/>
          <w:sz w:val="36"/>
          <w:u w:val="single"/>
        </w:rPr>
      </w:pPr>
    </w:p>
    <w:p w14:paraId="3D6140FD" w14:textId="77777777" w:rsidR="00E12C07" w:rsidRDefault="00E12C07">
      <w:pPr>
        <w:spacing w:after="160" w:line="259" w:lineRule="auto"/>
        <w:rPr>
          <w:rFonts w:ascii="Century Gothic" w:hAnsi="Century Gothic"/>
          <w:b/>
          <w:sz w:val="36"/>
          <w:u w:val="single"/>
        </w:rPr>
      </w:pPr>
      <w:r>
        <w:rPr>
          <w:rFonts w:ascii="Century Gothic" w:hAnsi="Century Gothic"/>
          <w:b/>
          <w:sz w:val="36"/>
          <w:u w:val="single"/>
        </w:rPr>
        <w:lastRenderedPageBreak/>
        <w:br w:type="page"/>
      </w:r>
    </w:p>
    <w:p w14:paraId="5706F7FC" w14:textId="77777777" w:rsidR="00B33338" w:rsidRDefault="00B33338">
      <w:pPr>
        <w:rPr>
          <w:rFonts w:ascii="Century Gothic" w:hAnsi="Century Gothic"/>
          <w:b/>
          <w:sz w:val="36"/>
          <w:u w:val="single"/>
        </w:rPr>
      </w:pPr>
    </w:p>
    <w:p w14:paraId="416462BA" w14:textId="77777777" w:rsidR="00B33338" w:rsidRPr="00B33338" w:rsidRDefault="00B33338" w:rsidP="00B33338">
      <w:pPr>
        <w:jc w:val="center"/>
        <w:rPr>
          <w:rFonts w:ascii="Century Gothic" w:hAnsi="Century Gothic" w:cs="Helvetica"/>
          <w:b/>
          <w:color w:val="333333"/>
          <w:sz w:val="24"/>
          <w:szCs w:val="20"/>
        </w:rPr>
      </w:pPr>
      <w:r w:rsidRPr="00F96C4E">
        <w:rPr>
          <w:rFonts w:ascii="Century Gothic" w:hAnsi="Century Gothic" w:cs="Helvetica"/>
          <w:b/>
          <w:color w:val="333333"/>
          <w:sz w:val="24"/>
          <w:szCs w:val="20"/>
        </w:rPr>
        <w:t>How convincing is interpretation X about…? [8 marks]</w:t>
      </w:r>
    </w:p>
    <w:tbl>
      <w:tblPr>
        <w:tblStyle w:val="TableGrid"/>
        <w:tblW w:w="10910" w:type="dxa"/>
        <w:tblLook w:val="04A0" w:firstRow="1" w:lastRow="0" w:firstColumn="1" w:lastColumn="0" w:noHBand="0" w:noVBand="1"/>
      </w:tblPr>
      <w:tblGrid>
        <w:gridCol w:w="1977"/>
        <w:gridCol w:w="2696"/>
        <w:gridCol w:w="284"/>
        <w:gridCol w:w="2409"/>
        <w:gridCol w:w="284"/>
        <w:gridCol w:w="2977"/>
        <w:gridCol w:w="283"/>
      </w:tblGrid>
      <w:tr w:rsidR="00B33338" w:rsidRPr="00013C48" w14:paraId="55948DBF" w14:textId="77777777" w:rsidTr="00AD5AA3">
        <w:tc>
          <w:tcPr>
            <w:tcW w:w="1977" w:type="dxa"/>
          </w:tcPr>
          <w:p w14:paraId="432C4DCA" w14:textId="77777777" w:rsidR="00B33338" w:rsidRPr="00013C48" w:rsidRDefault="00B33338" w:rsidP="00AD5AA3">
            <w:pPr>
              <w:spacing w:line="360" w:lineRule="auto"/>
              <w:jc w:val="center"/>
              <w:rPr>
                <w:rFonts w:ascii="Century Gothic" w:hAnsi="Century Gothic"/>
                <w:b/>
                <w:sz w:val="20"/>
                <w:szCs w:val="20"/>
              </w:rPr>
            </w:pPr>
            <w:r w:rsidRPr="00013C48">
              <w:rPr>
                <w:rFonts w:ascii="Century Gothic" w:hAnsi="Century Gothic"/>
                <w:b/>
                <w:sz w:val="20"/>
                <w:szCs w:val="20"/>
              </w:rPr>
              <w:t>Level and marks</w:t>
            </w:r>
          </w:p>
        </w:tc>
        <w:tc>
          <w:tcPr>
            <w:tcW w:w="2980" w:type="dxa"/>
            <w:gridSpan w:val="2"/>
          </w:tcPr>
          <w:p w14:paraId="15B11E85" w14:textId="77777777" w:rsidR="00B33338" w:rsidRPr="00013C48" w:rsidRDefault="00B33338" w:rsidP="00AD5AA3">
            <w:pPr>
              <w:spacing w:line="360" w:lineRule="auto"/>
              <w:jc w:val="center"/>
              <w:rPr>
                <w:rFonts w:ascii="Century Gothic" w:hAnsi="Century Gothic"/>
                <w:b/>
                <w:sz w:val="20"/>
                <w:szCs w:val="20"/>
              </w:rPr>
            </w:pPr>
            <w:r w:rsidRPr="00013C48">
              <w:rPr>
                <w:rFonts w:ascii="Century Gothic" w:hAnsi="Century Gothic"/>
                <w:b/>
                <w:sz w:val="20"/>
                <w:szCs w:val="20"/>
              </w:rPr>
              <w:t>Arguments</w:t>
            </w:r>
          </w:p>
        </w:tc>
        <w:tc>
          <w:tcPr>
            <w:tcW w:w="2693" w:type="dxa"/>
            <w:gridSpan w:val="2"/>
          </w:tcPr>
          <w:p w14:paraId="46EC8984" w14:textId="77777777" w:rsidR="00B33338" w:rsidRPr="00013C48" w:rsidRDefault="00B33338" w:rsidP="00AD5AA3">
            <w:pPr>
              <w:spacing w:line="360" w:lineRule="auto"/>
              <w:jc w:val="center"/>
              <w:rPr>
                <w:rFonts w:ascii="Century Gothic" w:hAnsi="Century Gothic"/>
                <w:b/>
                <w:sz w:val="20"/>
                <w:szCs w:val="20"/>
              </w:rPr>
            </w:pPr>
            <w:r w:rsidRPr="00013C48">
              <w:rPr>
                <w:rFonts w:ascii="Century Gothic" w:hAnsi="Century Gothic"/>
                <w:b/>
                <w:sz w:val="20"/>
                <w:szCs w:val="20"/>
              </w:rPr>
              <w:t>Context</w:t>
            </w:r>
          </w:p>
        </w:tc>
        <w:tc>
          <w:tcPr>
            <w:tcW w:w="3260" w:type="dxa"/>
            <w:gridSpan w:val="2"/>
          </w:tcPr>
          <w:p w14:paraId="7B646571" w14:textId="77777777" w:rsidR="00B33338" w:rsidRPr="00013C48" w:rsidRDefault="00B33338" w:rsidP="00AD5AA3">
            <w:pPr>
              <w:spacing w:line="360" w:lineRule="auto"/>
              <w:jc w:val="center"/>
              <w:rPr>
                <w:rFonts w:ascii="Century Gothic" w:hAnsi="Century Gothic"/>
                <w:b/>
                <w:sz w:val="20"/>
                <w:szCs w:val="20"/>
              </w:rPr>
            </w:pPr>
            <w:r w:rsidRPr="00013C48">
              <w:rPr>
                <w:rFonts w:ascii="Century Gothic" w:hAnsi="Century Gothic"/>
                <w:b/>
                <w:sz w:val="20"/>
                <w:szCs w:val="20"/>
              </w:rPr>
              <w:t>Evaluation</w:t>
            </w:r>
          </w:p>
        </w:tc>
      </w:tr>
      <w:tr w:rsidR="00B33338" w:rsidRPr="00013C48" w14:paraId="3BB1AD3D" w14:textId="77777777" w:rsidTr="00AD5AA3">
        <w:tc>
          <w:tcPr>
            <w:tcW w:w="1977" w:type="dxa"/>
          </w:tcPr>
          <w:p w14:paraId="3F0EAF3B" w14:textId="77777777" w:rsidR="00B33338" w:rsidRPr="00013C48" w:rsidRDefault="00B33338" w:rsidP="00B33338">
            <w:pPr>
              <w:rPr>
                <w:rFonts w:ascii="Century Gothic" w:hAnsi="Century Gothic"/>
                <w:b/>
                <w:sz w:val="20"/>
                <w:szCs w:val="20"/>
              </w:rPr>
            </w:pPr>
            <w:r w:rsidRPr="00013C48">
              <w:rPr>
                <w:rFonts w:ascii="Century Gothic" w:hAnsi="Century Gothic"/>
                <w:b/>
                <w:sz w:val="20"/>
                <w:szCs w:val="20"/>
              </w:rPr>
              <w:t xml:space="preserve">4 (7-8) </w:t>
            </w:r>
          </w:p>
        </w:tc>
        <w:tc>
          <w:tcPr>
            <w:tcW w:w="2696" w:type="dxa"/>
          </w:tcPr>
          <w:p w14:paraId="316531EB" w14:textId="77777777" w:rsidR="00B33338" w:rsidRPr="00013C48" w:rsidRDefault="00B33338" w:rsidP="00B33338">
            <w:pPr>
              <w:rPr>
                <w:rFonts w:ascii="Century Gothic" w:hAnsi="Century Gothic"/>
                <w:sz w:val="20"/>
                <w:szCs w:val="20"/>
              </w:rPr>
            </w:pPr>
          </w:p>
        </w:tc>
        <w:tc>
          <w:tcPr>
            <w:tcW w:w="284" w:type="dxa"/>
          </w:tcPr>
          <w:p w14:paraId="1238C2CA" w14:textId="77777777" w:rsidR="00B33338" w:rsidRPr="00013C48" w:rsidRDefault="00B33338" w:rsidP="00B33338">
            <w:pPr>
              <w:rPr>
                <w:rFonts w:ascii="Century Gothic" w:hAnsi="Century Gothic"/>
                <w:sz w:val="20"/>
                <w:szCs w:val="20"/>
              </w:rPr>
            </w:pPr>
          </w:p>
        </w:tc>
        <w:tc>
          <w:tcPr>
            <w:tcW w:w="2409" w:type="dxa"/>
          </w:tcPr>
          <w:p w14:paraId="26957EA0" w14:textId="77777777" w:rsidR="00B33338" w:rsidRPr="00013C48" w:rsidRDefault="00B33338" w:rsidP="00B33338">
            <w:pPr>
              <w:rPr>
                <w:rFonts w:ascii="Century Gothic" w:hAnsi="Century Gothic"/>
                <w:sz w:val="20"/>
                <w:szCs w:val="20"/>
              </w:rPr>
            </w:pPr>
            <w:r w:rsidRPr="00013C48">
              <w:rPr>
                <w:rFonts w:ascii="Century Gothic" w:hAnsi="Century Gothic"/>
                <w:sz w:val="20"/>
                <w:szCs w:val="20"/>
              </w:rPr>
              <w:t>You have made links to key themes or concepts, such</w:t>
            </w:r>
            <w:r>
              <w:rPr>
                <w:rFonts w:ascii="Century Gothic" w:hAnsi="Century Gothic"/>
                <w:sz w:val="20"/>
                <w:szCs w:val="20"/>
              </w:rPr>
              <w:t xml:space="preserve"> as:</w:t>
            </w:r>
            <w:r w:rsidRPr="00013C48">
              <w:rPr>
                <w:rFonts w:ascii="Century Gothic" w:hAnsi="Century Gothic"/>
                <w:sz w:val="20"/>
                <w:szCs w:val="20"/>
              </w:rPr>
              <w:t xml:space="preserve"> kingship</w:t>
            </w:r>
            <w:r>
              <w:rPr>
                <w:rFonts w:ascii="Century Gothic" w:hAnsi="Century Gothic"/>
                <w:sz w:val="20"/>
                <w:szCs w:val="20"/>
              </w:rPr>
              <w:t xml:space="preserve"> and royal authority</w:t>
            </w:r>
            <w:r w:rsidRPr="00013C48">
              <w:rPr>
                <w:rFonts w:ascii="Century Gothic" w:hAnsi="Century Gothic"/>
                <w:sz w:val="20"/>
                <w:szCs w:val="20"/>
              </w:rPr>
              <w:t>, democracy, kingdoms, empire, the Church</w:t>
            </w:r>
            <w:r>
              <w:rPr>
                <w:rFonts w:ascii="Century Gothic" w:hAnsi="Century Gothic"/>
                <w:sz w:val="20"/>
                <w:szCs w:val="20"/>
              </w:rPr>
              <w:t xml:space="preserve">, or </w:t>
            </w:r>
            <w:r w:rsidRPr="00013C48">
              <w:rPr>
                <w:rFonts w:ascii="Century Gothic" w:hAnsi="Century Gothic"/>
                <w:sz w:val="20"/>
                <w:szCs w:val="20"/>
              </w:rPr>
              <w:t>the secular state.</w:t>
            </w:r>
          </w:p>
        </w:tc>
        <w:tc>
          <w:tcPr>
            <w:tcW w:w="284" w:type="dxa"/>
          </w:tcPr>
          <w:p w14:paraId="50277F4A" w14:textId="77777777" w:rsidR="00B33338" w:rsidRPr="00013C48" w:rsidRDefault="00B33338" w:rsidP="00B33338">
            <w:pPr>
              <w:rPr>
                <w:rFonts w:ascii="Century Gothic" w:hAnsi="Century Gothic"/>
                <w:sz w:val="20"/>
                <w:szCs w:val="20"/>
              </w:rPr>
            </w:pPr>
          </w:p>
        </w:tc>
        <w:tc>
          <w:tcPr>
            <w:tcW w:w="2977" w:type="dxa"/>
          </w:tcPr>
          <w:p w14:paraId="164B1872" w14:textId="77777777" w:rsidR="00B33338" w:rsidRPr="00013C48" w:rsidRDefault="00B33338" w:rsidP="00B33338">
            <w:pPr>
              <w:rPr>
                <w:rFonts w:ascii="Century Gothic" w:hAnsi="Century Gothic"/>
                <w:sz w:val="20"/>
                <w:szCs w:val="20"/>
              </w:rPr>
            </w:pPr>
            <w:r w:rsidRPr="00013C48">
              <w:rPr>
                <w:rFonts w:ascii="Century Gothic" w:hAnsi="Century Gothic"/>
                <w:sz w:val="20"/>
                <w:szCs w:val="20"/>
              </w:rPr>
              <w:t xml:space="preserve">You have </w:t>
            </w:r>
            <w:r>
              <w:rPr>
                <w:rFonts w:ascii="Century Gothic" w:hAnsi="Century Gothic"/>
                <w:sz w:val="20"/>
                <w:szCs w:val="20"/>
              </w:rPr>
              <w:t>fully linked to the question by explaining how convincing the interpretation</w:t>
            </w:r>
            <w:r w:rsidRPr="00013C48">
              <w:rPr>
                <w:rFonts w:ascii="Century Gothic" w:hAnsi="Century Gothic"/>
                <w:sz w:val="20"/>
                <w:szCs w:val="20"/>
              </w:rPr>
              <w:t xml:space="preserve"> is and have considered whether it over exaggerates or under estimates. </w:t>
            </w:r>
          </w:p>
        </w:tc>
        <w:tc>
          <w:tcPr>
            <w:tcW w:w="283" w:type="dxa"/>
          </w:tcPr>
          <w:p w14:paraId="59F589BB" w14:textId="77777777" w:rsidR="00B33338" w:rsidRPr="00013C48" w:rsidRDefault="00B33338" w:rsidP="00B33338">
            <w:pPr>
              <w:rPr>
                <w:rFonts w:ascii="Century Gothic" w:hAnsi="Century Gothic"/>
                <w:sz w:val="20"/>
                <w:szCs w:val="20"/>
              </w:rPr>
            </w:pPr>
          </w:p>
        </w:tc>
      </w:tr>
      <w:tr w:rsidR="00B33338" w:rsidRPr="00013C48" w14:paraId="5FA1E41A" w14:textId="77777777" w:rsidTr="00AD5AA3">
        <w:tc>
          <w:tcPr>
            <w:tcW w:w="1977" w:type="dxa"/>
          </w:tcPr>
          <w:p w14:paraId="2A4FE2FD" w14:textId="77777777" w:rsidR="00B33338" w:rsidRPr="00013C48" w:rsidRDefault="00B33338" w:rsidP="00B33338">
            <w:pPr>
              <w:rPr>
                <w:rFonts w:ascii="Century Gothic" w:hAnsi="Century Gothic"/>
                <w:b/>
                <w:sz w:val="20"/>
                <w:szCs w:val="20"/>
              </w:rPr>
            </w:pPr>
            <w:r w:rsidRPr="00013C48">
              <w:rPr>
                <w:rFonts w:ascii="Century Gothic" w:hAnsi="Century Gothic"/>
                <w:b/>
                <w:sz w:val="20"/>
                <w:szCs w:val="20"/>
              </w:rPr>
              <w:t>3 (5-6)</w:t>
            </w:r>
          </w:p>
        </w:tc>
        <w:tc>
          <w:tcPr>
            <w:tcW w:w="2696" w:type="dxa"/>
          </w:tcPr>
          <w:p w14:paraId="55C3D7FB" w14:textId="77777777" w:rsidR="00B33338" w:rsidRPr="00013C48" w:rsidRDefault="00B33338" w:rsidP="00B33338">
            <w:pPr>
              <w:rPr>
                <w:rFonts w:ascii="Century Gothic" w:hAnsi="Century Gothic"/>
                <w:sz w:val="20"/>
                <w:szCs w:val="20"/>
              </w:rPr>
            </w:pPr>
            <w:r w:rsidRPr="00013C48">
              <w:rPr>
                <w:rFonts w:ascii="Century Gothic" w:hAnsi="Century Gothic"/>
                <w:sz w:val="20"/>
                <w:szCs w:val="20"/>
              </w:rPr>
              <w:t>You have explained two of the historian’s opinions about the question focus accurately. These form the points of two different paragraphs.</w:t>
            </w:r>
          </w:p>
        </w:tc>
        <w:tc>
          <w:tcPr>
            <w:tcW w:w="284" w:type="dxa"/>
          </w:tcPr>
          <w:p w14:paraId="55418A61" w14:textId="77777777" w:rsidR="00B33338" w:rsidRPr="00013C48" w:rsidRDefault="00B33338" w:rsidP="00B33338">
            <w:pPr>
              <w:rPr>
                <w:rFonts w:ascii="Century Gothic" w:hAnsi="Century Gothic"/>
                <w:sz w:val="20"/>
                <w:szCs w:val="20"/>
              </w:rPr>
            </w:pPr>
          </w:p>
        </w:tc>
        <w:tc>
          <w:tcPr>
            <w:tcW w:w="2409" w:type="dxa"/>
          </w:tcPr>
          <w:p w14:paraId="4E668F0B" w14:textId="77777777" w:rsidR="00B33338" w:rsidRPr="00013C48" w:rsidRDefault="00B33338" w:rsidP="00B33338">
            <w:pPr>
              <w:rPr>
                <w:rFonts w:ascii="Century Gothic" w:hAnsi="Century Gothic"/>
                <w:sz w:val="20"/>
                <w:szCs w:val="20"/>
              </w:rPr>
            </w:pPr>
            <w:r w:rsidRPr="00013C48">
              <w:rPr>
                <w:rFonts w:ascii="Century Gothic" w:hAnsi="Century Gothic"/>
                <w:sz w:val="20"/>
                <w:szCs w:val="20"/>
              </w:rPr>
              <w:t xml:space="preserve">You have provided a specific </w:t>
            </w:r>
            <w:r>
              <w:rPr>
                <w:rFonts w:ascii="Century Gothic" w:hAnsi="Century Gothic"/>
                <w:sz w:val="20"/>
                <w:szCs w:val="20"/>
              </w:rPr>
              <w:t xml:space="preserve">and detailed </w:t>
            </w:r>
            <w:r w:rsidRPr="00013C48">
              <w:rPr>
                <w:rFonts w:ascii="Century Gothic" w:hAnsi="Century Gothic"/>
                <w:sz w:val="20"/>
                <w:szCs w:val="20"/>
              </w:rPr>
              <w:t>example relating to two of the arguments you identified.</w:t>
            </w:r>
          </w:p>
        </w:tc>
        <w:tc>
          <w:tcPr>
            <w:tcW w:w="284" w:type="dxa"/>
          </w:tcPr>
          <w:p w14:paraId="4F8A70BD" w14:textId="77777777" w:rsidR="00B33338" w:rsidRPr="00013C48" w:rsidRDefault="00B33338" w:rsidP="00B33338">
            <w:pPr>
              <w:rPr>
                <w:rFonts w:ascii="Century Gothic" w:hAnsi="Century Gothic"/>
                <w:sz w:val="20"/>
                <w:szCs w:val="20"/>
              </w:rPr>
            </w:pPr>
          </w:p>
        </w:tc>
        <w:tc>
          <w:tcPr>
            <w:tcW w:w="2977" w:type="dxa"/>
          </w:tcPr>
          <w:p w14:paraId="0D13D10A" w14:textId="77777777" w:rsidR="00B33338" w:rsidRPr="00013C48" w:rsidRDefault="00B33338" w:rsidP="00B33338">
            <w:pPr>
              <w:rPr>
                <w:rFonts w:ascii="Century Gothic" w:hAnsi="Century Gothic"/>
                <w:sz w:val="20"/>
                <w:szCs w:val="20"/>
              </w:rPr>
            </w:pPr>
            <w:r w:rsidRPr="00013C48">
              <w:rPr>
                <w:rFonts w:ascii="Century Gothic" w:hAnsi="Century Gothic"/>
                <w:sz w:val="20"/>
                <w:szCs w:val="20"/>
              </w:rPr>
              <w:t>You have explained how your example either supports or challenges two of the arguments you identified.</w:t>
            </w:r>
          </w:p>
        </w:tc>
        <w:tc>
          <w:tcPr>
            <w:tcW w:w="283" w:type="dxa"/>
          </w:tcPr>
          <w:p w14:paraId="4C471FF5" w14:textId="77777777" w:rsidR="00B33338" w:rsidRPr="00013C48" w:rsidRDefault="00B33338" w:rsidP="00B33338">
            <w:pPr>
              <w:rPr>
                <w:rFonts w:ascii="Century Gothic" w:hAnsi="Century Gothic"/>
                <w:sz w:val="20"/>
                <w:szCs w:val="20"/>
              </w:rPr>
            </w:pPr>
          </w:p>
        </w:tc>
      </w:tr>
      <w:tr w:rsidR="00B33338" w:rsidRPr="00013C48" w14:paraId="126BC925" w14:textId="77777777" w:rsidTr="00AD5AA3">
        <w:tc>
          <w:tcPr>
            <w:tcW w:w="1977" w:type="dxa"/>
          </w:tcPr>
          <w:p w14:paraId="60B89B13" w14:textId="77777777" w:rsidR="00B33338" w:rsidRPr="00013C48" w:rsidRDefault="00B33338" w:rsidP="00B33338">
            <w:pPr>
              <w:rPr>
                <w:rFonts w:ascii="Century Gothic" w:hAnsi="Century Gothic"/>
                <w:b/>
                <w:sz w:val="20"/>
                <w:szCs w:val="20"/>
              </w:rPr>
            </w:pPr>
            <w:r w:rsidRPr="00013C48">
              <w:rPr>
                <w:rFonts w:ascii="Century Gothic" w:hAnsi="Century Gothic"/>
                <w:b/>
                <w:sz w:val="20"/>
                <w:szCs w:val="20"/>
              </w:rPr>
              <w:t>2 (3-4)</w:t>
            </w:r>
          </w:p>
        </w:tc>
        <w:tc>
          <w:tcPr>
            <w:tcW w:w="2696" w:type="dxa"/>
          </w:tcPr>
          <w:p w14:paraId="25221BBE" w14:textId="77777777" w:rsidR="00B33338" w:rsidRPr="00013C48" w:rsidRDefault="00B33338" w:rsidP="00B33338">
            <w:pPr>
              <w:rPr>
                <w:rFonts w:ascii="Century Gothic" w:hAnsi="Century Gothic"/>
                <w:sz w:val="20"/>
                <w:szCs w:val="20"/>
              </w:rPr>
            </w:pPr>
            <w:r w:rsidRPr="00013C48">
              <w:rPr>
                <w:rFonts w:ascii="Century Gothic" w:hAnsi="Century Gothic"/>
                <w:sz w:val="20"/>
                <w:szCs w:val="20"/>
              </w:rPr>
              <w:t>You have explained one of the historian’s opinions about the question focus accurately.</w:t>
            </w:r>
          </w:p>
        </w:tc>
        <w:tc>
          <w:tcPr>
            <w:tcW w:w="284" w:type="dxa"/>
          </w:tcPr>
          <w:p w14:paraId="288F1AD2" w14:textId="77777777" w:rsidR="00B33338" w:rsidRPr="00013C48" w:rsidRDefault="00B33338" w:rsidP="00B33338">
            <w:pPr>
              <w:rPr>
                <w:rFonts w:ascii="Century Gothic" w:hAnsi="Century Gothic"/>
                <w:sz w:val="20"/>
                <w:szCs w:val="20"/>
              </w:rPr>
            </w:pPr>
          </w:p>
        </w:tc>
        <w:tc>
          <w:tcPr>
            <w:tcW w:w="2409" w:type="dxa"/>
          </w:tcPr>
          <w:p w14:paraId="1504B91E" w14:textId="77777777" w:rsidR="00B33338" w:rsidRPr="00013C48" w:rsidRDefault="00B33338" w:rsidP="00B33338">
            <w:pPr>
              <w:rPr>
                <w:rFonts w:ascii="Century Gothic" w:hAnsi="Century Gothic"/>
                <w:sz w:val="20"/>
                <w:szCs w:val="20"/>
              </w:rPr>
            </w:pPr>
            <w:r w:rsidRPr="00013C48">
              <w:rPr>
                <w:rFonts w:ascii="Century Gothic" w:hAnsi="Century Gothic"/>
                <w:sz w:val="20"/>
                <w:szCs w:val="20"/>
              </w:rPr>
              <w:t>You have provided a specific</w:t>
            </w:r>
            <w:r>
              <w:rPr>
                <w:rFonts w:ascii="Century Gothic" w:hAnsi="Century Gothic"/>
                <w:sz w:val="20"/>
                <w:szCs w:val="20"/>
              </w:rPr>
              <w:t xml:space="preserve"> and detailed</w:t>
            </w:r>
            <w:r w:rsidRPr="00013C48">
              <w:rPr>
                <w:rFonts w:ascii="Century Gothic" w:hAnsi="Century Gothic"/>
                <w:sz w:val="20"/>
                <w:szCs w:val="20"/>
              </w:rPr>
              <w:t xml:space="preserve"> example relating to one of the arguments you identified. </w:t>
            </w:r>
          </w:p>
        </w:tc>
        <w:tc>
          <w:tcPr>
            <w:tcW w:w="284" w:type="dxa"/>
          </w:tcPr>
          <w:p w14:paraId="713E6AAB" w14:textId="77777777" w:rsidR="00B33338" w:rsidRPr="00013C48" w:rsidRDefault="00B33338" w:rsidP="00B33338">
            <w:pPr>
              <w:rPr>
                <w:rFonts w:ascii="Century Gothic" w:hAnsi="Century Gothic"/>
                <w:sz w:val="20"/>
                <w:szCs w:val="20"/>
              </w:rPr>
            </w:pPr>
          </w:p>
        </w:tc>
        <w:tc>
          <w:tcPr>
            <w:tcW w:w="2977" w:type="dxa"/>
          </w:tcPr>
          <w:p w14:paraId="028F19DC" w14:textId="77777777" w:rsidR="00B33338" w:rsidRPr="00013C48" w:rsidRDefault="00B33338" w:rsidP="00B33338">
            <w:pPr>
              <w:rPr>
                <w:rFonts w:ascii="Century Gothic" w:hAnsi="Century Gothic"/>
                <w:sz w:val="20"/>
                <w:szCs w:val="20"/>
              </w:rPr>
            </w:pPr>
            <w:r w:rsidRPr="00013C48">
              <w:rPr>
                <w:rFonts w:ascii="Century Gothic" w:hAnsi="Century Gothic"/>
                <w:sz w:val="20"/>
                <w:szCs w:val="20"/>
              </w:rPr>
              <w:t>You have explained how your example either supports or challenges one of the arguments you identified.</w:t>
            </w:r>
          </w:p>
        </w:tc>
        <w:tc>
          <w:tcPr>
            <w:tcW w:w="283" w:type="dxa"/>
          </w:tcPr>
          <w:p w14:paraId="46DFCA96" w14:textId="77777777" w:rsidR="00B33338" w:rsidRPr="00013C48" w:rsidRDefault="00B33338" w:rsidP="00B33338">
            <w:pPr>
              <w:rPr>
                <w:rFonts w:ascii="Century Gothic" w:hAnsi="Century Gothic"/>
                <w:sz w:val="20"/>
                <w:szCs w:val="20"/>
              </w:rPr>
            </w:pPr>
          </w:p>
        </w:tc>
      </w:tr>
      <w:tr w:rsidR="00B33338" w:rsidRPr="00013C48" w14:paraId="7B11B679" w14:textId="77777777" w:rsidTr="00AD5AA3">
        <w:tc>
          <w:tcPr>
            <w:tcW w:w="1977" w:type="dxa"/>
          </w:tcPr>
          <w:p w14:paraId="4C104318" w14:textId="77777777" w:rsidR="00B33338" w:rsidRPr="00013C48" w:rsidRDefault="00B33338" w:rsidP="00B33338">
            <w:pPr>
              <w:rPr>
                <w:rFonts w:ascii="Century Gothic" w:hAnsi="Century Gothic"/>
                <w:b/>
                <w:sz w:val="20"/>
                <w:szCs w:val="20"/>
              </w:rPr>
            </w:pPr>
            <w:r w:rsidRPr="00013C48">
              <w:rPr>
                <w:rFonts w:ascii="Century Gothic" w:hAnsi="Century Gothic"/>
                <w:b/>
                <w:sz w:val="20"/>
                <w:szCs w:val="20"/>
              </w:rPr>
              <w:t>1 (1-2)</w:t>
            </w:r>
          </w:p>
        </w:tc>
        <w:tc>
          <w:tcPr>
            <w:tcW w:w="2696" w:type="dxa"/>
          </w:tcPr>
          <w:p w14:paraId="26EAC178" w14:textId="77777777" w:rsidR="00B33338" w:rsidRPr="00013C48" w:rsidRDefault="00B33338" w:rsidP="00B33338">
            <w:pPr>
              <w:rPr>
                <w:rFonts w:ascii="Century Gothic" w:hAnsi="Century Gothic"/>
                <w:sz w:val="20"/>
                <w:szCs w:val="20"/>
              </w:rPr>
            </w:pPr>
            <w:r w:rsidRPr="00013C48">
              <w:rPr>
                <w:rFonts w:ascii="Century Gothic" w:hAnsi="Century Gothic"/>
                <w:sz w:val="20"/>
                <w:szCs w:val="20"/>
              </w:rPr>
              <w:t>You have restated or quoted the text from the interpretation</w:t>
            </w:r>
            <w:r>
              <w:rPr>
                <w:rFonts w:ascii="Century Gothic" w:hAnsi="Century Gothic"/>
                <w:sz w:val="20"/>
                <w:szCs w:val="20"/>
              </w:rPr>
              <w:t>, or the argument you explained was not relevant to the question.</w:t>
            </w:r>
          </w:p>
        </w:tc>
        <w:tc>
          <w:tcPr>
            <w:tcW w:w="284" w:type="dxa"/>
          </w:tcPr>
          <w:p w14:paraId="170CD297" w14:textId="77777777" w:rsidR="00B33338" w:rsidRPr="00013C48" w:rsidRDefault="00B33338" w:rsidP="00B33338">
            <w:pPr>
              <w:rPr>
                <w:rFonts w:ascii="Century Gothic" w:hAnsi="Century Gothic"/>
                <w:sz w:val="20"/>
                <w:szCs w:val="20"/>
              </w:rPr>
            </w:pPr>
          </w:p>
        </w:tc>
        <w:tc>
          <w:tcPr>
            <w:tcW w:w="2409" w:type="dxa"/>
          </w:tcPr>
          <w:p w14:paraId="61F7B4F5" w14:textId="77777777" w:rsidR="00B33338" w:rsidRPr="00013C48" w:rsidRDefault="00B33338" w:rsidP="00B33338">
            <w:pPr>
              <w:rPr>
                <w:rFonts w:ascii="Century Gothic" w:hAnsi="Century Gothic"/>
                <w:sz w:val="20"/>
                <w:szCs w:val="20"/>
              </w:rPr>
            </w:pPr>
            <w:r w:rsidRPr="00013C48">
              <w:rPr>
                <w:rFonts w:ascii="Century Gothic" w:hAnsi="Century Gothic"/>
                <w:sz w:val="20"/>
                <w:szCs w:val="20"/>
              </w:rPr>
              <w:t>You have not included any relevant examples.</w:t>
            </w:r>
          </w:p>
        </w:tc>
        <w:tc>
          <w:tcPr>
            <w:tcW w:w="284" w:type="dxa"/>
          </w:tcPr>
          <w:p w14:paraId="76E60D7E" w14:textId="77777777" w:rsidR="00B33338" w:rsidRPr="00013C48" w:rsidRDefault="00B33338" w:rsidP="00B33338">
            <w:pPr>
              <w:rPr>
                <w:rFonts w:ascii="Century Gothic" w:hAnsi="Century Gothic"/>
                <w:sz w:val="20"/>
                <w:szCs w:val="20"/>
              </w:rPr>
            </w:pPr>
          </w:p>
        </w:tc>
        <w:tc>
          <w:tcPr>
            <w:tcW w:w="2977" w:type="dxa"/>
          </w:tcPr>
          <w:p w14:paraId="72A08997" w14:textId="77777777" w:rsidR="00B33338" w:rsidRPr="00013C48" w:rsidRDefault="00B33338" w:rsidP="00B33338">
            <w:pPr>
              <w:rPr>
                <w:rFonts w:ascii="Century Gothic" w:hAnsi="Century Gothic"/>
                <w:sz w:val="20"/>
                <w:szCs w:val="20"/>
              </w:rPr>
            </w:pPr>
            <w:r w:rsidRPr="00013C48">
              <w:rPr>
                <w:rFonts w:ascii="Century Gothic" w:hAnsi="Century Gothic"/>
                <w:sz w:val="20"/>
                <w:szCs w:val="20"/>
              </w:rPr>
              <w:t>You have not explained how your example supports or challenges the argument.</w:t>
            </w:r>
          </w:p>
        </w:tc>
        <w:tc>
          <w:tcPr>
            <w:tcW w:w="283" w:type="dxa"/>
          </w:tcPr>
          <w:p w14:paraId="13CB5893" w14:textId="77777777" w:rsidR="00B33338" w:rsidRPr="00013C48" w:rsidRDefault="00B33338" w:rsidP="00B33338">
            <w:pPr>
              <w:rPr>
                <w:rFonts w:ascii="Century Gothic" w:hAnsi="Century Gothic"/>
                <w:sz w:val="20"/>
                <w:szCs w:val="20"/>
              </w:rPr>
            </w:pPr>
          </w:p>
        </w:tc>
      </w:tr>
      <w:tr w:rsidR="00B33338" w:rsidRPr="00013C48" w14:paraId="0FDCF770" w14:textId="77777777" w:rsidTr="00AD5AA3">
        <w:tc>
          <w:tcPr>
            <w:tcW w:w="10910" w:type="dxa"/>
            <w:gridSpan w:val="7"/>
          </w:tcPr>
          <w:p w14:paraId="71922D33" w14:textId="77777777" w:rsidR="00B33338" w:rsidRPr="00013C48" w:rsidRDefault="00B33338" w:rsidP="00B33338">
            <w:pPr>
              <w:rPr>
                <w:rFonts w:ascii="Century Gothic" w:hAnsi="Century Gothic"/>
                <w:b/>
                <w:sz w:val="20"/>
                <w:szCs w:val="20"/>
              </w:rPr>
            </w:pPr>
            <w:r w:rsidRPr="00013C48">
              <w:rPr>
                <w:rFonts w:ascii="Century Gothic" w:hAnsi="Century Gothic"/>
                <w:b/>
                <w:sz w:val="20"/>
                <w:szCs w:val="20"/>
              </w:rPr>
              <w:t>Student either submit no evidence or fail to address the question                                         0 marks</w:t>
            </w:r>
          </w:p>
        </w:tc>
      </w:tr>
    </w:tbl>
    <w:p w14:paraId="2B0D4B8C" w14:textId="77777777" w:rsidR="00B33338" w:rsidRPr="00013C48" w:rsidRDefault="00B33338" w:rsidP="00B33338">
      <w:pPr>
        <w:rPr>
          <w:rFonts w:ascii="Century Gothic" w:hAnsi="Century Gothic"/>
          <w:sz w:val="20"/>
          <w:szCs w:val="20"/>
        </w:rPr>
      </w:pPr>
    </w:p>
    <w:tbl>
      <w:tblPr>
        <w:tblStyle w:val="TableGrid"/>
        <w:tblW w:w="10910" w:type="dxa"/>
        <w:tblLook w:val="04A0" w:firstRow="1" w:lastRow="0" w:firstColumn="1" w:lastColumn="0" w:noHBand="0" w:noVBand="1"/>
      </w:tblPr>
      <w:tblGrid>
        <w:gridCol w:w="704"/>
        <w:gridCol w:w="10206"/>
      </w:tblGrid>
      <w:tr w:rsidR="00B33338" w:rsidRPr="00013C48" w14:paraId="0A15611D" w14:textId="77777777" w:rsidTr="00AD5AA3">
        <w:tc>
          <w:tcPr>
            <w:tcW w:w="10910" w:type="dxa"/>
            <w:gridSpan w:val="2"/>
          </w:tcPr>
          <w:p w14:paraId="3817F4C1" w14:textId="77777777" w:rsidR="00B33338" w:rsidRPr="00013C48" w:rsidRDefault="00B33338" w:rsidP="00B33338">
            <w:pPr>
              <w:jc w:val="center"/>
              <w:rPr>
                <w:rFonts w:ascii="Century Gothic" w:hAnsi="Century Gothic"/>
                <w:b/>
                <w:sz w:val="20"/>
                <w:szCs w:val="20"/>
              </w:rPr>
            </w:pPr>
            <w:r>
              <w:rPr>
                <w:rFonts w:ascii="Century Gothic" w:hAnsi="Century Gothic"/>
                <w:b/>
                <w:sz w:val="20"/>
                <w:szCs w:val="20"/>
              </w:rPr>
              <w:t>Quality of academic writing and literacy</w:t>
            </w:r>
          </w:p>
        </w:tc>
      </w:tr>
      <w:tr w:rsidR="00B33338" w:rsidRPr="00013C48" w14:paraId="03D0953C" w14:textId="77777777" w:rsidTr="00AD5AA3">
        <w:tc>
          <w:tcPr>
            <w:tcW w:w="704" w:type="dxa"/>
          </w:tcPr>
          <w:p w14:paraId="713B5692" w14:textId="77777777" w:rsidR="00B33338" w:rsidRPr="00013C48" w:rsidRDefault="00B33338" w:rsidP="00B33338">
            <w:pPr>
              <w:rPr>
                <w:rFonts w:ascii="Century Gothic" w:hAnsi="Century Gothic"/>
                <w:b/>
                <w:sz w:val="20"/>
                <w:szCs w:val="20"/>
              </w:rPr>
            </w:pPr>
            <w:r w:rsidRPr="00013C48">
              <w:rPr>
                <w:rFonts w:ascii="Century Gothic" w:hAnsi="Century Gothic"/>
                <w:b/>
                <w:sz w:val="20"/>
                <w:szCs w:val="20"/>
              </w:rPr>
              <w:t>3</w:t>
            </w:r>
          </w:p>
        </w:tc>
        <w:tc>
          <w:tcPr>
            <w:tcW w:w="10206" w:type="dxa"/>
          </w:tcPr>
          <w:p w14:paraId="0C75125B" w14:textId="77777777" w:rsidR="00B33338" w:rsidRPr="00013C48" w:rsidRDefault="00B33338" w:rsidP="00B33338">
            <w:pPr>
              <w:pStyle w:val="ListParagraph"/>
              <w:numPr>
                <w:ilvl w:val="0"/>
                <w:numId w:val="3"/>
              </w:numPr>
              <w:spacing w:after="0"/>
              <w:rPr>
                <w:rFonts w:ascii="Century Gothic" w:hAnsi="Century Gothic"/>
                <w:sz w:val="20"/>
                <w:szCs w:val="20"/>
              </w:rPr>
            </w:pPr>
            <w:r w:rsidRPr="00013C48">
              <w:rPr>
                <w:rFonts w:ascii="Century Gothic" w:hAnsi="Century Gothic"/>
                <w:sz w:val="20"/>
                <w:szCs w:val="20"/>
              </w:rPr>
              <w:t>Historical key words or evaluative language are used frequently and are spelt correctly throughout.</w:t>
            </w:r>
          </w:p>
          <w:p w14:paraId="024DF585" w14:textId="77777777" w:rsidR="00B33338" w:rsidRPr="00D654DE" w:rsidRDefault="00B33338" w:rsidP="00B33338">
            <w:pPr>
              <w:pStyle w:val="ListParagraph"/>
              <w:numPr>
                <w:ilvl w:val="0"/>
                <w:numId w:val="3"/>
              </w:numPr>
              <w:spacing w:after="0"/>
              <w:rPr>
                <w:rFonts w:ascii="Century Gothic" w:hAnsi="Century Gothic"/>
                <w:sz w:val="20"/>
                <w:szCs w:val="20"/>
              </w:rPr>
            </w:pPr>
            <w:r w:rsidRPr="00013C48">
              <w:rPr>
                <w:rFonts w:ascii="Century Gothic" w:hAnsi="Century Gothic"/>
                <w:sz w:val="20"/>
                <w:szCs w:val="20"/>
              </w:rPr>
              <w:t>Capital letters are consistently use</w:t>
            </w:r>
            <w:r>
              <w:rPr>
                <w:rFonts w:ascii="Century Gothic" w:hAnsi="Century Gothic"/>
                <w:sz w:val="20"/>
                <w:szCs w:val="20"/>
              </w:rPr>
              <w:t>d</w:t>
            </w:r>
            <w:r w:rsidRPr="00013C48">
              <w:rPr>
                <w:rFonts w:ascii="Century Gothic" w:hAnsi="Century Gothic"/>
                <w:sz w:val="20"/>
                <w:szCs w:val="20"/>
              </w:rPr>
              <w:t xml:space="preserve"> to recognise proper nouns, such as people and places.</w:t>
            </w:r>
          </w:p>
        </w:tc>
      </w:tr>
      <w:tr w:rsidR="00B33338" w:rsidRPr="00013C48" w14:paraId="76FA98C1" w14:textId="77777777" w:rsidTr="00AD5AA3">
        <w:tc>
          <w:tcPr>
            <w:tcW w:w="704" w:type="dxa"/>
          </w:tcPr>
          <w:p w14:paraId="73F9CED3" w14:textId="77777777" w:rsidR="00B33338" w:rsidRPr="00013C48" w:rsidRDefault="00B33338" w:rsidP="00B33338">
            <w:pPr>
              <w:rPr>
                <w:rFonts w:ascii="Century Gothic" w:hAnsi="Century Gothic"/>
                <w:b/>
                <w:sz w:val="20"/>
                <w:szCs w:val="20"/>
              </w:rPr>
            </w:pPr>
            <w:r w:rsidRPr="00013C48">
              <w:rPr>
                <w:rFonts w:ascii="Century Gothic" w:hAnsi="Century Gothic"/>
                <w:b/>
                <w:sz w:val="20"/>
                <w:szCs w:val="20"/>
              </w:rPr>
              <w:t>2</w:t>
            </w:r>
          </w:p>
        </w:tc>
        <w:tc>
          <w:tcPr>
            <w:tcW w:w="10206" w:type="dxa"/>
          </w:tcPr>
          <w:p w14:paraId="5180760B" w14:textId="77777777" w:rsidR="00B33338" w:rsidRPr="00013C48" w:rsidRDefault="00B33338" w:rsidP="00B33338">
            <w:pPr>
              <w:pStyle w:val="ListParagraph"/>
              <w:numPr>
                <w:ilvl w:val="0"/>
                <w:numId w:val="3"/>
              </w:numPr>
              <w:spacing w:after="0"/>
              <w:rPr>
                <w:rFonts w:ascii="Century Gothic" w:hAnsi="Century Gothic"/>
                <w:sz w:val="20"/>
                <w:szCs w:val="20"/>
              </w:rPr>
            </w:pPr>
            <w:r w:rsidRPr="00013C48">
              <w:rPr>
                <w:rFonts w:ascii="Century Gothic" w:hAnsi="Century Gothic"/>
                <w:sz w:val="20"/>
                <w:szCs w:val="20"/>
              </w:rPr>
              <w:t>Historical key words or evaluative language is used in the answer but not always spelled correctly.</w:t>
            </w:r>
          </w:p>
          <w:p w14:paraId="483D6939" w14:textId="77777777" w:rsidR="00B33338" w:rsidRPr="00013C48" w:rsidRDefault="00B33338" w:rsidP="00B33338">
            <w:pPr>
              <w:pStyle w:val="ListParagraph"/>
              <w:numPr>
                <w:ilvl w:val="0"/>
                <w:numId w:val="3"/>
              </w:numPr>
              <w:spacing w:after="0"/>
              <w:rPr>
                <w:rFonts w:ascii="Century Gothic" w:hAnsi="Century Gothic"/>
                <w:sz w:val="20"/>
                <w:szCs w:val="20"/>
              </w:rPr>
            </w:pPr>
            <w:r w:rsidRPr="00013C48">
              <w:rPr>
                <w:rFonts w:ascii="Century Gothic" w:hAnsi="Century Gothic"/>
                <w:sz w:val="20"/>
                <w:szCs w:val="20"/>
              </w:rPr>
              <w:t>Some capital letters are used inconsistently to recognise proper nouns, such as people and places.</w:t>
            </w:r>
          </w:p>
        </w:tc>
      </w:tr>
      <w:tr w:rsidR="00B33338" w:rsidRPr="00013C48" w14:paraId="57871FCA" w14:textId="77777777" w:rsidTr="00AD5AA3">
        <w:tc>
          <w:tcPr>
            <w:tcW w:w="704" w:type="dxa"/>
          </w:tcPr>
          <w:p w14:paraId="06C31748" w14:textId="77777777" w:rsidR="00B33338" w:rsidRPr="00013C48" w:rsidRDefault="00B33338" w:rsidP="00B33338">
            <w:pPr>
              <w:rPr>
                <w:rFonts w:ascii="Century Gothic" w:hAnsi="Century Gothic"/>
                <w:b/>
                <w:sz w:val="20"/>
                <w:szCs w:val="20"/>
              </w:rPr>
            </w:pPr>
            <w:r w:rsidRPr="00013C48">
              <w:rPr>
                <w:rFonts w:ascii="Century Gothic" w:hAnsi="Century Gothic"/>
                <w:b/>
                <w:sz w:val="20"/>
                <w:szCs w:val="20"/>
              </w:rPr>
              <w:t>1</w:t>
            </w:r>
          </w:p>
        </w:tc>
        <w:tc>
          <w:tcPr>
            <w:tcW w:w="10206" w:type="dxa"/>
          </w:tcPr>
          <w:p w14:paraId="0560DFAE" w14:textId="77777777" w:rsidR="00B33338" w:rsidRPr="00013C48" w:rsidRDefault="00B33338" w:rsidP="00B33338">
            <w:pPr>
              <w:pStyle w:val="ListParagraph"/>
              <w:numPr>
                <w:ilvl w:val="0"/>
                <w:numId w:val="4"/>
              </w:numPr>
              <w:spacing w:after="0"/>
              <w:rPr>
                <w:rFonts w:ascii="Century Gothic" w:hAnsi="Century Gothic"/>
                <w:sz w:val="20"/>
                <w:szCs w:val="20"/>
              </w:rPr>
            </w:pPr>
            <w:r w:rsidRPr="00013C48">
              <w:rPr>
                <w:rFonts w:ascii="Century Gothic" w:hAnsi="Century Gothic"/>
                <w:sz w:val="20"/>
                <w:szCs w:val="20"/>
              </w:rPr>
              <w:t xml:space="preserve">There is no </w:t>
            </w:r>
            <w:r>
              <w:rPr>
                <w:rFonts w:ascii="Century Gothic" w:hAnsi="Century Gothic"/>
                <w:sz w:val="20"/>
                <w:szCs w:val="20"/>
              </w:rPr>
              <w:t>attempt to use</w:t>
            </w:r>
            <w:r w:rsidRPr="00013C48">
              <w:rPr>
                <w:rFonts w:ascii="Century Gothic" w:hAnsi="Century Gothic"/>
                <w:sz w:val="20"/>
                <w:szCs w:val="20"/>
              </w:rPr>
              <w:t xml:space="preserve"> historical key words or evaluative language in your answer</w:t>
            </w:r>
          </w:p>
          <w:p w14:paraId="7071C45D" w14:textId="77777777" w:rsidR="00B33338" w:rsidRPr="00013C48" w:rsidRDefault="00B33338" w:rsidP="00B33338">
            <w:pPr>
              <w:pStyle w:val="ListParagraph"/>
              <w:numPr>
                <w:ilvl w:val="0"/>
                <w:numId w:val="4"/>
              </w:numPr>
              <w:spacing w:after="0"/>
              <w:rPr>
                <w:rFonts w:ascii="Century Gothic" w:hAnsi="Century Gothic"/>
                <w:sz w:val="20"/>
                <w:szCs w:val="20"/>
              </w:rPr>
            </w:pPr>
            <w:r w:rsidRPr="00013C48">
              <w:rPr>
                <w:rFonts w:ascii="Century Gothic" w:hAnsi="Century Gothic"/>
                <w:sz w:val="20"/>
                <w:szCs w:val="20"/>
              </w:rPr>
              <w:t>Capital letters are not used to recognise proper nouns, such as people and places</w:t>
            </w:r>
          </w:p>
        </w:tc>
      </w:tr>
    </w:tbl>
    <w:p w14:paraId="75DB79E5" w14:textId="77777777" w:rsidR="00B33338" w:rsidRDefault="00B33338">
      <w:pPr>
        <w:rPr>
          <w:rFonts w:ascii="Century Gothic" w:hAnsi="Century Gothic"/>
          <w:b/>
          <w:sz w:val="36"/>
          <w:u w:val="single"/>
        </w:rPr>
      </w:pPr>
    </w:p>
    <w:tbl>
      <w:tblPr>
        <w:tblStyle w:val="TableGrid"/>
        <w:tblpPr w:leftFromText="180" w:rightFromText="180" w:vertAnchor="text" w:horzAnchor="margin" w:tblpY="1061"/>
        <w:tblW w:w="0" w:type="auto"/>
        <w:tblLook w:val="04A0" w:firstRow="1" w:lastRow="0" w:firstColumn="1" w:lastColumn="0" w:noHBand="0" w:noVBand="1"/>
      </w:tblPr>
      <w:tblGrid>
        <w:gridCol w:w="5228"/>
        <w:gridCol w:w="5228"/>
      </w:tblGrid>
      <w:tr w:rsidR="001F74B4" w:rsidRPr="00B62E88" w14:paraId="3B666E9B" w14:textId="77777777" w:rsidTr="00326A32">
        <w:tc>
          <w:tcPr>
            <w:tcW w:w="5228" w:type="dxa"/>
          </w:tcPr>
          <w:p w14:paraId="7FE04D82" w14:textId="77777777" w:rsidR="001F74B4" w:rsidRPr="00B62E88" w:rsidRDefault="001F74B4" w:rsidP="00326A32">
            <w:pPr>
              <w:spacing w:line="360" w:lineRule="auto"/>
              <w:rPr>
                <w:rFonts w:ascii="Century Gothic" w:hAnsi="Century Gothic"/>
                <w:b/>
                <w:sz w:val="20"/>
                <w:szCs w:val="20"/>
              </w:rPr>
            </w:pPr>
            <w:r w:rsidRPr="00B62E88">
              <w:rPr>
                <w:rFonts w:ascii="Century Gothic" w:hAnsi="Century Gothic"/>
                <w:b/>
                <w:sz w:val="20"/>
                <w:szCs w:val="20"/>
              </w:rPr>
              <w:lastRenderedPageBreak/>
              <w:t>Key Word</w:t>
            </w:r>
          </w:p>
        </w:tc>
        <w:tc>
          <w:tcPr>
            <w:tcW w:w="5228" w:type="dxa"/>
          </w:tcPr>
          <w:p w14:paraId="5B0A763A" w14:textId="77777777" w:rsidR="001F74B4" w:rsidRPr="00B62E88" w:rsidRDefault="001F74B4" w:rsidP="00326A32">
            <w:pPr>
              <w:spacing w:line="360" w:lineRule="auto"/>
              <w:rPr>
                <w:rFonts w:ascii="Century Gothic" w:hAnsi="Century Gothic"/>
                <w:b/>
                <w:sz w:val="20"/>
                <w:szCs w:val="20"/>
              </w:rPr>
            </w:pPr>
            <w:r w:rsidRPr="00B62E88">
              <w:rPr>
                <w:rFonts w:ascii="Century Gothic" w:hAnsi="Century Gothic"/>
                <w:b/>
                <w:sz w:val="20"/>
                <w:szCs w:val="20"/>
              </w:rPr>
              <w:t xml:space="preserve">Definition </w:t>
            </w:r>
          </w:p>
        </w:tc>
      </w:tr>
      <w:tr w:rsidR="00326A32" w14:paraId="5FD61F8F" w14:textId="77777777" w:rsidTr="00326A32">
        <w:tc>
          <w:tcPr>
            <w:tcW w:w="5228" w:type="dxa"/>
          </w:tcPr>
          <w:p w14:paraId="63ADFA7C" w14:textId="77777777" w:rsidR="00326A32" w:rsidRDefault="00326A32" w:rsidP="00326A32">
            <w:pPr>
              <w:spacing w:line="360" w:lineRule="auto"/>
              <w:rPr>
                <w:rFonts w:ascii="Century Gothic" w:hAnsi="Century Gothic"/>
                <w:sz w:val="20"/>
                <w:szCs w:val="20"/>
              </w:rPr>
            </w:pPr>
            <w:r>
              <w:rPr>
                <w:rFonts w:ascii="Century Gothic" w:hAnsi="Century Gothic"/>
                <w:sz w:val="20"/>
                <w:szCs w:val="20"/>
              </w:rPr>
              <w:t>Lancastrian</w:t>
            </w:r>
          </w:p>
        </w:tc>
        <w:tc>
          <w:tcPr>
            <w:tcW w:w="5228" w:type="dxa"/>
          </w:tcPr>
          <w:p w14:paraId="246F6082" w14:textId="77777777" w:rsidR="00326A32" w:rsidRDefault="00BC0FD4" w:rsidP="00326A32">
            <w:pPr>
              <w:spacing w:line="360" w:lineRule="auto"/>
              <w:rPr>
                <w:rFonts w:ascii="Century Gothic" w:hAnsi="Century Gothic"/>
                <w:sz w:val="20"/>
                <w:szCs w:val="20"/>
              </w:rPr>
            </w:pPr>
            <w:r>
              <w:rPr>
                <w:rFonts w:ascii="Century Gothic" w:hAnsi="Century Gothic"/>
                <w:sz w:val="20"/>
                <w:szCs w:val="20"/>
              </w:rPr>
              <w:t>A follower of the Royal House of Lancaster</w:t>
            </w:r>
          </w:p>
        </w:tc>
      </w:tr>
      <w:tr w:rsidR="00326A32" w14:paraId="6546A2BC" w14:textId="77777777" w:rsidTr="00326A32">
        <w:tc>
          <w:tcPr>
            <w:tcW w:w="5228" w:type="dxa"/>
          </w:tcPr>
          <w:p w14:paraId="3485A3F7" w14:textId="77777777" w:rsidR="00326A32" w:rsidRDefault="00326A32" w:rsidP="00326A32">
            <w:pPr>
              <w:spacing w:line="360" w:lineRule="auto"/>
              <w:rPr>
                <w:rFonts w:ascii="Century Gothic" w:hAnsi="Century Gothic"/>
                <w:sz w:val="20"/>
                <w:szCs w:val="20"/>
              </w:rPr>
            </w:pPr>
            <w:r>
              <w:rPr>
                <w:rFonts w:ascii="Century Gothic" w:hAnsi="Century Gothic"/>
                <w:sz w:val="20"/>
                <w:szCs w:val="20"/>
              </w:rPr>
              <w:t>Morale</w:t>
            </w:r>
          </w:p>
        </w:tc>
        <w:tc>
          <w:tcPr>
            <w:tcW w:w="5228" w:type="dxa"/>
          </w:tcPr>
          <w:p w14:paraId="05F00D9B" w14:textId="77777777" w:rsidR="00326A32" w:rsidRDefault="00BC0FD4" w:rsidP="00326A32">
            <w:pPr>
              <w:spacing w:line="360" w:lineRule="auto"/>
              <w:rPr>
                <w:rFonts w:ascii="Century Gothic" w:hAnsi="Century Gothic"/>
                <w:sz w:val="20"/>
                <w:szCs w:val="20"/>
              </w:rPr>
            </w:pPr>
            <w:r w:rsidRPr="00BC0FD4">
              <w:rPr>
                <w:rFonts w:ascii="Century Gothic" w:hAnsi="Century Gothic"/>
                <w:sz w:val="20"/>
                <w:szCs w:val="20"/>
              </w:rPr>
              <w:t>the confidence, enthusiasm, and discipline of a person or group at a particular time</w:t>
            </w:r>
          </w:p>
        </w:tc>
      </w:tr>
      <w:tr w:rsidR="00326A32" w14:paraId="346D9A94" w14:textId="77777777" w:rsidTr="00326A32">
        <w:tc>
          <w:tcPr>
            <w:tcW w:w="5228" w:type="dxa"/>
          </w:tcPr>
          <w:p w14:paraId="61DE05AC" w14:textId="77777777" w:rsidR="00326A32" w:rsidRDefault="00326A32" w:rsidP="00326A32">
            <w:pPr>
              <w:spacing w:line="360" w:lineRule="auto"/>
              <w:rPr>
                <w:rFonts w:ascii="Century Gothic" w:hAnsi="Century Gothic"/>
                <w:sz w:val="20"/>
                <w:szCs w:val="20"/>
              </w:rPr>
            </w:pPr>
            <w:r>
              <w:rPr>
                <w:rFonts w:ascii="Century Gothic" w:hAnsi="Century Gothic"/>
                <w:sz w:val="20"/>
                <w:szCs w:val="20"/>
              </w:rPr>
              <w:t>Nobles</w:t>
            </w:r>
          </w:p>
        </w:tc>
        <w:tc>
          <w:tcPr>
            <w:tcW w:w="5228" w:type="dxa"/>
          </w:tcPr>
          <w:p w14:paraId="1D8C8F99" w14:textId="77777777" w:rsidR="00326A32" w:rsidRDefault="00BC0FD4" w:rsidP="00326A32">
            <w:pPr>
              <w:spacing w:line="360" w:lineRule="auto"/>
              <w:rPr>
                <w:rFonts w:ascii="Century Gothic" w:hAnsi="Century Gothic"/>
                <w:sz w:val="20"/>
                <w:szCs w:val="20"/>
              </w:rPr>
            </w:pPr>
            <w:r>
              <w:rPr>
                <w:rFonts w:ascii="Century Gothic" w:hAnsi="Century Gothic"/>
                <w:sz w:val="20"/>
                <w:szCs w:val="20"/>
              </w:rPr>
              <w:t>A Person of high rank in society, such as a Baron</w:t>
            </w:r>
          </w:p>
        </w:tc>
      </w:tr>
      <w:tr w:rsidR="00326A32" w14:paraId="53491988" w14:textId="77777777" w:rsidTr="00326A32">
        <w:tc>
          <w:tcPr>
            <w:tcW w:w="5228" w:type="dxa"/>
          </w:tcPr>
          <w:p w14:paraId="6BCFE9DE" w14:textId="77777777" w:rsidR="00326A32" w:rsidRDefault="00326A32" w:rsidP="00326A32">
            <w:pPr>
              <w:spacing w:line="360" w:lineRule="auto"/>
              <w:rPr>
                <w:rFonts w:ascii="Century Gothic" w:hAnsi="Century Gothic"/>
                <w:sz w:val="20"/>
                <w:szCs w:val="20"/>
              </w:rPr>
            </w:pPr>
            <w:r>
              <w:rPr>
                <w:rFonts w:ascii="Century Gothic" w:hAnsi="Century Gothic"/>
                <w:sz w:val="20"/>
                <w:szCs w:val="20"/>
              </w:rPr>
              <w:t>Pious</w:t>
            </w:r>
          </w:p>
        </w:tc>
        <w:tc>
          <w:tcPr>
            <w:tcW w:w="5228" w:type="dxa"/>
          </w:tcPr>
          <w:p w14:paraId="224BDC24" w14:textId="77777777" w:rsidR="00326A32" w:rsidRDefault="00BC0FD4" w:rsidP="00326A32">
            <w:pPr>
              <w:spacing w:line="360" w:lineRule="auto"/>
              <w:rPr>
                <w:rFonts w:ascii="Century Gothic" w:hAnsi="Century Gothic"/>
                <w:sz w:val="20"/>
                <w:szCs w:val="20"/>
              </w:rPr>
            </w:pPr>
            <w:r>
              <w:rPr>
                <w:rFonts w:ascii="Century Gothic" w:hAnsi="Century Gothic"/>
                <w:sz w:val="20"/>
                <w:szCs w:val="20"/>
              </w:rPr>
              <w:t>Deeply religious</w:t>
            </w:r>
          </w:p>
        </w:tc>
      </w:tr>
      <w:tr w:rsidR="00326A32" w14:paraId="06AAFB27" w14:textId="77777777" w:rsidTr="00326A32">
        <w:tc>
          <w:tcPr>
            <w:tcW w:w="5228" w:type="dxa"/>
          </w:tcPr>
          <w:p w14:paraId="3665690C" w14:textId="77777777" w:rsidR="00326A32" w:rsidRDefault="00326A32" w:rsidP="00326A32">
            <w:pPr>
              <w:spacing w:line="360" w:lineRule="auto"/>
              <w:rPr>
                <w:rFonts w:ascii="Century Gothic" w:hAnsi="Century Gothic"/>
                <w:sz w:val="20"/>
                <w:szCs w:val="20"/>
              </w:rPr>
            </w:pPr>
            <w:r>
              <w:rPr>
                <w:rFonts w:ascii="Century Gothic" w:hAnsi="Century Gothic"/>
                <w:sz w:val="20"/>
                <w:szCs w:val="20"/>
              </w:rPr>
              <w:t>Post-Mortem</w:t>
            </w:r>
          </w:p>
        </w:tc>
        <w:tc>
          <w:tcPr>
            <w:tcW w:w="5228" w:type="dxa"/>
          </w:tcPr>
          <w:p w14:paraId="6B7BC7C0" w14:textId="77777777" w:rsidR="00326A32" w:rsidRDefault="00BC0FD4" w:rsidP="00326A32">
            <w:pPr>
              <w:spacing w:line="360" w:lineRule="auto"/>
              <w:rPr>
                <w:rFonts w:ascii="Century Gothic" w:hAnsi="Century Gothic"/>
                <w:sz w:val="20"/>
                <w:szCs w:val="20"/>
              </w:rPr>
            </w:pPr>
            <w:r>
              <w:rPr>
                <w:rFonts w:ascii="Century Gothic" w:hAnsi="Century Gothic"/>
                <w:sz w:val="20"/>
                <w:szCs w:val="20"/>
              </w:rPr>
              <w:t>After Death</w:t>
            </w:r>
          </w:p>
        </w:tc>
      </w:tr>
      <w:tr w:rsidR="00326A32" w14:paraId="4620055C" w14:textId="77777777" w:rsidTr="00326A32">
        <w:tc>
          <w:tcPr>
            <w:tcW w:w="5228" w:type="dxa"/>
          </w:tcPr>
          <w:p w14:paraId="6871B7F2" w14:textId="77777777" w:rsidR="00326A32" w:rsidRDefault="00326A32" w:rsidP="00326A32">
            <w:pPr>
              <w:spacing w:line="360" w:lineRule="auto"/>
              <w:rPr>
                <w:rFonts w:ascii="Century Gothic" w:hAnsi="Century Gothic"/>
                <w:sz w:val="20"/>
                <w:szCs w:val="20"/>
              </w:rPr>
            </w:pPr>
            <w:r>
              <w:rPr>
                <w:rFonts w:ascii="Century Gothic" w:hAnsi="Century Gothic"/>
                <w:sz w:val="20"/>
                <w:szCs w:val="20"/>
              </w:rPr>
              <w:t>Protector</w:t>
            </w:r>
          </w:p>
        </w:tc>
        <w:tc>
          <w:tcPr>
            <w:tcW w:w="5228" w:type="dxa"/>
          </w:tcPr>
          <w:p w14:paraId="6DAAA244" w14:textId="77777777" w:rsidR="00326A32" w:rsidRDefault="009E6FBF" w:rsidP="00326A32">
            <w:pPr>
              <w:spacing w:line="360" w:lineRule="auto"/>
              <w:rPr>
                <w:rFonts w:ascii="Century Gothic" w:hAnsi="Century Gothic"/>
                <w:sz w:val="20"/>
                <w:szCs w:val="20"/>
              </w:rPr>
            </w:pPr>
            <w:r>
              <w:rPr>
                <w:rFonts w:ascii="Century Gothic" w:hAnsi="Century Gothic"/>
                <w:sz w:val="20"/>
                <w:szCs w:val="20"/>
              </w:rPr>
              <w:t>A person in charge of a Kingdom during the childhood of a King or a period that they are unable to rule</w:t>
            </w:r>
          </w:p>
        </w:tc>
      </w:tr>
      <w:tr w:rsidR="00326A32" w14:paraId="14C1ED05" w14:textId="77777777" w:rsidTr="00326A32">
        <w:tc>
          <w:tcPr>
            <w:tcW w:w="5228" w:type="dxa"/>
          </w:tcPr>
          <w:p w14:paraId="557A8199" w14:textId="77777777" w:rsidR="00326A32" w:rsidRDefault="00326A32" w:rsidP="00326A32">
            <w:pPr>
              <w:spacing w:line="360" w:lineRule="auto"/>
              <w:rPr>
                <w:rFonts w:ascii="Century Gothic" w:hAnsi="Century Gothic"/>
                <w:sz w:val="20"/>
                <w:szCs w:val="20"/>
              </w:rPr>
            </w:pPr>
            <w:r>
              <w:rPr>
                <w:rFonts w:ascii="Century Gothic" w:hAnsi="Century Gothic"/>
                <w:sz w:val="20"/>
                <w:szCs w:val="20"/>
              </w:rPr>
              <w:t>Psalm Sunday</w:t>
            </w:r>
          </w:p>
        </w:tc>
        <w:tc>
          <w:tcPr>
            <w:tcW w:w="5228" w:type="dxa"/>
          </w:tcPr>
          <w:p w14:paraId="57CAA8FE" w14:textId="77777777" w:rsidR="00326A32" w:rsidRDefault="009E6FBF" w:rsidP="00326A32">
            <w:pPr>
              <w:spacing w:line="360" w:lineRule="auto"/>
              <w:rPr>
                <w:rFonts w:ascii="Century Gothic" w:hAnsi="Century Gothic"/>
                <w:sz w:val="20"/>
                <w:szCs w:val="20"/>
              </w:rPr>
            </w:pPr>
            <w:r>
              <w:rPr>
                <w:rFonts w:ascii="Century Gothic" w:hAnsi="Century Gothic"/>
                <w:sz w:val="20"/>
                <w:szCs w:val="20"/>
              </w:rPr>
              <w:t>The Sunday before Easter, a Christian celebration</w:t>
            </w:r>
          </w:p>
        </w:tc>
      </w:tr>
      <w:tr w:rsidR="00326A32" w14:paraId="4CBF5074" w14:textId="77777777" w:rsidTr="00326A32">
        <w:tc>
          <w:tcPr>
            <w:tcW w:w="5228" w:type="dxa"/>
          </w:tcPr>
          <w:p w14:paraId="6EAE9D00" w14:textId="77777777" w:rsidR="00326A32" w:rsidRDefault="00326A32" w:rsidP="00326A32">
            <w:pPr>
              <w:spacing w:line="360" w:lineRule="auto"/>
              <w:rPr>
                <w:rFonts w:ascii="Century Gothic" w:hAnsi="Century Gothic"/>
                <w:sz w:val="20"/>
                <w:szCs w:val="20"/>
              </w:rPr>
            </w:pPr>
            <w:r>
              <w:rPr>
                <w:rFonts w:ascii="Century Gothic" w:hAnsi="Century Gothic"/>
                <w:sz w:val="20"/>
                <w:szCs w:val="20"/>
              </w:rPr>
              <w:t>Regent</w:t>
            </w:r>
          </w:p>
        </w:tc>
        <w:tc>
          <w:tcPr>
            <w:tcW w:w="5228" w:type="dxa"/>
          </w:tcPr>
          <w:p w14:paraId="3BC9EE14" w14:textId="77777777" w:rsidR="00326A32" w:rsidRDefault="009E6FBF" w:rsidP="00326A32">
            <w:pPr>
              <w:spacing w:line="360" w:lineRule="auto"/>
              <w:rPr>
                <w:rFonts w:ascii="Century Gothic" w:hAnsi="Century Gothic"/>
                <w:sz w:val="20"/>
                <w:szCs w:val="20"/>
              </w:rPr>
            </w:pPr>
            <w:r>
              <w:rPr>
                <w:rFonts w:ascii="Century Gothic" w:hAnsi="Century Gothic"/>
                <w:sz w:val="20"/>
                <w:szCs w:val="20"/>
              </w:rPr>
              <w:t>A person in charge of a Kingdom during the childhood of a King or a period that they are unable to rule</w:t>
            </w:r>
          </w:p>
        </w:tc>
      </w:tr>
      <w:tr w:rsidR="00326A32" w14:paraId="7E5582C6" w14:textId="77777777" w:rsidTr="00326A32">
        <w:tc>
          <w:tcPr>
            <w:tcW w:w="5228" w:type="dxa"/>
          </w:tcPr>
          <w:p w14:paraId="627E4E27" w14:textId="77777777" w:rsidR="00326A32" w:rsidRDefault="00326A32" w:rsidP="00326A32">
            <w:pPr>
              <w:spacing w:line="360" w:lineRule="auto"/>
              <w:rPr>
                <w:rFonts w:ascii="Century Gothic" w:hAnsi="Century Gothic"/>
                <w:sz w:val="20"/>
                <w:szCs w:val="20"/>
              </w:rPr>
            </w:pPr>
            <w:r>
              <w:rPr>
                <w:rFonts w:ascii="Century Gothic" w:hAnsi="Century Gothic"/>
                <w:sz w:val="20"/>
                <w:szCs w:val="20"/>
              </w:rPr>
              <w:t>Stalemate</w:t>
            </w:r>
          </w:p>
        </w:tc>
        <w:tc>
          <w:tcPr>
            <w:tcW w:w="5228" w:type="dxa"/>
          </w:tcPr>
          <w:p w14:paraId="22890A1B" w14:textId="77777777" w:rsidR="00326A32" w:rsidRDefault="009E6FBF" w:rsidP="00326A32">
            <w:pPr>
              <w:spacing w:line="360" w:lineRule="auto"/>
              <w:rPr>
                <w:rFonts w:ascii="Century Gothic" w:hAnsi="Century Gothic"/>
                <w:sz w:val="20"/>
                <w:szCs w:val="20"/>
              </w:rPr>
            </w:pPr>
            <w:r>
              <w:rPr>
                <w:rFonts w:ascii="Century Gothic" w:hAnsi="Century Gothic"/>
                <w:sz w:val="20"/>
                <w:szCs w:val="20"/>
              </w:rPr>
              <w:t>A situation where either side is unable to make progress or make gains</w:t>
            </w:r>
          </w:p>
        </w:tc>
      </w:tr>
      <w:tr w:rsidR="00326A32" w14:paraId="5F471488" w14:textId="77777777" w:rsidTr="00326A32">
        <w:tc>
          <w:tcPr>
            <w:tcW w:w="5228" w:type="dxa"/>
          </w:tcPr>
          <w:p w14:paraId="3186E562" w14:textId="77777777" w:rsidR="00326A32" w:rsidRDefault="00326A32" w:rsidP="00326A32">
            <w:pPr>
              <w:spacing w:line="360" w:lineRule="auto"/>
              <w:rPr>
                <w:rFonts w:ascii="Century Gothic" w:hAnsi="Century Gothic"/>
                <w:sz w:val="20"/>
                <w:szCs w:val="20"/>
              </w:rPr>
            </w:pPr>
            <w:r>
              <w:rPr>
                <w:rFonts w:ascii="Century Gothic" w:hAnsi="Century Gothic"/>
                <w:sz w:val="20"/>
                <w:szCs w:val="20"/>
              </w:rPr>
              <w:t>Tyrant</w:t>
            </w:r>
          </w:p>
        </w:tc>
        <w:tc>
          <w:tcPr>
            <w:tcW w:w="5228" w:type="dxa"/>
          </w:tcPr>
          <w:p w14:paraId="1F1AB965" w14:textId="77777777" w:rsidR="00326A32" w:rsidRDefault="009E6FBF" w:rsidP="00326A32">
            <w:pPr>
              <w:spacing w:line="360" w:lineRule="auto"/>
              <w:rPr>
                <w:rFonts w:ascii="Century Gothic" w:hAnsi="Century Gothic"/>
                <w:sz w:val="20"/>
                <w:szCs w:val="20"/>
              </w:rPr>
            </w:pPr>
            <w:r>
              <w:rPr>
                <w:rFonts w:ascii="Century Gothic" w:hAnsi="Century Gothic"/>
                <w:sz w:val="20"/>
                <w:szCs w:val="20"/>
              </w:rPr>
              <w:t>A cruel and oppressive leader</w:t>
            </w:r>
          </w:p>
        </w:tc>
      </w:tr>
      <w:tr w:rsidR="00326A32" w14:paraId="07FE34CA" w14:textId="77777777" w:rsidTr="00326A32">
        <w:tc>
          <w:tcPr>
            <w:tcW w:w="5228" w:type="dxa"/>
          </w:tcPr>
          <w:p w14:paraId="44EB9221" w14:textId="77777777" w:rsidR="00326A32" w:rsidRDefault="00326A32" w:rsidP="00326A32">
            <w:pPr>
              <w:spacing w:line="360" w:lineRule="auto"/>
              <w:rPr>
                <w:rFonts w:ascii="Century Gothic" w:hAnsi="Century Gothic"/>
                <w:sz w:val="20"/>
                <w:szCs w:val="20"/>
              </w:rPr>
            </w:pPr>
            <w:r>
              <w:rPr>
                <w:rFonts w:ascii="Century Gothic" w:hAnsi="Century Gothic"/>
                <w:sz w:val="20"/>
                <w:szCs w:val="20"/>
              </w:rPr>
              <w:t>Usurpation</w:t>
            </w:r>
          </w:p>
        </w:tc>
        <w:tc>
          <w:tcPr>
            <w:tcW w:w="5228" w:type="dxa"/>
          </w:tcPr>
          <w:p w14:paraId="1C51C4F9" w14:textId="77777777" w:rsidR="00326A32" w:rsidRDefault="009E6FBF" w:rsidP="00326A32">
            <w:pPr>
              <w:spacing w:line="360" w:lineRule="auto"/>
              <w:rPr>
                <w:rFonts w:ascii="Century Gothic" w:hAnsi="Century Gothic"/>
                <w:sz w:val="20"/>
                <w:szCs w:val="20"/>
              </w:rPr>
            </w:pPr>
            <w:r>
              <w:rPr>
                <w:rFonts w:ascii="Century Gothic" w:hAnsi="Century Gothic"/>
                <w:sz w:val="20"/>
                <w:szCs w:val="20"/>
              </w:rPr>
              <w:t xml:space="preserve">To take power by force, </w:t>
            </w:r>
            <w:r w:rsidR="00574F85">
              <w:rPr>
                <w:rFonts w:ascii="Century Gothic" w:hAnsi="Century Gothic"/>
                <w:sz w:val="20"/>
                <w:szCs w:val="20"/>
              </w:rPr>
              <w:t>often royal power</w:t>
            </w:r>
          </w:p>
        </w:tc>
      </w:tr>
      <w:tr w:rsidR="00326A32" w14:paraId="5D4EE2C0" w14:textId="77777777" w:rsidTr="00326A32">
        <w:tc>
          <w:tcPr>
            <w:tcW w:w="5228" w:type="dxa"/>
          </w:tcPr>
          <w:p w14:paraId="3E3BE2EE" w14:textId="77777777" w:rsidR="00326A32" w:rsidRDefault="00326A32" w:rsidP="00326A32">
            <w:pPr>
              <w:spacing w:line="360" w:lineRule="auto"/>
              <w:rPr>
                <w:rFonts w:ascii="Century Gothic" w:hAnsi="Century Gothic"/>
                <w:sz w:val="20"/>
                <w:szCs w:val="20"/>
              </w:rPr>
            </w:pPr>
            <w:r>
              <w:rPr>
                <w:rFonts w:ascii="Century Gothic" w:hAnsi="Century Gothic"/>
                <w:sz w:val="20"/>
                <w:szCs w:val="20"/>
              </w:rPr>
              <w:t>Yorkists</w:t>
            </w:r>
          </w:p>
        </w:tc>
        <w:tc>
          <w:tcPr>
            <w:tcW w:w="5228" w:type="dxa"/>
          </w:tcPr>
          <w:p w14:paraId="1A7D8B1F" w14:textId="77777777" w:rsidR="00326A32" w:rsidRDefault="00BC0FD4" w:rsidP="00326A32">
            <w:pPr>
              <w:spacing w:line="360" w:lineRule="auto"/>
              <w:rPr>
                <w:rFonts w:ascii="Century Gothic" w:hAnsi="Century Gothic"/>
                <w:sz w:val="20"/>
                <w:szCs w:val="20"/>
              </w:rPr>
            </w:pPr>
            <w:r>
              <w:rPr>
                <w:rFonts w:ascii="Century Gothic" w:hAnsi="Century Gothic"/>
                <w:sz w:val="20"/>
                <w:szCs w:val="20"/>
              </w:rPr>
              <w:t>A follower of the Royal House of York</w:t>
            </w:r>
          </w:p>
        </w:tc>
      </w:tr>
    </w:tbl>
    <w:p w14:paraId="365DCC52" w14:textId="77777777" w:rsidR="00326A32" w:rsidRDefault="00326A32" w:rsidP="00326A32">
      <w:pPr>
        <w:spacing w:after="160" w:line="259" w:lineRule="auto"/>
        <w:rPr>
          <w:rFonts w:ascii="Century Gothic" w:hAnsi="Century Gothic"/>
          <w:b/>
          <w:sz w:val="36"/>
          <w:u w:val="single"/>
        </w:rPr>
      </w:pPr>
      <w:r>
        <w:rPr>
          <w:rFonts w:ascii="Century Gothic" w:hAnsi="Century Gothic"/>
          <w:b/>
          <w:sz w:val="36"/>
          <w:u w:val="single"/>
        </w:rPr>
        <w:t>Glossary</w:t>
      </w:r>
      <w:r w:rsidR="00574F85">
        <w:rPr>
          <w:rFonts w:ascii="Century Gothic" w:hAnsi="Century Gothic"/>
          <w:b/>
          <w:sz w:val="36"/>
          <w:u w:val="single"/>
        </w:rPr>
        <w:t xml:space="preserve"> of Wars of the Roses Key Terms</w:t>
      </w:r>
    </w:p>
    <w:p w14:paraId="47744732" w14:textId="77777777" w:rsidR="00574F85" w:rsidRDefault="00574F85">
      <w:pPr>
        <w:spacing w:after="160" w:line="259" w:lineRule="auto"/>
        <w:rPr>
          <w:rFonts w:ascii="Century Gothic" w:hAnsi="Century Gothic"/>
          <w:b/>
          <w:sz w:val="36"/>
          <w:u w:val="single"/>
        </w:rPr>
      </w:pPr>
    </w:p>
    <w:p w14:paraId="52DC2819" w14:textId="77777777" w:rsidR="00574F85" w:rsidRDefault="00574F85">
      <w:pPr>
        <w:spacing w:after="160" w:line="259" w:lineRule="auto"/>
        <w:rPr>
          <w:rFonts w:ascii="Century Gothic" w:hAnsi="Century Gothic"/>
          <w:b/>
          <w:sz w:val="36"/>
          <w:u w:val="single"/>
        </w:rPr>
      </w:pPr>
    </w:p>
    <w:p w14:paraId="62FB263D" w14:textId="77777777" w:rsidR="00574F85" w:rsidRDefault="00574F85">
      <w:pPr>
        <w:spacing w:after="160" w:line="259" w:lineRule="auto"/>
        <w:rPr>
          <w:rFonts w:ascii="Century Gothic" w:hAnsi="Century Gothic"/>
          <w:b/>
          <w:sz w:val="36"/>
          <w:u w:val="single"/>
        </w:rPr>
      </w:pPr>
    </w:p>
    <w:p w14:paraId="57F6E639" w14:textId="77777777" w:rsidR="00574F85" w:rsidRDefault="00574F85">
      <w:pPr>
        <w:spacing w:after="160" w:line="259" w:lineRule="auto"/>
        <w:rPr>
          <w:rFonts w:ascii="Century Gothic" w:hAnsi="Century Gothic"/>
          <w:b/>
          <w:sz w:val="36"/>
          <w:u w:val="single"/>
        </w:rPr>
      </w:pPr>
    </w:p>
    <w:p w14:paraId="35EB0069" w14:textId="77777777" w:rsidR="00574F85" w:rsidRDefault="00574F85">
      <w:pPr>
        <w:spacing w:after="160" w:line="259" w:lineRule="auto"/>
        <w:rPr>
          <w:rFonts w:ascii="Century Gothic" w:hAnsi="Century Gothic"/>
          <w:b/>
          <w:sz w:val="36"/>
          <w:u w:val="single"/>
        </w:rPr>
      </w:pPr>
    </w:p>
    <w:p w14:paraId="137B7E9C" w14:textId="77777777" w:rsidR="00574F85" w:rsidRDefault="00574F85">
      <w:pPr>
        <w:spacing w:after="160" w:line="259" w:lineRule="auto"/>
        <w:rPr>
          <w:rFonts w:ascii="Century Gothic" w:hAnsi="Century Gothic"/>
          <w:b/>
          <w:sz w:val="36"/>
          <w:u w:val="single"/>
        </w:rPr>
      </w:pPr>
    </w:p>
    <w:p w14:paraId="03B4DE93" w14:textId="77777777" w:rsidR="00574F85" w:rsidRDefault="00574F85">
      <w:pPr>
        <w:spacing w:after="160" w:line="259" w:lineRule="auto"/>
        <w:rPr>
          <w:rFonts w:ascii="Century Gothic" w:hAnsi="Century Gothic"/>
          <w:b/>
          <w:sz w:val="36"/>
          <w:u w:val="single"/>
        </w:rPr>
      </w:pPr>
      <w:r>
        <w:rPr>
          <w:rFonts w:ascii="Century Gothic" w:hAnsi="Century Gothic"/>
          <w:b/>
          <w:sz w:val="36"/>
          <w:u w:val="single"/>
        </w:rPr>
        <w:lastRenderedPageBreak/>
        <w:t>Glossary of Key Evaluative Language</w:t>
      </w:r>
    </w:p>
    <w:tbl>
      <w:tblPr>
        <w:tblStyle w:val="TableGrid"/>
        <w:tblpPr w:leftFromText="180" w:rightFromText="180" w:vertAnchor="text" w:horzAnchor="margin" w:tblpY="98"/>
        <w:tblW w:w="0" w:type="auto"/>
        <w:tblLook w:val="04A0" w:firstRow="1" w:lastRow="0" w:firstColumn="1" w:lastColumn="0" w:noHBand="0" w:noVBand="1"/>
      </w:tblPr>
      <w:tblGrid>
        <w:gridCol w:w="5168"/>
        <w:gridCol w:w="5170"/>
      </w:tblGrid>
      <w:tr w:rsidR="00574F85" w14:paraId="0B0BAA4F" w14:textId="77777777" w:rsidTr="00574F85">
        <w:tc>
          <w:tcPr>
            <w:tcW w:w="5168" w:type="dxa"/>
            <w:tcBorders>
              <w:top w:val="single" w:sz="4" w:space="0" w:color="auto"/>
              <w:left w:val="single" w:sz="4" w:space="0" w:color="auto"/>
              <w:bottom w:val="single" w:sz="4" w:space="0" w:color="auto"/>
              <w:right w:val="single" w:sz="4" w:space="0" w:color="auto"/>
            </w:tcBorders>
            <w:hideMark/>
          </w:tcPr>
          <w:p w14:paraId="4CCB4DD9" w14:textId="77777777" w:rsidR="00574F85" w:rsidRDefault="00574F85">
            <w:pPr>
              <w:spacing w:after="0" w:line="360" w:lineRule="auto"/>
              <w:rPr>
                <w:rFonts w:ascii="Century Gothic" w:eastAsiaTheme="minorHAnsi" w:hAnsi="Century Gothic"/>
                <w:b/>
                <w:sz w:val="20"/>
                <w:szCs w:val="20"/>
              </w:rPr>
            </w:pPr>
            <w:r>
              <w:rPr>
                <w:rFonts w:ascii="Century Gothic" w:hAnsi="Century Gothic"/>
                <w:b/>
                <w:sz w:val="20"/>
                <w:szCs w:val="20"/>
              </w:rPr>
              <w:t>Evaluative Language</w:t>
            </w:r>
          </w:p>
        </w:tc>
        <w:tc>
          <w:tcPr>
            <w:tcW w:w="5170" w:type="dxa"/>
            <w:tcBorders>
              <w:top w:val="single" w:sz="4" w:space="0" w:color="auto"/>
              <w:left w:val="single" w:sz="4" w:space="0" w:color="auto"/>
              <w:bottom w:val="single" w:sz="4" w:space="0" w:color="auto"/>
              <w:right w:val="single" w:sz="4" w:space="0" w:color="auto"/>
            </w:tcBorders>
            <w:hideMark/>
          </w:tcPr>
          <w:p w14:paraId="2E764A43" w14:textId="77777777" w:rsidR="00574F85" w:rsidRDefault="00574F85">
            <w:pPr>
              <w:spacing w:after="0" w:line="360" w:lineRule="auto"/>
              <w:rPr>
                <w:rFonts w:ascii="Century Gothic" w:hAnsi="Century Gothic"/>
                <w:b/>
                <w:sz w:val="20"/>
                <w:szCs w:val="20"/>
              </w:rPr>
            </w:pPr>
            <w:r>
              <w:rPr>
                <w:rFonts w:ascii="Century Gothic" w:hAnsi="Century Gothic"/>
                <w:b/>
                <w:sz w:val="20"/>
                <w:szCs w:val="20"/>
              </w:rPr>
              <w:t xml:space="preserve">Definition </w:t>
            </w:r>
          </w:p>
        </w:tc>
      </w:tr>
      <w:tr w:rsidR="00574F85" w14:paraId="6CB4A6FC" w14:textId="77777777" w:rsidTr="00574F85">
        <w:tc>
          <w:tcPr>
            <w:tcW w:w="5168" w:type="dxa"/>
            <w:tcBorders>
              <w:top w:val="single" w:sz="4" w:space="0" w:color="auto"/>
              <w:left w:val="single" w:sz="4" w:space="0" w:color="auto"/>
              <w:bottom w:val="single" w:sz="4" w:space="0" w:color="auto"/>
              <w:right w:val="single" w:sz="4" w:space="0" w:color="auto"/>
            </w:tcBorders>
            <w:hideMark/>
          </w:tcPr>
          <w:p w14:paraId="5991547E" w14:textId="77777777" w:rsidR="00574F85" w:rsidRDefault="00574F85">
            <w:pPr>
              <w:spacing w:after="0" w:line="360" w:lineRule="auto"/>
              <w:rPr>
                <w:rFonts w:ascii="Century Gothic" w:hAnsi="Century Gothic"/>
                <w:sz w:val="20"/>
                <w:szCs w:val="20"/>
              </w:rPr>
            </w:pPr>
            <w:r>
              <w:rPr>
                <w:rFonts w:ascii="Century Gothic" w:hAnsi="Century Gothic"/>
                <w:sz w:val="20"/>
                <w:szCs w:val="20"/>
              </w:rPr>
              <w:t>Fundamental</w:t>
            </w:r>
          </w:p>
        </w:tc>
        <w:tc>
          <w:tcPr>
            <w:tcW w:w="5170" w:type="dxa"/>
            <w:tcBorders>
              <w:top w:val="single" w:sz="4" w:space="0" w:color="auto"/>
              <w:left w:val="single" w:sz="4" w:space="0" w:color="auto"/>
              <w:bottom w:val="single" w:sz="4" w:space="0" w:color="auto"/>
              <w:right w:val="single" w:sz="4" w:space="0" w:color="auto"/>
            </w:tcBorders>
          </w:tcPr>
          <w:p w14:paraId="37633DAA" w14:textId="77777777" w:rsidR="00574F85" w:rsidRDefault="00574F85">
            <w:pPr>
              <w:spacing w:after="0" w:line="360" w:lineRule="auto"/>
              <w:rPr>
                <w:rFonts w:ascii="Century Gothic" w:hAnsi="Century Gothic"/>
                <w:sz w:val="20"/>
                <w:szCs w:val="20"/>
              </w:rPr>
            </w:pPr>
            <w:r>
              <w:rPr>
                <w:rFonts w:ascii="Century Gothic" w:hAnsi="Century Gothic"/>
                <w:sz w:val="20"/>
                <w:szCs w:val="20"/>
              </w:rPr>
              <w:t>Something that is necessary or central to an issue.</w:t>
            </w:r>
          </w:p>
          <w:p w14:paraId="75417F11" w14:textId="77777777" w:rsidR="00574F85" w:rsidRDefault="00574F85">
            <w:pPr>
              <w:spacing w:after="0" w:line="360" w:lineRule="auto"/>
              <w:rPr>
                <w:rFonts w:ascii="Century Gothic" w:hAnsi="Century Gothic"/>
                <w:sz w:val="20"/>
                <w:szCs w:val="20"/>
              </w:rPr>
            </w:pPr>
          </w:p>
        </w:tc>
      </w:tr>
      <w:tr w:rsidR="00574F85" w14:paraId="523C04A8" w14:textId="77777777" w:rsidTr="00574F85">
        <w:tc>
          <w:tcPr>
            <w:tcW w:w="5168" w:type="dxa"/>
            <w:tcBorders>
              <w:top w:val="single" w:sz="4" w:space="0" w:color="auto"/>
              <w:left w:val="single" w:sz="4" w:space="0" w:color="auto"/>
              <w:bottom w:val="single" w:sz="4" w:space="0" w:color="auto"/>
              <w:right w:val="single" w:sz="4" w:space="0" w:color="auto"/>
            </w:tcBorders>
            <w:hideMark/>
          </w:tcPr>
          <w:p w14:paraId="6976FC78" w14:textId="77777777" w:rsidR="00574F85" w:rsidRDefault="00574F85">
            <w:pPr>
              <w:spacing w:after="0" w:line="360" w:lineRule="auto"/>
              <w:rPr>
                <w:rFonts w:ascii="Century Gothic" w:hAnsi="Century Gothic"/>
                <w:sz w:val="20"/>
                <w:szCs w:val="20"/>
              </w:rPr>
            </w:pPr>
            <w:r>
              <w:rPr>
                <w:rFonts w:ascii="Century Gothic" w:hAnsi="Century Gothic"/>
                <w:sz w:val="20"/>
                <w:szCs w:val="20"/>
              </w:rPr>
              <w:t>Marginal</w:t>
            </w:r>
          </w:p>
        </w:tc>
        <w:tc>
          <w:tcPr>
            <w:tcW w:w="5170" w:type="dxa"/>
            <w:tcBorders>
              <w:top w:val="single" w:sz="4" w:space="0" w:color="auto"/>
              <w:left w:val="single" w:sz="4" w:space="0" w:color="auto"/>
              <w:bottom w:val="single" w:sz="4" w:space="0" w:color="auto"/>
              <w:right w:val="single" w:sz="4" w:space="0" w:color="auto"/>
            </w:tcBorders>
          </w:tcPr>
          <w:p w14:paraId="14C0693A" w14:textId="77777777" w:rsidR="00574F85" w:rsidRDefault="00574F85">
            <w:pPr>
              <w:spacing w:after="0" w:line="360" w:lineRule="auto"/>
              <w:rPr>
                <w:rFonts w:ascii="Century Gothic" w:hAnsi="Century Gothic"/>
                <w:sz w:val="20"/>
                <w:szCs w:val="20"/>
              </w:rPr>
            </w:pPr>
            <w:r>
              <w:rPr>
                <w:rFonts w:ascii="Century Gothic" w:hAnsi="Century Gothic"/>
                <w:sz w:val="20"/>
                <w:szCs w:val="20"/>
              </w:rPr>
              <w:t>Something that only plays a minor role.</w:t>
            </w:r>
          </w:p>
          <w:p w14:paraId="3491A38C" w14:textId="77777777" w:rsidR="00574F85" w:rsidRDefault="00574F85">
            <w:pPr>
              <w:spacing w:after="0" w:line="360" w:lineRule="auto"/>
              <w:rPr>
                <w:rFonts w:ascii="Century Gothic" w:hAnsi="Century Gothic"/>
                <w:sz w:val="20"/>
                <w:szCs w:val="20"/>
              </w:rPr>
            </w:pPr>
          </w:p>
        </w:tc>
      </w:tr>
      <w:tr w:rsidR="00574F85" w14:paraId="14DFCC4D" w14:textId="77777777" w:rsidTr="00574F85">
        <w:tc>
          <w:tcPr>
            <w:tcW w:w="5168" w:type="dxa"/>
            <w:tcBorders>
              <w:top w:val="single" w:sz="4" w:space="0" w:color="auto"/>
              <w:left w:val="single" w:sz="4" w:space="0" w:color="auto"/>
              <w:bottom w:val="single" w:sz="4" w:space="0" w:color="auto"/>
              <w:right w:val="single" w:sz="4" w:space="0" w:color="auto"/>
            </w:tcBorders>
            <w:hideMark/>
          </w:tcPr>
          <w:p w14:paraId="638B6FDB" w14:textId="77777777" w:rsidR="00574F85" w:rsidRDefault="00574F85">
            <w:pPr>
              <w:spacing w:after="0" w:line="360" w:lineRule="auto"/>
              <w:rPr>
                <w:rFonts w:ascii="Century Gothic" w:hAnsi="Century Gothic"/>
                <w:sz w:val="20"/>
                <w:szCs w:val="20"/>
              </w:rPr>
            </w:pPr>
            <w:r>
              <w:rPr>
                <w:rFonts w:ascii="Century Gothic" w:hAnsi="Century Gothic"/>
                <w:sz w:val="20"/>
                <w:szCs w:val="20"/>
              </w:rPr>
              <w:t>Exacerbated</w:t>
            </w:r>
          </w:p>
        </w:tc>
        <w:tc>
          <w:tcPr>
            <w:tcW w:w="5170" w:type="dxa"/>
            <w:tcBorders>
              <w:top w:val="single" w:sz="4" w:space="0" w:color="auto"/>
              <w:left w:val="single" w:sz="4" w:space="0" w:color="auto"/>
              <w:bottom w:val="single" w:sz="4" w:space="0" w:color="auto"/>
              <w:right w:val="single" w:sz="4" w:space="0" w:color="auto"/>
            </w:tcBorders>
          </w:tcPr>
          <w:p w14:paraId="774F01B1" w14:textId="77777777" w:rsidR="00574F85" w:rsidRDefault="00574F85">
            <w:pPr>
              <w:spacing w:after="0" w:line="360" w:lineRule="auto"/>
              <w:rPr>
                <w:rFonts w:ascii="Century Gothic" w:hAnsi="Century Gothic"/>
                <w:sz w:val="20"/>
                <w:szCs w:val="20"/>
              </w:rPr>
            </w:pPr>
            <w:r>
              <w:rPr>
                <w:rFonts w:ascii="Century Gothic" w:hAnsi="Century Gothic"/>
                <w:sz w:val="20"/>
                <w:szCs w:val="20"/>
              </w:rPr>
              <w:t xml:space="preserve">Something which makes a situation worse. </w:t>
            </w:r>
          </w:p>
          <w:p w14:paraId="2D00DB0A" w14:textId="77777777" w:rsidR="00574F85" w:rsidRDefault="00574F85">
            <w:pPr>
              <w:spacing w:after="0" w:line="360" w:lineRule="auto"/>
              <w:rPr>
                <w:rFonts w:ascii="Century Gothic" w:hAnsi="Century Gothic"/>
                <w:sz w:val="20"/>
                <w:szCs w:val="20"/>
              </w:rPr>
            </w:pPr>
          </w:p>
        </w:tc>
      </w:tr>
      <w:tr w:rsidR="00574F85" w14:paraId="290D75BE" w14:textId="77777777" w:rsidTr="00574F85">
        <w:tc>
          <w:tcPr>
            <w:tcW w:w="5168" w:type="dxa"/>
            <w:tcBorders>
              <w:top w:val="single" w:sz="4" w:space="0" w:color="auto"/>
              <w:left w:val="single" w:sz="4" w:space="0" w:color="auto"/>
              <w:bottom w:val="single" w:sz="4" w:space="0" w:color="auto"/>
              <w:right w:val="single" w:sz="4" w:space="0" w:color="auto"/>
            </w:tcBorders>
            <w:hideMark/>
          </w:tcPr>
          <w:p w14:paraId="68AD6C41" w14:textId="77777777" w:rsidR="00574F85" w:rsidRDefault="00574F85">
            <w:pPr>
              <w:spacing w:after="0" w:line="360" w:lineRule="auto"/>
              <w:rPr>
                <w:rFonts w:ascii="Century Gothic" w:hAnsi="Century Gothic"/>
                <w:sz w:val="20"/>
                <w:szCs w:val="20"/>
              </w:rPr>
            </w:pPr>
            <w:r>
              <w:rPr>
                <w:rFonts w:ascii="Century Gothic" w:hAnsi="Century Gothic"/>
                <w:sz w:val="20"/>
                <w:szCs w:val="20"/>
              </w:rPr>
              <w:t>Catalyst</w:t>
            </w:r>
          </w:p>
        </w:tc>
        <w:tc>
          <w:tcPr>
            <w:tcW w:w="5170" w:type="dxa"/>
            <w:tcBorders>
              <w:top w:val="single" w:sz="4" w:space="0" w:color="auto"/>
              <w:left w:val="single" w:sz="4" w:space="0" w:color="auto"/>
              <w:bottom w:val="single" w:sz="4" w:space="0" w:color="auto"/>
              <w:right w:val="single" w:sz="4" w:space="0" w:color="auto"/>
            </w:tcBorders>
          </w:tcPr>
          <w:p w14:paraId="601EE1FD" w14:textId="77777777" w:rsidR="00574F85" w:rsidRDefault="00574F85">
            <w:pPr>
              <w:spacing w:after="0" w:line="360" w:lineRule="auto"/>
              <w:rPr>
                <w:rFonts w:ascii="Century Gothic" w:hAnsi="Century Gothic"/>
                <w:sz w:val="20"/>
                <w:szCs w:val="20"/>
              </w:rPr>
            </w:pPr>
            <w:r>
              <w:rPr>
                <w:rFonts w:ascii="Century Gothic" w:hAnsi="Century Gothic"/>
                <w:sz w:val="20"/>
                <w:szCs w:val="20"/>
              </w:rPr>
              <w:t xml:space="preserve">An event or action which directly causes a further event or chain of events. </w:t>
            </w:r>
          </w:p>
          <w:p w14:paraId="1BD081BA" w14:textId="77777777" w:rsidR="00574F85" w:rsidRDefault="00574F85">
            <w:pPr>
              <w:spacing w:after="0" w:line="360" w:lineRule="auto"/>
              <w:rPr>
                <w:rFonts w:ascii="Century Gothic" w:hAnsi="Century Gothic"/>
                <w:sz w:val="20"/>
                <w:szCs w:val="20"/>
              </w:rPr>
            </w:pPr>
          </w:p>
        </w:tc>
      </w:tr>
      <w:tr w:rsidR="00574F85" w14:paraId="07859B40" w14:textId="77777777" w:rsidTr="00574F85">
        <w:tc>
          <w:tcPr>
            <w:tcW w:w="5168" w:type="dxa"/>
            <w:tcBorders>
              <w:top w:val="single" w:sz="4" w:space="0" w:color="auto"/>
              <w:left w:val="single" w:sz="4" w:space="0" w:color="auto"/>
              <w:bottom w:val="single" w:sz="4" w:space="0" w:color="auto"/>
              <w:right w:val="single" w:sz="4" w:space="0" w:color="auto"/>
            </w:tcBorders>
            <w:hideMark/>
          </w:tcPr>
          <w:p w14:paraId="046AC435" w14:textId="77777777" w:rsidR="00574F85" w:rsidRDefault="00574F85">
            <w:pPr>
              <w:spacing w:after="0" w:line="360" w:lineRule="auto"/>
              <w:rPr>
                <w:rFonts w:ascii="Century Gothic" w:hAnsi="Century Gothic"/>
                <w:sz w:val="20"/>
                <w:szCs w:val="20"/>
              </w:rPr>
            </w:pPr>
            <w:r>
              <w:rPr>
                <w:rFonts w:ascii="Century Gothic" w:hAnsi="Century Gothic"/>
                <w:sz w:val="20"/>
                <w:szCs w:val="20"/>
              </w:rPr>
              <w:t>Opportunistic</w:t>
            </w:r>
          </w:p>
        </w:tc>
        <w:tc>
          <w:tcPr>
            <w:tcW w:w="5170" w:type="dxa"/>
            <w:tcBorders>
              <w:top w:val="single" w:sz="4" w:space="0" w:color="auto"/>
              <w:left w:val="single" w:sz="4" w:space="0" w:color="auto"/>
              <w:bottom w:val="single" w:sz="4" w:space="0" w:color="auto"/>
              <w:right w:val="single" w:sz="4" w:space="0" w:color="auto"/>
            </w:tcBorders>
            <w:hideMark/>
          </w:tcPr>
          <w:p w14:paraId="0EF5D1FD" w14:textId="77777777" w:rsidR="00574F85" w:rsidRDefault="00574F85">
            <w:pPr>
              <w:spacing w:after="0" w:line="360" w:lineRule="auto"/>
              <w:rPr>
                <w:rFonts w:ascii="Century Gothic" w:hAnsi="Century Gothic"/>
                <w:sz w:val="20"/>
                <w:szCs w:val="20"/>
              </w:rPr>
            </w:pPr>
            <w:r>
              <w:rPr>
                <w:rFonts w:ascii="Century Gothic" w:hAnsi="Century Gothic"/>
                <w:sz w:val="20"/>
                <w:szCs w:val="20"/>
              </w:rPr>
              <w:t>A person or group of people who take advantage of an unexpected situation.</w:t>
            </w:r>
          </w:p>
        </w:tc>
      </w:tr>
    </w:tbl>
    <w:p w14:paraId="2BA18C8A" w14:textId="77777777" w:rsidR="001F74B4" w:rsidRPr="000A1D33" w:rsidRDefault="00574F85">
      <w:pPr>
        <w:spacing w:after="160" w:line="259" w:lineRule="auto"/>
        <w:rPr>
          <w:rFonts w:ascii="Century Gothic" w:hAnsi="Century Gothic"/>
          <w:b/>
          <w:sz w:val="36"/>
          <w:u w:val="single"/>
        </w:rPr>
      </w:pPr>
      <w:r>
        <w:rPr>
          <w:rFonts w:ascii="Century Gothic" w:hAnsi="Century Gothic"/>
          <w:b/>
          <w:sz w:val="36"/>
          <w:u w:val="single"/>
        </w:rPr>
        <w:t xml:space="preserve"> </w:t>
      </w:r>
      <w:r w:rsidR="00B33338">
        <w:rPr>
          <w:rFonts w:ascii="Century Gothic" w:hAnsi="Century Gothic"/>
          <w:b/>
          <w:sz w:val="36"/>
          <w:u w:val="single"/>
        </w:rPr>
        <w:br w:type="page"/>
      </w:r>
    </w:p>
    <w:p w14:paraId="6F995D00" w14:textId="77777777" w:rsidR="003D1BDC" w:rsidRDefault="003D1BDC">
      <w:pPr>
        <w:spacing w:after="160" w:line="259" w:lineRule="auto"/>
        <w:rPr>
          <w:rFonts w:ascii="Century Gothic" w:hAnsi="Century Gothic"/>
          <w:b/>
          <w:sz w:val="36"/>
          <w:u w:val="single"/>
        </w:rPr>
      </w:pPr>
      <w:r w:rsidRPr="000A1D33">
        <w:rPr>
          <w:rFonts w:ascii="Century Gothic" w:hAnsi="Century Gothic"/>
          <w:b/>
          <w:sz w:val="36"/>
          <w:u w:val="single"/>
        </w:rPr>
        <w:lastRenderedPageBreak/>
        <w:t>Interpretation</w:t>
      </w:r>
      <w:r>
        <w:rPr>
          <w:rFonts w:ascii="Century Gothic" w:hAnsi="Century Gothic"/>
          <w:b/>
          <w:sz w:val="36"/>
          <w:u w:val="single"/>
        </w:rPr>
        <w:t xml:space="preserve">s </w:t>
      </w:r>
    </w:p>
    <w:p w14:paraId="6991C527" w14:textId="77777777" w:rsidR="003D1BDC" w:rsidRDefault="003D1BDC" w:rsidP="003D1BDC">
      <w:pPr>
        <w:pStyle w:val="paragraph"/>
        <w:spacing w:before="0" w:beforeAutospacing="0" w:after="0" w:afterAutospacing="0"/>
        <w:textAlignment w:val="baseline"/>
        <w:rPr>
          <w:rFonts w:ascii="Century Gothic" w:hAnsi="Century Gothic" w:cs="Segoe UI"/>
          <w:lang w:val="en-US"/>
        </w:rPr>
      </w:pPr>
    </w:p>
    <w:p w14:paraId="184568A0" w14:textId="77777777" w:rsidR="003D1BDC" w:rsidRPr="003D1BDC" w:rsidRDefault="003D1BDC" w:rsidP="003D1BDC">
      <w:pPr>
        <w:pStyle w:val="paragraph"/>
        <w:spacing w:before="0" w:beforeAutospacing="0" w:after="0" w:afterAutospacing="0" w:line="360" w:lineRule="auto"/>
        <w:textAlignment w:val="baseline"/>
        <w:rPr>
          <w:rFonts w:ascii="Century Gothic" w:hAnsi="Century Gothic" w:cs="Segoe UI"/>
          <w:b/>
          <w:lang w:val="en-US"/>
        </w:rPr>
      </w:pPr>
      <w:bookmarkStart w:id="0" w:name="_Hlk102133014"/>
      <w:r>
        <w:rPr>
          <w:rFonts w:ascii="Century Gothic" w:hAnsi="Century Gothic" w:cs="Segoe UI"/>
          <w:b/>
          <w:lang w:val="en-US"/>
        </w:rPr>
        <w:t>Interpretation A</w:t>
      </w:r>
      <w:bookmarkEnd w:id="0"/>
    </w:p>
    <w:p w14:paraId="39CB747A" w14:textId="77777777" w:rsidR="005F66D5" w:rsidRDefault="003D1BDC" w:rsidP="005F66D5">
      <w:pPr>
        <w:pStyle w:val="paragraph"/>
        <w:spacing w:before="0" w:beforeAutospacing="0" w:after="0" w:afterAutospacing="0" w:line="360" w:lineRule="auto"/>
        <w:textAlignment w:val="baseline"/>
        <w:rPr>
          <w:rFonts w:ascii="Century Gothic" w:hAnsi="Century Gothic" w:cs="Segoe UI"/>
          <w:lang w:val="en-US"/>
        </w:rPr>
      </w:pPr>
      <w:r>
        <w:rPr>
          <w:rFonts w:ascii="Century Gothic" w:hAnsi="Century Gothic" w:cs="Segoe UI"/>
          <w:lang w:val="en-US"/>
        </w:rPr>
        <w:t xml:space="preserve">The Battle of </w:t>
      </w:r>
      <w:proofErr w:type="spellStart"/>
      <w:r>
        <w:rPr>
          <w:rFonts w:ascii="Century Gothic" w:hAnsi="Century Gothic" w:cs="Segoe UI"/>
          <w:lang w:val="en-US"/>
        </w:rPr>
        <w:t>Towton</w:t>
      </w:r>
      <w:proofErr w:type="spellEnd"/>
      <w:r>
        <w:rPr>
          <w:rFonts w:ascii="Century Gothic" w:hAnsi="Century Gothic" w:cs="Segoe UI"/>
          <w:lang w:val="en-US"/>
        </w:rPr>
        <w:t xml:space="preserve"> was the worst battle to ever happen on English soil, thousands of men died on the battlefield. The Yorkists felt confident as Henry VI was not present at the battle as they did not fear repercussions if they lost. The King that God had appointed. Instead, it was the charisma of Edward IV that inspired the Yorkist soldiers and helped them win the Battle of </w:t>
      </w:r>
      <w:proofErr w:type="spellStart"/>
      <w:r>
        <w:rPr>
          <w:rFonts w:ascii="Century Gothic" w:hAnsi="Century Gothic" w:cs="Segoe UI"/>
          <w:lang w:val="en-US"/>
        </w:rPr>
        <w:t>Towton</w:t>
      </w:r>
      <w:proofErr w:type="spellEnd"/>
      <w:r>
        <w:rPr>
          <w:rFonts w:ascii="Century Gothic" w:hAnsi="Century Gothic" w:cs="Segoe UI"/>
          <w:lang w:val="en-US"/>
        </w:rPr>
        <w:t>.</w:t>
      </w:r>
    </w:p>
    <w:p w14:paraId="4D40488E" w14:textId="77777777" w:rsidR="003C5983" w:rsidRDefault="003C5983" w:rsidP="005F66D5">
      <w:pPr>
        <w:pStyle w:val="paragraph"/>
        <w:spacing w:before="0" w:beforeAutospacing="0" w:after="0" w:afterAutospacing="0" w:line="360" w:lineRule="auto"/>
        <w:textAlignment w:val="baseline"/>
        <w:rPr>
          <w:rFonts w:ascii="Century Gothic" w:hAnsi="Century Gothic" w:cs="Segoe UI"/>
          <w:lang w:val="en-US"/>
        </w:rPr>
      </w:pPr>
    </w:p>
    <w:p w14:paraId="362C606E" w14:textId="77777777" w:rsidR="003C5983" w:rsidRPr="005F66D5" w:rsidRDefault="003C5983" w:rsidP="005F66D5">
      <w:pPr>
        <w:pStyle w:val="paragraph"/>
        <w:spacing w:before="0" w:beforeAutospacing="0" w:after="0" w:afterAutospacing="0" w:line="360" w:lineRule="auto"/>
        <w:textAlignment w:val="baseline"/>
        <w:rPr>
          <w:rFonts w:ascii="Century Gothic" w:hAnsi="Century Gothic" w:cs="Segoe UI"/>
          <w:lang w:val="en-US"/>
        </w:rPr>
      </w:pPr>
    </w:p>
    <w:p w14:paraId="5F7C2491" w14:textId="77777777" w:rsidR="003D1BDC" w:rsidRDefault="005F66D5" w:rsidP="005F66D5">
      <w:pPr>
        <w:pStyle w:val="paragraph"/>
        <w:spacing w:before="0" w:beforeAutospacing="0" w:after="0" w:afterAutospacing="0" w:line="360" w:lineRule="auto"/>
        <w:textAlignment w:val="baseline"/>
        <w:rPr>
          <w:rFonts w:ascii="Century Gothic" w:hAnsi="Century Gothic" w:cs="Segoe UI"/>
          <w:b/>
          <w:lang w:val="en-US"/>
        </w:rPr>
      </w:pPr>
      <w:r>
        <w:rPr>
          <w:rFonts w:ascii="Century Gothic" w:hAnsi="Century Gothic" w:cs="Segoe UI"/>
          <w:b/>
          <w:lang w:val="en-US"/>
        </w:rPr>
        <w:t>Interpretation A Model Answer</w:t>
      </w:r>
      <w:r w:rsidR="00F15C8B">
        <w:rPr>
          <w:rFonts w:ascii="Century Gothic" w:hAnsi="Century Gothic" w:cs="Segoe UI"/>
          <w:b/>
          <w:lang w:val="en-US"/>
        </w:rPr>
        <w:t xml:space="preserve"> - </w:t>
      </w:r>
      <w:bookmarkStart w:id="1" w:name="_Hlk102136026"/>
      <w:r w:rsidR="00F15C8B" w:rsidRPr="00F15C8B">
        <w:rPr>
          <w:rFonts w:ascii="Century Gothic" w:hAnsi="Century Gothic" w:cs="Segoe UI"/>
          <w:b/>
          <w:lang w:val="en-US"/>
        </w:rPr>
        <w:t xml:space="preserve">How convincing is interpretation A about which factor was the most important factor in helping the Yorkists win at the Battle of </w:t>
      </w:r>
      <w:proofErr w:type="spellStart"/>
      <w:r w:rsidR="00F15C8B" w:rsidRPr="00F15C8B">
        <w:rPr>
          <w:rFonts w:ascii="Century Gothic" w:hAnsi="Century Gothic" w:cs="Segoe UI"/>
          <w:b/>
          <w:lang w:val="en-US"/>
        </w:rPr>
        <w:t>Towton</w:t>
      </w:r>
      <w:proofErr w:type="spellEnd"/>
      <w:r w:rsidR="00F15C8B" w:rsidRPr="00F15C8B">
        <w:rPr>
          <w:rFonts w:ascii="Century Gothic" w:hAnsi="Century Gothic" w:cs="Segoe UI"/>
          <w:b/>
          <w:lang w:val="en-US"/>
        </w:rPr>
        <w:t>? [8 marks]</w:t>
      </w:r>
      <w:bookmarkEnd w:id="1"/>
    </w:p>
    <w:p w14:paraId="3893A8E4" w14:textId="77777777" w:rsidR="00F15C8B" w:rsidRDefault="00F15C8B" w:rsidP="005F66D5">
      <w:pPr>
        <w:pStyle w:val="paragraph"/>
        <w:spacing w:before="0" w:beforeAutospacing="0" w:after="0" w:afterAutospacing="0" w:line="360" w:lineRule="auto"/>
        <w:textAlignment w:val="baseline"/>
        <w:rPr>
          <w:rFonts w:ascii="Century Gothic" w:hAnsi="Century Gothic" w:cs="Segoe UI"/>
          <w:b/>
          <w:lang w:val="en-US"/>
        </w:rPr>
      </w:pPr>
    </w:p>
    <w:p w14:paraId="13C300FB" w14:textId="77777777" w:rsidR="005F66D5" w:rsidRDefault="005F66D5" w:rsidP="005F66D5">
      <w:pPr>
        <w:pStyle w:val="paragraph"/>
        <w:spacing w:before="0" w:beforeAutospacing="0" w:after="0" w:afterAutospacing="0" w:line="360" w:lineRule="auto"/>
        <w:textAlignment w:val="baseline"/>
        <w:rPr>
          <w:rFonts w:ascii="Century Gothic" w:hAnsi="Century Gothic" w:cs="Segoe UI"/>
          <w:b/>
          <w:lang w:val="en-US"/>
        </w:rPr>
      </w:pPr>
      <w:r>
        <w:rPr>
          <w:rFonts w:ascii="Century Gothic" w:hAnsi="Century Gothic" w:cs="Segoe UI"/>
          <w:b/>
          <w:lang w:val="en-US"/>
        </w:rPr>
        <w:t xml:space="preserve">Copy your teacher’s annotations of instances where this paragraph meets </w:t>
      </w:r>
      <w:r w:rsidR="00F15C8B">
        <w:rPr>
          <w:rFonts w:ascii="Century Gothic" w:hAnsi="Century Gothic" w:cs="Segoe UI"/>
          <w:b/>
          <w:lang w:val="en-US"/>
        </w:rPr>
        <w:t>the</w:t>
      </w:r>
      <w:r>
        <w:rPr>
          <w:rFonts w:ascii="Century Gothic" w:hAnsi="Century Gothic" w:cs="Segoe UI"/>
          <w:b/>
          <w:lang w:val="en-US"/>
        </w:rPr>
        <w:t xml:space="preserve"> success criteria</w:t>
      </w:r>
    </w:p>
    <w:p w14:paraId="3B0961F8" w14:textId="77777777" w:rsidR="003C5983" w:rsidRPr="005F66D5" w:rsidRDefault="003C5983" w:rsidP="005F66D5">
      <w:pPr>
        <w:pStyle w:val="paragraph"/>
        <w:spacing w:before="0" w:beforeAutospacing="0" w:after="0" w:afterAutospacing="0" w:line="360" w:lineRule="auto"/>
        <w:textAlignment w:val="baseline"/>
        <w:rPr>
          <w:rFonts w:ascii="Century Gothic" w:hAnsi="Century Gothic" w:cs="Segoe UI"/>
          <w:b/>
          <w:lang w:val="en-US"/>
        </w:rPr>
      </w:pPr>
    </w:p>
    <w:p w14:paraId="72003730" w14:textId="77777777" w:rsidR="003C5983" w:rsidRDefault="00A90572">
      <w:pPr>
        <w:spacing w:after="160" w:line="259" w:lineRule="auto"/>
        <w:rPr>
          <w:rFonts w:ascii="Century Gothic" w:hAnsi="Century Gothic"/>
          <w:b/>
          <w:sz w:val="36"/>
          <w:u w:val="single"/>
        </w:rPr>
      </w:pPr>
      <w:r w:rsidRPr="00A90572">
        <w:rPr>
          <w:rFonts w:ascii="Century Gothic" w:eastAsia="Times New Roman" w:hAnsi="Century Gothic" w:cs="Segoe UI"/>
          <w:sz w:val="24"/>
          <w:szCs w:val="24"/>
          <w:lang w:val="en-US" w:eastAsia="en-GB"/>
        </w:rPr>
        <w:t xml:space="preserve">Interpretation A is partially convincing because it argues that Henry VI’s absence from the Battle of </w:t>
      </w:r>
      <w:proofErr w:type="spellStart"/>
      <w:r w:rsidRPr="00A90572">
        <w:rPr>
          <w:rFonts w:ascii="Century Gothic" w:eastAsia="Times New Roman" w:hAnsi="Century Gothic" w:cs="Segoe UI"/>
          <w:sz w:val="24"/>
          <w:szCs w:val="24"/>
          <w:lang w:val="en-US" w:eastAsia="en-GB"/>
        </w:rPr>
        <w:t>Towton</w:t>
      </w:r>
      <w:proofErr w:type="spellEnd"/>
      <w:r w:rsidRPr="00A90572">
        <w:rPr>
          <w:rFonts w:ascii="Century Gothic" w:eastAsia="Times New Roman" w:hAnsi="Century Gothic" w:cs="Segoe UI"/>
          <w:sz w:val="24"/>
          <w:szCs w:val="24"/>
          <w:lang w:val="en-US" w:eastAsia="en-GB"/>
        </w:rPr>
        <w:t xml:space="preserve"> was a contributory reason for why the Yorkists won. This interpretation is convincing because Henry VI absence from the Battle of </w:t>
      </w:r>
      <w:proofErr w:type="spellStart"/>
      <w:r w:rsidRPr="00A90572">
        <w:rPr>
          <w:rFonts w:ascii="Century Gothic" w:eastAsia="Times New Roman" w:hAnsi="Century Gothic" w:cs="Segoe UI"/>
          <w:sz w:val="24"/>
          <w:szCs w:val="24"/>
          <w:lang w:val="en-US" w:eastAsia="en-GB"/>
        </w:rPr>
        <w:t>Towton</w:t>
      </w:r>
      <w:proofErr w:type="spellEnd"/>
      <w:r w:rsidRPr="00A90572">
        <w:rPr>
          <w:rFonts w:ascii="Century Gothic" w:eastAsia="Times New Roman" w:hAnsi="Century Gothic" w:cs="Segoe UI"/>
          <w:sz w:val="24"/>
          <w:szCs w:val="24"/>
          <w:lang w:val="en-US" w:eastAsia="en-GB"/>
        </w:rPr>
        <w:t xml:space="preserve"> to pray made Edward IV troops less likely to desert him as they were not committing treason against the King should they lose. However, this interpretation is not convincing because Edward IV had been proclaimed King the day before the battle and the Yorkists were convinced that Edward was true King. Overall, this interpretation is partially convincing as Soldiers would have been afraid of the repercussions should they lose but each side believed that their own King was the</w:t>
      </w:r>
      <w:r w:rsidR="00943B7A">
        <w:rPr>
          <w:rFonts w:ascii="Century Gothic" w:eastAsia="Times New Roman" w:hAnsi="Century Gothic" w:cs="Segoe UI"/>
          <w:sz w:val="24"/>
          <w:szCs w:val="24"/>
          <w:lang w:val="en-US" w:eastAsia="en-GB"/>
        </w:rPr>
        <w:t xml:space="preserve"> true king</w:t>
      </w:r>
      <w:r w:rsidR="00AC380A">
        <w:rPr>
          <w:rFonts w:ascii="Century Gothic" w:eastAsia="Times New Roman" w:hAnsi="Century Gothic" w:cs="Segoe UI"/>
          <w:sz w:val="24"/>
          <w:szCs w:val="24"/>
          <w:lang w:val="en-US" w:eastAsia="en-GB"/>
        </w:rPr>
        <w:t xml:space="preserve">. </w:t>
      </w:r>
      <w:r w:rsidR="003C5983">
        <w:rPr>
          <w:rFonts w:ascii="Century Gothic" w:hAnsi="Century Gothic"/>
          <w:b/>
          <w:sz w:val="36"/>
          <w:u w:val="single"/>
        </w:rPr>
        <w:br w:type="page"/>
      </w:r>
    </w:p>
    <w:p w14:paraId="0D523350" w14:textId="77777777" w:rsidR="003D1BDC" w:rsidRDefault="003D1BDC" w:rsidP="003D1BDC">
      <w:pPr>
        <w:pStyle w:val="paragraph"/>
        <w:spacing w:before="0" w:beforeAutospacing="0" w:after="0" w:afterAutospacing="0" w:line="360" w:lineRule="auto"/>
        <w:textAlignment w:val="baseline"/>
        <w:rPr>
          <w:rFonts w:ascii="Century Gothic" w:hAnsi="Century Gothic" w:cs="Segoe UI"/>
          <w:b/>
          <w:lang w:val="en-US"/>
        </w:rPr>
      </w:pPr>
      <w:r>
        <w:rPr>
          <w:rFonts w:ascii="Century Gothic" w:hAnsi="Century Gothic" w:cs="Segoe UI"/>
          <w:b/>
          <w:lang w:val="en-US"/>
        </w:rPr>
        <w:lastRenderedPageBreak/>
        <w:t>Interpretation B</w:t>
      </w:r>
    </w:p>
    <w:p w14:paraId="258735BE" w14:textId="77777777" w:rsidR="003D1BDC" w:rsidRDefault="003D1BDC" w:rsidP="003D1BDC">
      <w:pPr>
        <w:pStyle w:val="paragraph"/>
        <w:spacing w:before="0" w:beforeAutospacing="0" w:after="0" w:afterAutospacing="0" w:line="360" w:lineRule="auto"/>
        <w:textAlignment w:val="baseline"/>
        <w:rPr>
          <w:rFonts w:ascii="Century Gothic" w:hAnsi="Century Gothic" w:cs="Segoe UI"/>
          <w:lang w:val="en-US"/>
        </w:rPr>
      </w:pPr>
      <w:r w:rsidRPr="003D1BDC">
        <w:rPr>
          <w:rFonts w:ascii="Century Gothic" w:hAnsi="Century Gothic" w:cs="Segoe UI"/>
          <w:lang w:val="en-US"/>
        </w:rPr>
        <w:t xml:space="preserve">The Battle of </w:t>
      </w:r>
      <w:proofErr w:type="spellStart"/>
      <w:r w:rsidRPr="003D1BDC">
        <w:rPr>
          <w:rFonts w:ascii="Century Gothic" w:hAnsi="Century Gothic" w:cs="Segoe UI"/>
          <w:lang w:val="en-US"/>
        </w:rPr>
        <w:t>Towton</w:t>
      </w:r>
      <w:proofErr w:type="spellEnd"/>
      <w:r w:rsidRPr="003D1BDC">
        <w:rPr>
          <w:rFonts w:ascii="Century Gothic" w:hAnsi="Century Gothic" w:cs="Segoe UI"/>
          <w:lang w:val="en-US"/>
        </w:rPr>
        <w:t xml:space="preserve"> was a mindless frenzy of blood and violence, family fought family, brother fought brother. The Yorkists archers helped the Yorkists gain the upper hand in the battle as they were able to rain their arrows down upon the Lancastrian soldiers. However, this success would not have been possible without the snowstorm with helped the Yorkist archers, and hindered the Lancastrian.</w:t>
      </w:r>
    </w:p>
    <w:p w14:paraId="4F257DE8" w14:textId="77777777" w:rsidR="00F15C8B" w:rsidRDefault="00F15C8B" w:rsidP="003D1BDC">
      <w:pPr>
        <w:pStyle w:val="paragraph"/>
        <w:spacing w:before="0" w:beforeAutospacing="0" w:after="0" w:afterAutospacing="0" w:line="360" w:lineRule="auto"/>
        <w:textAlignment w:val="baseline"/>
        <w:rPr>
          <w:rFonts w:ascii="Century Gothic" w:hAnsi="Century Gothic"/>
          <w:b/>
        </w:rPr>
      </w:pPr>
    </w:p>
    <w:p w14:paraId="6C5C1CD9" w14:textId="77777777" w:rsidR="00F15C8B" w:rsidRDefault="00C31945" w:rsidP="003D1BDC">
      <w:pPr>
        <w:pStyle w:val="paragraph"/>
        <w:spacing w:before="0" w:beforeAutospacing="0" w:after="0" w:afterAutospacing="0" w:line="360" w:lineRule="auto"/>
        <w:textAlignment w:val="baseline"/>
        <w:rPr>
          <w:rFonts w:ascii="Century Gothic" w:hAnsi="Century Gothic" w:cs="Segoe UI"/>
          <w:lang w:val="en-US"/>
        </w:rPr>
      </w:pPr>
      <w:r>
        <w:rPr>
          <w:rFonts w:ascii="Century Gothic" w:hAnsi="Century Gothic"/>
          <w:b/>
        </w:rPr>
        <w:t>Copy the paragraph created by class</w:t>
      </w:r>
      <w:r w:rsidR="003C5983" w:rsidRPr="003C5983">
        <w:rPr>
          <w:rFonts w:ascii="Century Gothic" w:hAnsi="Century Gothic" w:cs="Segoe UI"/>
          <w:b/>
          <w:lang w:val="en-US"/>
        </w:rPr>
        <w:t xml:space="preserve"> </w:t>
      </w:r>
    </w:p>
    <w:p w14:paraId="24CB9C6E" w14:textId="77777777" w:rsidR="00F15C8B" w:rsidRDefault="00F15C8B" w:rsidP="003D1BDC">
      <w:pPr>
        <w:pStyle w:val="paragraph"/>
        <w:spacing w:before="0" w:beforeAutospacing="0" w:after="0" w:afterAutospacing="0" w:line="360" w:lineRule="auto"/>
        <w:textAlignment w:val="baseline"/>
        <w:rPr>
          <w:rFonts w:ascii="Century Gothic" w:hAnsi="Century Gothic" w:cs="Segoe UI"/>
          <w:lang w:val="en-US"/>
        </w:rPr>
      </w:pPr>
    </w:p>
    <w:tbl>
      <w:tblPr>
        <w:tblW w:w="0" w:type="auto"/>
        <w:tblBorders>
          <w:insideH w:val="dotted" w:sz="4" w:space="0" w:color="auto"/>
          <w:insideV w:val="dotted" w:sz="4" w:space="0" w:color="auto"/>
        </w:tblBorders>
        <w:tblLook w:val="04A0" w:firstRow="1" w:lastRow="0" w:firstColumn="1" w:lastColumn="0" w:noHBand="0" w:noVBand="1"/>
      </w:tblPr>
      <w:tblGrid>
        <w:gridCol w:w="9242"/>
      </w:tblGrid>
      <w:tr w:rsidR="00F15C8B" w:rsidRPr="00343B77" w14:paraId="68897201" w14:textId="77777777" w:rsidTr="00AD5AA3">
        <w:tc>
          <w:tcPr>
            <w:tcW w:w="9242" w:type="dxa"/>
            <w:tcBorders>
              <w:top w:val="dotted" w:sz="4" w:space="0" w:color="auto"/>
              <w:bottom w:val="dotted" w:sz="4" w:space="0" w:color="auto"/>
            </w:tcBorders>
            <w:shd w:val="clear" w:color="auto" w:fill="auto"/>
          </w:tcPr>
          <w:p w14:paraId="323CFB82" w14:textId="77777777" w:rsidR="00F15C8B" w:rsidRPr="00343B77" w:rsidRDefault="00F15C8B" w:rsidP="00AD5AA3">
            <w:pPr>
              <w:rPr>
                <w:rFonts w:ascii="Century Gothic" w:hAnsi="Century Gothic"/>
                <w:sz w:val="24"/>
                <w:szCs w:val="16"/>
              </w:rPr>
            </w:pPr>
          </w:p>
        </w:tc>
      </w:tr>
      <w:tr w:rsidR="00F15C8B" w:rsidRPr="00343B77" w14:paraId="7DB31B91" w14:textId="77777777" w:rsidTr="00AD5AA3">
        <w:tc>
          <w:tcPr>
            <w:tcW w:w="9242" w:type="dxa"/>
            <w:tcBorders>
              <w:top w:val="dotted" w:sz="4" w:space="0" w:color="auto"/>
              <w:bottom w:val="dotted" w:sz="4" w:space="0" w:color="auto"/>
            </w:tcBorders>
            <w:shd w:val="clear" w:color="auto" w:fill="auto"/>
          </w:tcPr>
          <w:p w14:paraId="7BE79103" w14:textId="77777777" w:rsidR="00F15C8B" w:rsidRPr="00343B77" w:rsidRDefault="00F15C8B" w:rsidP="00AD5AA3">
            <w:pPr>
              <w:rPr>
                <w:rFonts w:ascii="Century Gothic" w:hAnsi="Century Gothic"/>
                <w:sz w:val="24"/>
                <w:szCs w:val="16"/>
              </w:rPr>
            </w:pPr>
          </w:p>
        </w:tc>
      </w:tr>
      <w:tr w:rsidR="00F15C8B" w:rsidRPr="00343B77" w14:paraId="31F137BA" w14:textId="77777777" w:rsidTr="00AD5AA3">
        <w:tc>
          <w:tcPr>
            <w:tcW w:w="9242" w:type="dxa"/>
            <w:tcBorders>
              <w:top w:val="dotted" w:sz="4" w:space="0" w:color="auto"/>
              <w:bottom w:val="dotted" w:sz="4" w:space="0" w:color="auto"/>
            </w:tcBorders>
            <w:shd w:val="clear" w:color="auto" w:fill="auto"/>
          </w:tcPr>
          <w:p w14:paraId="5B359710" w14:textId="77777777" w:rsidR="00F15C8B" w:rsidRPr="00343B77" w:rsidRDefault="00F15C8B" w:rsidP="00AD5AA3">
            <w:pPr>
              <w:rPr>
                <w:rFonts w:ascii="Century Gothic" w:hAnsi="Century Gothic"/>
                <w:sz w:val="24"/>
                <w:szCs w:val="16"/>
              </w:rPr>
            </w:pPr>
          </w:p>
        </w:tc>
      </w:tr>
      <w:tr w:rsidR="00F15C8B" w:rsidRPr="00343B77" w14:paraId="55214292" w14:textId="77777777" w:rsidTr="00AD5AA3">
        <w:tc>
          <w:tcPr>
            <w:tcW w:w="9242" w:type="dxa"/>
            <w:tcBorders>
              <w:top w:val="dotted" w:sz="4" w:space="0" w:color="auto"/>
              <w:bottom w:val="dotted" w:sz="4" w:space="0" w:color="auto"/>
            </w:tcBorders>
            <w:shd w:val="clear" w:color="auto" w:fill="auto"/>
          </w:tcPr>
          <w:p w14:paraId="0DF3982A" w14:textId="77777777" w:rsidR="00F15C8B" w:rsidRPr="00343B77" w:rsidRDefault="00F15C8B" w:rsidP="00AD5AA3">
            <w:pPr>
              <w:rPr>
                <w:rFonts w:ascii="Century Gothic" w:hAnsi="Century Gothic"/>
                <w:sz w:val="24"/>
                <w:szCs w:val="16"/>
              </w:rPr>
            </w:pPr>
          </w:p>
        </w:tc>
      </w:tr>
      <w:tr w:rsidR="00F15C8B" w:rsidRPr="00343B77" w14:paraId="440AAD35" w14:textId="77777777" w:rsidTr="00AD5AA3">
        <w:tc>
          <w:tcPr>
            <w:tcW w:w="9242" w:type="dxa"/>
            <w:tcBorders>
              <w:top w:val="dotted" w:sz="4" w:space="0" w:color="auto"/>
              <w:bottom w:val="dotted" w:sz="4" w:space="0" w:color="auto"/>
            </w:tcBorders>
            <w:shd w:val="clear" w:color="auto" w:fill="auto"/>
          </w:tcPr>
          <w:p w14:paraId="7803C788" w14:textId="77777777" w:rsidR="00F15C8B" w:rsidRPr="00343B77" w:rsidRDefault="00F15C8B" w:rsidP="00AD5AA3">
            <w:pPr>
              <w:rPr>
                <w:rFonts w:ascii="Century Gothic" w:hAnsi="Century Gothic"/>
                <w:sz w:val="24"/>
                <w:szCs w:val="16"/>
              </w:rPr>
            </w:pPr>
          </w:p>
        </w:tc>
      </w:tr>
      <w:tr w:rsidR="00F15C8B" w:rsidRPr="00343B77" w14:paraId="6A3F6E5A" w14:textId="77777777" w:rsidTr="00AD5AA3">
        <w:tc>
          <w:tcPr>
            <w:tcW w:w="9242" w:type="dxa"/>
            <w:tcBorders>
              <w:top w:val="dotted" w:sz="4" w:space="0" w:color="auto"/>
              <w:bottom w:val="dotted" w:sz="4" w:space="0" w:color="auto"/>
            </w:tcBorders>
            <w:shd w:val="clear" w:color="auto" w:fill="auto"/>
          </w:tcPr>
          <w:p w14:paraId="68A3AD62" w14:textId="77777777" w:rsidR="00F15C8B" w:rsidRPr="00343B77" w:rsidRDefault="00F15C8B" w:rsidP="00AD5AA3">
            <w:pPr>
              <w:rPr>
                <w:rFonts w:ascii="Century Gothic" w:hAnsi="Century Gothic"/>
                <w:sz w:val="24"/>
                <w:szCs w:val="16"/>
              </w:rPr>
            </w:pPr>
          </w:p>
        </w:tc>
      </w:tr>
      <w:tr w:rsidR="00F15C8B" w:rsidRPr="00343B77" w14:paraId="32510937" w14:textId="77777777" w:rsidTr="00AD5AA3">
        <w:tc>
          <w:tcPr>
            <w:tcW w:w="9242" w:type="dxa"/>
            <w:tcBorders>
              <w:top w:val="dotted" w:sz="4" w:space="0" w:color="auto"/>
              <w:bottom w:val="dotted" w:sz="4" w:space="0" w:color="auto"/>
            </w:tcBorders>
            <w:shd w:val="clear" w:color="auto" w:fill="auto"/>
          </w:tcPr>
          <w:p w14:paraId="1E79662A" w14:textId="77777777" w:rsidR="00F15C8B" w:rsidRPr="00343B77" w:rsidRDefault="00F15C8B" w:rsidP="00AD5AA3">
            <w:pPr>
              <w:jc w:val="right"/>
              <w:rPr>
                <w:rFonts w:ascii="Century Gothic" w:hAnsi="Century Gothic"/>
                <w:sz w:val="24"/>
                <w:szCs w:val="16"/>
              </w:rPr>
            </w:pPr>
          </w:p>
        </w:tc>
      </w:tr>
      <w:tr w:rsidR="00F15C8B" w:rsidRPr="00343B77" w14:paraId="1B34E7A0" w14:textId="77777777" w:rsidTr="00AD5AA3">
        <w:tc>
          <w:tcPr>
            <w:tcW w:w="9242" w:type="dxa"/>
            <w:tcBorders>
              <w:top w:val="dotted" w:sz="4" w:space="0" w:color="auto"/>
              <w:bottom w:val="dotted" w:sz="4" w:space="0" w:color="auto"/>
            </w:tcBorders>
            <w:shd w:val="clear" w:color="auto" w:fill="auto"/>
          </w:tcPr>
          <w:p w14:paraId="69DB400B" w14:textId="77777777" w:rsidR="00F15C8B" w:rsidRPr="00343B77" w:rsidRDefault="00F15C8B" w:rsidP="00AD5AA3">
            <w:pPr>
              <w:rPr>
                <w:rFonts w:ascii="Century Gothic" w:hAnsi="Century Gothic"/>
                <w:sz w:val="24"/>
                <w:szCs w:val="16"/>
              </w:rPr>
            </w:pPr>
          </w:p>
        </w:tc>
      </w:tr>
      <w:tr w:rsidR="00F15C8B" w:rsidRPr="00343B77" w14:paraId="2E97CDD7" w14:textId="77777777" w:rsidTr="00AD5AA3">
        <w:tc>
          <w:tcPr>
            <w:tcW w:w="9242" w:type="dxa"/>
            <w:tcBorders>
              <w:top w:val="dotted" w:sz="4" w:space="0" w:color="auto"/>
              <w:bottom w:val="dotted" w:sz="4" w:space="0" w:color="auto"/>
            </w:tcBorders>
            <w:shd w:val="clear" w:color="auto" w:fill="auto"/>
          </w:tcPr>
          <w:p w14:paraId="57A6A1BE" w14:textId="77777777" w:rsidR="00F15C8B" w:rsidRPr="00343B77" w:rsidRDefault="00F15C8B" w:rsidP="00AD5AA3">
            <w:pPr>
              <w:rPr>
                <w:rFonts w:ascii="Century Gothic" w:hAnsi="Century Gothic"/>
                <w:sz w:val="24"/>
                <w:szCs w:val="16"/>
              </w:rPr>
            </w:pPr>
          </w:p>
        </w:tc>
      </w:tr>
      <w:tr w:rsidR="00F15C8B" w:rsidRPr="00343B77" w14:paraId="44F2BF58" w14:textId="77777777" w:rsidTr="00AD5AA3">
        <w:tc>
          <w:tcPr>
            <w:tcW w:w="9242" w:type="dxa"/>
            <w:tcBorders>
              <w:top w:val="dotted" w:sz="4" w:space="0" w:color="auto"/>
              <w:bottom w:val="dotted" w:sz="4" w:space="0" w:color="auto"/>
            </w:tcBorders>
            <w:shd w:val="clear" w:color="auto" w:fill="auto"/>
          </w:tcPr>
          <w:p w14:paraId="10C08674" w14:textId="77777777" w:rsidR="00F15C8B" w:rsidRPr="00343B77" w:rsidRDefault="00F15C8B" w:rsidP="00AD5AA3">
            <w:pPr>
              <w:rPr>
                <w:rFonts w:ascii="Century Gothic" w:hAnsi="Century Gothic"/>
                <w:sz w:val="24"/>
                <w:szCs w:val="16"/>
              </w:rPr>
            </w:pPr>
          </w:p>
        </w:tc>
      </w:tr>
      <w:tr w:rsidR="00F15C8B" w:rsidRPr="00343B77" w14:paraId="2E10362A" w14:textId="77777777" w:rsidTr="00AD5AA3">
        <w:tc>
          <w:tcPr>
            <w:tcW w:w="9242" w:type="dxa"/>
            <w:tcBorders>
              <w:top w:val="dotted" w:sz="4" w:space="0" w:color="auto"/>
              <w:bottom w:val="dotted" w:sz="4" w:space="0" w:color="auto"/>
            </w:tcBorders>
            <w:shd w:val="clear" w:color="auto" w:fill="auto"/>
          </w:tcPr>
          <w:p w14:paraId="2FA37D71" w14:textId="77777777" w:rsidR="00F15C8B" w:rsidRPr="00343B77" w:rsidRDefault="00F15C8B" w:rsidP="00AD5AA3">
            <w:pPr>
              <w:rPr>
                <w:rFonts w:ascii="Century Gothic" w:hAnsi="Century Gothic"/>
                <w:sz w:val="24"/>
                <w:szCs w:val="16"/>
              </w:rPr>
            </w:pPr>
          </w:p>
        </w:tc>
      </w:tr>
      <w:tr w:rsidR="00F15C8B" w:rsidRPr="00343B77" w14:paraId="302AA0A9" w14:textId="77777777" w:rsidTr="00AD5AA3">
        <w:tc>
          <w:tcPr>
            <w:tcW w:w="9242" w:type="dxa"/>
            <w:tcBorders>
              <w:top w:val="dotted" w:sz="4" w:space="0" w:color="auto"/>
              <w:bottom w:val="dotted" w:sz="4" w:space="0" w:color="auto"/>
            </w:tcBorders>
            <w:shd w:val="clear" w:color="auto" w:fill="auto"/>
          </w:tcPr>
          <w:p w14:paraId="3EFAA221" w14:textId="77777777" w:rsidR="00F15C8B" w:rsidRPr="00343B77" w:rsidRDefault="00F15C8B" w:rsidP="00AD5AA3">
            <w:pPr>
              <w:rPr>
                <w:rFonts w:ascii="Century Gothic" w:hAnsi="Century Gothic"/>
                <w:sz w:val="24"/>
                <w:szCs w:val="16"/>
              </w:rPr>
            </w:pPr>
          </w:p>
        </w:tc>
      </w:tr>
      <w:tr w:rsidR="00F15C8B" w:rsidRPr="00343B77" w14:paraId="47EFB9DF" w14:textId="77777777" w:rsidTr="00AD5AA3">
        <w:tc>
          <w:tcPr>
            <w:tcW w:w="9242" w:type="dxa"/>
            <w:tcBorders>
              <w:top w:val="dotted" w:sz="4" w:space="0" w:color="auto"/>
              <w:bottom w:val="dotted" w:sz="4" w:space="0" w:color="auto"/>
            </w:tcBorders>
            <w:shd w:val="clear" w:color="auto" w:fill="auto"/>
          </w:tcPr>
          <w:p w14:paraId="6E62309C" w14:textId="77777777" w:rsidR="00F15C8B" w:rsidRPr="00343B77" w:rsidRDefault="00F15C8B" w:rsidP="00AD5AA3">
            <w:pPr>
              <w:rPr>
                <w:rFonts w:ascii="Century Gothic" w:hAnsi="Century Gothic"/>
                <w:sz w:val="24"/>
                <w:szCs w:val="16"/>
              </w:rPr>
            </w:pPr>
          </w:p>
        </w:tc>
      </w:tr>
      <w:tr w:rsidR="00F15C8B" w:rsidRPr="00343B77" w14:paraId="5703F050" w14:textId="77777777" w:rsidTr="00AD5AA3">
        <w:tc>
          <w:tcPr>
            <w:tcW w:w="9242" w:type="dxa"/>
            <w:tcBorders>
              <w:top w:val="dotted" w:sz="4" w:space="0" w:color="auto"/>
              <w:bottom w:val="dotted" w:sz="4" w:space="0" w:color="auto"/>
            </w:tcBorders>
            <w:shd w:val="clear" w:color="auto" w:fill="auto"/>
          </w:tcPr>
          <w:p w14:paraId="52BA7AC0" w14:textId="77777777" w:rsidR="00F15C8B" w:rsidRPr="00343B77" w:rsidRDefault="00F15C8B" w:rsidP="00AD5AA3">
            <w:pPr>
              <w:rPr>
                <w:rFonts w:ascii="Century Gothic" w:hAnsi="Century Gothic"/>
                <w:sz w:val="24"/>
                <w:szCs w:val="16"/>
              </w:rPr>
            </w:pPr>
          </w:p>
        </w:tc>
      </w:tr>
      <w:tr w:rsidR="00F15C8B" w:rsidRPr="00343B77" w14:paraId="7145AF4A" w14:textId="77777777" w:rsidTr="00AD5AA3">
        <w:tc>
          <w:tcPr>
            <w:tcW w:w="9242" w:type="dxa"/>
            <w:tcBorders>
              <w:top w:val="dotted" w:sz="4" w:space="0" w:color="auto"/>
              <w:bottom w:val="dotted" w:sz="4" w:space="0" w:color="auto"/>
            </w:tcBorders>
            <w:shd w:val="clear" w:color="auto" w:fill="auto"/>
          </w:tcPr>
          <w:p w14:paraId="4D2721BA" w14:textId="77777777" w:rsidR="00F15C8B" w:rsidRPr="00343B77" w:rsidRDefault="00F15C8B" w:rsidP="00AD5AA3">
            <w:pPr>
              <w:rPr>
                <w:rFonts w:ascii="Century Gothic" w:hAnsi="Century Gothic"/>
                <w:sz w:val="24"/>
                <w:szCs w:val="16"/>
              </w:rPr>
            </w:pPr>
          </w:p>
        </w:tc>
      </w:tr>
      <w:tr w:rsidR="00F15C8B" w:rsidRPr="00343B77" w14:paraId="7671FEC6" w14:textId="77777777" w:rsidTr="00AD5AA3">
        <w:tc>
          <w:tcPr>
            <w:tcW w:w="9242" w:type="dxa"/>
            <w:tcBorders>
              <w:top w:val="dotted" w:sz="4" w:space="0" w:color="auto"/>
              <w:bottom w:val="dotted" w:sz="4" w:space="0" w:color="auto"/>
            </w:tcBorders>
            <w:shd w:val="clear" w:color="auto" w:fill="auto"/>
          </w:tcPr>
          <w:p w14:paraId="1962981B" w14:textId="77777777" w:rsidR="00F15C8B" w:rsidRPr="00343B77" w:rsidRDefault="00F15C8B" w:rsidP="00AD5AA3">
            <w:pPr>
              <w:rPr>
                <w:rFonts w:ascii="Century Gothic" w:hAnsi="Century Gothic"/>
                <w:sz w:val="24"/>
                <w:szCs w:val="16"/>
              </w:rPr>
            </w:pPr>
          </w:p>
        </w:tc>
      </w:tr>
      <w:tr w:rsidR="00F15C8B" w:rsidRPr="00343B77" w14:paraId="78D8F767" w14:textId="77777777" w:rsidTr="00AD5AA3">
        <w:tc>
          <w:tcPr>
            <w:tcW w:w="9242" w:type="dxa"/>
            <w:tcBorders>
              <w:top w:val="dotted" w:sz="4" w:space="0" w:color="auto"/>
              <w:bottom w:val="dotted" w:sz="4" w:space="0" w:color="auto"/>
            </w:tcBorders>
            <w:shd w:val="clear" w:color="auto" w:fill="auto"/>
          </w:tcPr>
          <w:p w14:paraId="0E47F043" w14:textId="77777777" w:rsidR="00F15C8B" w:rsidRPr="00343B77" w:rsidRDefault="00F15C8B" w:rsidP="00AD5AA3">
            <w:pPr>
              <w:rPr>
                <w:rFonts w:ascii="Century Gothic" w:hAnsi="Century Gothic"/>
                <w:sz w:val="24"/>
                <w:szCs w:val="16"/>
              </w:rPr>
            </w:pPr>
          </w:p>
        </w:tc>
      </w:tr>
    </w:tbl>
    <w:p w14:paraId="36982C0B" w14:textId="77777777" w:rsidR="00F15C8B" w:rsidRDefault="00F15C8B" w:rsidP="003D1BDC">
      <w:pPr>
        <w:pStyle w:val="paragraph"/>
        <w:spacing w:before="0" w:beforeAutospacing="0" w:after="0" w:afterAutospacing="0" w:line="360" w:lineRule="auto"/>
        <w:textAlignment w:val="baseline"/>
        <w:rPr>
          <w:rFonts w:ascii="Century Gothic" w:hAnsi="Century Gothic" w:cs="Segoe UI"/>
          <w:lang w:val="en-US"/>
        </w:rPr>
      </w:pPr>
    </w:p>
    <w:p w14:paraId="06DE8521" w14:textId="77777777" w:rsidR="00F15C8B" w:rsidRDefault="00F15C8B" w:rsidP="003D1BDC">
      <w:pPr>
        <w:pStyle w:val="paragraph"/>
        <w:spacing w:before="0" w:beforeAutospacing="0" w:after="0" w:afterAutospacing="0" w:line="360" w:lineRule="auto"/>
        <w:textAlignment w:val="baseline"/>
        <w:rPr>
          <w:rFonts w:ascii="Century Gothic" w:hAnsi="Century Gothic" w:cs="Segoe UI"/>
          <w:lang w:val="en-US"/>
        </w:rPr>
      </w:pPr>
    </w:p>
    <w:p w14:paraId="21A60261" w14:textId="77777777" w:rsidR="00C03C0E" w:rsidRDefault="00C03C0E" w:rsidP="003D1BDC">
      <w:pPr>
        <w:pStyle w:val="paragraph"/>
        <w:spacing w:before="0" w:beforeAutospacing="0" w:after="0" w:afterAutospacing="0" w:line="360" w:lineRule="auto"/>
        <w:textAlignment w:val="baseline"/>
        <w:rPr>
          <w:rFonts w:ascii="Century Gothic" w:hAnsi="Century Gothic" w:cs="Segoe UI"/>
          <w:lang w:val="en-US"/>
        </w:rPr>
      </w:pPr>
    </w:p>
    <w:p w14:paraId="78B61056" w14:textId="77777777" w:rsidR="00C31945" w:rsidRDefault="00C31945" w:rsidP="00C31945">
      <w:pPr>
        <w:rPr>
          <w:rFonts w:ascii="Century Gothic" w:hAnsi="Century Gothic"/>
          <w:b/>
          <w:sz w:val="32"/>
          <w:u w:val="single"/>
        </w:rPr>
      </w:pPr>
      <w:r>
        <w:rPr>
          <w:rFonts w:ascii="Century Gothic" w:hAnsi="Century Gothic"/>
          <w:b/>
          <w:sz w:val="32"/>
          <w:u w:val="single"/>
        </w:rPr>
        <w:lastRenderedPageBreak/>
        <w:t>Now try yourself!</w:t>
      </w:r>
    </w:p>
    <w:p w14:paraId="7B9DAFEB" w14:textId="77777777" w:rsidR="00C31945" w:rsidRDefault="00C31945" w:rsidP="00C31945">
      <w:pPr>
        <w:pStyle w:val="paragraph"/>
        <w:spacing w:before="0" w:beforeAutospacing="0" w:after="0" w:afterAutospacing="0" w:line="360" w:lineRule="auto"/>
        <w:textAlignment w:val="baseline"/>
        <w:rPr>
          <w:rFonts w:ascii="Century Gothic" w:hAnsi="Century Gothic" w:cs="Segoe UI"/>
          <w:b/>
          <w:lang w:val="en-US"/>
        </w:rPr>
      </w:pPr>
      <w:r>
        <w:rPr>
          <w:rFonts w:ascii="Century Gothic" w:hAnsi="Century Gothic" w:cs="Segoe UI"/>
          <w:b/>
          <w:lang w:val="en-US"/>
        </w:rPr>
        <w:t>Interpretation C</w:t>
      </w:r>
    </w:p>
    <w:p w14:paraId="6B72D429" w14:textId="77777777" w:rsidR="00C31945" w:rsidRDefault="00C31945" w:rsidP="00C31945">
      <w:pPr>
        <w:pStyle w:val="paragraph"/>
        <w:spacing w:before="0" w:beforeAutospacing="0" w:after="0" w:afterAutospacing="0" w:line="360" w:lineRule="auto"/>
        <w:textAlignment w:val="baseline"/>
        <w:rPr>
          <w:rFonts w:ascii="Century Gothic" w:hAnsi="Century Gothic" w:cs="Segoe UI"/>
          <w:lang w:val="en-US"/>
        </w:rPr>
      </w:pPr>
      <w:r>
        <w:rPr>
          <w:rFonts w:ascii="Century Gothic" w:hAnsi="Century Gothic" w:cs="Segoe UI"/>
          <w:lang w:val="en-US"/>
        </w:rPr>
        <w:t xml:space="preserve">The Battle of </w:t>
      </w:r>
      <w:proofErr w:type="spellStart"/>
      <w:r>
        <w:rPr>
          <w:rFonts w:ascii="Century Gothic" w:hAnsi="Century Gothic" w:cs="Segoe UI"/>
          <w:lang w:val="en-US"/>
        </w:rPr>
        <w:t>Towton</w:t>
      </w:r>
      <w:proofErr w:type="spellEnd"/>
      <w:r>
        <w:rPr>
          <w:rFonts w:ascii="Century Gothic" w:hAnsi="Century Gothic" w:cs="Segoe UI"/>
          <w:lang w:val="en-US"/>
        </w:rPr>
        <w:t xml:space="preserve"> marked the beginning of the Royal House of York, and the might of Edward IV’s charisma is what motivated the troops to defeat the Lancastrian army. Edward was also so determined to try and win this battle as he wanted to extract his revenge upon the Lancastrians and avenge the deaths of his family.</w:t>
      </w:r>
    </w:p>
    <w:p w14:paraId="2F422A99" w14:textId="77777777" w:rsidR="00C31945" w:rsidRDefault="00C31945" w:rsidP="00C31945">
      <w:pPr>
        <w:pStyle w:val="paragraph"/>
        <w:spacing w:before="0" w:beforeAutospacing="0" w:after="0" w:afterAutospacing="0" w:line="360" w:lineRule="auto"/>
        <w:textAlignment w:val="baseline"/>
        <w:rPr>
          <w:rFonts w:ascii="Century Gothic" w:hAnsi="Century Gothic"/>
          <w:b/>
        </w:rPr>
      </w:pPr>
    </w:p>
    <w:p w14:paraId="1868F33F" w14:textId="77777777" w:rsidR="00C31945" w:rsidRDefault="00C31945" w:rsidP="00C31945">
      <w:pPr>
        <w:pStyle w:val="paragraph"/>
        <w:spacing w:before="0" w:beforeAutospacing="0" w:after="0" w:afterAutospacing="0" w:line="360" w:lineRule="auto"/>
        <w:textAlignment w:val="baseline"/>
        <w:rPr>
          <w:rFonts w:ascii="Century Gothic" w:hAnsi="Century Gothic" w:cs="Segoe UI"/>
          <w:lang w:val="en-US"/>
        </w:rPr>
      </w:pPr>
      <w:r>
        <w:rPr>
          <w:rFonts w:ascii="Century Gothic" w:hAnsi="Century Gothic"/>
          <w:b/>
        </w:rPr>
        <w:t>Write an ASC paragraph to answer</w:t>
      </w:r>
      <w:r w:rsidRPr="003C5983">
        <w:rPr>
          <w:rFonts w:ascii="Century Gothic" w:hAnsi="Century Gothic" w:cs="Segoe UI"/>
          <w:b/>
          <w:lang w:val="en-US"/>
        </w:rPr>
        <w:t xml:space="preserve"> </w:t>
      </w:r>
      <w:r>
        <w:rPr>
          <w:rFonts w:ascii="Century Gothic" w:hAnsi="Century Gothic" w:cs="Segoe UI"/>
          <w:b/>
          <w:lang w:val="en-US"/>
        </w:rPr>
        <w:t>‘</w:t>
      </w:r>
      <w:r w:rsidRPr="00F15C8B">
        <w:rPr>
          <w:rFonts w:ascii="Century Gothic" w:hAnsi="Century Gothic" w:cs="Segoe UI"/>
          <w:b/>
          <w:lang w:val="en-US"/>
        </w:rPr>
        <w:t xml:space="preserve">How convincing is interpretation A about which factor was the most important factor in helping the Yorkists win at the Battle of </w:t>
      </w:r>
      <w:proofErr w:type="spellStart"/>
      <w:r w:rsidRPr="00F15C8B">
        <w:rPr>
          <w:rFonts w:ascii="Century Gothic" w:hAnsi="Century Gothic" w:cs="Segoe UI"/>
          <w:b/>
          <w:lang w:val="en-US"/>
        </w:rPr>
        <w:t>Towton</w:t>
      </w:r>
      <w:proofErr w:type="spellEnd"/>
      <w:r w:rsidRPr="00F15C8B">
        <w:rPr>
          <w:rFonts w:ascii="Century Gothic" w:hAnsi="Century Gothic" w:cs="Segoe UI"/>
          <w:b/>
          <w:lang w:val="en-US"/>
        </w:rPr>
        <w:t>? [8 marks]</w:t>
      </w:r>
      <w:r>
        <w:rPr>
          <w:rFonts w:ascii="Century Gothic" w:hAnsi="Century Gothic"/>
          <w:b/>
        </w:rPr>
        <w:t>. Ensure you consider the success criteria and try to use historical and evaluative language</w:t>
      </w:r>
    </w:p>
    <w:p w14:paraId="0D486C31" w14:textId="77777777" w:rsidR="00C31945" w:rsidRDefault="00C31945" w:rsidP="00C31945">
      <w:pPr>
        <w:pStyle w:val="paragraph"/>
        <w:spacing w:before="0" w:beforeAutospacing="0" w:after="0" w:afterAutospacing="0" w:line="360" w:lineRule="auto"/>
        <w:textAlignment w:val="baseline"/>
        <w:rPr>
          <w:rFonts w:ascii="Century Gothic" w:hAnsi="Century Gothic" w:cs="Segoe UI"/>
          <w:lang w:val="en-US"/>
        </w:rPr>
      </w:pPr>
    </w:p>
    <w:tbl>
      <w:tblPr>
        <w:tblW w:w="0" w:type="auto"/>
        <w:tblBorders>
          <w:insideH w:val="dotted" w:sz="4" w:space="0" w:color="auto"/>
          <w:insideV w:val="dotted" w:sz="4" w:space="0" w:color="auto"/>
        </w:tblBorders>
        <w:tblLook w:val="04A0" w:firstRow="1" w:lastRow="0" w:firstColumn="1" w:lastColumn="0" w:noHBand="0" w:noVBand="1"/>
      </w:tblPr>
      <w:tblGrid>
        <w:gridCol w:w="9242"/>
      </w:tblGrid>
      <w:tr w:rsidR="00C31945" w:rsidRPr="00343B77" w14:paraId="635E0EB0" w14:textId="77777777" w:rsidTr="00AD5AA3">
        <w:tc>
          <w:tcPr>
            <w:tcW w:w="9242" w:type="dxa"/>
            <w:tcBorders>
              <w:top w:val="dotted" w:sz="4" w:space="0" w:color="auto"/>
              <w:bottom w:val="dotted" w:sz="4" w:space="0" w:color="auto"/>
            </w:tcBorders>
            <w:shd w:val="clear" w:color="auto" w:fill="auto"/>
          </w:tcPr>
          <w:p w14:paraId="2E6B3F09" w14:textId="77777777" w:rsidR="00C31945" w:rsidRPr="00343B77" w:rsidRDefault="00C31945" w:rsidP="00AD5AA3">
            <w:pPr>
              <w:rPr>
                <w:rFonts w:ascii="Century Gothic" w:hAnsi="Century Gothic"/>
                <w:sz w:val="24"/>
                <w:szCs w:val="16"/>
              </w:rPr>
            </w:pPr>
          </w:p>
        </w:tc>
      </w:tr>
      <w:tr w:rsidR="00C31945" w:rsidRPr="00343B77" w14:paraId="36AFA1AF" w14:textId="77777777" w:rsidTr="00AD5AA3">
        <w:tc>
          <w:tcPr>
            <w:tcW w:w="9242" w:type="dxa"/>
            <w:tcBorders>
              <w:top w:val="dotted" w:sz="4" w:space="0" w:color="auto"/>
              <w:bottom w:val="dotted" w:sz="4" w:space="0" w:color="auto"/>
            </w:tcBorders>
            <w:shd w:val="clear" w:color="auto" w:fill="auto"/>
          </w:tcPr>
          <w:p w14:paraId="2A666EA6" w14:textId="77777777" w:rsidR="00C31945" w:rsidRPr="00343B77" w:rsidRDefault="00C31945" w:rsidP="00AD5AA3">
            <w:pPr>
              <w:rPr>
                <w:rFonts w:ascii="Century Gothic" w:hAnsi="Century Gothic"/>
                <w:sz w:val="24"/>
                <w:szCs w:val="16"/>
              </w:rPr>
            </w:pPr>
          </w:p>
        </w:tc>
      </w:tr>
      <w:tr w:rsidR="00C31945" w:rsidRPr="00343B77" w14:paraId="7C565606" w14:textId="77777777" w:rsidTr="00AD5AA3">
        <w:tc>
          <w:tcPr>
            <w:tcW w:w="9242" w:type="dxa"/>
            <w:tcBorders>
              <w:top w:val="dotted" w:sz="4" w:space="0" w:color="auto"/>
              <w:bottom w:val="dotted" w:sz="4" w:space="0" w:color="auto"/>
            </w:tcBorders>
            <w:shd w:val="clear" w:color="auto" w:fill="auto"/>
          </w:tcPr>
          <w:p w14:paraId="0ADA8614" w14:textId="77777777" w:rsidR="00C31945" w:rsidRPr="00343B77" w:rsidRDefault="00C31945" w:rsidP="00AD5AA3">
            <w:pPr>
              <w:rPr>
                <w:rFonts w:ascii="Century Gothic" w:hAnsi="Century Gothic"/>
                <w:sz w:val="24"/>
                <w:szCs w:val="16"/>
              </w:rPr>
            </w:pPr>
          </w:p>
        </w:tc>
      </w:tr>
      <w:tr w:rsidR="00C31945" w:rsidRPr="00343B77" w14:paraId="057FA1C4" w14:textId="77777777" w:rsidTr="00AD5AA3">
        <w:tc>
          <w:tcPr>
            <w:tcW w:w="9242" w:type="dxa"/>
            <w:tcBorders>
              <w:top w:val="dotted" w:sz="4" w:space="0" w:color="auto"/>
              <w:bottom w:val="dotted" w:sz="4" w:space="0" w:color="auto"/>
            </w:tcBorders>
            <w:shd w:val="clear" w:color="auto" w:fill="auto"/>
          </w:tcPr>
          <w:p w14:paraId="172F1D31" w14:textId="77777777" w:rsidR="00C31945" w:rsidRPr="00343B77" w:rsidRDefault="00C31945" w:rsidP="00AD5AA3">
            <w:pPr>
              <w:rPr>
                <w:rFonts w:ascii="Century Gothic" w:hAnsi="Century Gothic"/>
                <w:sz w:val="24"/>
                <w:szCs w:val="16"/>
              </w:rPr>
            </w:pPr>
          </w:p>
        </w:tc>
      </w:tr>
      <w:tr w:rsidR="00C31945" w:rsidRPr="00343B77" w14:paraId="64F3D7F0" w14:textId="77777777" w:rsidTr="00AD5AA3">
        <w:tc>
          <w:tcPr>
            <w:tcW w:w="9242" w:type="dxa"/>
            <w:tcBorders>
              <w:top w:val="dotted" w:sz="4" w:space="0" w:color="auto"/>
              <w:bottom w:val="dotted" w:sz="4" w:space="0" w:color="auto"/>
            </w:tcBorders>
            <w:shd w:val="clear" w:color="auto" w:fill="auto"/>
          </w:tcPr>
          <w:p w14:paraId="0C6DA231" w14:textId="77777777" w:rsidR="00C31945" w:rsidRPr="00343B77" w:rsidRDefault="00C31945" w:rsidP="00AD5AA3">
            <w:pPr>
              <w:rPr>
                <w:rFonts w:ascii="Century Gothic" w:hAnsi="Century Gothic"/>
                <w:sz w:val="24"/>
                <w:szCs w:val="16"/>
              </w:rPr>
            </w:pPr>
          </w:p>
        </w:tc>
      </w:tr>
      <w:tr w:rsidR="00C31945" w:rsidRPr="00343B77" w14:paraId="6F9C5C14" w14:textId="77777777" w:rsidTr="00AD5AA3">
        <w:tc>
          <w:tcPr>
            <w:tcW w:w="9242" w:type="dxa"/>
            <w:tcBorders>
              <w:top w:val="dotted" w:sz="4" w:space="0" w:color="auto"/>
              <w:bottom w:val="dotted" w:sz="4" w:space="0" w:color="auto"/>
            </w:tcBorders>
            <w:shd w:val="clear" w:color="auto" w:fill="auto"/>
          </w:tcPr>
          <w:p w14:paraId="79AFFD7B" w14:textId="77777777" w:rsidR="00C31945" w:rsidRPr="00343B77" w:rsidRDefault="00C31945" w:rsidP="00AD5AA3">
            <w:pPr>
              <w:rPr>
                <w:rFonts w:ascii="Century Gothic" w:hAnsi="Century Gothic"/>
                <w:sz w:val="24"/>
                <w:szCs w:val="16"/>
              </w:rPr>
            </w:pPr>
          </w:p>
        </w:tc>
      </w:tr>
      <w:tr w:rsidR="00C31945" w:rsidRPr="00343B77" w14:paraId="053F2EEE" w14:textId="77777777" w:rsidTr="00AD5AA3">
        <w:tc>
          <w:tcPr>
            <w:tcW w:w="9242" w:type="dxa"/>
            <w:tcBorders>
              <w:top w:val="dotted" w:sz="4" w:space="0" w:color="auto"/>
              <w:bottom w:val="dotted" w:sz="4" w:space="0" w:color="auto"/>
            </w:tcBorders>
            <w:shd w:val="clear" w:color="auto" w:fill="auto"/>
          </w:tcPr>
          <w:p w14:paraId="5C8569F8" w14:textId="77777777" w:rsidR="00C31945" w:rsidRPr="00343B77" w:rsidRDefault="00C31945" w:rsidP="00AD5AA3">
            <w:pPr>
              <w:jc w:val="right"/>
              <w:rPr>
                <w:rFonts w:ascii="Century Gothic" w:hAnsi="Century Gothic"/>
                <w:sz w:val="24"/>
                <w:szCs w:val="16"/>
              </w:rPr>
            </w:pPr>
          </w:p>
        </w:tc>
      </w:tr>
      <w:tr w:rsidR="00C31945" w:rsidRPr="00343B77" w14:paraId="40F63AC8" w14:textId="77777777" w:rsidTr="00AD5AA3">
        <w:tc>
          <w:tcPr>
            <w:tcW w:w="9242" w:type="dxa"/>
            <w:tcBorders>
              <w:top w:val="dotted" w:sz="4" w:space="0" w:color="auto"/>
              <w:bottom w:val="dotted" w:sz="4" w:space="0" w:color="auto"/>
            </w:tcBorders>
            <w:shd w:val="clear" w:color="auto" w:fill="auto"/>
          </w:tcPr>
          <w:p w14:paraId="63F82026" w14:textId="77777777" w:rsidR="00C31945" w:rsidRPr="00343B77" w:rsidRDefault="00C31945" w:rsidP="00AD5AA3">
            <w:pPr>
              <w:rPr>
                <w:rFonts w:ascii="Century Gothic" w:hAnsi="Century Gothic"/>
                <w:sz w:val="24"/>
                <w:szCs w:val="16"/>
              </w:rPr>
            </w:pPr>
          </w:p>
        </w:tc>
      </w:tr>
      <w:tr w:rsidR="00C31945" w:rsidRPr="00343B77" w14:paraId="62003056" w14:textId="77777777" w:rsidTr="00AD5AA3">
        <w:tc>
          <w:tcPr>
            <w:tcW w:w="9242" w:type="dxa"/>
            <w:tcBorders>
              <w:top w:val="dotted" w:sz="4" w:space="0" w:color="auto"/>
              <w:bottom w:val="dotted" w:sz="4" w:space="0" w:color="auto"/>
            </w:tcBorders>
            <w:shd w:val="clear" w:color="auto" w:fill="auto"/>
          </w:tcPr>
          <w:p w14:paraId="4139D07D" w14:textId="77777777" w:rsidR="00C31945" w:rsidRPr="00343B77" w:rsidRDefault="00C31945" w:rsidP="00AD5AA3">
            <w:pPr>
              <w:rPr>
                <w:rFonts w:ascii="Century Gothic" w:hAnsi="Century Gothic"/>
                <w:sz w:val="24"/>
                <w:szCs w:val="16"/>
              </w:rPr>
            </w:pPr>
          </w:p>
        </w:tc>
      </w:tr>
      <w:tr w:rsidR="00C31945" w:rsidRPr="00343B77" w14:paraId="2EE743F1" w14:textId="77777777" w:rsidTr="00AD5AA3">
        <w:tc>
          <w:tcPr>
            <w:tcW w:w="9242" w:type="dxa"/>
            <w:tcBorders>
              <w:top w:val="dotted" w:sz="4" w:space="0" w:color="auto"/>
              <w:bottom w:val="dotted" w:sz="4" w:space="0" w:color="auto"/>
            </w:tcBorders>
            <w:shd w:val="clear" w:color="auto" w:fill="auto"/>
          </w:tcPr>
          <w:p w14:paraId="3C4B46C8" w14:textId="77777777" w:rsidR="00C31945" w:rsidRPr="00343B77" w:rsidRDefault="00C31945" w:rsidP="00AD5AA3">
            <w:pPr>
              <w:rPr>
                <w:rFonts w:ascii="Century Gothic" w:hAnsi="Century Gothic"/>
                <w:sz w:val="24"/>
                <w:szCs w:val="16"/>
              </w:rPr>
            </w:pPr>
          </w:p>
        </w:tc>
      </w:tr>
      <w:tr w:rsidR="00C31945" w:rsidRPr="00343B77" w14:paraId="4E6BFA8F" w14:textId="77777777" w:rsidTr="00AD5AA3">
        <w:tc>
          <w:tcPr>
            <w:tcW w:w="9242" w:type="dxa"/>
            <w:tcBorders>
              <w:top w:val="dotted" w:sz="4" w:space="0" w:color="auto"/>
              <w:bottom w:val="dotted" w:sz="4" w:space="0" w:color="auto"/>
            </w:tcBorders>
            <w:shd w:val="clear" w:color="auto" w:fill="auto"/>
          </w:tcPr>
          <w:p w14:paraId="792653DB" w14:textId="77777777" w:rsidR="00C31945" w:rsidRPr="00343B77" w:rsidRDefault="00C31945" w:rsidP="00AD5AA3">
            <w:pPr>
              <w:rPr>
                <w:rFonts w:ascii="Century Gothic" w:hAnsi="Century Gothic"/>
                <w:sz w:val="24"/>
                <w:szCs w:val="16"/>
              </w:rPr>
            </w:pPr>
          </w:p>
        </w:tc>
      </w:tr>
      <w:tr w:rsidR="00C31945" w:rsidRPr="00343B77" w14:paraId="5E5CA239" w14:textId="77777777" w:rsidTr="00AD5AA3">
        <w:tc>
          <w:tcPr>
            <w:tcW w:w="9242" w:type="dxa"/>
            <w:tcBorders>
              <w:top w:val="dotted" w:sz="4" w:space="0" w:color="auto"/>
              <w:bottom w:val="dotted" w:sz="4" w:space="0" w:color="auto"/>
            </w:tcBorders>
            <w:shd w:val="clear" w:color="auto" w:fill="auto"/>
          </w:tcPr>
          <w:p w14:paraId="1F781F7C" w14:textId="77777777" w:rsidR="00C31945" w:rsidRPr="00343B77" w:rsidRDefault="00C31945" w:rsidP="00AD5AA3">
            <w:pPr>
              <w:rPr>
                <w:rFonts w:ascii="Century Gothic" w:hAnsi="Century Gothic"/>
                <w:sz w:val="24"/>
                <w:szCs w:val="16"/>
              </w:rPr>
            </w:pPr>
          </w:p>
        </w:tc>
      </w:tr>
      <w:tr w:rsidR="00C31945" w:rsidRPr="00343B77" w14:paraId="7BD15BF4" w14:textId="77777777" w:rsidTr="00AD5AA3">
        <w:tc>
          <w:tcPr>
            <w:tcW w:w="9242" w:type="dxa"/>
            <w:tcBorders>
              <w:top w:val="dotted" w:sz="4" w:space="0" w:color="auto"/>
              <w:bottom w:val="dotted" w:sz="4" w:space="0" w:color="auto"/>
            </w:tcBorders>
            <w:shd w:val="clear" w:color="auto" w:fill="auto"/>
          </w:tcPr>
          <w:p w14:paraId="22C85E2B" w14:textId="77777777" w:rsidR="00C31945" w:rsidRPr="00343B77" w:rsidRDefault="00C31945" w:rsidP="00AD5AA3">
            <w:pPr>
              <w:rPr>
                <w:rFonts w:ascii="Century Gothic" w:hAnsi="Century Gothic"/>
                <w:sz w:val="24"/>
                <w:szCs w:val="16"/>
              </w:rPr>
            </w:pPr>
          </w:p>
        </w:tc>
      </w:tr>
      <w:tr w:rsidR="00C31945" w:rsidRPr="00343B77" w14:paraId="022409FB" w14:textId="77777777" w:rsidTr="00AD5AA3">
        <w:tc>
          <w:tcPr>
            <w:tcW w:w="9242" w:type="dxa"/>
            <w:tcBorders>
              <w:top w:val="dotted" w:sz="4" w:space="0" w:color="auto"/>
              <w:bottom w:val="dotted" w:sz="4" w:space="0" w:color="auto"/>
            </w:tcBorders>
            <w:shd w:val="clear" w:color="auto" w:fill="auto"/>
          </w:tcPr>
          <w:p w14:paraId="29C192A8" w14:textId="77777777" w:rsidR="00C31945" w:rsidRPr="00343B77" w:rsidRDefault="00C31945" w:rsidP="00AD5AA3">
            <w:pPr>
              <w:rPr>
                <w:rFonts w:ascii="Century Gothic" w:hAnsi="Century Gothic"/>
                <w:sz w:val="24"/>
                <w:szCs w:val="16"/>
              </w:rPr>
            </w:pPr>
          </w:p>
        </w:tc>
      </w:tr>
      <w:tr w:rsidR="00C31945" w:rsidRPr="00343B77" w14:paraId="74AD6106" w14:textId="77777777" w:rsidTr="00AD5AA3">
        <w:tc>
          <w:tcPr>
            <w:tcW w:w="9242" w:type="dxa"/>
            <w:tcBorders>
              <w:top w:val="dotted" w:sz="4" w:space="0" w:color="auto"/>
              <w:bottom w:val="dotted" w:sz="4" w:space="0" w:color="auto"/>
            </w:tcBorders>
            <w:shd w:val="clear" w:color="auto" w:fill="auto"/>
          </w:tcPr>
          <w:p w14:paraId="3B9F9895" w14:textId="77777777" w:rsidR="00C31945" w:rsidRPr="00343B77" w:rsidRDefault="00C31945" w:rsidP="00AD5AA3">
            <w:pPr>
              <w:rPr>
                <w:rFonts w:ascii="Century Gothic" w:hAnsi="Century Gothic"/>
                <w:sz w:val="24"/>
                <w:szCs w:val="16"/>
              </w:rPr>
            </w:pPr>
          </w:p>
        </w:tc>
      </w:tr>
      <w:tr w:rsidR="00C31945" w:rsidRPr="00343B77" w14:paraId="7794E02D" w14:textId="77777777" w:rsidTr="00AD5AA3">
        <w:tc>
          <w:tcPr>
            <w:tcW w:w="9242" w:type="dxa"/>
            <w:tcBorders>
              <w:top w:val="dotted" w:sz="4" w:space="0" w:color="auto"/>
              <w:bottom w:val="dotted" w:sz="4" w:space="0" w:color="auto"/>
            </w:tcBorders>
            <w:shd w:val="clear" w:color="auto" w:fill="auto"/>
          </w:tcPr>
          <w:p w14:paraId="3A700C4E" w14:textId="77777777" w:rsidR="00C31945" w:rsidRPr="00343B77" w:rsidRDefault="00C31945" w:rsidP="00AD5AA3">
            <w:pPr>
              <w:rPr>
                <w:rFonts w:ascii="Century Gothic" w:hAnsi="Century Gothic"/>
                <w:sz w:val="24"/>
                <w:szCs w:val="16"/>
              </w:rPr>
            </w:pPr>
          </w:p>
        </w:tc>
      </w:tr>
      <w:tr w:rsidR="00C31945" w:rsidRPr="00343B77" w14:paraId="4E3E681A" w14:textId="77777777" w:rsidTr="00AD5AA3">
        <w:tc>
          <w:tcPr>
            <w:tcW w:w="9242" w:type="dxa"/>
            <w:tcBorders>
              <w:top w:val="dotted" w:sz="4" w:space="0" w:color="auto"/>
              <w:bottom w:val="dotted" w:sz="4" w:space="0" w:color="auto"/>
            </w:tcBorders>
            <w:shd w:val="clear" w:color="auto" w:fill="auto"/>
          </w:tcPr>
          <w:p w14:paraId="2569285E" w14:textId="77777777" w:rsidR="00C31945" w:rsidRPr="00343B77" w:rsidRDefault="00C31945" w:rsidP="00AD5AA3">
            <w:pPr>
              <w:rPr>
                <w:rFonts w:ascii="Century Gothic" w:hAnsi="Century Gothic"/>
                <w:sz w:val="24"/>
                <w:szCs w:val="16"/>
              </w:rPr>
            </w:pPr>
          </w:p>
        </w:tc>
      </w:tr>
    </w:tbl>
    <w:p w14:paraId="4B2C9200" w14:textId="77777777" w:rsidR="00B33338" w:rsidRPr="00C31945" w:rsidRDefault="00B33338">
      <w:pPr>
        <w:spacing w:after="160" w:line="259" w:lineRule="auto"/>
        <w:rPr>
          <w:rFonts w:ascii="Century Gothic" w:eastAsia="Times New Roman" w:hAnsi="Century Gothic" w:cs="Segoe UI"/>
          <w:sz w:val="24"/>
          <w:szCs w:val="24"/>
          <w:lang w:val="en-US" w:eastAsia="en-GB"/>
        </w:rPr>
      </w:pPr>
    </w:p>
    <w:sectPr w:rsidR="00B33338" w:rsidRPr="00C31945" w:rsidSect="009044CE">
      <w:footerReference w:type="default" r:id="rId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9CA8" w14:textId="77777777" w:rsidR="00DB085B" w:rsidRDefault="00DB085B" w:rsidP="001F74B4">
      <w:pPr>
        <w:spacing w:after="0" w:line="240" w:lineRule="auto"/>
      </w:pPr>
      <w:r>
        <w:separator/>
      </w:r>
    </w:p>
  </w:endnote>
  <w:endnote w:type="continuationSeparator" w:id="0">
    <w:p w14:paraId="46A200A9" w14:textId="77777777" w:rsidR="00DB085B" w:rsidRDefault="00DB085B" w:rsidP="001F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47523"/>
      <w:docPartObj>
        <w:docPartGallery w:val="Page Numbers (Bottom of Page)"/>
        <w:docPartUnique/>
      </w:docPartObj>
    </w:sdtPr>
    <w:sdtEndPr>
      <w:rPr>
        <w:noProof/>
      </w:rPr>
    </w:sdtEndPr>
    <w:sdtContent>
      <w:p w14:paraId="69066845" w14:textId="77777777" w:rsidR="001F74B4" w:rsidRDefault="001F74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DB05B8" w14:textId="77777777" w:rsidR="001F74B4" w:rsidRDefault="001F7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F7DE4" w14:textId="77777777" w:rsidR="00DB085B" w:rsidRDefault="00DB085B" w:rsidP="001F74B4">
      <w:pPr>
        <w:spacing w:after="0" w:line="240" w:lineRule="auto"/>
      </w:pPr>
      <w:r>
        <w:separator/>
      </w:r>
    </w:p>
  </w:footnote>
  <w:footnote w:type="continuationSeparator" w:id="0">
    <w:p w14:paraId="0756F1E9" w14:textId="77777777" w:rsidR="00DB085B" w:rsidRDefault="00DB085B" w:rsidP="001F7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F68E2"/>
    <w:multiLevelType w:val="hybridMultilevel"/>
    <w:tmpl w:val="DE44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7565B"/>
    <w:multiLevelType w:val="hybridMultilevel"/>
    <w:tmpl w:val="48CE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D2E08"/>
    <w:multiLevelType w:val="hybridMultilevel"/>
    <w:tmpl w:val="4070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B5CE1"/>
    <w:multiLevelType w:val="hybridMultilevel"/>
    <w:tmpl w:val="EFFC1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257476">
    <w:abstractNumId w:val="3"/>
  </w:num>
  <w:num w:numId="2" w16cid:durableId="388649467">
    <w:abstractNumId w:val="1"/>
  </w:num>
  <w:num w:numId="3" w16cid:durableId="1056776781">
    <w:abstractNumId w:val="2"/>
  </w:num>
  <w:num w:numId="4" w16cid:durableId="2116901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905"/>
    <w:rsid w:val="000075C8"/>
    <w:rsid w:val="00056CC0"/>
    <w:rsid w:val="00071C41"/>
    <w:rsid w:val="0009357C"/>
    <w:rsid w:val="000A1D33"/>
    <w:rsid w:val="000A3EA2"/>
    <w:rsid w:val="000D1F4E"/>
    <w:rsid w:val="000D3256"/>
    <w:rsid w:val="000F0F1F"/>
    <w:rsid w:val="001219C4"/>
    <w:rsid w:val="001331DF"/>
    <w:rsid w:val="0013436B"/>
    <w:rsid w:val="00147EA7"/>
    <w:rsid w:val="001630A8"/>
    <w:rsid w:val="00166515"/>
    <w:rsid w:val="001A6D1C"/>
    <w:rsid w:val="001F74B4"/>
    <w:rsid w:val="001F7EE4"/>
    <w:rsid w:val="00210A5B"/>
    <w:rsid w:val="00243DD4"/>
    <w:rsid w:val="00251222"/>
    <w:rsid w:val="00276A70"/>
    <w:rsid w:val="00326A32"/>
    <w:rsid w:val="00334356"/>
    <w:rsid w:val="00391D40"/>
    <w:rsid w:val="003B597C"/>
    <w:rsid w:val="003C5983"/>
    <w:rsid w:val="003D1BDC"/>
    <w:rsid w:val="003D6C5C"/>
    <w:rsid w:val="00424551"/>
    <w:rsid w:val="00431047"/>
    <w:rsid w:val="00444928"/>
    <w:rsid w:val="00467B89"/>
    <w:rsid w:val="004F2C6D"/>
    <w:rsid w:val="00503C03"/>
    <w:rsid w:val="00516905"/>
    <w:rsid w:val="00554D0B"/>
    <w:rsid w:val="00566FEF"/>
    <w:rsid w:val="00574F85"/>
    <w:rsid w:val="0057708B"/>
    <w:rsid w:val="005869F9"/>
    <w:rsid w:val="0059576D"/>
    <w:rsid w:val="005F4C78"/>
    <w:rsid w:val="005F66D5"/>
    <w:rsid w:val="005F72AA"/>
    <w:rsid w:val="00676480"/>
    <w:rsid w:val="006A16E6"/>
    <w:rsid w:val="00700502"/>
    <w:rsid w:val="00705C81"/>
    <w:rsid w:val="00714FF7"/>
    <w:rsid w:val="0078215C"/>
    <w:rsid w:val="007F4B5D"/>
    <w:rsid w:val="00815F45"/>
    <w:rsid w:val="00820D1B"/>
    <w:rsid w:val="008A2D68"/>
    <w:rsid w:val="008E3F6E"/>
    <w:rsid w:val="0090104E"/>
    <w:rsid w:val="00903535"/>
    <w:rsid w:val="009044CE"/>
    <w:rsid w:val="00906FDF"/>
    <w:rsid w:val="00943B7A"/>
    <w:rsid w:val="00957502"/>
    <w:rsid w:val="00997950"/>
    <w:rsid w:val="009A00E9"/>
    <w:rsid w:val="009C5F11"/>
    <w:rsid w:val="009E6FBF"/>
    <w:rsid w:val="009F389F"/>
    <w:rsid w:val="009F3922"/>
    <w:rsid w:val="00A10F84"/>
    <w:rsid w:val="00A47CB1"/>
    <w:rsid w:val="00A77747"/>
    <w:rsid w:val="00A845F8"/>
    <w:rsid w:val="00A90572"/>
    <w:rsid w:val="00AB0417"/>
    <w:rsid w:val="00AC3786"/>
    <w:rsid w:val="00AC380A"/>
    <w:rsid w:val="00AF6469"/>
    <w:rsid w:val="00B21326"/>
    <w:rsid w:val="00B33338"/>
    <w:rsid w:val="00B45C05"/>
    <w:rsid w:val="00B8250C"/>
    <w:rsid w:val="00BC0FD4"/>
    <w:rsid w:val="00BD2E1A"/>
    <w:rsid w:val="00BD7F40"/>
    <w:rsid w:val="00BF44FD"/>
    <w:rsid w:val="00BF71F2"/>
    <w:rsid w:val="00C03C0E"/>
    <w:rsid w:val="00C16A56"/>
    <w:rsid w:val="00C31945"/>
    <w:rsid w:val="00C657B4"/>
    <w:rsid w:val="00CD1FCE"/>
    <w:rsid w:val="00CF4228"/>
    <w:rsid w:val="00DB085B"/>
    <w:rsid w:val="00DF558A"/>
    <w:rsid w:val="00E06761"/>
    <w:rsid w:val="00E12C07"/>
    <w:rsid w:val="00E1448E"/>
    <w:rsid w:val="00E660C9"/>
    <w:rsid w:val="00EA2534"/>
    <w:rsid w:val="00EC2E4E"/>
    <w:rsid w:val="00F14068"/>
    <w:rsid w:val="00F15C8B"/>
    <w:rsid w:val="00F62C0E"/>
    <w:rsid w:val="00F765CE"/>
    <w:rsid w:val="00FD7EF0"/>
    <w:rsid w:val="00FF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B833"/>
  <w15:chartTrackingRefBased/>
  <w15:docId w15:val="{77091AB5-4FAE-479E-AC36-F200A095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F11"/>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4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928"/>
    <w:rPr>
      <w:rFonts w:ascii="Segoe UI" w:eastAsia="Calibri" w:hAnsi="Segoe UI" w:cs="Segoe UI"/>
      <w:sz w:val="18"/>
      <w:szCs w:val="18"/>
      <w:lang w:val="en-GB"/>
    </w:rPr>
  </w:style>
  <w:style w:type="paragraph" w:styleId="ListParagraph">
    <w:name w:val="List Paragraph"/>
    <w:basedOn w:val="Normal"/>
    <w:uiPriority w:val="34"/>
    <w:qFormat/>
    <w:rsid w:val="003B597C"/>
    <w:pPr>
      <w:ind w:left="720"/>
      <w:contextualSpacing/>
    </w:pPr>
  </w:style>
  <w:style w:type="paragraph" w:customStyle="1" w:styleId="paragraph">
    <w:name w:val="paragraph"/>
    <w:basedOn w:val="Normal"/>
    <w:rsid w:val="00B8250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B8250C"/>
  </w:style>
  <w:style w:type="character" w:customStyle="1" w:styleId="eop">
    <w:name w:val="eop"/>
    <w:basedOn w:val="DefaultParagraphFont"/>
    <w:rsid w:val="00B8250C"/>
  </w:style>
  <w:style w:type="paragraph" w:styleId="Header">
    <w:name w:val="header"/>
    <w:basedOn w:val="Normal"/>
    <w:link w:val="HeaderChar"/>
    <w:uiPriority w:val="99"/>
    <w:unhideWhenUsed/>
    <w:rsid w:val="001F7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B4"/>
    <w:rPr>
      <w:rFonts w:ascii="Calibri" w:eastAsia="Calibri" w:hAnsi="Calibri" w:cs="Times New Roman"/>
      <w:lang w:val="en-GB"/>
    </w:rPr>
  </w:style>
  <w:style w:type="paragraph" w:styleId="Footer">
    <w:name w:val="footer"/>
    <w:basedOn w:val="Normal"/>
    <w:link w:val="FooterChar"/>
    <w:uiPriority w:val="99"/>
    <w:unhideWhenUsed/>
    <w:rsid w:val="001F7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B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9FCEA-F4CE-4226-885C-650B1849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Green</dc:creator>
  <cp:keywords/>
  <dc:description/>
  <cp:lastModifiedBy>Jackson van uden</cp:lastModifiedBy>
  <cp:revision>2</cp:revision>
  <cp:lastPrinted>2022-04-29T14:01:00Z</cp:lastPrinted>
  <dcterms:created xsi:type="dcterms:W3CDTF">2022-06-25T10:26:00Z</dcterms:created>
  <dcterms:modified xsi:type="dcterms:W3CDTF">2022-06-25T10:26:00Z</dcterms:modified>
</cp:coreProperties>
</file>