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1"/>
          <w:szCs w:val="21"/>
        </w:rPr>
      </w:pPr>
      <w:r w:rsidDel="00000000" w:rsidR="00000000" w:rsidRPr="00000000">
        <w:rPr>
          <w:sz w:val="21"/>
          <w:szCs w:val="21"/>
          <w:rtl w:val="0"/>
        </w:rPr>
        <w:t xml:space="preserve">Puppy Health Guarantee, Replacement Warranty, </w:t>
      </w:r>
    </w:p>
    <w:p w:rsidR="00000000" w:rsidDel="00000000" w:rsidP="00000000" w:rsidRDefault="00000000" w:rsidRPr="00000000" w14:paraId="00000002">
      <w:pPr>
        <w:jc w:val="center"/>
        <w:rPr>
          <w:sz w:val="21"/>
          <w:szCs w:val="21"/>
        </w:rPr>
      </w:pPr>
      <w:r w:rsidDel="00000000" w:rsidR="00000000" w:rsidRPr="00000000">
        <w:rPr>
          <w:sz w:val="21"/>
          <w:szCs w:val="21"/>
          <w:rtl w:val="0"/>
        </w:rPr>
        <w:t xml:space="preserve">Terms and Conditions of Sale Contract</w:t>
      </w:r>
    </w:p>
    <w:p w:rsidR="00000000" w:rsidDel="00000000" w:rsidP="00000000" w:rsidRDefault="00000000" w:rsidRPr="00000000" w14:paraId="00000003">
      <w:pPr>
        <w:jc w:val="center"/>
        <w:rPr>
          <w:sz w:val="21"/>
          <w:szCs w:val="21"/>
        </w:rPr>
      </w:pPr>
      <w:r w:rsidDel="00000000" w:rsidR="00000000" w:rsidRPr="00000000">
        <w:rPr>
          <w:sz w:val="21"/>
          <w:szCs w:val="21"/>
          <w:rtl w:val="0"/>
        </w:rPr>
        <w:t xml:space="preserve">By Majesty’s Shih Tzu</w:t>
      </w:r>
    </w:p>
    <w:p w:rsidR="00000000" w:rsidDel="00000000" w:rsidP="00000000" w:rsidRDefault="00000000" w:rsidRPr="00000000" w14:paraId="00000004">
      <w:pPr>
        <w:jc w:val="center"/>
        <w:rPr>
          <w:sz w:val="21"/>
          <w:szCs w:val="21"/>
        </w:rPr>
      </w:pPr>
      <w:r w:rsidDel="00000000" w:rsidR="00000000" w:rsidRPr="00000000">
        <w:rPr>
          <w:rtl w:val="0"/>
        </w:rPr>
      </w:r>
    </w:p>
    <w:p w:rsidR="00000000" w:rsidDel="00000000" w:rsidP="00000000" w:rsidRDefault="00000000" w:rsidRPr="00000000" w14:paraId="00000005">
      <w:pPr>
        <w:jc w:val="center"/>
        <w:rPr>
          <w:sz w:val="21"/>
          <w:szCs w:val="21"/>
        </w:rPr>
      </w:pPr>
      <w:r w:rsidDel="00000000" w:rsidR="00000000" w:rsidRPr="00000000">
        <w:rPr>
          <w:rtl w:val="0"/>
        </w:rPr>
      </w:r>
    </w:p>
    <w:p w:rsidR="00000000" w:rsidDel="00000000" w:rsidP="00000000" w:rsidRDefault="00000000" w:rsidRPr="00000000" w14:paraId="00000006">
      <w:pPr>
        <w:jc w:val="both"/>
        <w:rPr>
          <w:b w:val="1"/>
          <w:sz w:val="27"/>
          <w:szCs w:val="27"/>
        </w:rPr>
      </w:pPr>
      <w:r w:rsidDel="00000000" w:rsidR="00000000" w:rsidRPr="00000000">
        <w:rPr>
          <w:b w:val="1"/>
          <w:sz w:val="27"/>
          <w:szCs w:val="27"/>
          <w:rtl w:val="0"/>
        </w:rPr>
        <w:t xml:space="preserve">THE SALE OF THIS PUREBRED SHIH TZU DOG IS MADE UPON THE FOLLOWING TERMS AND CONDITIONS:</w:t>
      </w:r>
    </w:p>
    <w:p w:rsidR="00000000" w:rsidDel="00000000" w:rsidP="00000000" w:rsidRDefault="00000000" w:rsidRPr="00000000" w14:paraId="00000007">
      <w:pPr>
        <w:rPr>
          <w:sz w:val="27"/>
          <w:szCs w:val="27"/>
        </w:rPr>
      </w:pPr>
      <w:r w:rsidDel="00000000" w:rsidR="00000000" w:rsidRPr="00000000">
        <w:rPr>
          <w:rtl w:val="0"/>
        </w:rPr>
      </w:r>
    </w:p>
    <w:p w:rsidR="00000000" w:rsidDel="00000000" w:rsidP="00000000" w:rsidRDefault="00000000" w:rsidRPr="00000000" w14:paraId="00000008">
      <w:pPr>
        <w:rPr>
          <w:sz w:val="27"/>
          <w:szCs w:val="27"/>
        </w:rPr>
      </w:pPr>
      <w:r w:rsidDel="00000000" w:rsidR="00000000" w:rsidRPr="00000000">
        <w:rPr>
          <w:rtl w:val="0"/>
        </w:rPr>
      </w:r>
    </w:p>
    <w:p w:rsidR="00000000" w:rsidDel="00000000" w:rsidP="00000000" w:rsidRDefault="00000000" w:rsidRPr="00000000" w14:paraId="00000009">
      <w:pPr>
        <w:rPr>
          <w:sz w:val="21"/>
          <w:szCs w:val="21"/>
        </w:rPr>
      </w:pPr>
      <w:r w:rsidDel="00000000" w:rsidR="00000000" w:rsidRPr="00000000">
        <w:rPr>
          <w:sz w:val="21"/>
          <w:szCs w:val="21"/>
          <w:rtl w:val="0"/>
        </w:rPr>
        <w:t xml:space="preserve">The total price is $ ____________ with _________________ registration as defined by AKC (American Kennel Club).</w:t>
      </w:r>
    </w:p>
    <w:p w:rsidR="00000000" w:rsidDel="00000000" w:rsidP="00000000" w:rsidRDefault="00000000" w:rsidRPr="00000000" w14:paraId="0000000A">
      <w:pPr>
        <w:rPr>
          <w:sz w:val="21"/>
          <w:szCs w:val="21"/>
        </w:rPr>
      </w:pPr>
      <w:r w:rsidDel="00000000" w:rsidR="00000000" w:rsidRPr="00000000">
        <w:rPr>
          <w:sz w:val="21"/>
          <w:szCs w:val="21"/>
          <w:rtl w:val="0"/>
        </w:rPr>
        <w:t xml:space="preserve">Monies are</w:t>
      </w:r>
      <w:r w:rsidDel="00000000" w:rsidR="00000000" w:rsidRPr="00000000">
        <w:rPr>
          <w:b w:val="1"/>
          <w:sz w:val="21"/>
          <w:szCs w:val="21"/>
          <w:rtl w:val="0"/>
        </w:rPr>
        <w:t xml:space="preserve"> NON REFUNDABLE.</w:t>
      </w:r>
      <w:r w:rsidDel="00000000" w:rsidR="00000000" w:rsidRPr="00000000">
        <w:rPr>
          <w:sz w:val="21"/>
          <w:szCs w:val="21"/>
          <w:rtl w:val="0"/>
        </w:rPr>
        <w:t xml:space="preserve"> Contract will be void if all monies due (cashiers bank check, cash, or postal money order only)</w:t>
      </w:r>
    </w:p>
    <w:p w:rsidR="00000000" w:rsidDel="00000000" w:rsidP="00000000" w:rsidRDefault="00000000" w:rsidRPr="00000000" w14:paraId="0000000B">
      <w:pPr>
        <w:rPr>
          <w:sz w:val="21"/>
          <w:szCs w:val="21"/>
        </w:rPr>
      </w:pPr>
      <w:r w:rsidDel="00000000" w:rsidR="00000000" w:rsidRPr="00000000">
        <w:rPr>
          <w:sz w:val="21"/>
          <w:szCs w:val="21"/>
          <w:rtl w:val="0"/>
        </w:rPr>
        <w:t xml:space="preserve">are not received by seller on or before  _______________ . All monies paid will be surrendered and non-transferable, and puppy will be placed back up for sale. AKC Registration fees are the sole responsibility of the Buyer. Be sure you want this puppy before you send a deposit. If you MUST cancel after sending a deposit for emergency reasons, the deposit can be used for an upcoming puppy for 2 years. Puppies are not released without full payment. To the best of the seller's knowledge and belief, this puppy is in good sound health, free from symptoms of contagious and infectious diseases at the time of sale. If the buyer believes this puppy to be sick, the animal should be immediately taken to a veterinarian of the buyer's choice. A Five year after sale Replacement Warranty is given for any major organ failure caused by a genetic or congenital disease. This warranty also covers genetic or congenital bone disease (such as hips and knees). Luxating patella must be a grade 3 or above and must be diagnosed with x-rays by an orthopedic Veterinarian. A notarized Veterinarian Report with findings stating, to a medical certainty that the condition was in fact caused from the prenatal or hereditary state will be required. If the puppy expires from the condition a full autopsy will be required and results must be sent to sellers Veterinarian. Buyers will be required to send the notarized Vet's Report by registered mail along with all of the puppy's medical records. Sellers Veterinarian must confirm and agree with the diagnosis. The Seller will then give buyer a replacement puppy of equal value or lesser value of buyers pick from an upcoming litter. Replacement Warranty will be terminated if puppy was found to be abused, neglected, or does not have up to date records of vaccinations, heart worm prevention and fecal records. As of the date of delivery, the puppy has received proper vaccinations and de-worming. Buyer has been informed of these. This warranty does not cover diseases for which vaccinations could prevent. Puppy needs to be seen by a veterinarian within 72 hours of the dog leaving the care of the Seller for warranty to be valid. Documentation will need to be provided and can be sent via Email (</w:t>
      </w:r>
      <w:r w:rsidDel="00000000" w:rsidR="00000000" w:rsidRPr="00000000">
        <w:rPr>
          <w:color w:val="0000ff"/>
          <w:sz w:val="21"/>
          <w:szCs w:val="21"/>
          <w:rtl w:val="0"/>
        </w:rPr>
        <w:t xml:space="preserve">Majestyshihtzus@gmail.com</w:t>
      </w:r>
      <w:r w:rsidDel="00000000" w:rsidR="00000000" w:rsidRPr="00000000">
        <w:rPr>
          <w:sz w:val="21"/>
          <w:szCs w:val="21"/>
          <w:rtl w:val="0"/>
        </w:rPr>
        <w:t xml:space="preserve">) This guarantee does not include Coccidia, giardia and kennel cough which is usually caused by bacteria and is common in puppies that are shipped. Kennel cough is self-limiting and like the common cold must run its course. Full recovery is expected and on its own kennel cough is not life-threatening. This guarantee does not cover any congenital disease that</w:t>
      </w:r>
      <w:r w:rsidDel="00000000" w:rsidR="00000000" w:rsidRPr="00000000">
        <w:rPr>
          <w:rFonts w:ascii="Georgia" w:cs="Georgia" w:eastAsia="Georgia" w:hAnsi="Georgia"/>
          <w:b w:val="1"/>
          <w:sz w:val="15"/>
          <w:szCs w:val="15"/>
          <w:rtl w:val="0"/>
        </w:rPr>
        <w:t xml:space="preserve"> </w:t>
      </w:r>
      <w:r w:rsidDel="00000000" w:rsidR="00000000" w:rsidRPr="00000000">
        <w:rPr>
          <w:sz w:val="21"/>
          <w:szCs w:val="21"/>
          <w:rtl w:val="0"/>
        </w:rPr>
        <w:t xml:space="preserve">is considered common in the</w:t>
      </w:r>
      <w:r w:rsidDel="00000000" w:rsidR="00000000" w:rsidRPr="00000000">
        <w:rPr>
          <w:rFonts w:ascii="Georgia" w:cs="Georgia" w:eastAsia="Georgia" w:hAnsi="Georgia"/>
          <w:b w:val="1"/>
          <w:sz w:val="15"/>
          <w:szCs w:val="15"/>
          <w:rtl w:val="0"/>
        </w:rPr>
        <w:t xml:space="preserve"> </w:t>
      </w:r>
      <w:r w:rsidDel="00000000" w:rsidR="00000000" w:rsidRPr="00000000">
        <w:rPr>
          <w:sz w:val="21"/>
          <w:szCs w:val="21"/>
          <w:rtl w:val="0"/>
        </w:rPr>
        <w:t xml:space="preserve">brachycephalic breeds: stenotic nares, under bite, and umbilical hernias, etc.  The seller will assume no shipping costs associated with sale or Replacement Warranty. The seller assumes no responsibility for medical expenses, mortality, landlord's disapproval, allergy, or any other undesirable circumstances once the dog has left the seller's premises. If Buyer is unable to keep the puppy or chooses to place said puppy, then the Seller (Taynara) must be contacted. Seller always reserves the first right of refusal, should buyer choose to place said puppy. The Buyer must send all new owner information to Taynara to ensure puppy is cared for and never end up in a shelter or a bad home. Taynara will always take a dog born from Majesty shihtzus for rehoming, no matter the age or condition. The size a puppy will grow to, as an adult, is only an estimate based on seller's experience and traits recognition. No guarantees are made as to adult size. The seller does not guarantee the color of said dog. Because the breed is normally double-coated, their color may become lighter or darker as they age and grow, and will almost always be lighter if the dog is shaved down, as the undercoat is lighter. This contract is written in the purchase agreement and is punishable by law up to the amount of $10,000 per occurrence. If any stipulations in this contract are broken, contract/health guarantee is null and void. Any disputes will be litigated in Framingham, Massachusetts, USA at the buyer's expense. Warranty applies to the original buyer only, and is not transferable if puppy is rehomed.</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