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EAFB" w14:textId="35000DEA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191E00">
        <w:rPr>
          <w:rFonts w:ascii="Arial" w:hAnsi="Arial" w:cs="Arial"/>
          <w:bCs/>
          <w:sz w:val="28"/>
          <w:szCs w:val="28"/>
        </w:rPr>
        <w:t xml:space="preserve"> </w:t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09906DC4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A44B55">
        <w:rPr>
          <w:rFonts w:ascii="Arial" w:hAnsi="Arial" w:cs="Arial"/>
          <w:sz w:val="22"/>
          <w:szCs w:val="22"/>
        </w:rPr>
        <w:t xml:space="preserve">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18C80BCE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>age both 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F0076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and make allowance for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6D7CF3A6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>discussed with the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72F3475E" w:rsidR="003331BD" w:rsidRPr="00191E00" w:rsidRDefault="00191E00" w:rsidP="00191E00">
    <w:pPr>
      <w:pStyle w:val="Footer"/>
    </w:pPr>
    <w:r w:rsidRPr="00191E0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91158"/>
    <w:rsid w:val="00191E00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2FF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57189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240E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2A28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8DD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87A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D35EF7-BFD2-427C-A97C-C4B562CB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9ecd9464-01dd-4d64-bd14-78eb53cb503a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3b80c5-640a-4874-b78c-e0b0a16b43f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4</cp:revision>
  <cp:lastPrinted>2018-05-03T18:57:00Z</cp:lastPrinted>
  <dcterms:created xsi:type="dcterms:W3CDTF">2024-01-03T13:33:00Z</dcterms:created>
  <dcterms:modified xsi:type="dcterms:W3CDTF">2024-11-14T14:39:00Z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