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  <w:rPrChange w:id="0" w:author="Julie Pearson" w:date="2025-07-18T08:38:00Z">
            <w:rPr>
              <w:rFonts w:ascii="Arial" w:hAnsi="Arial" w:cs="Arial"/>
              <w:sz w:val="22"/>
              <w:szCs w:val="22"/>
            </w:rPr>
          </w:rPrChange>
        </w:rPr>
      </w:pPr>
      <w:r w:rsidRPr="7F4C366D">
        <w:rPr>
          <w:rFonts w:ascii="Arial" w:hAnsi="Arial" w:cs="Arial"/>
          <w:color w:val="FF0000"/>
          <w:sz w:val="22"/>
          <w:szCs w:val="22"/>
        </w:rPr>
        <w:t>No dogs on the Government’s Banned Dogs list are to be b</w:t>
      </w:r>
      <w:r w:rsidR="00663218" w:rsidRPr="7F4C366D">
        <w:rPr>
          <w:rFonts w:ascii="Arial" w:hAnsi="Arial" w:cs="Arial"/>
          <w:color w:val="FF0000"/>
          <w:sz w:val="22"/>
          <w:szCs w:val="22"/>
        </w:rPr>
        <w:t>r</w:t>
      </w:r>
      <w:r w:rsidRPr="7F4C366D">
        <w:rPr>
          <w:rFonts w:ascii="Arial" w:hAnsi="Arial" w:cs="Arial"/>
          <w:color w:val="FF0000"/>
          <w:sz w:val="22"/>
          <w:szCs w:val="22"/>
        </w:rPr>
        <w:t>ought on site at any time. All other dogs b</w:t>
      </w:r>
      <w:r w:rsidR="00663218" w:rsidRPr="7F4C366D">
        <w:rPr>
          <w:rFonts w:ascii="Arial" w:hAnsi="Arial" w:cs="Arial"/>
          <w:color w:val="FF0000"/>
          <w:sz w:val="22"/>
          <w:szCs w:val="22"/>
        </w:rPr>
        <w:t>r</w:t>
      </w:r>
      <w:r w:rsidRPr="7F4C366D">
        <w:rPr>
          <w:rFonts w:ascii="Arial" w:hAnsi="Arial" w:cs="Arial"/>
          <w:color w:val="FF0000"/>
          <w:sz w:val="22"/>
          <w:szCs w:val="22"/>
        </w:rPr>
        <w:t>ought on site by parents</w:t>
      </w:r>
      <w:r w:rsidR="66235F6F" w:rsidRPr="7F4C366D">
        <w:rPr>
          <w:rFonts w:ascii="Arial" w:hAnsi="Arial" w:cs="Arial"/>
          <w:color w:val="FF0000"/>
          <w:sz w:val="22"/>
          <w:szCs w:val="22"/>
        </w:rPr>
        <w:t>/carers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 during </w:t>
      </w:r>
      <w:r w:rsidR="1E851C06" w:rsidRPr="7F4C366D">
        <w:rPr>
          <w:rFonts w:ascii="Arial" w:hAnsi="Arial" w:cs="Arial"/>
          <w:color w:val="FF0000"/>
          <w:sz w:val="22"/>
          <w:szCs w:val="22"/>
        </w:rPr>
        <w:t>arrival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7F4C366D">
        <w:rPr>
          <w:rFonts w:ascii="Arial" w:hAnsi="Arial" w:cs="Arial"/>
          <w:color w:val="FF0000"/>
          <w:sz w:val="22"/>
          <w:szCs w:val="22"/>
        </w:rPr>
        <w:t>r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ought on site, if the animal </w:t>
      </w:r>
      <w:r w:rsidR="61E69F44" w:rsidRPr="7F4C366D">
        <w:rPr>
          <w:rFonts w:ascii="Arial" w:hAnsi="Arial" w:cs="Arial"/>
          <w:color w:val="FF0000"/>
          <w:sz w:val="22"/>
          <w:szCs w:val="22"/>
        </w:rPr>
        <w:t>is out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 of control, or likely to pose a risk.</w:t>
      </w:r>
    </w:p>
    <w:p w14:paraId="3F08FAAE" w14:textId="3B530A9B" w:rsidR="25C856F0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7F4C366D">
        <w:rPr>
          <w:rFonts w:ascii="Arial" w:hAnsi="Arial" w:cs="Arial"/>
          <w:color w:val="FF0000"/>
          <w:sz w:val="22"/>
          <w:szCs w:val="22"/>
        </w:rPr>
        <w:t xml:space="preserve">If staff are concerned that a family </w:t>
      </w:r>
      <w:r w:rsidR="7121B031" w:rsidRPr="7F4C366D">
        <w:rPr>
          <w:rFonts w:ascii="Arial" w:hAnsi="Arial" w:cs="Arial"/>
          <w:color w:val="FF0000"/>
          <w:sz w:val="22"/>
          <w:szCs w:val="22"/>
        </w:rPr>
        <w:t>owns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 a d</w:t>
      </w:r>
      <w:r w:rsidR="38C2B67A" w:rsidRPr="7F4C366D">
        <w:rPr>
          <w:rFonts w:ascii="Arial" w:hAnsi="Arial" w:cs="Arial"/>
          <w:color w:val="FF0000"/>
          <w:sz w:val="22"/>
          <w:szCs w:val="22"/>
        </w:rPr>
        <w:t xml:space="preserve">og which is on the 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‘banned dog’ </w:t>
      </w:r>
      <w:r w:rsidR="4E24A32A" w:rsidRPr="7F4C366D">
        <w:rPr>
          <w:rFonts w:ascii="Arial" w:hAnsi="Arial" w:cs="Arial"/>
          <w:color w:val="FF0000"/>
          <w:sz w:val="22"/>
          <w:szCs w:val="22"/>
        </w:rPr>
        <w:t xml:space="preserve">list, it is treated as a safeguarding concern and it is reported to the relevant </w:t>
      </w:r>
      <w:r w:rsidR="3D77D7DE" w:rsidRPr="7F4C366D">
        <w:rPr>
          <w:rFonts w:ascii="Arial" w:hAnsi="Arial" w:cs="Arial"/>
          <w:color w:val="FF0000"/>
          <w:sz w:val="22"/>
          <w:szCs w:val="22"/>
        </w:rPr>
        <w:t xml:space="preserve">authority </w:t>
      </w:r>
      <w:r w:rsidR="6D32B421" w:rsidRPr="7F4C366D">
        <w:rPr>
          <w:rFonts w:ascii="Arial" w:hAnsi="Arial" w:cs="Arial"/>
          <w:color w:val="FF0000"/>
          <w:sz w:val="22"/>
          <w:szCs w:val="22"/>
        </w:rPr>
        <w:t>and</w:t>
      </w:r>
      <w:r w:rsidR="4E24A32A" w:rsidRPr="7F4C366D">
        <w:rPr>
          <w:rFonts w:ascii="Arial" w:hAnsi="Arial" w:cs="Arial"/>
          <w:color w:val="FF0000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000000" w:rsidP="008409D4">
      <w:pPr>
        <w:pStyle w:val="DefaultText"/>
        <w:spacing w:before="120" w:after="120" w:line="360" w:lineRule="auto"/>
      </w:pPr>
      <w:hyperlink r:id="rId11" w:history="1">
        <w:r w:rsidR="00F54CB8"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 w:rsidR="00F54CB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A720" w14:textId="77777777" w:rsidR="00D255C3" w:rsidRDefault="00D255C3">
      <w:r>
        <w:separator/>
      </w:r>
    </w:p>
  </w:endnote>
  <w:endnote w:type="continuationSeparator" w:id="0">
    <w:p w14:paraId="4DB71CBA" w14:textId="77777777" w:rsidR="00D255C3" w:rsidRDefault="00D255C3">
      <w:r>
        <w:continuationSeparator/>
      </w:r>
    </w:p>
  </w:endnote>
  <w:endnote w:type="continuationNotice" w:id="1">
    <w:p w14:paraId="1C41E528" w14:textId="77777777" w:rsidR="00D255C3" w:rsidRDefault="00D25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0FFF" w14:textId="77777777" w:rsidR="00D255C3" w:rsidRDefault="00D255C3">
      <w:r>
        <w:separator/>
      </w:r>
    </w:p>
  </w:footnote>
  <w:footnote w:type="continuationSeparator" w:id="0">
    <w:p w14:paraId="274B88B8" w14:textId="77777777" w:rsidR="00D255C3" w:rsidRDefault="00D255C3">
      <w:r>
        <w:continuationSeparator/>
      </w:r>
    </w:p>
  </w:footnote>
  <w:footnote w:type="continuationNotice" w:id="1">
    <w:p w14:paraId="0C974624" w14:textId="77777777" w:rsidR="00D255C3" w:rsidRDefault="00D25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9412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4CD0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42C0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5C3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2018-05-03T19:09:00Z</cp:lastPrinted>
  <dcterms:created xsi:type="dcterms:W3CDTF">2025-12-03T16:27:00Z</dcterms:created>
  <dcterms:modified xsi:type="dcterms:W3CDTF">2025-12-03T16:27:00Z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