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80E7" w14:textId="2EBCE53C" w:rsidR="007E74F1" w:rsidRPr="00AA7C5A" w:rsidRDefault="006B50C7" w:rsidP="006B50C7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F5C142C">
        <w:rPr>
          <w:rFonts w:ascii="Arial" w:hAnsi="Arial" w:cs="Arial"/>
          <w:b/>
          <w:bCs/>
          <w:sz w:val="28"/>
          <w:szCs w:val="28"/>
        </w:rPr>
        <w:t>0</w:t>
      </w:r>
      <w:r w:rsidR="007E74F1" w:rsidRPr="0F5C142C">
        <w:rPr>
          <w:rFonts w:ascii="Arial" w:hAnsi="Arial" w:cs="Arial"/>
          <w:b/>
          <w:bCs/>
          <w:sz w:val="28"/>
          <w:szCs w:val="28"/>
        </w:rPr>
        <w:t>2.1</w:t>
      </w:r>
      <w:r w:rsidRPr="0F5C142C">
        <w:rPr>
          <w:rFonts w:ascii="Arial" w:hAnsi="Arial" w:cs="Arial"/>
          <w:b/>
          <w:bCs/>
          <w:sz w:val="28"/>
          <w:szCs w:val="28"/>
        </w:rPr>
        <w:t>a</w:t>
      </w:r>
      <w:r>
        <w:tab/>
      </w:r>
      <w:r w:rsidR="2F24E1B4" w:rsidRPr="0F5C142C">
        <w:rPr>
          <w:rFonts w:ascii="Arial" w:hAnsi="Arial" w:cs="Arial"/>
          <w:b/>
          <w:bCs/>
          <w:sz w:val="28"/>
          <w:szCs w:val="28"/>
        </w:rPr>
        <w:t xml:space="preserve"> </w:t>
      </w:r>
      <w:r w:rsidRPr="0F5C142C">
        <w:rPr>
          <w:rFonts w:ascii="Arial" w:hAnsi="Arial" w:cs="Arial"/>
          <w:b/>
          <w:bCs/>
          <w:sz w:val="28"/>
          <w:szCs w:val="28"/>
        </w:rPr>
        <w:t>Fire safety risk assessment form</w:t>
      </w:r>
      <w:r w:rsidR="22120BF9" w:rsidRPr="0F5C142C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F93A5A">
        <w:rPr>
          <w:rFonts w:ascii="Arial" w:hAnsi="Arial" w:cs="Arial"/>
          <w:b/>
          <w:bCs/>
          <w:color w:val="FF0000"/>
          <w:sz w:val="28"/>
          <w:szCs w:val="28"/>
        </w:rPr>
        <w:t>Busy Lizzie’s Montessori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8"/>
        <w:gridCol w:w="2884"/>
        <w:gridCol w:w="2884"/>
        <w:gridCol w:w="4099"/>
        <w:gridCol w:w="2333"/>
      </w:tblGrid>
      <w:tr w:rsidR="007E74F1" w:rsidRPr="006B50C7" w14:paraId="098DE8DD" w14:textId="77777777" w:rsidTr="006B50C7">
        <w:trPr>
          <w:cantSplit/>
          <w:trHeight w:val="690"/>
        </w:trPr>
        <w:tc>
          <w:tcPr>
            <w:tcW w:w="1973" w:type="pct"/>
            <w:gridSpan w:val="2"/>
          </w:tcPr>
          <w:p w14:paraId="4F43C4E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Risk Area</w:t>
            </w:r>
          </w:p>
        </w:tc>
        <w:tc>
          <w:tcPr>
            <w:tcW w:w="2269" w:type="pct"/>
            <w:gridSpan w:val="2"/>
          </w:tcPr>
          <w:p w14:paraId="75E4D6F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Carried out by</w:t>
            </w:r>
          </w:p>
        </w:tc>
        <w:tc>
          <w:tcPr>
            <w:tcW w:w="758" w:type="pct"/>
          </w:tcPr>
          <w:p w14:paraId="6717726F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7E74F1" w:rsidRPr="00AA7C5A" w14:paraId="3ED387F3" w14:textId="77777777" w:rsidTr="006B50C7">
        <w:trPr>
          <w:trHeight w:val="690"/>
        </w:trPr>
        <w:tc>
          <w:tcPr>
            <w:tcW w:w="1036" w:type="pct"/>
          </w:tcPr>
          <w:p w14:paraId="242B2647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Fire Hazards:</w:t>
            </w:r>
          </w:p>
          <w:p w14:paraId="3DA66645" w14:textId="53A31D9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 xml:space="preserve">Examples: 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>I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gnition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fuel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oxygen</w:t>
            </w:r>
          </w:p>
        </w:tc>
        <w:tc>
          <w:tcPr>
            <w:tcW w:w="937" w:type="pct"/>
          </w:tcPr>
          <w:p w14:paraId="33AE4A8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Who is at risk</w:t>
            </w:r>
          </w:p>
          <w:p w14:paraId="406DA7E8" w14:textId="584D672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eople on premises and those most vulnerable</w:t>
            </w:r>
          </w:p>
        </w:tc>
        <w:tc>
          <w:tcPr>
            <w:tcW w:w="937" w:type="pct"/>
          </w:tcPr>
          <w:p w14:paraId="49CF561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Level of risk</w:t>
            </w:r>
          </w:p>
          <w:p w14:paraId="32264590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>of fire occurring and the risk to people</w:t>
            </w:r>
          </w:p>
        </w:tc>
        <w:tc>
          <w:tcPr>
            <w:tcW w:w="1332" w:type="pct"/>
          </w:tcPr>
          <w:p w14:paraId="0147684D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Control measure</w:t>
            </w:r>
          </w:p>
          <w:p w14:paraId="5F0C04D8" w14:textId="030FFA83" w:rsidR="007E74F1" w:rsidRPr="00AA7C5A" w:rsidRDefault="00AA7C5A" w:rsidP="00AA7C5A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hazards that may cause fire</w:t>
            </w:r>
            <w:r>
              <w:rPr>
                <w:rFonts w:ascii="Arial" w:hAnsi="Arial" w:cs="Arial"/>
                <w:sz w:val="22"/>
                <w:szCs w:val="22"/>
              </w:rPr>
              <w:t>; 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risks to people</w:t>
            </w:r>
          </w:p>
        </w:tc>
        <w:tc>
          <w:tcPr>
            <w:tcW w:w="758" w:type="pct"/>
          </w:tcPr>
          <w:p w14:paraId="6B22AD04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  <w:p w14:paraId="2C54732E" w14:textId="7C3BC0D4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ecord, plan, inform, instruct, train and review</w:t>
            </w:r>
          </w:p>
        </w:tc>
      </w:tr>
      <w:tr w:rsidR="007E74F1" w:rsidRPr="006B50C7" w14:paraId="4D8E742C" w14:textId="77777777" w:rsidTr="00AA7C5A">
        <w:trPr>
          <w:trHeight w:val="1418"/>
        </w:trPr>
        <w:tc>
          <w:tcPr>
            <w:tcW w:w="1036" w:type="pct"/>
          </w:tcPr>
          <w:p w14:paraId="54133FC1" w14:textId="31148733" w:rsidR="007E74F1" w:rsidRPr="006B50C7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Boiler in cupboard in classroom - gas</w:t>
            </w:r>
          </w:p>
        </w:tc>
        <w:tc>
          <w:tcPr>
            <w:tcW w:w="937" w:type="pct"/>
          </w:tcPr>
          <w:p w14:paraId="0181BE1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96605D7" w14:textId="347FDBE1" w:rsidR="007E74F1" w:rsidRPr="006B50C7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332" w:type="pct"/>
          </w:tcPr>
          <w:p w14:paraId="7BBF96AB" w14:textId="77777777" w:rsidR="007E74F1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Regularly serviced and checked</w:t>
            </w:r>
          </w:p>
          <w:p w14:paraId="09FAFDA0" w14:textId="6735B27A" w:rsidR="00D92848" w:rsidRPr="006B50C7" w:rsidRDefault="00D92848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alarms in church hall</w:t>
            </w:r>
          </w:p>
        </w:tc>
        <w:tc>
          <w:tcPr>
            <w:tcW w:w="758" w:type="pct"/>
          </w:tcPr>
          <w:p w14:paraId="7CE08D02" w14:textId="40871508" w:rsidR="007E74F1" w:rsidRPr="006B50C7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inspection</w:t>
            </w:r>
          </w:p>
        </w:tc>
      </w:tr>
      <w:tr w:rsidR="007E74F1" w:rsidRPr="006B50C7" w14:paraId="5BAB27FD" w14:textId="77777777" w:rsidTr="00AA7C5A">
        <w:trPr>
          <w:trHeight w:val="1418"/>
        </w:trPr>
        <w:tc>
          <w:tcPr>
            <w:tcW w:w="1036" w:type="pct"/>
          </w:tcPr>
          <w:p w14:paraId="6D0B8BEE" w14:textId="7BF31B9A" w:rsidR="007E74F1" w:rsidRPr="006B50C7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Kitchen appliances</w:t>
            </w:r>
          </w:p>
        </w:tc>
        <w:tc>
          <w:tcPr>
            <w:tcW w:w="937" w:type="pct"/>
          </w:tcPr>
          <w:p w14:paraId="090522FA" w14:textId="77777777" w:rsidR="007E74F1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  <w:p w14:paraId="6F042265" w14:textId="7793143B" w:rsidR="00F93A5A" w:rsidRPr="006B50C7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not allowed in kitchen</w:t>
            </w:r>
          </w:p>
        </w:tc>
        <w:tc>
          <w:tcPr>
            <w:tcW w:w="937" w:type="pct"/>
          </w:tcPr>
          <w:p w14:paraId="0CA85D21" w14:textId="6DD2AF52" w:rsidR="007E74F1" w:rsidRPr="006B50C7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  <w:tc>
          <w:tcPr>
            <w:tcW w:w="1332" w:type="pct"/>
          </w:tcPr>
          <w:p w14:paraId="631A5E6F" w14:textId="58ACEDC4" w:rsidR="007E74F1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Regularly serviced and checked</w:t>
            </w:r>
          </w:p>
          <w:p w14:paraId="118AE0DA" w14:textId="77777777" w:rsidR="00F93A5A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and church staff trained </w:t>
            </w:r>
          </w:p>
          <w:p w14:paraId="320965C6" w14:textId="12083EEC" w:rsidR="00D92848" w:rsidRPr="006B50C7" w:rsidRDefault="00D92848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alarm in kitchen</w:t>
            </w:r>
          </w:p>
        </w:tc>
        <w:tc>
          <w:tcPr>
            <w:tcW w:w="758" w:type="pct"/>
          </w:tcPr>
          <w:p w14:paraId="2D922BE8" w14:textId="295337DD" w:rsidR="007E74F1" w:rsidRPr="006B50C7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inspection</w:t>
            </w:r>
          </w:p>
        </w:tc>
      </w:tr>
      <w:tr w:rsidR="007E74F1" w:rsidRPr="006B50C7" w14:paraId="648D4C35" w14:textId="77777777" w:rsidTr="00AA7C5A">
        <w:trPr>
          <w:trHeight w:val="1418"/>
        </w:trPr>
        <w:tc>
          <w:tcPr>
            <w:tcW w:w="1036" w:type="pct"/>
          </w:tcPr>
          <w:p w14:paraId="3D0FE5CB" w14:textId="77777777" w:rsidR="007E74F1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Montessori birthday walk</w:t>
            </w:r>
          </w:p>
          <w:p w14:paraId="7E01587E" w14:textId="763C3A45" w:rsidR="00F93A5A" w:rsidRPr="006B50C7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candles</w:t>
            </w:r>
          </w:p>
        </w:tc>
        <w:tc>
          <w:tcPr>
            <w:tcW w:w="937" w:type="pct"/>
          </w:tcPr>
          <w:p w14:paraId="14ACE60B" w14:textId="670E9B9D" w:rsidR="007E74F1" w:rsidRPr="006B50C7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children</w:t>
            </w:r>
          </w:p>
        </w:tc>
        <w:tc>
          <w:tcPr>
            <w:tcW w:w="937" w:type="pct"/>
          </w:tcPr>
          <w:p w14:paraId="4801E8AC" w14:textId="55626C2C" w:rsidR="007E74F1" w:rsidRPr="006B50C7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  <w:tc>
          <w:tcPr>
            <w:tcW w:w="1332" w:type="pct"/>
          </w:tcPr>
          <w:p w14:paraId="21915EC9" w14:textId="77777777" w:rsidR="007E74F1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Supervised and careful</w:t>
            </w:r>
          </w:p>
          <w:p w14:paraId="0C47DC90" w14:textId="6AF640CE" w:rsidR="00D92848" w:rsidRPr="006B50C7" w:rsidRDefault="00D92848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alarm in classroom</w:t>
            </w:r>
          </w:p>
        </w:tc>
        <w:tc>
          <w:tcPr>
            <w:tcW w:w="758" w:type="pct"/>
          </w:tcPr>
          <w:p w14:paraId="3BE53E21" w14:textId="1841303B" w:rsidR="007E74F1" w:rsidRPr="006B50C7" w:rsidRDefault="00F93A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AA7C5A" w:rsidRPr="006B50C7" w14:paraId="2CB40048" w14:textId="77777777" w:rsidTr="00AA7C5A">
        <w:trPr>
          <w:trHeight w:val="1418"/>
        </w:trPr>
        <w:tc>
          <w:tcPr>
            <w:tcW w:w="1036" w:type="pct"/>
          </w:tcPr>
          <w:p w14:paraId="43912A4D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3310AA3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215F869B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68BBB4B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041174A1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4A357AF8" w14:textId="757466F0" w:rsidR="00AA7C5A" w:rsidRPr="00AA7C5A" w:rsidRDefault="007E74F1" w:rsidP="00AA7C5A">
      <w:pPr>
        <w:spacing w:before="120" w:after="120" w:line="360" w:lineRule="auto"/>
        <w:rPr>
          <w:sz w:val="22"/>
          <w:szCs w:val="22"/>
        </w:rPr>
      </w:pPr>
      <w:r w:rsidRPr="0C3BF1D8">
        <w:rPr>
          <w:rFonts w:ascii="Arial" w:hAnsi="Arial" w:cs="Arial"/>
          <w:b/>
          <w:bCs/>
          <w:sz w:val="22"/>
          <w:szCs w:val="22"/>
        </w:rPr>
        <w:t xml:space="preserve">Before completing this </w:t>
      </w:r>
      <w:r w:rsidR="75A9A036" w:rsidRPr="0C3BF1D8">
        <w:rPr>
          <w:rFonts w:ascii="Arial" w:hAnsi="Arial" w:cs="Arial"/>
          <w:b/>
          <w:bCs/>
          <w:sz w:val="22"/>
          <w:szCs w:val="22"/>
        </w:rPr>
        <w:t>form,</w:t>
      </w:r>
      <w:r w:rsidRPr="0C3BF1D8">
        <w:rPr>
          <w:rFonts w:ascii="Arial" w:hAnsi="Arial" w:cs="Arial"/>
          <w:b/>
          <w:bCs/>
          <w:sz w:val="22"/>
          <w:szCs w:val="22"/>
        </w:rPr>
        <w:t xml:space="preserve"> please refer to the five steps in </w:t>
      </w:r>
      <w:r w:rsidR="00AA7C5A" w:rsidRPr="0C3BF1D8">
        <w:rPr>
          <w:rFonts w:ascii="Arial" w:hAnsi="Arial" w:cs="Arial"/>
          <w:b/>
          <w:bCs/>
          <w:sz w:val="22"/>
          <w:szCs w:val="22"/>
        </w:rPr>
        <w:t>procedure 0</w:t>
      </w:r>
      <w:r w:rsidRPr="0C3BF1D8">
        <w:rPr>
          <w:rFonts w:ascii="Arial" w:hAnsi="Arial" w:cs="Arial"/>
          <w:b/>
          <w:bCs/>
          <w:sz w:val="22"/>
          <w:szCs w:val="22"/>
        </w:rPr>
        <w:t>2.</w:t>
      </w:r>
      <w:r w:rsidR="002F047E">
        <w:rPr>
          <w:rFonts w:ascii="Arial" w:hAnsi="Arial" w:cs="Arial"/>
          <w:b/>
          <w:bCs/>
          <w:sz w:val="22"/>
          <w:szCs w:val="22"/>
        </w:rPr>
        <w:t>0</w:t>
      </w:r>
      <w:r w:rsidRPr="0C3BF1D8">
        <w:rPr>
          <w:rFonts w:ascii="Arial" w:hAnsi="Arial" w:cs="Arial"/>
          <w:b/>
          <w:bCs/>
          <w:sz w:val="22"/>
          <w:szCs w:val="22"/>
        </w:rPr>
        <w:t xml:space="preserve">1 Fire </w:t>
      </w:r>
      <w:r w:rsidR="00AA7C5A" w:rsidRPr="0C3BF1D8">
        <w:rPr>
          <w:rFonts w:ascii="Arial" w:hAnsi="Arial" w:cs="Arial"/>
          <w:b/>
          <w:bCs/>
          <w:sz w:val="22"/>
          <w:szCs w:val="22"/>
        </w:rPr>
        <w:t>s</w:t>
      </w:r>
      <w:r w:rsidRPr="0C3BF1D8">
        <w:rPr>
          <w:rFonts w:ascii="Arial" w:hAnsi="Arial" w:cs="Arial"/>
          <w:b/>
          <w:bCs/>
          <w:sz w:val="22"/>
          <w:szCs w:val="22"/>
        </w:rPr>
        <w:t>afety</w:t>
      </w:r>
    </w:p>
    <w:sectPr w:rsidR="00AA7C5A" w:rsidRPr="00AA7C5A" w:rsidSect="006B50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2DA5" w14:textId="77777777" w:rsidR="008C2119" w:rsidRDefault="008C2119" w:rsidP="00A96C20">
      <w:r>
        <w:separator/>
      </w:r>
    </w:p>
  </w:endnote>
  <w:endnote w:type="continuationSeparator" w:id="0">
    <w:p w14:paraId="3870E489" w14:textId="77777777" w:rsidR="008C2119" w:rsidRDefault="008C2119" w:rsidP="00A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E6272" w14:textId="77777777" w:rsidR="008C2119" w:rsidRDefault="008C2119" w:rsidP="00A96C20">
      <w:r>
        <w:separator/>
      </w:r>
    </w:p>
  </w:footnote>
  <w:footnote w:type="continuationSeparator" w:id="0">
    <w:p w14:paraId="7D68748B" w14:textId="77777777" w:rsidR="008C2119" w:rsidRDefault="008C2119" w:rsidP="00A9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F1"/>
    <w:rsid w:val="000C5322"/>
    <w:rsid w:val="00233708"/>
    <w:rsid w:val="00284E95"/>
    <w:rsid w:val="002F047E"/>
    <w:rsid w:val="00356034"/>
    <w:rsid w:val="005401B9"/>
    <w:rsid w:val="00660217"/>
    <w:rsid w:val="006B50C7"/>
    <w:rsid w:val="00720D2C"/>
    <w:rsid w:val="007A607E"/>
    <w:rsid w:val="007A7672"/>
    <w:rsid w:val="007E74F1"/>
    <w:rsid w:val="008C2119"/>
    <w:rsid w:val="00A96C20"/>
    <w:rsid w:val="00AA7C5A"/>
    <w:rsid w:val="00AB187B"/>
    <w:rsid w:val="00B36B37"/>
    <w:rsid w:val="00C50D59"/>
    <w:rsid w:val="00C66899"/>
    <w:rsid w:val="00CB6F98"/>
    <w:rsid w:val="00D92848"/>
    <w:rsid w:val="00E11BE3"/>
    <w:rsid w:val="00F614F7"/>
    <w:rsid w:val="00F93A5A"/>
    <w:rsid w:val="0C3BF1D8"/>
    <w:rsid w:val="0F5C142C"/>
    <w:rsid w:val="22120BF9"/>
    <w:rsid w:val="2F24E1B4"/>
    <w:rsid w:val="75A9A036"/>
    <w:rsid w:val="7F53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C43"/>
  <w15:docId w15:val="{18FBD625-C0B4-4D6C-B04E-500087D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22E70-D747-4008-88AB-9ADB2F2B8A8D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C9DF4894-3AA8-4501-8C9E-D5FF000EB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EAD86-F75F-4F09-B1BF-93FB23240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Company>HP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Elizabeth Maitland</cp:lastModifiedBy>
  <cp:revision>3</cp:revision>
  <dcterms:created xsi:type="dcterms:W3CDTF">2025-12-03T13:14:00Z</dcterms:created>
  <dcterms:modified xsi:type="dcterms:W3CDTF">2025-12-03T13:15:00Z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