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6093B565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</w:t>
      </w:r>
      <w:r w:rsidR="00B903C7">
        <w:rPr>
          <w:rFonts w:ascii="Arial" w:hAnsi="Arial" w:cs="Arial"/>
          <w:sz w:val="28"/>
          <w:szCs w:val="28"/>
        </w:rPr>
        <w:tab/>
      </w:r>
      <w:r w:rsidR="00A14937" w:rsidRPr="2A0C34A7">
        <w:rPr>
          <w:rFonts w:ascii="Arial" w:hAnsi="Arial" w:cs="Arial"/>
          <w:sz w:val="28"/>
          <w:szCs w:val="28"/>
        </w:rPr>
        <w:t xml:space="preserve">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1DA2D00A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</w:t>
      </w:r>
      <w:r w:rsidR="00B903C7">
        <w:rPr>
          <w:rFonts w:ascii="Arial" w:hAnsi="Arial" w:cs="Arial"/>
          <w:b/>
          <w:sz w:val="28"/>
          <w:szCs w:val="28"/>
        </w:rPr>
        <w:tab/>
      </w:r>
      <w:r w:rsidR="00850E08" w:rsidRPr="00E57E07">
        <w:rPr>
          <w:rFonts w:ascii="Arial" w:hAnsi="Arial" w:cs="Arial"/>
          <w:b/>
          <w:sz w:val="28"/>
          <w:szCs w:val="28"/>
        </w:rPr>
        <w:t>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2706F9A0" w:rsidR="00A14937" w:rsidRPr="00A65DA9" w:rsidRDefault="00A14937" w:rsidP="6CD4209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6CD42096">
        <w:rPr>
          <w:rFonts w:ascii="Arial" w:hAnsi="Arial" w:cs="Arial"/>
          <w:sz w:val="22"/>
          <w:szCs w:val="22"/>
        </w:rPr>
        <w:t xml:space="preserve">Fresh drinking water </w:t>
      </w:r>
      <w:r w:rsidR="45F830E9" w:rsidRPr="6CD42096">
        <w:rPr>
          <w:rFonts w:ascii="Arial" w:hAnsi="Arial" w:cs="Arial"/>
          <w:sz w:val="22"/>
          <w:szCs w:val="22"/>
        </w:rPr>
        <w:t>is always available</w:t>
      </w:r>
      <w:r w:rsidR="00E87A77" w:rsidRPr="6CD42096">
        <w:rPr>
          <w:rFonts w:ascii="Arial" w:hAnsi="Arial" w:cs="Arial"/>
          <w:sz w:val="22"/>
          <w:szCs w:val="22"/>
        </w:rPr>
        <w:t xml:space="preserve"> and </w:t>
      </w:r>
      <w:r w:rsidR="005941F3" w:rsidRPr="6CD42096">
        <w:rPr>
          <w:rFonts w:ascii="Arial" w:hAnsi="Arial" w:cs="Arial"/>
          <w:sz w:val="22"/>
          <w:szCs w:val="22"/>
        </w:rPr>
        <w:t xml:space="preserve">easily </w:t>
      </w:r>
      <w:r w:rsidR="00E87A77" w:rsidRPr="6CD42096">
        <w:rPr>
          <w:rFonts w:ascii="Arial" w:hAnsi="Arial" w:cs="Arial"/>
          <w:sz w:val="22"/>
          <w:szCs w:val="22"/>
        </w:rPr>
        <w:t>accessible</w:t>
      </w:r>
      <w:r w:rsidR="009D4E1D" w:rsidRPr="6CD42096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56DEB013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In partnership with parents</w:t>
      </w:r>
      <w:r w:rsidR="7A986707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>, babies are introduced to an open free-flowing cup at 6 months and from 12 months are discouraged from using a bottle</w:t>
      </w:r>
      <w:r w:rsidR="009D4E1D" w:rsidRPr="0768CEEB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5CBA7FAF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</w:t>
      </w:r>
      <w:r w:rsidR="2F58BDC9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discouraged f</w:t>
      </w:r>
      <w:r w:rsidR="00850E08" w:rsidRPr="0768CEEB">
        <w:rPr>
          <w:rFonts w:ascii="Arial" w:hAnsi="Arial" w:cs="Arial"/>
          <w:sz w:val="22"/>
          <w:szCs w:val="22"/>
        </w:rPr>
        <w:t xml:space="preserve">rom sending in confectionary </w:t>
      </w:r>
      <w:r w:rsidRPr="0768CEEB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730B5503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 xml:space="preserve">Toothbrushes are changed every </w:t>
      </w:r>
      <w:r w:rsidR="00B31D78" w:rsidRPr="0768CEEB">
        <w:rPr>
          <w:rFonts w:ascii="Arial" w:hAnsi="Arial" w:cs="Arial"/>
          <w:sz w:val="22"/>
          <w:szCs w:val="22"/>
        </w:rPr>
        <w:t xml:space="preserve">three </w:t>
      </w:r>
      <w:r w:rsidRPr="0768CEEB">
        <w:rPr>
          <w:rFonts w:ascii="Arial" w:hAnsi="Arial" w:cs="Arial"/>
          <w:sz w:val="22"/>
          <w:szCs w:val="22"/>
        </w:rPr>
        <w:t>months</w:t>
      </w:r>
      <w:r w:rsidR="00420476" w:rsidRPr="0768CEEB">
        <w:rPr>
          <w:rFonts w:ascii="Arial" w:hAnsi="Arial" w:cs="Arial"/>
          <w:sz w:val="22"/>
          <w:szCs w:val="22"/>
        </w:rPr>
        <w:t xml:space="preserve"> and</w:t>
      </w:r>
      <w:r w:rsidR="00AF0716" w:rsidRPr="0768CEEB">
        <w:rPr>
          <w:rFonts w:ascii="Arial" w:hAnsi="Arial" w:cs="Arial"/>
          <w:sz w:val="22"/>
          <w:szCs w:val="22"/>
        </w:rPr>
        <w:t xml:space="preserve"> </w:t>
      </w:r>
      <w:r w:rsidRPr="0768CEEB">
        <w:rPr>
          <w:rFonts w:ascii="Arial" w:hAnsi="Arial" w:cs="Arial"/>
          <w:sz w:val="22"/>
          <w:szCs w:val="22"/>
        </w:rPr>
        <w:t>provided by parents</w:t>
      </w:r>
      <w:r w:rsidR="17EF83E1" w:rsidRPr="0768CEEB">
        <w:rPr>
          <w:rFonts w:ascii="Arial" w:hAnsi="Arial" w:cs="Arial"/>
          <w:sz w:val="22"/>
          <w:szCs w:val="22"/>
        </w:rPr>
        <w:t>/carers</w:t>
      </w:r>
      <w:r w:rsidR="00B31D78" w:rsidRPr="0768CEEB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B16D5BA" w:rsidR="00A63887" w:rsidRPr="00CC4FEB" w:rsidRDefault="00A63887" w:rsidP="0768CEEB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</w:t>
      </w:r>
      <w:r w:rsidR="321F5968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</w:t>
      </w:r>
      <w:r w:rsidRPr="0768CEEB">
        <w:rPr>
          <w:rFonts w:ascii="Arial" w:hAnsi="Arial" w:cs="Arial"/>
          <w:i/>
          <w:iCs/>
          <w:sz w:val="22"/>
          <w:szCs w:val="22"/>
        </w:rPr>
        <w:t>advised</w:t>
      </w:r>
      <w:r w:rsidRPr="0768CE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77465824" w14:textId="69813A75" w:rsidR="00E66478" w:rsidRPr="00E66478" w:rsidRDefault="00A63887" w:rsidP="6CD42096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Dummies that are damaged are disposed of and parents</w:t>
      </w:r>
      <w:r w:rsidR="76F2C47E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told that this has happened</w:t>
      </w:r>
    </w:p>
    <w:p w14:paraId="514AD5B3" w14:textId="55E6325B" w:rsidR="00E66478" w:rsidRPr="00E66478" w:rsidRDefault="00E66478" w:rsidP="6CD42096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CD4209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3825B87F" w:rsidR="00DB16C9" w:rsidRPr="001A3AFB" w:rsidRDefault="001A3AFB" w:rsidP="001A3AFB">
    <w:pPr>
      <w:pStyle w:val="Footer"/>
      <w:rPr>
        <w:rFonts w:ascii="Arial" w:hAnsi="Arial" w:cs="Arial"/>
        <w:i/>
        <w:iCs/>
        <w:sz w:val="20"/>
      </w:rPr>
    </w:pPr>
    <w:r w:rsidRPr="001A3AF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3AFB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27B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03C7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68CEEB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7EF83E1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2F58BDC9"/>
    <w:rsid w:val="30276427"/>
    <w:rsid w:val="30E73FEA"/>
    <w:rsid w:val="31B990E9"/>
    <w:rsid w:val="31BBEAEC"/>
    <w:rsid w:val="321F5968"/>
    <w:rsid w:val="32C0D83A"/>
    <w:rsid w:val="33499ABF"/>
    <w:rsid w:val="337525C0"/>
    <w:rsid w:val="33E4802F"/>
    <w:rsid w:val="36ED9DE0"/>
    <w:rsid w:val="3782AF35"/>
    <w:rsid w:val="380030FD"/>
    <w:rsid w:val="3888C9CA"/>
    <w:rsid w:val="388DF63D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5F830E9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CD42096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6F2C47E"/>
    <w:rsid w:val="7A81EDED"/>
    <w:rsid w:val="7A986707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B0A1-7B55-4034-835D-ECA36444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6</cp:revision>
  <cp:lastPrinted>2011-08-21T10:18:00Z</cp:lastPrinted>
  <dcterms:created xsi:type="dcterms:W3CDTF">2024-01-03T10:48:00Z</dcterms:created>
  <dcterms:modified xsi:type="dcterms:W3CDTF">2024-11-11T15:07:00Z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