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1C6D94"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408122AB"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4DA4A600" w14:textId="77777777" w:rsidR="000C1733" w:rsidRDefault="0049740C">
            <w:r>
              <w:rPr>
                <w:rFonts w:ascii="Cambria" w:eastAsia="Cambria" w:hAnsi="Cambria" w:cs="Cambria"/>
                <w:b/>
                <w:bCs/>
                <w:color w:val="FFFFFF"/>
                <w:spacing w:val="45"/>
                <w:sz w:val="20"/>
                <w:szCs w:val="20"/>
              </w:rPr>
              <w:t>RED WHITE AND GREEN NETWORK  ·  RWG STUDIO</w:t>
            </w:r>
          </w:p>
        </w:tc>
      </w:tr>
      <w:tr w:rsidR="000C1733" w14:paraId="0915053B" w14:textId="77777777">
        <w:tblPrEx>
          <w:tblCellMar>
            <w:top w:w="0" w:type="dxa"/>
            <w:bottom w:w="0" w:type="dxa"/>
          </w:tblCellMar>
        </w:tblPrEx>
        <w:tc>
          <w:tcPr>
            <w:tcW w:w="5000" w:type="pct"/>
            <w:shd w:val="clear" w:color="auto" w:fill="0D1B2A"/>
            <w:tcMar>
              <w:top w:w="90" w:type="dxa"/>
              <w:left w:w="150" w:type="dxa"/>
              <w:bottom w:w="90" w:type="dxa"/>
              <w:right w:w="150" w:type="dxa"/>
            </w:tcMar>
          </w:tcPr>
          <w:p w14:paraId="351BDDB4" w14:textId="77777777" w:rsidR="000C1733" w:rsidRDefault="0049740C">
            <w:r>
              <w:rPr>
                <w:rFonts w:ascii="Cambria" w:eastAsia="Cambria" w:hAnsi="Cambria" w:cs="Cambria"/>
                <w:b/>
                <w:bCs/>
                <w:color w:val="FFFFFF"/>
                <w:sz w:val="44"/>
                <w:szCs w:val="44"/>
              </w:rPr>
              <w:t>WEBSITE PRIVACY POLICY</w:t>
            </w:r>
          </w:p>
        </w:tc>
      </w:tr>
      <w:tr w:rsidR="000C1733" w14:paraId="05D349C5" w14:textId="77777777">
        <w:tblPrEx>
          <w:tblCellMar>
            <w:top w:w="0" w:type="dxa"/>
            <w:bottom w:w="0" w:type="dxa"/>
          </w:tblCellMar>
        </w:tblPrEx>
        <w:tc>
          <w:tcPr>
            <w:tcW w:w="5000" w:type="pct"/>
            <w:shd w:val="clear" w:color="auto" w:fill="0D1B2A"/>
            <w:tcMar>
              <w:top w:w="90" w:type="dxa"/>
              <w:left w:w="150" w:type="dxa"/>
              <w:bottom w:w="90" w:type="dxa"/>
              <w:right w:w="150" w:type="dxa"/>
            </w:tcMar>
          </w:tcPr>
          <w:p w14:paraId="06765CD0" w14:textId="77777777" w:rsidR="000C1733" w:rsidRDefault="0049740C">
            <w:proofErr w:type="spellStart"/>
            <w:r>
              <w:rPr>
                <w:rFonts w:ascii="Calibri" w:eastAsia="Calibri" w:hAnsi="Calibri" w:cs="Calibri"/>
                <w:color w:val="FFFFFF"/>
                <w:sz w:val="20"/>
                <w:szCs w:val="20"/>
              </w:rPr>
              <w:t>RedWhiteandGreen.us</w:t>
            </w:r>
            <w:proofErr w:type="spellEnd"/>
            <w:r>
              <w:rPr>
                <w:rFonts w:ascii="Calibri" w:eastAsia="Calibri" w:hAnsi="Calibri" w:cs="Calibri"/>
                <w:color w:val="FFFFFF"/>
                <w:sz w:val="20"/>
                <w:szCs w:val="20"/>
              </w:rPr>
              <w:t xml:space="preserve">  ·  </w:t>
            </w:r>
            <w:r>
              <w:rPr>
                <w:rFonts w:ascii="Calibri" w:eastAsia="Calibri" w:hAnsi="Calibri" w:cs="Calibri"/>
                <w:b/>
                <w:bCs/>
                <w:color w:val="FFFFFF"/>
                <w:sz w:val="22"/>
                <w:szCs w:val="22"/>
              </w:rPr>
              <w:t>Effective Date: August 2026</w:t>
            </w:r>
          </w:p>
        </w:tc>
      </w:tr>
    </w:tbl>
    <w:p w14:paraId="15C1B282" w14:textId="77777777" w:rsidR="000C1733" w:rsidRDefault="000C1733">
      <w:pPr>
        <w:spacing w:after="200"/>
      </w:pPr>
    </w:p>
    <w:p w14:paraId="42E9D196" w14:textId="77777777" w:rsidR="000C1733" w:rsidRDefault="0049740C">
      <w:pPr>
        <w:pStyle w:val="Heading2"/>
        <w:spacing w:before="360" w:after="120" w:line="384" w:lineRule="auto"/>
      </w:pPr>
      <w:r>
        <w:rPr>
          <w:rFonts w:ascii="Cambria" w:eastAsia="Cambria" w:hAnsi="Cambria" w:cs="Cambria"/>
          <w:color w:val="0D1B2A"/>
          <w:sz w:val="28"/>
          <w:szCs w:val="28"/>
        </w:rPr>
        <w:t>Introduction</w:t>
      </w:r>
    </w:p>
    <w:p w14:paraId="1F1A2F5A" w14:textId="77777777" w:rsidR="000C1733" w:rsidRDefault="000C1733">
      <w:pPr>
        <w:pBdr>
          <w:bottom w:val="single" w:sz="6" w:space="0" w:color="1A1A1A"/>
        </w:pBdr>
        <w:spacing w:before="240" w:after="240"/>
      </w:pPr>
    </w:p>
    <w:p w14:paraId="4A974A97" w14:textId="77777777" w:rsidR="000C1733" w:rsidRDefault="0049740C">
      <w:pPr>
        <w:spacing w:before="60" w:after="240" w:line="384" w:lineRule="auto"/>
      </w:pPr>
      <w:r>
        <w:rPr>
          <w:rFonts w:ascii="Calibri" w:eastAsia="Calibri" w:hAnsi="Calibri" w:cs="Calibri"/>
          <w:color w:val="1A1A1A"/>
          <w:sz w:val="22"/>
          <w:szCs w:val="22"/>
        </w:rPr>
        <w:t xml:space="preserve">Red White and Green Network LLC (d/b/a “RWG Studio,” “we,” “us,” or “our”) operates the website located at </w:t>
      </w:r>
      <w:proofErr w:type="spellStart"/>
      <w:r>
        <w:rPr>
          <w:rFonts w:ascii="Calibri" w:eastAsia="Calibri" w:hAnsi="Calibri" w:cs="Calibri"/>
          <w:b/>
          <w:bCs/>
          <w:color w:val="1A1A1A"/>
          <w:sz w:val="22"/>
          <w:szCs w:val="22"/>
        </w:rPr>
        <w:t>RedWhiteandGreen.us</w:t>
      </w:r>
      <w:proofErr w:type="spellEnd"/>
      <w:r>
        <w:rPr>
          <w:rFonts w:ascii="Calibri" w:eastAsia="Calibri" w:hAnsi="Calibri" w:cs="Calibri"/>
          <w:color w:val="1A1A1A"/>
          <w:sz w:val="22"/>
          <w:szCs w:val="22"/>
        </w:rPr>
        <w:t xml:space="preserve"> (the “Site”) and its associated media platforms. We are committed to protecting your privacy and being transparent about how we collect, use, and protect your information. This Privacy Policy explains our practices regarding the information we collect from visitors to our Site and users of our services.</w:t>
      </w:r>
    </w:p>
    <w:p w14:paraId="291553DB" w14:textId="77777777" w:rsidR="000C1733" w:rsidRDefault="0049740C">
      <w:pPr>
        <w:spacing w:before="60" w:after="240" w:line="384" w:lineRule="auto"/>
      </w:pPr>
      <w:r>
        <w:rPr>
          <w:rFonts w:ascii="Calibri" w:eastAsia="Calibri" w:hAnsi="Calibri" w:cs="Calibri"/>
          <w:color w:val="1A1A1A"/>
          <w:sz w:val="22"/>
          <w:szCs w:val="22"/>
        </w:rPr>
        <w:t>By using our Site, you agree to the collection and use of information in accordance with this Privacy Policy. If you do not agree with this policy, please do not use our Site.</w:t>
      </w:r>
    </w:p>
    <w:p w14:paraId="323EB999" w14:textId="77777777" w:rsidR="000C1733" w:rsidRDefault="000C1733">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0C1733" w14:paraId="0D8C2327" w14:textId="77777777">
        <w:tblPrEx>
          <w:tblCellMar>
            <w:top w:w="0" w:type="dxa"/>
            <w:bottom w:w="0" w:type="dxa"/>
          </w:tblCellMar>
        </w:tblPrEx>
        <w:tc>
          <w:tcPr>
            <w:tcW w:w="0" w:type="auto"/>
            <w:tcBorders>
              <w:top w:val="single" w:sz="6" w:space="0" w:color="0D1B2A"/>
              <w:left w:val="single" w:sz="6" w:space="0" w:color="0D1B2A"/>
              <w:bottom w:val="single" w:sz="6" w:space="0" w:color="0D1B2A"/>
              <w:right w:val="single" w:sz="6" w:space="0" w:color="0D1B2A"/>
            </w:tcBorders>
            <w:shd w:val="clear" w:color="auto" w:fill="F4F6FA"/>
            <w:tcMar>
              <w:top w:w="150" w:type="dxa"/>
              <w:left w:w="210" w:type="dxa"/>
              <w:bottom w:w="150" w:type="dxa"/>
              <w:right w:w="210" w:type="dxa"/>
            </w:tcMar>
          </w:tcPr>
          <w:p w14:paraId="2B62EF89" w14:textId="77777777" w:rsidR="000C1733" w:rsidRDefault="0049740C">
            <w:pPr>
              <w:spacing w:after="160" w:line="384" w:lineRule="auto"/>
            </w:pPr>
            <w:r>
              <w:rPr>
                <w:rFonts w:ascii="Calibri" w:eastAsia="Calibri" w:hAnsi="Calibri" w:cs="Calibri"/>
                <w:b/>
                <w:bCs/>
                <w:color w:val="1A1A1A"/>
                <w:sz w:val="22"/>
                <w:szCs w:val="22"/>
              </w:rPr>
              <w:t>Questions about this policy?</w:t>
            </w:r>
            <w:r>
              <w:rPr>
                <w:rFonts w:ascii="Calibri" w:eastAsia="Calibri" w:hAnsi="Calibri" w:cs="Calibri"/>
                <w:color w:val="1A1A1A"/>
                <w:sz w:val="22"/>
                <w:szCs w:val="22"/>
              </w:rPr>
              <w:t xml:space="preserve"> Contact us at </w:t>
            </w:r>
            <w:r>
              <w:rPr>
                <w:rFonts w:ascii="Calibri" w:eastAsia="Calibri" w:hAnsi="Calibri" w:cs="Calibri"/>
                <w:b/>
                <w:bCs/>
                <w:color w:val="1A1A1A"/>
                <w:sz w:val="22"/>
                <w:szCs w:val="22"/>
              </w:rPr>
              <w:t>media@redwhiteandgreen.us</w:t>
            </w:r>
            <w:r>
              <w:rPr>
                <w:rFonts w:ascii="Calibri" w:eastAsia="Calibri" w:hAnsi="Calibri" w:cs="Calibri"/>
                <w:color w:val="1A1A1A"/>
                <w:sz w:val="22"/>
                <w:szCs w:val="22"/>
              </w:rPr>
              <w:t xml:space="preserve"> — Nathan Jeremy Smith, Sole Member &amp; Manager, Red White and Green Network LLC, Sauk Centre, Minnesota 56378.</w:t>
            </w:r>
          </w:p>
        </w:tc>
      </w:tr>
    </w:tbl>
    <w:p w14:paraId="542D547A" w14:textId="77777777" w:rsidR="000C1733" w:rsidRDefault="000C1733">
      <w:pPr>
        <w:spacing w:after="240"/>
      </w:pPr>
    </w:p>
    <w:p w14:paraId="6A0EA6D5"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12120116"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4F232367" w14:textId="77777777" w:rsidR="000C1733" w:rsidRDefault="0049740C">
            <w:r>
              <w:rPr>
                <w:rFonts w:ascii="Cambria" w:eastAsia="Cambria" w:hAnsi="Cambria" w:cs="Cambria"/>
                <w:b/>
                <w:bCs/>
                <w:color w:val="FFFFFF"/>
                <w:sz w:val="26"/>
                <w:szCs w:val="26"/>
              </w:rPr>
              <w:t>SECTION 1 — INFORMATION WE COLLECT</w:t>
            </w:r>
          </w:p>
        </w:tc>
      </w:tr>
    </w:tbl>
    <w:p w14:paraId="57C0543A" w14:textId="77777777" w:rsidR="000C1733" w:rsidRDefault="000C1733">
      <w:pPr>
        <w:spacing w:after="200"/>
      </w:pPr>
    </w:p>
    <w:p w14:paraId="086C077F" w14:textId="77777777" w:rsidR="000C1733" w:rsidRDefault="0049740C">
      <w:pPr>
        <w:pStyle w:val="Heading3"/>
        <w:spacing w:before="240" w:after="80" w:line="384" w:lineRule="auto"/>
      </w:pPr>
      <w:r>
        <w:rPr>
          <w:rFonts w:ascii="Calibri" w:eastAsia="Calibri" w:hAnsi="Calibri" w:cs="Calibri"/>
          <w:color w:val="1A1A1A"/>
          <w:sz w:val="24"/>
          <w:szCs w:val="24"/>
        </w:rPr>
        <w:t>1.1 Information You Provide Directly</w:t>
      </w:r>
    </w:p>
    <w:p w14:paraId="33683F1F" w14:textId="77777777" w:rsidR="000C1733" w:rsidRDefault="0049740C">
      <w:pPr>
        <w:spacing w:before="60" w:after="240" w:line="384" w:lineRule="auto"/>
      </w:pPr>
      <w:r>
        <w:rPr>
          <w:rFonts w:ascii="Calibri" w:eastAsia="Calibri" w:hAnsi="Calibri" w:cs="Calibri"/>
          <w:color w:val="1A1A1A"/>
          <w:sz w:val="22"/>
          <w:szCs w:val="22"/>
        </w:rPr>
        <w:t>We may collect information that you voluntarily provide to us, including:</w:t>
      </w:r>
    </w:p>
    <w:p w14:paraId="414A53A4"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Name and email address (when you sign up for our newsletter or membership program)</w:t>
      </w:r>
    </w:p>
    <w:p w14:paraId="5B778A13"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Contact information (when you submit a contact form or inquiry)</w:t>
      </w:r>
    </w:p>
    <w:p w14:paraId="13F8F065"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lastRenderedPageBreak/>
        <w:t xml:space="preserve">Payment information (processed securely through third-party payment processors — we do </w:t>
      </w:r>
      <w:r>
        <w:rPr>
          <w:rFonts w:ascii="Calibri" w:eastAsia="Calibri" w:hAnsi="Calibri" w:cs="Calibri"/>
          <w:b/>
          <w:bCs/>
          <w:color w:val="1A1A1A"/>
          <w:sz w:val="22"/>
          <w:szCs w:val="22"/>
        </w:rPr>
        <w:t>not</w:t>
      </w:r>
      <w:r>
        <w:rPr>
          <w:rFonts w:ascii="Calibri" w:eastAsia="Calibri" w:hAnsi="Calibri" w:cs="Calibri"/>
          <w:color w:val="1A1A1A"/>
          <w:sz w:val="22"/>
          <w:szCs w:val="22"/>
        </w:rPr>
        <w:t xml:space="preserve"> store credit card numbers)</w:t>
      </w:r>
    </w:p>
    <w:p w14:paraId="502AFEF9"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Communications (emails, messages, comments you send to us)</w:t>
      </w:r>
    </w:p>
    <w:p w14:paraId="1C847DB6"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Application or submission information (guest applications, press inquiries)</w:t>
      </w:r>
    </w:p>
    <w:p w14:paraId="21D76E22" w14:textId="77777777" w:rsidR="000C1733" w:rsidRDefault="0049740C">
      <w:pPr>
        <w:pStyle w:val="Heading3"/>
        <w:spacing w:before="240" w:after="80" w:line="384" w:lineRule="auto"/>
      </w:pPr>
      <w:r>
        <w:rPr>
          <w:rFonts w:ascii="Calibri" w:eastAsia="Calibri" w:hAnsi="Calibri" w:cs="Calibri"/>
          <w:color w:val="1A1A1A"/>
          <w:sz w:val="24"/>
          <w:szCs w:val="24"/>
        </w:rPr>
        <w:t>1.2 Information Collected Automatically</w:t>
      </w:r>
    </w:p>
    <w:p w14:paraId="60A8DEF9" w14:textId="77777777" w:rsidR="000C1733" w:rsidRDefault="0049740C">
      <w:pPr>
        <w:spacing w:before="60" w:after="240" w:line="384" w:lineRule="auto"/>
      </w:pPr>
      <w:r>
        <w:rPr>
          <w:rFonts w:ascii="Calibri" w:eastAsia="Calibri" w:hAnsi="Calibri" w:cs="Calibri"/>
          <w:color w:val="1A1A1A"/>
          <w:sz w:val="22"/>
          <w:szCs w:val="22"/>
        </w:rPr>
        <w:t>When you visit our Site, we and our third-party service providers may automatically collect:</w:t>
      </w:r>
    </w:p>
    <w:p w14:paraId="497EE161"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IP address and approximate geographic location</w:t>
      </w:r>
    </w:p>
    <w:p w14:paraId="239927CC"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Browser type and version</w:t>
      </w:r>
    </w:p>
    <w:p w14:paraId="4598839E"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Device type and operating system</w:t>
      </w:r>
    </w:p>
    <w:p w14:paraId="06FE1B52"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Pages visited, time spent on pages, and navigation patterns</w:t>
      </w:r>
    </w:p>
    <w:p w14:paraId="5D6AC0E0"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Referring URL (the page that linked you to our Site)</w:t>
      </w:r>
    </w:p>
    <w:p w14:paraId="63763208"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Cookies and similar tracking technologies (see Section 5)</w:t>
      </w:r>
    </w:p>
    <w:p w14:paraId="486A42E2" w14:textId="77777777" w:rsidR="000C1733" w:rsidRDefault="0049740C">
      <w:pPr>
        <w:pStyle w:val="Heading3"/>
        <w:spacing w:before="240" w:after="80" w:line="384" w:lineRule="auto"/>
      </w:pPr>
      <w:r>
        <w:rPr>
          <w:rFonts w:ascii="Calibri" w:eastAsia="Calibri" w:hAnsi="Calibri" w:cs="Calibri"/>
          <w:color w:val="1A1A1A"/>
          <w:sz w:val="24"/>
          <w:szCs w:val="24"/>
        </w:rPr>
        <w:t>1.3 Information from Third Parties</w:t>
      </w:r>
    </w:p>
    <w:p w14:paraId="2F94BA1C" w14:textId="77777777" w:rsidR="000C1733" w:rsidRDefault="0049740C">
      <w:pPr>
        <w:spacing w:before="60" w:after="240" w:line="384" w:lineRule="auto"/>
      </w:pPr>
      <w:r>
        <w:rPr>
          <w:rFonts w:ascii="Calibri" w:eastAsia="Calibri" w:hAnsi="Calibri" w:cs="Calibri"/>
          <w:color w:val="1A1A1A"/>
          <w:sz w:val="22"/>
          <w:szCs w:val="22"/>
        </w:rPr>
        <w:t>We may receive information about you from third-party services including:</w:t>
      </w:r>
    </w:p>
    <w:p w14:paraId="77B48E1F"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Social media platforms (Facebook, YouTube, Rumble) when you interact with our content</w:t>
      </w:r>
    </w:p>
    <w:p w14:paraId="64BD462D"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Analytics providers (Google Analytics or similar services)</w:t>
      </w:r>
    </w:p>
    <w:p w14:paraId="4C3A2369"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 xml:space="preserve">Email marketing platforms (MailerLite, </w:t>
      </w:r>
      <w:proofErr w:type="spellStart"/>
      <w:r>
        <w:rPr>
          <w:rFonts w:ascii="Calibri" w:eastAsia="Calibri" w:hAnsi="Calibri" w:cs="Calibri"/>
          <w:color w:val="1A1A1A"/>
          <w:sz w:val="22"/>
          <w:szCs w:val="22"/>
        </w:rPr>
        <w:t>Mailchimp</w:t>
      </w:r>
      <w:proofErr w:type="spellEnd"/>
      <w:r>
        <w:rPr>
          <w:rFonts w:ascii="Calibri" w:eastAsia="Calibri" w:hAnsi="Calibri" w:cs="Calibri"/>
          <w:color w:val="1A1A1A"/>
          <w:sz w:val="22"/>
          <w:szCs w:val="22"/>
        </w:rPr>
        <w:t>, or similar)</w:t>
      </w:r>
    </w:p>
    <w:p w14:paraId="6D6D3EAB"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Payment processors (PayPal, Stripe, or similar)</w:t>
      </w:r>
    </w:p>
    <w:p w14:paraId="130A29EC"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2B3BA5AA"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07F709B2" w14:textId="77777777" w:rsidR="000C1733" w:rsidRDefault="0049740C">
            <w:r>
              <w:rPr>
                <w:rFonts w:ascii="Cambria" w:eastAsia="Cambria" w:hAnsi="Cambria" w:cs="Cambria"/>
                <w:b/>
                <w:bCs/>
                <w:color w:val="FFFFFF"/>
                <w:sz w:val="26"/>
                <w:szCs w:val="26"/>
              </w:rPr>
              <w:t>SECTION 2 — HOW WE USE YOUR INFORMATION</w:t>
            </w:r>
          </w:p>
        </w:tc>
      </w:tr>
    </w:tbl>
    <w:p w14:paraId="2A4F46D9" w14:textId="77777777" w:rsidR="000C1733" w:rsidRDefault="000C1733">
      <w:pPr>
        <w:spacing w:after="200"/>
      </w:pPr>
    </w:p>
    <w:p w14:paraId="3E5DAF60" w14:textId="77777777" w:rsidR="000C1733" w:rsidRDefault="0049740C">
      <w:pPr>
        <w:spacing w:before="60" w:after="240" w:line="384" w:lineRule="auto"/>
      </w:pPr>
      <w:r>
        <w:rPr>
          <w:rFonts w:ascii="Calibri" w:eastAsia="Calibri" w:hAnsi="Calibri" w:cs="Calibri"/>
          <w:color w:val="1A1A1A"/>
          <w:sz w:val="22"/>
          <w:szCs w:val="22"/>
        </w:rPr>
        <w:t>We use the information we collect for the following purposes:</w:t>
      </w:r>
    </w:p>
    <w:p w14:paraId="2B1DC6B9"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send our email newsletter and content updates to subscribers</w:t>
      </w:r>
    </w:p>
    <w:p w14:paraId="305D80AC"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process membership applications and payments</w:t>
      </w:r>
    </w:p>
    <w:p w14:paraId="0E1E1BAE"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respond to your inquiries and provide customer support</w:t>
      </w:r>
    </w:p>
    <w:p w14:paraId="3418A9D8"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lastRenderedPageBreak/>
        <w:t>To improve our website, content, and services</w:t>
      </w:r>
    </w:p>
    <w:p w14:paraId="31388FD2"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analyze website traffic and audience trends</w:t>
      </w:r>
    </w:p>
    <w:p w14:paraId="61F248A6"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comply with legal obligations</w:t>
      </w:r>
    </w:p>
    <w:p w14:paraId="26D9EE95"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prevent fraud and ensure the security of our Site</w:t>
      </w:r>
    </w:p>
    <w:p w14:paraId="11A2A1A6"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send promotional communications (you may opt out at any time)</w:t>
      </w:r>
    </w:p>
    <w:p w14:paraId="272016C7"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To contact you about sponsorship, press, or business opportunities</w:t>
      </w:r>
    </w:p>
    <w:p w14:paraId="15168FFC"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639ADFBA" w14:textId="77777777">
        <w:tblPrEx>
          <w:tblCellMar>
            <w:top w:w="0" w:type="dxa"/>
            <w:bottom w:w="0" w:type="dxa"/>
          </w:tblCellMar>
        </w:tblPrEx>
        <w:trPr>
          <w:tblHeader/>
        </w:trPr>
        <w:tc>
          <w:tcPr>
            <w:tcW w:w="5000" w:type="pct"/>
            <w:shd w:val="clear" w:color="auto" w:fill="F4F6FA"/>
            <w:tcMar>
              <w:top w:w="90" w:type="dxa"/>
              <w:left w:w="150" w:type="dxa"/>
              <w:bottom w:w="90" w:type="dxa"/>
              <w:right w:w="150" w:type="dxa"/>
            </w:tcMar>
          </w:tcPr>
          <w:p w14:paraId="1D9E7929" w14:textId="77777777" w:rsidR="000C1733" w:rsidRDefault="0049740C">
            <w:r>
              <w:rPr>
                <w:rFonts w:ascii="Calibri" w:eastAsia="Calibri" w:hAnsi="Calibri" w:cs="Calibri"/>
                <w:b/>
                <w:bCs/>
                <w:color w:val="1A1A1A"/>
                <w:sz w:val="22"/>
                <w:szCs w:val="22"/>
              </w:rPr>
              <w:t>We do NOT sell your personal information to third parties. We do NOT share your personal information with advertisers or sponsors without your consent.</w:t>
            </w:r>
          </w:p>
        </w:tc>
      </w:tr>
    </w:tbl>
    <w:p w14:paraId="4785C780" w14:textId="77777777" w:rsidR="000C1733" w:rsidRDefault="000C1733">
      <w:pPr>
        <w:spacing w:after="200"/>
      </w:pPr>
    </w:p>
    <w:p w14:paraId="724346AC"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55A54FBC"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19FB3823" w14:textId="77777777" w:rsidR="000C1733" w:rsidRDefault="0049740C">
            <w:r>
              <w:rPr>
                <w:rFonts w:ascii="Cambria" w:eastAsia="Cambria" w:hAnsi="Cambria" w:cs="Cambria"/>
                <w:b/>
                <w:bCs/>
                <w:color w:val="FFFFFF"/>
                <w:sz w:val="26"/>
                <w:szCs w:val="26"/>
              </w:rPr>
              <w:t>SECTION 3 — EMAIL COMMUNICATIONS</w:t>
            </w:r>
          </w:p>
        </w:tc>
      </w:tr>
    </w:tbl>
    <w:p w14:paraId="41F0C1E7" w14:textId="77777777" w:rsidR="000C1733" w:rsidRDefault="000C1733">
      <w:pPr>
        <w:spacing w:after="200"/>
      </w:pPr>
    </w:p>
    <w:p w14:paraId="4C4B9641" w14:textId="77777777" w:rsidR="000C1733" w:rsidRDefault="0049740C">
      <w:pPr>
        <w:pStyle w:val="Heading3"/>
        <w:spacing w:before="240" w:after="80" w:line="384" w:lineRule="auto"/>
      </w:pPr>
      <w:r>
        <w:rPr>
          <w:rFonts w:ascii="Calibri" w:eastAsia="Calibri" w:hAnsi="Calibri" w:cs="Calibri"/>
          <w:color w:val="1A1A1A"/>
          <w:sz w:val="24"/>
          <w:szCs w:val="24"/>
        </w:rPr>
        <w:t>3.1 Newsletter and Email List</w:t>
      </w:r>
    </w:p>
    <w:p w14:paraId="0AD02591" w14:textId="77777777" w:rsidR="000C1733" w:rsidRDefault="0049740C">
      <w:pPr>
        <w:spacing w:before="60" w:after="240" w:line="384" w:lineRule="auto"/>
      </w:pPr>
      <w:r>
        <w:rPr>
          <w:rFonts w:ascii="Calibri" w:eastAsia="Calibri" w:hAnsi="Calibri" w:cs="Calibri"/>
          <w:color w:val="1A1A1A"/>
          <w:sz w:val="22"/>
          <w:szCs w:val="22"/>
        </w:rPr>
        <w:t>When you subscribe to the RWG Studio email newsletter, we collect your name and email address. We use this information solely to send you our newsletter, content updates, and occasional promotional messages related to RWG Studio.</w:t>
      </w:r>
    </w:p>
    <w:p w14:paraId="6E3DD901" w14:textId="77777777" w:rsidR="000C1733" w:rsidRDefault="0049740C">
      <w:pPr>
        <w:pStyle w:val="Heading3"/>
        <w:spacing w:before="240" w:after="80" w:line="384" w:lineRule="auto"/>
      </w:pPr>
      <w:r>
        <w:rPr>
          <w:rFonts w:ascii="Calibri" w:eastAsia="Calibri" w:hAnsi="Calibri" w:cs="Calibri"/>
          <w:color w:val="1A1A1A"/>
          <w:sz w:val="24"/>
          <w:szCs w:val="24"/>
        </w:rPr>
        <w:t>3.2 Opt-Out</w:t>
      </w:r>
    </w:p>
    <w:p w14:paraId="55BAF772" w14:textId="77777777" w:rsidR="000C1733" w:rsidRDefault="0049740C">
      <w:pPr>
        <w:spacing w:before="60" w:after="240" w:line="384" w:lineRule="auto"/>
      </w:pPr>
      <w:r>
        <w:rPr>
          <w:rFonts w:ascii="Calibri" w:eastAsia="Calibri" w:hAnsi="Calibri" w:cs="Calibri"/>
          <w:color w:val="1A1A1A"/>
          <w:sz w:val="22"/>
          <w:szCs w:val="22"/>
        </w:rPr>
        <w:t>You may unsubscribe from our email list at any time by:</w:t>
      </w:r>
    </w:p>
    <w:p w14:paraId="00B3A277"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Clicking the “Unsubscribe” link at the bottom of any email we send</w:t>
      </w:r>
    </w:p>
    <w:p w14:paraId="066C5EBD"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 xml:space="preserve">Emailing </w:t>
      </w:r>
      <w:r>
        <w:rPr>
          <w:rFonts w:ascii="Calibri" w:eastAsia="Calibri" w:hAnsi="Calibri" w:cs="Calibri"/>
          <w:b/>
          <w:bCs/>
          <w:color w:val="1A1A1A"/>
          <w:sz w:val="22"/>
          <w:szCs w:val="22"/>
        </w:rPr>
        <w:t>media@redwhiteandgreen.us</w:t>
      </w:r>
      <w:r>
        <w:rPr>
          <w:rFonts w:ascii="Calibri" w:eastAsia="Calibri" w:hAnsi="Calibri" w:cs="Calibri"/>
          <w:color w:val="1A1A1A"/>
          <w:sz w:val="22"/>
          <w:szCs w:val="22"/>
        </w:rPr>
        <w:t xml:space="preserve"> with the subject line “Unsubscribe”</w:t>
      </w:r>
    </w:p>
    <w:p w14:paraId="067B3249" w14:textId="77777777" w:rsidR="000C1733" w:rsidRDefault="0049740C">
      <w:pPr>
        <w:spacing w:before="60" w:after="240" w:line="384" w:lineRule="auto"/>
      </w:pPr>
      <w:r>
        <w:rPr>
          <w:rFonts w:ascii="Calibri" w:eastAsia="Calibri" w:hAnsi="Calibri" w:cs="Calibri"/>
          <w:color w:val="1A1A1A"/>
          <w:sz w:val="22"/>
          <w:szCs w:val="22"/>
        </w:rPr>
        <w:t xml:space="preserve">We will process your request within </w:t>
      </w:r>
      <w:r>
        <w:rPr>
          <w:rFonts w:ascii="Calibri" w:eastAsia="Calibri" w:hAnsi="Calibri" w:cs="Calibri"/>
          <w:b/>
          <w:bCs/>
          <w:color w:val="1A1A1A"/>
          <w:sz w:val="22"/>
          <w:szCs w:val="22"/>
        </w:rPr>
        <w:t>10 business days</w:t>
      </w:r>
      <w:r>
        <w:rPr>
          <w:rFonts w:ascii="Calibri" w:eastAsia="Calibri" w:hAnsi="Calibri" w:cs="Calibri"/>
          <w:color w:val="1A1A1A"/>
          <w:sz w:val="22"/>
          <w:szCs w:val="22"/>
        </w:rPr>
        <w:t>.</w:t>
      </w:r>
    </w:p>
    <w:p w14:paraId="3F44CD49" w14:textId="77777777" w:rsidR="000C1733" w:rsidRDefault="0049740C">
      <w:pPr>
        <w:pStyle w:val="Heading3"/>
        <w:spacing w:before="240" w:after="80" w:line="384" w:lineRule="auto"/>
      </w:pPr>
      <w:r>
        <w:rPr>
          <w:rFonts w:ascii="Calibri" w:eastAsia="Calibri" w:hAnsi="Calibri" w:cs="Calibri"/>
          <w:color w:val="1A1A1A"/>
          <w:sz w:val="24"/>
          <w:szCs w:val="24"/>
        </w:rPr>
        <w:t>3.3 CAN-SPAM Act Compliance</w:t>
      </w:r>
    </w:p>
    <w:p w14:paraId="4D843289" w14:textId="77777777" w:rsidR="000C1733" w:rsidRDefault="0049740C">
      <w:pPr>
        <w:spacing w:before="60" w:after="240" w:line="384" w:lineRule="auto"/>
      </w:pPr>
      <w:r>
        <w:rPr>
          <w:rFonts w:ascii="Calibri" w:eastAsia="Calibri" w:hAnsi="Calibri" w:cs="Calibri"/>
          <w:color w:val="1A1A1A"/>
          <w:sz w:val="22"/>
          <w:szCs w:val="22"/>
        </w:rPr>
        <w:t>In compliance with the CAN-SPAM Act of 2003, all marketing emails from RWG Studio will:</w:t>
      </w:r>
    </w:p>
    <w:p w14:paraId="63939F2A"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Identify themselves as advertisements or promotional content where applicable</w:t>
      </w:r>
    </w:p>
    <w:p w14:paraId="314DEF97"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Include our physical mailing address (Sauk Centre, Minnesota 56378)</w:t>
      </w:r>
    </w:p>
    <w:p w14:paraId="15ED4BD3"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lastRenderedPageBreak/>
        <w:t>Provide a clear and easy unsubscribe mechanism in every email</w:t>
      </w:r>
    </w:p>
    <w:p w14:paraId="4B829A92"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Honor opt-out requests promptly (within 10 business days)</w:t>
      </w:r>
    </w:p>
    <w:p w14:paraId="6C70A05D"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Not use deceptive subject lines or sender information</w:t>
      </w:r>
    </w:p>
    <w:p w14:paraId="37C4FB02"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Clearly identify the sender as Red White and Green Network LLC / RWG Studio</w:t>
      </w:r>
    </w:p>
    <w:p w14:paraId="1ADE52DF"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3DD9E4A8"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5E1DF200" w14:textId="77777777" w:rsidR="000C1733" w:rsidRDefault="0049740C">
            <w:r>
              <w:rPr>
                <w:rFonts w:ascii="Cambria" w:eastAsia="Cambria" w:hAnsi="Cambria" w:cs="Cambria"/>
                <w:b/>
                <w:bCs/>
                <w:color w:val="FFFFFF"/>
                <w:sz w:val="26"/>
                <w:szCs w:val="26"/>
              </w:rPr>
              <w:t>SECTION 4 — SHARING YOUR INFORMATION</w:t>
            </w:r>
          </w:p>
        </w:tc>
      </w:tr>
    </w:tbl>
    <w:p w14:paraId="6B25E821" w14:textId="77777777" w:rsidR="000C1733" w:rsidRDefault="000C1733">
      <w:pPr>
        <w:spacing w:after="200"/>
      </w:pPr>
    </w:p>
    <w:p w14:paraId="284737CB" w14:textId="77777777" w:rsidR="000C1733" w:rsidRDefault="0049740C">
      <w:pPr>
        <w:spacing w:before="60" w:after="240" w:line="384" w:lineRule="auto"/>
      </w:pPr>
      <w:r>
        <w:rPr>
          <w:rFonts w:ascii="Calibri" w:eastAsia="Calibri" w:hAnsi="Calibri" w:cs="Calibri"/>
          <w:color w:val="1A1A1A"/>
          <w:sz w:val="22"/>
          <w:szCs w:val="22"/>
        </w:rPr>
        <w:t>We may share your information in the following limited circumstances:</w:t>
      </w:r>
    </w:p>
    <w:p w14:paraId="4F343FAF"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586"/>
        <w:gridCol w:w="7764"/>
      </w:tblGrid>
      <w:tr w:rsidR="000C1733" w14:paraId="50B5EC19" w14:textId="77777777">
        <w:tblPrEx>
          <w:tblCellMar>
            <w:top w:w="0" w:type="dxa"/>
            <w:bottom w:w="0" w:type="dxa"/>
          </w:tblCellMar>
        </w:tblPrEx>
        <w:trPr>
          <w:tblHeader/>
        </w:trPr>
        <w:tc>
          <w:tcPr>
            <w:tcW w:w="800" w:type="pct"/>
            <w:shd w:val="clear" w:color="auto" w:fill="0D1B2A"/>
            <w:tcMar>
              <w:top w:w="90" w:type="dxa"/>
              <w:left w:w="150" w:type="dxa"/>
              <w:bottom w:w="90" w:type="dxa"/>
              <w:right w:w="150" w:type="dxa"/>
            </w:tcMar>
          </w:tcPr>
          <w:p w14:paraId="227C0DB8" w14:textId="77777777" w:rsidR="000C1733" w:rsidRDefault="0049740C">
            <w:r>
              <w:rPr>
                <w:rFonts w:ascii="Calibri" w:eastAsia="Calibri" w:hAnsi="Calibri" w:cs="Calibri"/>
                <w:b/>
                <w:bCs/>
                <w:color w:val="1A1A1A"/>
                <w:sz w:val="22"/>
                <w:szCs w:val="22"/>
              </w:rPr>
              <w:t>Circumstance</w:t>
            </w:r>
          </w:p>
        </w:tc>
        <w:tc>
          <w:tcPr>
            <w:tcW w:w="4200" w:type="pct"/>
            <w:shd w:val="clear" w:color="auto" w:fill="0D1B2A"/>
            <w:tcMar>
              <w:top w:w="90" w:type="dxa"/>
              <w:left w:w="150" w:type="dxa"/>
              <w:bottom w:w="90" w:type="dxa"/>
              <w:right w:w="150" w:type="dxa"/>
            </w:tcMar>
          </w:tcPr>
          <w:p w14:paraId="0C2709F6" w14:textId="77777777" w:rsidR="000C1733" w:rsidRDefault="0049740C">
            <w:r>
              <w:rPr>
                <w:rFonts w:ascii="Calibri" w:eastAsia="Calibri" w:hAnsi="Calibri" w:cs="Calibri"/>
                <w:b/>
                <w:bCs/>
                <w:color w:val="1A1A1A"/>
                <w:sz w:val="22"/>
                <w:szCs w:val="22"/>
              </w:rPr>
              <w:t>Details</w:t>
            </w:r>
          </w:p>
        </w:tc>
      </w:tr>
      <w:tr w:rsidR="000C1733" w14:paraId="2D5C350B" w14:textId="77777777">
        <w:tblPrEx>
          <w:tblCellMar>
            <w:top w:w="0" w:type="dxa"/>
            <w:bottom w:w="0" w:type="dxa"/>
          </w:tblCellMar>
        </w:tblPrEx>
        <w:tc>
          <w:tcPr>
            <w:tcW w:w="800" w:type="pct"/>
            <w:shd w:val="clear" w:color="auto" w:fill="F4F6FA"/>
            <w:tcMar>
              <w:top w:w="90" w:type="dxa"/>
              <w:left w:w="150" w:type="dxa"/>
              <w:bottom w:w="90" w:type="dxa"/>
              <w:right w:w="150" w:type="dxa"/>
            </w:tcMar>
          </w:tcPr>
          <w:p w14:paraId="6E2F4ABA" w14:textId="77777777" w:rsidR="000C1733" w:rsidRDefault="0049740C">
            <w:r>
              <w:rPr>
                <w:rFonts w:ascii="Calibri" w:eastAsia="Calibri" w:hAnsi="Calibri" w:cs="Calibri"/>
                <w:b/>
                <w:bCs/>
                <w:color w:val="1A1A1A"/>
                <w:sz w:val="22"/>
                <w:szCs w:val="22"/>
              </w:rPr>
              <w:t>Service Providers</w:t>
            </w:r>
          </w:p>
        </w:tc>
        <w:tc>
          <w:tcPr>
            <w:tcW w:w="4200" w:type="pct"/>
            <w:tcMar>
              <w:top w:w="90" w:type="dxa"/>
              <w:left w:w="150" w:type="dxa"/>
              <w:bottom w:w="90" w:type="dxa"/>
              <w:right w:w="150" w:type="dxa"/>
            </w:tcMar>
          </w:tcPr>
          <w:p w14:paraId="2752C4FF" w14:textId="77777777" w:rsidR="000C1733" w:rsidRDefault="0049740C">
            <w:r>
              <w:rPr>
                <w:rFonts w:ascii="Calibri" w:eastAsia="Calibri" w:hAnsi="Calibri" w:cs="Calibri"/>
                <w:color w:val="1A1A1A"/>
                <w:sz w:val="22"/>
                <w:szCs w:val="22"/>
              </w:rPr>
              <w:t>With trusted third-party vendors who help us operate our Site and services (email platforms, payment processors, analytics), subject to confidentiality agreements.</w:t>
            </w:r>
          </w:p>
        </w:tc>
      </w:tr>
      <w:tr w:rsidR="000C1733" w14:paraId="4F9F5836" w14:textId="77777777">
        <w:tblPrEx>
          <w:tblCellMar>
            <w:top w:w="0" w:type="dxa"/>
            <w:bottom w:w="0" w:type="dxa"/>
          </w:tblCellMar>
        </w:tblPrEx>
        <w:tc>
          <w:tcPr>
            <w:tcW w:w="800" w:type="pct"/>
            <w:tcMar>
              <w:top w:w="90" w:type="dxa"/>
              <w:left w:w="150" w:type="dxa"/>
              <w:bottom w:w="90" w:type="dxa"/>
              <w:right w:w="150" w:type="dxa"/>
            </w:tcMar>
          </w:tcPr>
          <w:p w14:paraId="456BA8A2" w14:textId="77777777" w:rsidR="000C1733" w:rsidRDefault="0049740C">
            <w:r>
              <w:rPr>
                <w:rFonts w:ascii="Calibri" w:eastAsia="Calibri" w:hAnsi="Calibri" w:cs="Calibri"/>
                <w:b/>
                <w:bCs/>
                <w:color w:val="1A1A1A"/>
                <w:sz w:val="22"/>
                <w:szCs w:val="22"/>
              </w:rPr>
              <w:t>Legal Requirements</w:t>
            </w:r>
          </w:p>
        </w:tc>
        <w:tc>
          <w:tcPr>
            <w:tcW w:w="4200" w:type="pct"/>
            <w:tcMar>
              <w:top w:w="90" w:type="dxa"/>
              <w:left w:w="150" w:type="dxa"/>
              <w:bottom w:w="90" w:type="dxa"/>
              <w:right w:w="150" w:type="dxa"/>
            </w:tcMar>
          </w:tcPr>
          <w:p w14:paraId="4E312D30" w14:textId="77777777" w:rsidR="000C1733" w:rsidRDefault="0049740C">
            <w:r>
              <w:rPr>
                <w:rFonts w:ascii="Calibri" w:eastAsia="Calibri" w:hAnsi="Calibri" w:cs="Calibri"/>
                <w:color w:val="1A1A1A"/>
                <w:sz w:val="22"/>
                <w:szCs w:val="22"/>
              </w:rPr>
              <w:t>When required by law, court order, or government authority.</w:t>
            </w:r>
          </w:p>
        </w:tc>
      </w:tr>
      <w:tr w:rsidR="000C1733" w14:paraId="52283857" w14:textId="77777777">
        <w:tblPrEx>
          <w:tblCellMar>
            <w:top w:w="0" w:type="dxa"/>
            <w:bottom w:w="0" w:type="dxa"/>
          </w:tblCellMar>
        </w:tblPrEx>
        <w:tc>
          <w:tcPr>
            <w:tcW w:w="800" w:type="pct"/>
            <w:shd w:val="clear" w:color="auto" w:fill="F4F6FA"/>
            <w:tcMar>
              <w:top w:w="90" w:type="dxa"/>
              <w:left w:w="150" w:type="dxa"/>
              <w:bottom w:w="90" w:type="dxa"/>
              <w:right w:w="150" w:type="dxa"/>
            </w:tcMar>
          </w:tcPr>
          <w:p w14:paraId="2F07FE4A" w14:textId="77777777" w:rsidR="000C1733" w:rsidRDefault="0049740C">
            <w:r>
              <w:rPr>
                <w:rFonts w:ascii="Calibri" w:eastAsia="Calibri" w:hAnsi="Calibri" w:cs="Calibri"/>
                <w:b/>
                <w:bCs/>
                <w:color w:val="1A1A1A"/>
                <w:sz w:val="22"/>
                <w:szCs w:val="22"/>
              </w:rPr>
              <w:t>Business Transfers</w:t>
            </w:r>
          </w:p>
        </w:tc>
        <w:tc>
          <w:tcPr>
            <w:tcW w:w="4200" w:type="pct"/>
            <w:tcMar>
              <w:top w:w="90" w:type="dxa"/>
              <w:left w:w="150" w:type="dxa"/>
              <w:bottom w:w="90" w:type="dxa"/>
              <w:right w:w="150" w:type="dxa"/>
            </w:tcMar>
          </w:tcPr>
          <w:p w14:paraId="60B31B39" w14:textId="77777777" w:rsidR="000C1733" w:rsidRDefault="0049740C">
            <w:r>
              <w:rPr>
                <w:rFonts w:ascii="Calibri" w:eastAsia="Calibri" w:hAnsi="Calibri" w:cs="Calibri"/>
                <w:color w:val="1A1A1A"/>
                <w:sz w:val="22"/>
                <w:szCs w:val="22"/>
              </w:rPr>
              <w:t>In connection with a merger, acquisition, or sale of assets. You will be notified of any such change and given the opportunity to opt out.</w:t>
            </w:r>
          </w:p>
        </w:tc>
      </w:tr>
      <w:tr w:rsidR="000C1733" w14:paraId="38B3AA63" w14:textId="77777777">
        <w:tblPrEx>
          <w:tblCellMar>
            <w:top w:w="0" w:type="dxa"/>
            <w:bottom w:w="0" w:type="dxa"/>
          </w:tblCellMar>
        </w:tblPrEx>
        <w:tc>
          <w:tcPr>
            <w:tcW w:w="800" w:type="pct"/>
            <w:tcMar>
              <w:top w:w="90" w:type="dxa"/>
              <w:left w:w="150" w:type="dxa"/>
              <w:bottom w:w="90" w:type="dxa"/>
              <w:right w:w="150" w:type="dxa"/>
            </w:tcMar>
          </w:tcPr>
          <w:p w14:paraId="6C064B41" w14:textId="77777777" w:rsidR="000C1733" w:rsidRDefault="0049740C">
            <w:r>
              <w:rPr>
                <w:rFonts w:ascii="Calibri" w:eastAsia="Calibri" w:hAnsi="Calibri" w:cs="Calibri"/>
                <w:b/>
                <w:bCs/>
                <w:color w:val="1A1A1A"/>
                <w:sz w:val="22"/>
                <w:szCs w:val="22"/>
              </w:rPr>
              <w:t>Safety</w:t>
            </w:r>
          </w:p>
        </w:tc>
        <w:tc>
          <w:tcPr>
            <w:tcW w:w="4200" w:type="pct"/>
            <w:tcMar>
              <w:top w:w="90" w:type="dxa"/>
              <w:left w:w="150" w:type="dxa"/>
              <w:bottom w:w="90" w:type="dxa"/>
              <w:right w:w="150" w:type="dxa"/>
            </w:tcMar>
          </w:tcPr>
          <w:p w14:paraId="4881DACC" w14:textId="77777777" w:rsidR="000C1733" w:rsidRDefault="0049740C">
            <w:r>
              <w:rPr>
                <w:rFonts w:ascii="Calibri" w:eastAsia="Calibri" w:hAnsi="Calibri" w:cs="Calibri"/>
                <w:color w:val="1A1A1A"/>
                <w:sz w:val="22"/>
                <w:szCs w:val="22"/>
              </w:rPr>
              <w:t>When necessary to protect the rights, property, or safety of RWG Studio, our users, or the public.</w:t>
            </w:r>
          </w:p>
        </w:tc>
      </w:tr>
      <w:tr w:rsidR="000C1733" w14:paraId="7BDA2B01" w14:textId="77777777">
        <w:tblPrEx>
          <w:tblCellMar>
            <w:top w:w="0" w:type="dxa"/>
            <w:bottom w:w="0" w:type="dxa"/>
          </w:tblCellMar>
        </w:tblPrEx>
        <w:tc>
          <w:tcPr>
            <w:tcW w:w="800" w:type="pct"/>
            <w:shd w:val="clear" w:color="auto" w:fill="F4F6FA"/>
            <w:tcMar>
              <w:top w:w="90" w:type="dxa"/>
              <w:left w:w="150" w:type="dxa"/>
              <w:bottom w:w="90" w:type="dxa"/>
              <w:right w:w="150" w:type="dxa"/>
            </w:tcMar>
          </w:tcPr>
          <w:p w14:paraId="5F9C6F7B" w14:textId="77777777" w:rsidR="000C1733" w:rsidRDefault="0049740C">
            <w:r>
              <w:rPr>
                <w:rFonts w:ascii="Calibri" w:eastAsia="Calibri" w:hAnsi="Calibri" w:cs="Calibri"/>
                <w:b/>
                <w:bCs/>
                <w:color w:val="1A1A1A"/>
                <w:sz w:val="22"/>
                <w:szCs w:val="22"/>
              </w:rPr>
              <w:t>With Your Consent</w:t>
            </w:r>
          </w:p>
        </w:tc>
        <w:tc>
          <w:tcPr>
            <w:tcW w:w="4200" w:type="pct"/>
            <w:tcMar>
              <w:top w:w="90" w:type="dxa"/>
              <w:left w:w="150" w:type="dxa"/>
              <w:bottom w:w="90" w:type="dxa"/>
              <w:right w:w="150" w:type="dxa"/>
            </w:tcMar>
          </w:tcPr>
          <w:p w14:paraId="0F6DA185" w14:textId="77777777" w:rsidR="000C1733" w:rsidRDefault="0049740C">
            <w:r>
              <w:rPr>
                <w:rFonts w:ascii="Calibri" w:eastAsia="Calibri" w:hAnsi="Calibri" w:cs="Calibri"/>
                <w:color w:val="1A1A1A"/>
                <w:sz w:val="22"/>
                <w:szCs w:val="22"/>
              </w:rPr>
              <w:t>In any other circumstance where you have given us explicit permission.</w:t>
            </w:r>
          </w:p>
        </w:tc>
      </w:tr>
    </w:tbl>
    <w:p w14:paraId="7BB0AE56" w14:textId="77777777" w:rsidR="000C1733" w:rsidRDefault="000C1733">
      <w:pPr>
        <w:spacing w:after="200"/>
      </w:pPr>
    </w:p>
    <w:p w14:paraId="441D0583"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6D5D8A55" w14:textId="77777777">
        <w:tblPrEx>
          <w:tblCellMar>
            <w:top w:w="0" w:type="dxa"/>
            <w:bottom w:w="0" w:type="dxa"/>
          </w:tblCellMar>
        </w:tblPrEx>
        <w:trPr>
          <w:tblHeader/>
        </w:trPr>
        <w:tc>
          <w:tcPr>
            <w:tcW w:w="5000" w:type="pct"/>
            <w:shd w:val="clear" w:color="auto" w:fill="F4F6FA"/>
            <w:tcMar>
              <w:top w:w="90" w:type="dxa"/>
              <w:left w:w="150" w:type="dxa"/>
              <w:bottom w:w="90" w:type="dxa"/>
              <w:right w:w="150" w:type="dxa"/>
            </w:tcMar>
          </w:tcPr>
          <w:p w14:paraId="28695E90" w14:textId="77777777" w:rsidR="000C1733" w:rsidRDefault="0049740C">
            <w:r>
              <w:rPr>
                <w:rFonts w:ascii="Calibri" w:eastAsia="Calibri" w:hAnsi="Calibri" w:cs="Calibri"/>
                <w:b/>
                <w:bCs/>
                <w:color w:val="1A1A1A"/>
                <w:sz w:val="22"/>
                <w:szCs w:val="22"/>
              </w:rPr>
              <w:t>We NEVER sell your data. We NEVER share your email list with sponsors or advertisers.</w:t>
            </w:r>
          </w:p>
        </w:tc>
      </w:tr>
    </w:tbl>
    <w:p w14:paraId="3890DEC8" w14:textId="77777777" w:rsidR="000C1733" w:rsidRDefault="000C1733">
      <w:pPr>
        <w:spacing w:after="200"/>
      </w:pPr>
    </w:p>
    <w:p w14:paraId="28BF7AE5"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5AAE2817"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54DA6DAB" w14:textId="77777777" w:rsidR="000C1733" w:rsidRDefault="0049740C">
            <w:r>
              <w:rPr>
                <w:rFonts w:ascii="Cambria" w:eastAsia="Cambria" w:hAnsi="Cambria" w:cs="Cambria"/>
                <w:b/>
                <w:bCs/>
                <w:color w:val="FFFFFF"/>
                <w:sz w:val="26"/>
                <w:szCs w:val="26"/>
              </w:rPr>
              <w:t>SECTION 5 — COOKIES AND TRACKING TECHNOLOGIES</w:t>
            </w:r>
          </w:p>
        </w:tc>
      </w:tr>
    </w:tbl>
    <w:p w14:paraId="6644D491" w14:textId="77777777" w:rsidR="000C1733" w:rsidRDefault="000C1733">
      <w:pPr>
        <w:spacing w:after="200"/>
      </w:pPr>
    </w:p>
    <w:p w14:paraId="799BB330" w14:textId="77777777" w:rsidR="000C1733" w:rsidRDefault="0049740C">
      <w:pPr>
        <w:pStyle w:val="Heading3"/>
        <w:spacing w:before="240" w:after="80" w:line="384" w:lineRule="auto"/>
      </w:pPr>
      <w:r>
        <w:rPr>
          <w:rFonts w:ascii="Calibri" w:eastAsia="Calibri" w:hAnsi="Calibri" w:cs="Calibri"/>
          <w:color w:val="1A1A1A"/>
          <w:sz w:val="24"/>
          <w:szCs w:val="24"/>
        </w:rPr>
        <w:t>5.1 What Are Cookies?</w:t>
      </w:r>
    </w:p>
    <w:p w14:paraId="65362395" w14:textId="77777777" w:rsidR="000C1733" w:rsidRDefault="0049740C">
      <w:pPr>
        <w:spacing w:before="60" w:after="240" w:line="384" w:lineRule="auto"/>
      </w:pPr>
      <w:r>
        <w:rPr>
          <w:rFonts w:ascii="Calibri" w:eastAsia="Calibri" w:hAnsi="Calibri" w:cs="Calibri"/>
          <w:color w:val="1A1A1A"/>
          <w:sz w:val="22"/>
          <w:szCs w:val="22"/>
        </w:rPr>
        <w:t>Cookies are small text files stored on your device when you visit a website. We use cookies to improve your browsing experience and analyze Site traffic.</w:t>
      </w:r>
    </w:p>
    <w:p w14:paraId="69000197" w14:textId="77777777" w:rsidR="000C1733" w:rsidRDefault="0049740C">
      <w:pPr>
        <w:pStyle w:val="Heading3"/>
        <w:spacing w:before="240" w:after="80" w:line="384" w:lineRule="auto"/>
      </w:pPr>
      <w:r>
        <w:rPr>
          <w:rFonts w:ascii="Calibri" w:eastAsia="Calibri" w:hAnsi="Calibri" w:cs="Calibri"/>
          <w:color w:val="1A1A1A"/>
          <w:sz w:val="24"/>
          <w:szCs w:val="24"/>
        </w:rPr>
        <w:t>5.2 Types of Cookies We Use</w:t>
      </w:r>
    </w:p>
    <w:p w14:paraId="4049DE5D"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870"/>
        <w:gridCol w:w="7480"/>
      </w:tblGrid>
      <w:tr w:rsidR="000C1733" w14:paraId="0D5F6420" w14:textId="77777777">
        <w:tblPrEx>
          <w:tblCellMar>
            <w:top w:w="0" w:type="dxa"/>
            <w:bottom w:w="0" w:type="dxa"/>
          </w:tblCellMar>
        </w:tblPrEx>
        <w:trPr>
          <w:tblHeader/>
        </w:trPr>
        <w:tc>
          <w:tcPr>
            <w:tcW w:w="1000" w:type="pct"/>
            <w:shd w:val="clear" w:color="auto" w:fill="0D1B2A"/>
            <w:tcMar>
              <w:top w:w="90" w:type="dxa"/>
              <w:left w:w="150" w:type="dxa"/>
              <w:bottom w:w="90" w:type="dxa"/>
              <w:right w:w="150" w:type="dxa"/>
            </w:tcMar>
          </w:tcPr>
          <w:p w14:paraId="6CE46DD3" w14:textId="77777777" w:rsidR="000C1733" w:rsidRDefault="0049740C">
            <w:r>
              <w:rPr>
                <w:rFonts w:ascii="Calibri" w:eastAsia="Calibri" w:hAnsi="Calibri" w:cs="Calibri"/>
                <w:b/>
                <w:bCs/>
                <w:color w:val="1A1A1A"/>
                <w:sz w:val="22"/>
                <w:szCs w:val="22"/>
              </w:rPr>
              <w:t>Cookie Type</w:t>
            </w:r>
          </w:p>
        </w:tc>
        <w:tc>
          <w:tcPr>
            <w:tcW w:w="4000" w:type="pct"/>
            <w:shd w:val="clear" w:color="auto" w:fill="0D1B2A"/>
            <w:tcMar>
              <w:top w:w="90" w:type="dxa"/>
              <w:left w:w="150" w:type="dxa"/>
              <w:bottom w:w="90" w:type="dxa"/>
              <w:right w:w="150" w:type="dxa"/>
            </w:tcMar>
          </w:tcPr>
          <w:p w14:paraId="125621E7" w14:textId="77777777" w:rsidR="000C1733" w:rsidRDefault="0049740C">
            <w:r>
              <w:rPr>
                <w:rFonts w:ascii="Calibri" w:eastAsia="Calibri" w:hAnsi="Calibri" w:cs="Calibri"/>
                <w:b/>
                <w:bCs/>
                <w:color w:val="1A1A1A"/>
                <w:sz w:val="22"/>
                <w:szCs w:val="22"/>
              </w:rPr>
              <w:t>Purpose</w:t>
            </w:r>
          </w:p>
        </w:tc>
      </w:tr>
      <w:tr w:rsidR="000C1733" w14:paraId="23FA8661" w14:textId="77777777">
        <w:tblPrEx>
          <w:tblCellMar>
            <w:top w:w="0" w:type="dxa"/>
            <w:bottom w:w="0" w:type="dxa"/>
          </w:tblCellMar>
        </w:tblPrEx>
        <w:tc>
          <w:tcPr>
            <w:tcW w:w="1000" w:type="pct"/>
            <w:shd w:val="clear" w:color="auto" w:fill="F4F6FA"/>
            <w:tcMar>
              <w:top w:w="90" w:type="dxa"/>
              <w:left w:w="150" w:type="dxa"/>
              <w:bottom w:w="90" w:type="dxa"/>
              <w:right w:w="150" w:type="dxa"/>
            </w:tcMar>
          </w:tcPr>
          <w:p w14:paraId="1F90E4DC" w14:textId="77777777" w:rsidR="000C1733" w:rsidRDefault="0049740C">
            <w:r>
              <w:rPr>
                <w:rFonts w:ascii="Calibri" w:eastAsia="Calibri" w:hAnsi="Calibri" w:cs="Calibri"/>
                <w:b/>
                <w:bCs/>
                <w:color w:val="1A1A1A"/>
                <w:sz w:val="22"/>
                <w:szCs w:val="22"/>
              </w:rPr>
              <w:t>Essential Cookies</w:t>
            </w:r>
          </w:p>
        </w:tc>
        <w:tc>
          <w:tcPr>
            <w:tcW w:w="4000" w:type="pct"/>
            <w:tcMar>
              <w:top w:w="90" w:type="dxa"/>
              <w:left w:w="150" w:type="dxa"/>
              <w:bottom w:w="90" w:type="dxa"/>
              <w:right w:w="150" w:type="dxa"/>
            </w:tcMar>
          </w:tcPr>
          <w:p w14:paraId="14A89F78" w14:textId="77777777" w:rsidR="000C1733" w:rsidRDefault="0049740C">
            <w:r>
              <w:rPr>
                <w:rFonts w:ascii="Calibri" w:eastAsia="Calibri" w:hAnsi="Calibri" w:cs="Calibri"/>
                <w:color w:val="1A1A1A"/>
                <w:sz w:val="22"/>
                <w:szCs w:val="22"/>
              </w:rPr>
              <w:t>Required for the Site to function properly. Cannot be disabled without affecting core functionality.</w:t>
            </w:r>
          </w:p>
        </w:tc>
      </w:tr>
      <w:tr w:rsidR="000C1733" w14:paraId="0DCE6CE8" w14:textId="77777777">
        <w:tblPrEx>
          <w:tblCellMar>
            <w:top w:w="0" w:type="dxa"/>
            <w:bottom w:w="0" w:type="dxa"/>
          </w:tblCellMar>
        </w:tblPrEx>
        <w:tc>
          <w:tcPr>
            <w:tcW w:w="1000" w:type="pct"/>
            <w:tcMar>
              <w:top w:w="90" w:type="dxa"/>
              <w:left w:w="150" w:type="dxa"/>
              <w:bottom w:w="90" w:type="dxa"/>
              <w:right w:w="150" w:type="dxa"/>
            </w:tcMar>
          </w:tcPr>
          <w:p w14:paraId="5D01EB2A" w14:textId="77777777" w:rsidR="000C1733" w:rsidRDefault="0049740C">
            <w:r>
              <w:rPr>
                <w:rFonts w:ascii="Calibri" w:eastAsia="Calibri" w:hAnsi="Calibri" w:cs="Calibri"/>
                <w:b/>
                <w:bCs/>
                <w:color w:val="1A1A1A"/>
                <w:sz w:val="22"/>
                <w:szCs w:val="22"/>
              </w:rPr>
              <w:t>Analytics Cookies</w:t>
            </w:r>
          </w:p>
        </w:tc>
        <w:tc>
          <w:tcPr>
            <w:tcW w:w="4000" w:type="pct"/>
            <w:tcMar>
              <w:top w:w="90" w:type="dxa"/>
              <w:left w:w="150" w:type="dxa"/>
              <w:bottom w:w="90" w:type="dxa"/>
              <w:right w:w="150" w:type="dxa"/>
            </w:tcMar>
          </w:tcPr>
          <w:p w14:paraId="2DA77F61" w14:textId="77777777" w:rsidR="000C1733" w:rsidRDefault="0049740C">
            <w:r>
              <w:rPr>
                <w:rFonts w:ascii="Calibri" w:eastAsia="Calibri" w:hAnsi="Calibri" w:cs="Calibri"/>
                <w:color w:val="1A1A1A"/>
                <w:sz w:val="22"/>
                <w:szCs w:val="22"/>
              </w:rPr>
              <w:t>Help us understand how visitors use our Site (e.g., Google Analytics). Data is aggregated and anonymized.</w:t>
            </w:r>
          </w:p>
        </w:tc>
      </w:tr>
      <w:tr w:rsidR="000C1733" w14:paraId="124835DD" w14:textId="77777777">
        <w:tblPrEx>
          <w:tblCellMar>
            <w:top w:w="0" w:type="dxa"/>
            <w:bottom w:w="0" w:type="dxa"/>
          </w:tblCellMar>
        </w:tblPrEx>
        <w:tc>
          <w:tcPr>
            <w:tcW w:w="1000" w:type="pct"/>
            <w:shd w:val="clear" w:color="auto" w:fill="F4F6FA"/>
            <w:tcMar>
              <w:top w:w="90" w:type="dxa"/>
              <w:left w:w="150" w:type="dxa"/>
              <w:bottom w:w="90" w:type="dxa"/>
              <w:right w:w="150" w:type="dxa"/>
            </w:tcMar>
          </w:tcPr>
          <w:p w14:paraId="4334AA64" w14:textId="77777777" w:rsidR="000C1733" w:rsidRDefault="0049740C">
            <w:r>
              <w:rPr>
                <w:rFonts w:ascii="Calibri" w:eastAsia="Calibri" w:hAnsi="Calibri" w:cs="Calibri"/>
                <w:b/>
                <w:bCs/>
                <w:color w:val="1A1A1A"/>
                <w:sz w:val="22"/>
                <w:szCs w:val="22"/>
              </w:rPr>
              <w:t>Preference Cookies</w:t>
            </w:r>
          </w:p>
        </w:tc>
        <w:tc>
          <w:tcPr>
            <w:tcW w:w="4000" w:type="pct"/>
            <w:tcMar>
              <w:top w:w="90" w:type="dxa"/>
              <w:left w:w="150" w:type="dxa"/>
              <w:bottom w:w="90" w:type="dxa"/>
              <w:right w:w="150" w:type="dxa"/>
            </w:tcMar>
          </w:tcPr>
          <w:p w14:paraId="56799B50" w14:textId="77777777" w:rsidR="000C1733" w:rsidRDefault="0049740C">
            <w:r>
              <w:rPr>
                <w:rFonts w:ascii="Calibri" w:eastAsia="Calibri" w:hAnsi="Calibri" w:cs="Calibri"/>
                <w:color w:val="1A1A1A"/>
                <w:sz w:val="22"/>
                <w:szCs w:val="22"/>
              </w:rPr>
              <w:t>Remember your settings and preferences to improve your experience on return visits.</w:t>
            </w:r>
          </w:p>
        </w:tc>
      </w:tr>
      <w:tr w:rsidR="000C1733" w14:paraId="5F162C4D" w14:textId="77777777">
        <w:tblPrEx>
          <w:tblCellMar>
            <w:top w:w="0" w:type="dxa"/>
            <w:bottom w:w="0" w:type="dxa"/>
          </w:tblCellMar>
        </w:tblPrEx>
        <w:tc>
          <w:tcPr>
            <w:tcW w:w="1000" w:type="pct"/>
            <w:tcMar>
              <w:top w:w="90" w:type="dxa"/>
              <w:left w:w="150" w:type="dxa"/>
              <w:bottom w:w="90" w:type="dxa"/>
              <w:right w:w="150" w:type="dxa"/>
            </w:tcMar>
          </w:tcPr>
          <w:p w14:paraId="7747250A" w14:textId="77777777" w:rsidR="000C1733" w:rsidRDefault="0049740C">
            <w:r>
              <w:rPr>
                <w:rFonts w:ascii="Calibri" w:eastAsia="Calibri" w:hAnsi="Calibri" w:cs="Calibri"/>
                <w:b/>
                <w:bCs/>
                <w:color w:val="1A1A1A"/>
                <w:sz w:val="22"/>
                <w:szCs w:val="22"/>
              </w:rPr>
              <w:t>Marketing Cookies</w:t>
            </w:r>
          </w:p>
        </w:tc>
        <w:tc>
          <w:tcPr>
            <w:tcW w:w="4000" w:type="pct"/>
            <w:tcMar>
              <w:top w:w="90" w:type="dxa"/>
              <w:left w:w="150" w:type="dxa"/>
              <w:bottom w:w="90" w:type="dxa"/>
              <w:right w:w="150" w:type="dxa"/>
            </w:tcMar>
          </w:tcPr>
          <w:p w14:paraId="7F64F4F4" w14:textId="77777777" w:rsidR="000C1733" w:rsidRDefault="0049740C">
            <w:r>
              <w:rPr>
                <w:rFonts w:ascii="Calibri" w:eastAsia="Calibri" w:hAnsi="Calibri" w:cs="Calibri"/>
                <w:color w:val="1A1A1A"/>
                <w:sz w:val="22"/>
                <w:szCs w:val="22"/>
              </w:rPr>
              <w:t>Set by embedded third-party content such as YouTube videos and social media embeds (Facebook, Rumble).</w:t>
            </w:r>
          </w:p>
        </w:tc>
      </w:tr>
    </w:tbl>
    <w:p w14:paraId="70AE62F5" w14:textId="77777777" w:rsidR="000C1733" w:rsidRDefault="000C1733">
      <w:pPr>
        <w:spacing w:after="200"/>
      </w:pPr>
    </w:p>
    <w:p w14:paraId="6D173ACD" w14:textId="77777777" w:rsidR="000C1733" w:rsidRDefault="0049740C">
      <w:pPr>
        <w:pStyle w:val="Heading3"/>
        <w:spacing w:before="240" w:after="80" w:line="384" w:lineRule="auto"/>
      </w:pPr>
      <w:r>
        <w:rPr>
          <w:rFonts w:ascii="Calibri" w:eastAsia="Calibri" w:hAnsi="Calibri" w:cs="Calibri"/>
          <w:color w:val="1A1A1A"/>
          <w:sz w:val="24"/>
          <w:szCs w:val="24"/>
        </w:rPr>
        <w:t>5.3 Managing Cookies</w:t>
      </w:r>
    </w:p>
    <w:p w14:paraId="2F37B698" w14:textId="77777777" w:rsidR="000C1733" w:rsidRDefault="0049740C">
      <w:pPr>
        <w:spacing w:before="60" w:after="240" w:line="384" w:lineRule="auto"/>
      </w:pPr>
      <w:r>
        <w:rPr>
          <w:rFonts w:ascii="Calibri" w:eastAsia="Calibri" w:hAnsi="Calibri" w:cs="Calibri"/>
          <w:color w:val="1A1A1A"/>
          <w:sz w:val="22"/>
          <w:szCs w:val="22"/>
        </w:rPr>
        <w:t xml:space="preserve">You can control cookies through your browser settings. Most browsers allow you to refuse cookies or alert you before accepting them. Note that disabling some cookies may affect Site functionality. You may also opt out of Google Analytics data collection at </w:t>
      </w:r>
      <w:r>
        <w:rPr>
          <w:rFonts w:ascii="Calibri" w:eastAsia="Calibri" w:hAnsi="Calibri" w:cs="Calibri"/>
          <w:b/>
          <w:bCs/>
          <w:color w:val="1A1A1A"/>
          <w:sz w:val="22"/>
          <w:szCs w:val="22"/>
        </w:rPr>
        <w:t>tools.google.com/</w:t>
      </w:r>
      <w:proofErr w:type="spellStart"/>
      <w:r>
        <w:rPr>
          <w:rFonts w:ascii="Calibri" w:eastAsia="Calibri" w:hAnsi="Calibri" w:cs="Calibri"/>
          <w:b/>
          <w:bCs/>
          <w:color w:val="1A1A1A"/>
          <w:sz w:val="22"/>
          <w:szCs w:val="22"/>
        </w:rPr>
        <w:t>dlpage</w:t>
      </w:r>
      <w:proofErr w:type="spellEnd"/>
      <w:r>
        <w:rPr>
          <w:rFonts w:ascii="Calibri" w:eastAsia="Calibri" w:hAnsi="Calibri" w:cs="Calibri"/>
          <w:b/>
          <w:bCs/>
          <w:color w:val="1A1A1A"/>
          <w:sz w:val="22"/>
          <w:szCs w:val="22"/>
        </w:rPr>
        <w:t>/</w:t>
      </w:r>
      <w:proofErr w:type="spellStart"/>
      <w:r>
        <w:rPr>
          <w:rFonts w:ascii="Calibri" w:eastAsia="Calibri" w:hAnsi="Calibri" w:cs="Calibri"/>
          <w:b/>
          <w:bCs/>
          <w:color w:val="1A1A1A"/>
          <w:sz w:val="22"/>
          <w:szCs w:val="22"/>
        </w:rPr>
        <w:t>gaoptout</w:t>
      </w:r>
      <w:proofErr w:type="spellEnd"/>
      <w:r>
        <w:rPr>
          <w:rFonts w:ascii="Calibri" w:eastAsia="Calibri" w:hAnsi="Calibri" w:cs="Calibri"/>
          <w:color w:val="1A1A1A"/>
          <w:sz w:val="22"/>
          <w:szCs w:val="22"/>
        </w:rPr>
        <w:t>.</w:t>
      </w:r>
    </w:p>
    <w:p w14:paraId="0764C342"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7B94CC86"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3FA36CE1" w14:textId="77777777" w:rsidR="000C1733" w:rsidRDefault="0049740C">
            <w:r>
              <w:rPr>
                <w:rFonts w:ascii="Cambria" w:eastAsia="Cambria" w:hAnsi="Cambria" w:cs="Cambria"/>
                <w:b/>
                <w:bCs/>
                <w:color w:val="FFFFFF"/>
                <w:sz w:val="26"/>
                <w:szCs w:val="26"/>
              </w:rPr>
              <w:t>SECTION 6 — CHILDREN’S PRIVACY (COPPA)</w:t>
            </w:r>
          </w:p>
        </w:tc>
      </w:tr>
    </w:tbl>
    <w:p w14:paraId="16773A40" w14:textId="77777777" w:rsidR="000C1733" w:rsidRDefault="000C1733">
      <w:pPr>
        <w:spacing w:after="200"/>
      </w:pPr>
    </w:p>
    <w:p w14:paraId="77026F9B"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633AE95C" w14:textId="77777777">
        <w:tblPrEx>
          <w:tblCellMar>
            <w:top w:w="0" w:type="dxa"/>
            <w:bottom w:w="0" w:type="dxa"/>
          </w:tblCellMar>
        </w:tblPrEx>
        <w:trPr>
          <w:tblHeader/>
        </w:trPr>
        <w:tc>
          <w:tcPr>
            <w:tcW w:w="5000" w:type="pct"/>
            <w:shd w:val="clear" w:color="auto" w:fill="FFF4F4"/>
            <w:tcMar>
              <w:top w:w="90" w:type="dxa"/>
              <w:left w:w="150" w:type="dxa"/>
              <w:bottom w:w="90" w:type="dxa"/>
              <w:right w:w="150" w:type="dxa"/>
            </w:tcMar>
          </w:tcPr>
          <w:p w14:paraId="33807CA7" w14:textId="77777777" w:rsidR="000C1733" w:rsidRDefault="0049740C">
            <w:r>
              <w:rPr>
                <w:rFonts w:ascii="Calibri" w:eastAsia="Calibri" w:hAnsi="Calibri" w:cs="Calibri"/>
                <w:b/>
                <w:bCs/>
                <w:color w:val="1A1A1A"/>
                <w:sz w:val="22"/>
                <w:szCs w:val="22"/>
              </w:rPr>
              <w:t>IMPORTANT — Children’s Online Privacy Protection Act (COPPA) Notice Our Site is not directed at children under the age of 13. We do not knowingly collect personal information from children under 13.</w:t>
            </w:r>
          </w:p>
        </w:tc>
      </w:tr>
    </w:tbl>
    <w:p w14:paraId="66174E54" w14:textId="77777777" w:rsidR="000C1733" w:rsidRDefault="000C1733">
      <w:pPr>
        <w:spacing w:after="200"/>
      </w:pPr>
    </w:p>
    <w:p w14:paraId="2724D98A" w14:textId="77777777" w:rsidR="000C1733" w:rsidRDefault="0049740C">
      <w:pPr>
        <w:spacing w:before="60" w:after="240" w:line="384" w:lineRule="auto"/>
      </w:pPr>
      <w:r>
        <w:rPr>
          <w:rFonts w:ascii="Calibri" w:eastAsia="Calibri" w:hAnsi="Calibri" w:cs="Calibri"/>
          <w:color w:val="1A1A1A"/>
          <w:sz w:val="22"/>
          <w:szCs w:val="22"/>
        </w:rPr>
        <w:t xml:space="preserve">If you are a parent or guardian and believe your child has provided us with personal information, please contact us immediately at </w:t>
      </w:r>
      <w:r>
        <w:rPr>
          <w:rFonts w:ascii="Calibri" w:eastAsia="Calibri" w:hAnsi="Calibri" w:cs="Calibri"/>
          <w:b/>
          <w:bCs/>
          <w:color w:val="1A1A1A"/>
          <w:sz w:val="22"/>
          <w:szCs w:val="22"/>
        </w:rPr>
        <w:t>media@redwhiteandgreen.us</w:t>
      </w:r>
      <w:r>
        <w:rPr>
          <w:rFonts w:ascii="Calibri" w:eastAsia="Calibri" w:hAnsi="Calibri" w:cs="Calibri"/>
          <w:color w:val="1A1A1A"/>
          <w:sz w:val="22"/>
          <w:szCs w:val="22"/>
        </w:rPr>
        <w:t xml:space="preserve"> and we will delete such information promptly. If we become aware that we have collected personal information from a child under 13 without verification of parental consent, we will take steps to remove that information from our records without delay, in accordance with COPPA (15 U.S.C. §§ 6501–6506) and the FTC’s COPPA Rule (16 C.F.R. Part 312).</w:t>
      </w:r>
    </w:p>
    <w:p w14:paraId="4BBA419F" w14:textId="77777777" w:rsidR="000C1733" w:rsidRDefault="0049740C">
      <w:pPr>
        <w:spacing w:before="60" w:after="240" w:line="384" w:lineRule="auto"/>
      </w:pPr>
      <w:r>
        <w:rPr>
          <w:rFonts w:ascii="Calibri" w:eastAsia="Calibri" w:hAnsi="Calibri" w:cs="Calibri"/>
          <w:color w:val="1A1A1A"/>
          <w:sz w:val="22"/>
          <w:szCs w:val="22"/>
        </w:rPr>
        <w:t xml:space="preserve">Parents and guardians with concerns regarding COPPA compliance may also file a complaint with the Federal Trade Commission at </w:t>
      </w:r>
      <w:r>
        <w:rPr>
          <w:rFonts w:ascii="Calibri" w:eastAsia="Calibri" w:hAnsi="Calibri" w:cs="Calibri"/>
          <w:b/>
          <w:bCs/>
          <w:color w:val="1A1A1A"/>
          <w:sz w:val="22"/>
          <w:szCs w:val="22"/>
        </w:rPr>
        <w:t>ftc.gov</w:t>
      </w:r>
      <w:r>
        <w:rPr>
          <w:rFonts w:ascii="Calibri" w:eastAsia="Calibri" w:hAnsi="Calibri" w:cs="Calibri"/>
          <w:color w:val="1A1A1A"/>
          <w:sz w:val="22"/>
          <w:szCs w:val="22"/>
        </w:rPr>
        <w:t>.</w:t>
      </w:r>
    </w:p>
    <w:p w14:paraId="43745D55"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02E03A75"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622D6749" w14:textId="77777777" w:rsidR="000C1733" w:rsidRDefault="0049740C">
            <w:r>
              <w:rPr>
                <w:rFonts w:ascii="Cambria" w:eastAsia="Cambria" w:hAnsi="Cambria" w:cs="Cambria"/>
                <w:b/>
                <w:bCs/>
                <w:color w:val="FFFFFF"/>
                <w:sz w:val="26"/>
                <w:szCs w:val="26"/>
              </w:rPr>
              <w:lastRenderedPageBreak/>
              <w:t>SECTION 7 — DATA SECURITY</w:t>
            </w:r>
          </w:p>
        </w:tc>
      </w:tr>
    </w:tbl>
    <w:p w14:paraId="6F2F534C" w14:textId="77777777" w:rsidR="000C1733" w:rsidRDefault="000C1733">
      <w:pPr>
        <w:spacing w:after="200"/>
      </w:pPr>
    </w:p>
    <w:p w14:paraId="059B7EAE" w14:textId="77777777" w:rsidR="000C1733" w:rsidRDefault="0049740C">
      <w:pPr>
        <w:spacing w:before="60" w:after="240" w:line="384" w:lineRule="auto"/>
      </w:pPr>
      <w:r>
        <w:rPr>
          <w:rFonts w:ascii="Calibri" w:eastAsia="Calibri" w:hAnsi="Calibri" w:cs="Calibri"/>
          <w:color w:val="1A1A1A"/>
          <w:sz w:val="22"/>
          <w:szCs w:val="22"/>
        </w:rPr>
        <w:t>We take reasonable technical and administrative measures to protect your personal information from unauthorized access, disclosure, alteration, or destruction. These measures include:</w:t>
      </w:r>
    </w:p>
    <w:p w14:paraId="39578B30"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Secure HTTPS encrypted connection on our website</w:t>
      </w:r>
    </w:p>
    <w:p w14:paraId="6E839031"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Password-protected systems and accounts with access controls</w:t>
      </w:r>
    </w:p>
    <w:p w14:paraId="483FAD3F"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Limited employee access to personal data on a need-to-know basis</w:t>
      </w:r>
    </w:p>
    <w:p w14:paraId="4DE6370F"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Use of reputable, security-certified third-party service providers</w:t>
      </w:r>
    </w:p>
    <w:p w14:paraId="13DB06E1" w14:textId="77777777" w:rsidR="000C1733" w:rsidRDefault="0049740C">
      <w:pPr>
        <w:pStyle w:val="ListParagraph"/>
        <w:numPr>
          <w:ilvl w:val="0"/>
          <w:numId w:val="1"/>
        </w:numPr>
        <w:spacing w:after="60" w:line="408" w:lineRule="auto"/>
      </w:pPr>
      <w:r>
        <w:rPr>
          <w:rFonts w:ascii="Calibri" w:eastAsia="Calibri" w:hAnsi="Calibri" w:cs="Calibri"/>
          <w:color w:val="1A1A1A"/>
          <w:sz w:val="22"/>
          <w:szCs w:val="22"/>
        </w:rPr>
        <w:t>Regular review of our data collection, storage, and processing practices</w:t>
      </w:r>
    </w:p>
    <w:p w14:paraId="54A3A3B4" w14:textId="77777777" w:rsidR="000C1733" w:rsidRDefault="0049740C">
      <w:pPr>
        <w:spacing w:before="60" w:after="240" w:line="384" w:lineRule="auto"/>
      </w:pPr>
      <w:r>
        <w:rPr>
          <w:rFonts w:ascii="Calibri" w:eastAsia="Calibri" w:hAnsi="Calibri" w:cs="Calibri"/>
          <w:color w:val="1A1A1A"/>
          <w:sz w:val="22"/>
          <w:szCs w:val="22"/>
        </w:rPr>
        <w:t xml:space="preserve">However, no method of transmission over the internet or electronic storage is 100% secure. While we strive to use commercially acceptable means to protect your personal information, we </w:t>
      </w:r>
      <w:r>
        <w:rPr>
          <w:rFonts w:ascii="Calibri" w:eastAsia="Calibri" w:hAnsi="Calibri" w:cs="Calibri"/>
          <w:b/>
          <w:bCs/>
          <w:color w:val="1A1A1A"/>
          <w:sz w:val="22"/>
          <w:szCs w:val="22"/>
        </w:rPr>
        <w:t>cannot guarantee absolute security</w:t>
      </w:r>
      <w:r>
        <w:rPr>
          <w:rFonts w:ascii="Calibri" w:eastAsia="Calibri" w:hAnsi="Calibri" w:cs="Calibri"/>
          <w:color w:val="1A1A1A"/>
          <w:sz w:val="22"/>
          <w:szCs w:val="22"/>
        </w:rPr>
        <w:t xml:space="preserve"> of your data. In the event of a data breach affecting your personal information, we will notify affected users as required by applicable law.</w:t>
      </w:r>
    </w:p>
    <w:p w14:paraId="24CC128C"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77230E0F"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43F05CC0" w14:textId="77777777" w:rsidR="000C1733" w:rsidRDefault="0049740C">
            <w:r>
              <w:rPr>
                <w:rFonts w:ascii="Cambria" w:eastAsia="Cambria" w:hAnsi="Cambria" w:cs="Cambria"/>
                <w:b/>
                <w:bCs/>
                <w:color w:val="FFFFFF"/>
                <w:sz w:val="26"/>
                <w:szCs w:val="26"/>
              </w:rPr>
              <w:t>SECTION 8 — THIRD-PARTY LINKS</w:t>
            </w:r>
          </w:p>
        </w:tc>
      </w:tr>
    </w:tbl>
    <w:p w14:paraId="16DF4D43" w14:textId="77777777" w:rsidR="000C1733" w:rsidRDefault="000C1733">
      <w:pPr>
        <w:spacing w:after="200"/>
      </w:pPr>
    </w:p>
    <w:p w14:paraId="0FA3C7E7" w14:textId="77777777" w:rsidR="000C1733" w:rsidRDefault="0049740C">
      <w:pPr>
        <w:spacing w:before="60" w:after="240" w:line="384" w:lineRule="auto"/>
      </w:pPr>
      <w:r>
        <w:rPr>
          <w:rFonts w:ascii="Calibri" w:eastAsia="Calibri" w:hAnsi="Calibri" w:cs="Calibri"/>
          <w:color w:val="1A1A1A"/>
          <w:sz w:val="22"/>
          <w:szCs w:val="22"/>
        </w:rPr>
        <w:t xml:space="preserve">Our Site may contain links to third-party websites, social media platforms, and services including but not limited to YouTube, Facebook, Rumble, and other platforms. This Privacy Policy applies </w:t>
      </w:r>
      <w:r>
        <w:rPr>
          <w:rFonts w:ascii="Calibri" w:eastAsia="Calibri" w:hAnsi="Calibri" w:cs="Calibri"/>
          <w:b/>
          <w:bCs/>
          <w:color w:val="1A1A1A"/>
          <w:sz w:val="22"/>
          <w:szCs w:val="22"/>
        </w:rPr>
        <w:t>only</w:t>
      </w:r>
      <w:r>
        <w:rPr>
          <w:rFonts w:ascii="Calibri" w:eastAsia="Calibri" w:hAnsi="Calibri" w:cs="Calibri"/>
          <w:color w:val="1A1A1A"/>
          <w:sz w:val="22"/>
          <w:szCs w:val="22"/>
        </w:rPr>
        <w:t xml:space="preserve"> to </w:t>
      </w:r>
      <w:proofErr w:type="spellStart"/>
      <w:r>
        <w:rPr>
          <w:rFonts w:ascii="Calibri" w:eastAsia="Calibri" w:hAnsi="Calibri" w:cs="Calibri"/>
          <w:b/>
          <w:bCs/>
          <w:color w:val="1A1A1A"/>
          <w:sz w:val="22"/>
          <w:szCs w:val="22"/>
        </w:rPr>
        <w:t>RedWhiteandGreen.us</w:t>
      </w:r>
      <w:proofErr w:type="spellEnd"/>
      <w:r>
        <w:rPr>
          <w:rFonts w:ascii="Calibri" w:eastAsia="Calibri" w:hAnsi="Calibri" w:cs="Calibri"/>
          <w:color w:val="1A1A1A"/>
          <w:sz w:val="22"/>
          <w:szCs w:val="22"/>
        </w:rPr>
        <w:t>. We are not responsible for the privacy practices of third-party sites and we have no control over the content or privacy policies of those sites.</w:t>
      </w:r>
    </w:p>
    <w:p w14:paraId="1938A41D" w14:textId="77777777" w:rsidR="000C1733" w:rsidRDefault="0049740C">
      <w:pPr>
        <w:spacing w:before="60" w:after="240" w:line="384" w:lineRule="auto"/>
      </w:pPr>
      <w:r>
        <w:rPr>
          <w:rFonts w:ascii="Calibri" w:eastAsia="Calibri" w:hAnsi="Calibri" w:cs="Calibri"/>
          <w:color w:val="1A1A1A"/>
          <w:sz w:val="22"/>
          <w:szCs w:val="22"/>
        </w:rPr>
        <w:t>We encourage you to review the privacy policies of any third-party sites you visit before providing any personal information. The inclusion of any link to a third-party site does not imply our endorsement of that site or its privacy practices.</w:t>
      </w:r>
    </w:p>
    <w:p w14:paraId="2CFCB30B"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056A7676"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756D83E9" w14:textId="77777777" w:rsidR="000C1733" w:rsidRDefault="0049740C">
            <w:r>
              <w:rPr>
                <w:rFonts w:ascii="Cambria" w:eastAsia="Cambria" w:hAnsi="Cambria" w:cs="Cambria"/>
                <w:b/>
                <w:bCs/>
                <w:color w:val="FFFFFF"/>
                <w:sz w:val="26"/>
                <w:szCs w:val="26"/>
              </w:rPr>
              <w:t>SECTION 9 — YOUR RIGHTS</w:t>
            </w:r>
          </w:p>
        </w:tc>
      </w:tr>
    </w:tbl>
    <w:p w14:paraId="604F473C" w14:textId="77777777" w:rsidR="000C1733" w:rsidRDefault="000C1733">
      <w:pPr>
        <w:spacing w:after="200"/>
      </w:pPr>
    </w:p>
    <w:p w14:paraId="5C6CB5BE" w14:textId="77777777" w:rsidR="000C1733" w:rsidRDefault="0049740C">
      <w:pPr>
        <w:spacing w:before="60" w:after="240" w:line="384" w:lineRule="auto"/>
      </w:pPr>
      <w:r>
        <w:rPr>
          <w:rFonts w:ascii="Calibri" w:eastAsia="Calibri" w:hAnsi="Calibri" w:cs="Calibri"/>
          <w:color w:val="1A1A1A"/>
          <w:sz w:val="22"/>
          <w:szCs w:val="22"/>
        </w:rPr>
        <w:t>Depending on your location and applicable law, you may have certain rights regarding your personal information:</w:t>
      </w:r>
    </w:p>
    <w:p w14:paraId="518517E8"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402"/>
        <w:gridCol w:w="7948"/>
      </w:tblGrid>
      <w:tr w:rsidR="000C1733" w14:paraId="528B31F1" w14:textId="77777777">
        <w:tblPrEx>
          <w:tblCellMar>
            <w:top w:w="0" w:type="dxa"/>
            <w:bottom w:w="0" w:type="dxa"/>
          </w:tblCellMar>
        </w:tblPrEx>
        <w:trPr>
          <w:tblHeader/>
        </w:trPr>
        <w:tc>
          <w:tcPr>
            <w:tcW w:w="750" w:type="pct"/>
            <w:shd w:val="clear" w:color="auto" w:fill="0D1B2A"/>
            <w:tcMar>
              <w:top w:w="90" w:type="dxa"/>
              <w:left w:w="150" w:type="dxa"/>
              <w:bottom w:w="90" w:type="dxa"/>
              <w:right w:w="150" w:type="dxa"/>
            </w:tcMar>
          </w:tcPr>
          <w:p w14:paraId="79F30FF8" w14:textId="77777777" w:rsidR="000C1733" w:rsidRDefault="0049740C">
            <w:r>
              <w:rPr>
                <w:rFonts w:ascii="Calibri" w:eastAsia="Calibri" w:hAnsi="Calibri" w:cs="Calibri"/>
                <w:b/>
                <w:bCs/>
                <w:color w:val="1A1A1A"/>
                <w:sz w:val="22"/>
                <w:szCs w:val="22"/>
              </w:rPr>
              <w:t>Right</w:t>
            </w:r>
          </w:p>
        </w:tc>
        <w:tc>
          <w:tcPr>
            <w:tcW w:w="4250" w:type="pct"/>
            <w:shd w:val="clear" w:color="auto" w:fill="0D1B2A"/>
            <w:tcMar>
              <w:top w:w="90" w:type="dxa"/>
              <w:left w:w="150" w:type="dxa"/>
              <w:bottom w:w="90" w:type="dxa"/>
              <w:right w:w="150" w:type="dxa"/>
            </w:tcMar>
          </w:tcPr>
          <w:p w14:paraId="7CB8A47C" w14:textId="77777777" w:rsidR="000C1733" w:rsidRDefault="0049740C">
            <w:r>
              <w:rPr>
                <w:rFonts w:ascii="Calibri" w:eastAsia="Calibri" w:hAnsi="Calibri" w:cs="Calibri"/>
                <w:b/>
                <w:bCs/>
                <w:color w:val="1A1A1A"/>
                <w:sz w:val="22"/>
                <w:szCs w:val="22"/>
              </w:rPr>
              <w:t>Description</w:t>
            </w:r>
          </w:p>
        </w:tc>
      </w:tr>
      <w:tr w:rsidR="000C1733" w14:paraId="17B9CB44" w14:textId="77777777">
        <w:tblPrEx>
          <w:tblCellMar>
            <w:top w:w="0" w:type="dxa"/>
            <w:bottom w:w="0" w:type="dxa"/>
          </w:tblCellMar>
        </w:tblPrEx>
        <w:tc>
          <w:tcPr>
            <w:tcW w:w="750" w:type="pct"/>
            <w:shd w:val="clear" w:color="auto" w:fill="F4F6FA"/>
            <w:tcMar>
              <w:top w:w="90" w:type="dxa"/>
              <w:left w:w="150" w:type="dxa"/>
              <w:bottom w:w="90" w:type="dxa"/>
              <w:right w:w="150" w:type="dxa"/>
            </w:tcMar>
          </w:tcPr>
          <w:p w14:paraId="4107BEFF" w14:textId="77777777" w:rsidR="000C1733" w:rsidRDefault="0049740C">
            <w:r>
              <w:rPr>
                <w:rFonts w:ascii="Calibri" w:eastAsia="Calibri" w:hAnsi="Calibri" w:cs="Calibri"/>
                <w:b/>
                <w:bCs/>
                <w:color w:val="1A1A1A"/>
                <w:sz w:val="22"/>
                <w:szCs w:val="22"/>
              </w:rPr>
              <w:t>Access</w:t>
            </w:r>
          </w:p>
        </w:tc>
        <w:tc>
          <w:tcPr>
            <w:tcW w:w="4250" w:type="pct"/>
            <w:tcMar>
              <w:top w:w="90" w:type="dxa"/>
              <w:left w:w="150" w:type="dxa"/>
              <w:bottom w:w="90" w:type="dxa"/>
              <w:right w:w="150" w:type="dxa"/>
            </w:tcMar>
          </w:tcPr>
          <w:p w14:paraId="61370B4F" w14:textId="77777777" w:rsidR="000C1733" w:rsidRDefault="0049740C">
            <w:r>
              <w:rPr>
                <w:rFonts w:ascii="Calibri" w:eastAsia="Calibri" w:hAnsi="Calibri" w:cs="Calibri"/>
                <w:color w:val="1A1A1A"/>
                <w:sz w:val="22"/>
                <w:szCs w:val="22"/>
              </w:rPr>
              <w:t>Request a copy of the personal information we hold about you.</w:t>
            </w:r>
          </w:p>
        </w:tc>
      </w:tr>
      <w:tr w:rsidR="000C1733" w14:paraId="48FB6452" w14:textId="77777777">
        <w:tblPrEx>
          <w:tblCellMar>
            <w:top w:w="0" w:type="dxa"/>
            <w:bottom w:w="0" w:type="dxa"/>
          </w:tblCellMar>
        </w:tblPrEx>
        <w:tc>
          <w:tcPr>
            <w:tcW w:w="750" w:type="pct"/>
            <w:tcMar>
              <w:top w:w="90" w:type="dxa"/>
              <w:left w:w="150" w:type="dxa"/>
              <w:bottom w:w="90" w:type="dxa"/>
              <w:right w:w="150" w:type="dxa"/>
            </w:tcMar>
          </w:tcPr>
          <w:p w14:paraId="4DB7A2F4" w14:textId="77777777" w:rsidR="000C1733" w:rsidRDefault="0049740C">
            <w:r>
              <w:rPr>
                <w:rFonts w:ascii="Calibri" w:eastAsia="Calibri" w:hAnsi="Calibri" w:cs="Calibri"/>
                <w:b/>
                <w:bCs/>
                <w:color w:val="1A1A1A"/>
                <w:sz w:val="22"/>
                <w:szCs w:val="22"/>
              </w:rPr>
              <w:t>Correction</w:t>
            </w:r>
          </w:p>
        </w:tc>
        <w:tc>
          <w:tcPr>
            <w:tcW w:w="4250" w:type="pct"/>
            <w:tcMar>
              <w:top w:w="90" w:type="dxa"/>
              <w:left w:w="150" w:type="dxa"/>
              <w:bottom w:w="90" w:type="dxa"/>
              <w:right w:w="150" w:type="dxa"/>
            </w:tcMar>
          </w:tcPr>
          <w:p w14:paraId="18F34DC6" w14:textId="77777777" w:rsidR="000C1733" w:rsidRDefault="0049740C">
            <w:r>
              <w:rPr>
                <w:rFonts w:ascii="Calibri" w:eastAsia="Calibri" w:hAnsi="Calibri" w:cs="Calibri"/>
                <w:color w:val="1A1A1A"/>
                <w:sz w:val="22"/>
                <w:szCs w:val="22"/>
              </w:rPr>
              <w:t>Request correction of inaccurate or incomplete personal information.</w:t>
            </w:r>
          </w:p>
        </w:tc>
      </w:tr>
      <w:tr w:rsidR="000C1733" w14:paraId="6A4505DE" w14:textId="77777777">
        <w:tblPrEx>
          <w:tblCellMar>
            <w:top w:w="0" w:type="dxa"/>
            <w:bottom w:w="0" w:type="dxa"/>
          </w:tblCellMar>
        </w:tblPrEx>
        <w:tc>
          <w:tcPr>
            <w:tcW w:w="750" w:type="pct"/>
            <w:shd w:val="clear" w:color="auto" w:fill="F4F6FA"/>
            <w:tcMar>
              <w:top w:w="90" w:type="dxa"/>
              <w:left w:w="150" w:type="dxa"/>
              <w:bottom w:w="90" w:type="dxa"/>
              <w:right w:w="150" w:type="dxa"/>
            </w:tcMar>
          </w:tcPr>
          <w:p w14:paraId="6F446AE3" w14:textId="77777777" w:rsidR="000C1733" w:rsidRDefault="0049740C">
            <w:r>
              <w:rPr>
                <w:rFonts w:ascii="Calibri" w:eastAsia="Calibri" w:hAnsi="Calibri" w:cs="Calibri"/>
                <w:b/>
                <w:bCs/>
                <w:color w:val="1A1A1A"/>
                <w:sz w:val="22"/>
                <w:szCs w:val="22"/>
              </w:rPr>
              <w:t>Deletion</w:t>
            </w:r>
          </w:p>
        </w:tc>
        <w:tc>
          <w:tcPr>
            <w:tcW w:w="4250" w:type="pct"/>
            <w:tcMar>
              <w:top w:w="90" w:type="dxa"/>
              <w:left w:w="150" w:type="dxa"/>
              <w:bottom w:w="90" w:type="dxa"/>
              <w:right w:w="150" w:type="dxa"/>
            </w:tcMar>
          </w:tcPr>
          <w:p w14:paraId="2EC58326" w14:textId="77777777" w:rsidR="000C1733" w:rsidRDefault="0049740C">
            <w:r>
              <w:rPr>
                <w:rFonts w:ascii="Calibri" w:eastAsia="Calibri" w:hAnsi="Calibri" w:cs="Calibri"/>
                <w:color w:val="1A1A1A"/>
                <w:sz w:val="22"/>
                <w:szCs w:val="22"/>
              </w:rPr>
              <w:t>Request deletion of your personal information from our records, subject to any legal retention obligations.</w:t>
            </w:r>
          </w:p>
        </w:tc>
      </w:tr>
      <w:tr w:rsidR="000C1733" w14:paraId="441E8309" w14:textId="77777777">
        <w:tblPrEx>
          <w:tblCellMar>
            <w:top w:w="0" w:type="dxa"/>
            <w:bottom w:w="0" w:type="dxa"/>
          </w:tblCellMar>
        </w:tblPrEx>
        <w:tc>
          <w:tcPr>
            <w:tcW w:w="750" w:type="pct"/>
            <w:tcMar>
              <w:top w:w="90" w:type="dxa"/>
              <w:left w:w="150" w:type="dxa"/>
              <w:bottom w:w="90" w:type="dxa"/>
              <w:right w:w="150" w:type="dxa"/>
            </w:tcMar>
          </w:tcPr>
          <w:p w14:paraId="74FF1745" w14:textId="77777777" w:rsidR="000C1733" w:rsidRDefault="0049740C">
            <w:r>
              <w:rPr>
                <w:rFonts w:ascii="Calibri" w:eastAsia="Calibri" w:hAnsi="Calibri" w:cs="Calibri"/>
                <w:b/>
                <w:bCs/>
                <w:color w:val="1A1A1A"/>
                <w:sz w:val="22"/>
                <w:szCs w:val="22"/>
              </w:rPr>
              <w:t>Opt-Out</w:t>
            </w:r>
          </w:p>
        </w:tc>
        <w:tc>
          <w:tcPr>
            <w:tcW w:w="4250" w:type="pct"/>
            <w:tcMar>
              <w:top w:w="90" w:type="dxa"/>
              <w:left w:w="150" w:type="dxa"/>
              <w:bottom w:w="90" w:type="dxa"/>
              <w:right w:w="150" w:type="dxa"/>
            </w:tcMar>
          </w:tcPr>
          <w:p w14:paraId="792CBB68" w14:textId="77777777" w:rsidR="000C1733" w:rsidRDefault="0049740C">
            <w:r>
              <w:rPr>
                <w:rFonts w:ascii="Calibri" w:eastAsia="Calibri" w:hAnsi="Calibri" w:cs="Calibri"/>
                <w:color w:val="1A1A1A"/>
                <w:sz w:val="22"/>
                <w:szCs w:val="22"/>
              </w:rPr>
              <w:t>Opt out of marketing communications at any time using the unsubscribe link in any email or by contacting us directly.</w:t>
            </w:r>
          </w:p>
        </w:tc>
      </w:tr>
      <w:tr w:rsidR="000C1733" w14:paraId="06E4F925" w14:textId="77777777">
        <w:tblPrEx>
          <w:tblCellMar>
            <w:top w:w="0" w:type="dxa"/>
            <w:bottom w:w="0" w:type="dxa"/>
          </w:tblCellMar>
        </w:tblPrEx>
        <w:tc>
          <w:tcPr>
            <w:tcW w:w="750" w:type="pct"/>
            <w:shd w:val="clear" w:color="auto" w:fill="F4F6FA"/>
            <w:tcMar>
              <w:top w:w="90" w:type="dxa"/>
              <w:left w:w="150" w:type="dxa"/>
              <w:bottom w:w="90" w:type="dxa"/>
              <w:right w:w="150" w:type="dxa"/>
            </w:tcMar>
          </w:tcPr>
          <w:p w14:paraId="6195CCA8" w14:textId="77777777" w:rsidR="000C1733" w:rsidRDefault="0049740C">
            <w:r>
              <w:rPr>
                <w:rFonts w:ascii="Calibri" w:eastAsia="Calibri" w:hAnsi="Calibri" w:cs="Calibri"/>
                <w:b/>
                <w:bCs/>
                <w:color w:val="1A1A1A"/>
                <w:sz w:val="22"/>
                <w:szCs w:val="22"/>
              </w:rPr>
              <w:t>Portability</w:t>
            </w:r>
          </w:p>
        </w:tc>
        <w:tc>
          <w:tcPr>
            <w:tcW w:w="4250" w:type="pct"/>
            <w:tcMar>
              <w:top w:w="90" w:type="dxa"/>
              <w:left w:w="150" w:type="dxa"/>
              <w:bottom w:w="90" w:type="dxa"/>
              <w:right w:w="150" w:type="dxa"/>
            </w:tcMar>
          </w:tcPr>
          <w:p w14:paraId="4AD92172" w14:textId="77777777" w:rsidR="000C1733" w:rsidRDefault="0049740C">
            <w:r>
              <w:rPr>
                <w:rFonts w:ascii="Calibri" w:eastAsia="Calibri" w:hAnsi="Calibri" w:cs="Calibri"/>
                <w:color w:val="1A1A1A"/>
                <w:sz w:val="22"/>
                <w:szCs w:val="22"/>
              </w:rPr>
              <w:t>Request your personal data in a commonly used, machine-readable portable format.</w:t>
            </w:r>
          </w:p>
        </w:tc>
      </w:tr>
    </w:tbl>
    <w:p w14:paraId="1936B50B" w14:textId="77777777" w:rsidR="000C1733" w:rsidRDefault="000C1733">
      <w:pPr>
        <w:spacing w:after="200"/>
      </w:pPr>
    </w:p>
    <w:p w14:paraId="62CC2E1A" w14:textId="77777777" w:rsidR="000C1733" w:rsidRDefault="0049740C">
      <w:pPr>
        <w:spacing w:before="60" w:after="240" w:line="384" w:lineRule="auto"/>
      </w:pPr>
      <w:r>
        <w:rPr>
          <w:rFonts w:ascii="Calibri" w:eastAsia="Calibri" w:hAnsi="Calibri" w:cs="Calibri"/>
          <w:color w:val="1A1A1A"/>
          <w:sz w:val="22"/>
          <w:szCs w:val="22"/>
        </w:rPr>
        <w:t xml:space="preserve">To exercise any of these rights, please contact us at </w:t>
      </w:r>
      <w:r>
        <w:rPr>
          <w:rFonts w:ascii="Calibri" w:eastAsia="Calibri" w:hAnsi="Calibri" w:cs="Calibri"/>
          <w:b/>
          <w:bCs/>
          <w:color w:val="1A1A1A"/>
          <w:sz w:val="22"/>
          <w:szCs w:val="22"/>
        </w:rPr>
        <w:t>media@redwhiteandgreen.us</w:t>
      </w:r>
      <w:r>
        <w:rPr>
          <w:rFonts w:ascii="Calibri" w:eastAsia="Calibri" w:hAnsi="Calibri" w:cs="Calibri"/>
          <w:color w:val="1A1A1A"/>
          <w:sz w:val="22"/>
          <w:szCs w:val="22"/>
        </w:rPr>
        <w:t>. We will respond to verified requests within a reasonable timeframe. We may need to verify your identity before processing certain requests.</w:t>
      </w:r>
    </w:p>
    <w:p w14:paraId="4E1183BF"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16AD5D17"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10F80A3C" w14:textId="77777777" w:rsidR="000C1733" w:rsidRDefault="0049740C">
            <w:r>
              <w:rPr>
                <w:rFonts w:ascii="Cambria" w:eastAsia="Cambria" w:hAnsi="Cambria" w:cs="Cambria"/>
                <w:b/>
                <w:bCs/>
                <w:color w:val="FFFFFF"/>
                <w:sz w:val="26"/>
                <w:szCs w:val="26"/>
              </w:rPr>
              <w:t>SECTION 10 — CHANGES TO THIS POLICY</w:t>
            </w:r>
          </w:p>
        </w:tc>
      </w:tr>
    </w:tbl>
    <w:p w14:paraId="13D9052A" w14:textId="77777777" w:rsidR="000C1733" w:rsidRDefault="000C1733">
      <w:pPr>
        <w:spacing w:after="200"/>
      </w:pPr>
    </w:p>
    <w:p w14:paraId="07A7CC84" w14:textId="77777777" w:rsidR="000C1733" w:rsidRDefault="0049740C">
      <w:pPr>
        <w:spacing w:before="60" w:after="240" w:line="384" w:lineRule="auto"/>
      </w:pPr>
      <w:r>
        <w:rPr>
          <w:rFonts w:ascii="Calibri" w:eastAsia="Calibri" w:hAnsi="Calibri" w:cs="Calibri"/>
          <w:color w:val="1A1A1A"/>
          <w:sz w:val="22"/>
          <w:szCs w:val="22"/>
        </w:rPr>
        <w:t>We may update this Privacy Policy from time to time to reflect changes in our practices, technology, legal requirements, or for other operational reasons. When we make material changes, we will post the updated policy on this page with a new “Last Updated” date at the top of the document.</w:t>
      </w:r>
    </w:p>
    <w:p w14:paraId="4B5D9688" w14:textId="77777777" w:rsidR="000C1733" w:rsidRDefault="0049740C">
      <w:pPr>
        <w:spacing w:before="60" w:after="240" w:line="384" w:lineRule="auto"/>
      </w:pPr>
      <w:r>
        <w:rPr>
          <w:rFonts w:ascii="Calibri" w:eastAsia="Calibri" w:hAnsi="Calibri" w:cs="Calibri"/>
          <w:color w:val="1A1A1A"/>
          <w:sz w:val="22"/>
          <w:szCs w:val="22"/>
        </w:rPr>
        <w:t>We encourage you to review this policy periodically to stay informed about how we are protecting your information. Your continued use of our Site after any changes to this Privacy Policy constitutes your acceptance of the updated policy. If we make any material changes that significantly affect how we handle your personal information, we will make reasonable efforts to notify you directly (e.g., via email if you are a subscriber).</w:t>
      </w:r>
    </w:p>
    <w:p w14:paraId="6064AA2F"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3D655E51"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10E1B18E" w14:textId="77777777" w:rsidR="000C1733" w:rsidRDefault="0049740C">
            <w:r>
              <w:rPr>
                <w:rFonts w:ascii="Cambria" w:eastAsia="Cambria" w:hAnsi="Cambria" w:cs="Cambria"/>
                <w:b/>
                <w:bCs/>
                <w:color w:val="FFFFFF"/>
                <w:sz w:val="26"/>
                <w:szCs w:val="26"/>
              </w:rPr>
              <w:t>SECTION 11 — CONTACT US</w:t>
            </w:r>
          </w:p>
        </w:tc>
      </w:tr>
    </w:tbl>
    <w:p w14:paraId="74E01912" w14:textId="77777777" w:rsidR="000C1733" w:rsidRDefault="000C1733">
      <w:pPr>
        <w:spacing w:after="200"/>
      </w:pPr>
    </w:p>
    <w:p w14:paraId="542ECAF6" w14:textId="77777777" w:rsidR="000C1733" w:rsidRDefault="0049740C">
      <w:pPr>
        <w:spacing w:before="60" w:after="240" w:line="384" w:lineRule="auto"/>
      </w:pPr>
      <w:r>
        <w:rPr>
          <w:rFonts w:ascii="Calibri" w:eastAsia="Calibri" w:hAnsi="Calibri" w:cs="Calibri"/>
          <w:color w:val="1A1A1A"/>
          <w:sz w:val="22"/>
          <w:szCs w:val="22"/>
        </w:rPr>
        <w:t>If you have any questions, concerns, or requests regarding this Privacy Policy or our privacy practices, please do not hesitate to contact us:</w:t>
      </w:r>
    </w:p>
    <w:p w14:paraId="222D3023"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1E8F0B08" w14:textId="77777777">
        <w:tblPrEx>
          <w:tblCellMar>
            <w:top w:w="0" w:type="dxa"/>
            <w:bottom w:w="0" w:type="dxa"/>
          </w:tblCellMar>
        </w:tblPrEx>
        <w:trPr>
          <w:tblHeader/>
        </w:trPr>
        <w:tc>
          <w:tcPr>
            <w:tcW w:w="5000" w:type="pct"/>
            <w:shd w:val="clear" w:color="auto" w:fill="F4F6FA"/>
            <w:tcMar>
              <w:top w:w="90" w:type="dxa"/>
              <w:left w:w="150" w:type="dxa"/>
              <w:bottom w:w="90" w:type="dxa"/>
              <w:right w:w="150" w:type="dxa"/>
            </w:tcMar>
          </w:tcPr>
          <w:p w14:paraId="3A9C705A" w14:textId="77777777" w:rsidR="000C1733" w:rsidRDefault="0049740C">
            <w:r>
              <w:rPr>
                <w:rFonts w:ascii="Calibri" w:eastAsia="Calibri" w:hAnsi="Calibri" w:cs="Calibri"/>
                <w:b/>
                <w:bCs/>
                <w:color w:val="1A1A1A"/>
                <w:sz w:val="22"/>
                <w:szCs w:val="22"/>
              </w:rPr>
              <w:lastRenderedPageBreak/>
              <w:t xml:space="preserve">Red White and Green Network LLC d/b/a RWG Studio </w:t>
            </w:r>
            <w:proofErr w:type="spellStart"/>
            <w:r>
              <w:rPr>
                <w:rFonts w:ascii="Calibri" w:eastAsia="Calibri" w:hAnsi="Calibri" w:cs="Calibri"/>
                <w:b/>
                <w:bCs/>
                <w:color w:val="1A1A1A"/>
                <w:sz w:val="22"/>
                <w:szCs w:val="22"/>
              </w:rPr>
              <w:t>Attn</w:t>
            </w:r>
            <w:proofErr w:type="spellEnd"/>
            <w:r>
              <w:rPr>
                <w:rFonts w:ascii="Calibri" w:eastAsia="Calibri" w:hAnsi="Calibri" w:cs="Calibri"/>
                <w:b/>
                <w:bCs/>
                <w:color w:val="1A1A1A"/>
                <w:sz w:val="22"/>
                <w:szCs w:val="22"/>
              </w:rPr>
              <w:t xml:space="preserve">: Nathan Jeremy Smith, Sole Member &amp; Manager Sauk Centre, Minnesota 56378 Email: media@redwhiteandgreen.us Website: </w:t>
            </w:r>
            <w:proofErr w:type="spellStart"/>
            <w:r>
              <w:rPr>
                <w:rFonts w:ascii="Calibri" w:eastAsia="Calibri" w:hAnsi="Calibri" w:cs="Calibri"/>
                <w:b/>
                <w:bCs/>
                <w:color w:val="1A1A1A"/>
                <w:sz w:val="22"/>
                <w:szCs w:val="22"/>
              </w:rPr>
              <w:t>RedWhiteandGreen.us</w:t>
            </w:r>
            <w:proofErr w:type="spellEnd"/>
          </w:p>
        </w:tc>
      </w:tr>
    </w:tbl>
    <w:p w14:paraId="70A6FFAE" w14:textId="77777777" w:rsidR="000C1733" w:rsidRDefault="000C1733">
      <w:pPr>
        <w:spacing w:after="200"/>
      </w:pPr>
    </w:p>
    <w:p w14:paraId="51ABA4E1" w14:textId="77777777" w:rsidR="000C1733" w:rsidRDefault="0049740C">
      <w:pPr>
        <w:spacing w:before="60" w:after="240" w:line="384" w:lineRule="auto"/>
      </w:pPr>
      <w:r>
        <w:rPr>
          <w:rFonts w:ascii="Calibri" w:eastAsia="Calibri" w:hAnsi="Calibri" w:cs="Calibri"/>
          <w:color w:val="444444"/>
          <w:sz w:val="22"/>
          <w:szCs w:val="22"/>
        </w:rPr>
        <w:t xml:space="preserve">We aim to respond to all privacy-related inquiries within </w:t>
      </w:r>
      <w:r>
        <w:rPr>
          <w:rFonts w:ascii="Calibri" w:eastAsia="Calibri" w:hAnsi="Calibri" w:cs="Calibri"/>
          <w:b/>
          <w:bCs/>
          <w:color w:val="1A1A1A"/>
          <w:sz w:val="22"/>
          <w:szCs w:val="22"/>
        </w:rPr>
        <w:t>5–10 business days</w:t>
      </w:r>
      <w:r>
        <w:rPr>
          <w:rFonts w:ascii="Calibri" w:eastAsia="Calibri" w:hAnsi="Calibri" w:cs="Calibri"/>
          <w:color w:val="444444"/>
          <w:sz w:val="22"/>
          <w:szCs w:val="22"/>
        </w:rPr>
        <w:t>.</w:t>
      </w:r>
    </w:p>
    <w:p w14:paraId="40E13084" w14:textId="77777777" w:rsidR="000C1733" w:rsidRDefault="000C1733">
      <w:pPr>
        <w:pBdr>
          <w:bottom w:val="single" w:sz="6" w:space="0" w:color="1A1A1A"/>
        </w:pBdr>
        <w:spacing w:before="240" w:after="240"/>
      </w:pPr>
    </w:p>
    <w:p w14:paraId="1A0F1D8F" w14:textId="77777777" w:rsidR="000C1733" w:rsidRDefault="0049740C">
      <w:pPr>
        <w:pStyle w:val="Heading2"/>
        <w:spacing w:before="360" w:after="120" w:line="384" w:lineRule="auto"/>
      </w:pPr>
      <w:r>
        <w:rPr>
          <w:rFonts w:ascii="Cambria" w:eastAsia="Cambria" w:hAnsi="Cambria" w:cs="Cambria"/>
          <w:color w:val="0D1B2A"/>
          <w:sz w:val="28"/>
          <w:szCs w:val="28"/>
        </w:rPr>
        <w:t>Governing Law</w:t>
      </w:r>
    </w:p>
    <w:p w14:paraId="50EDB61D" w14:textId="77777777" w:rsidR="000C1733" w:rsidRDefault="0049740C">
      <w:pPr>
        <w:spacing w:before="60" w:after="240" w:line="384" w:lineRule="auto"/>
      </w:pPr>
      <w:r>
        <w:rPr>
          <w:rFonts w:ascii="Calibri" w:eastAsia="Calibri" w:hAnsi="Calibri" w:cs="Calibri"/>
          <w:color w:val="1A1A1A"/>
          <w:sz w:val="22"/>
          <w:szCs w:val="22"/>
        </w:rPr>
        <w:t xml:space="preserve">This Privacy Policy shall be governed by and construed in accordance with the laws of the </w:t>
      </w:r>
      <w:r>
        <w:rPr>
          <w:rFonts w:ascii="Calibri" w:eastAsia="Calibri" w:hAnsi="Calibri" w:cs="Calibri"/>
          <w:b/>
          <w:bCs/>
          <w:color w:val="1A1A1A"/>
          <w:sz w:val="22"/>
          <w:szCs w:val="22"/>
        </w:rPr>
        <w:t>State of Minnesota</w:t>
      </w:r>
      <w:r>
        <w:rPr>
          <w:rFonts w:ascii="Calibri" w:eastAsia="Calibri" w:hAnsi="Calibri" w:cs="Calibri"/>
          <w:color w:val="1A1A1A"/>
          <w:sz w:val="22"/>
          <w:szCs w:val="22"/>
        </w:rPr>
        <w:t>, without regard to its conflict of law provisions. Any disputes arising under this Privacy Policy shall be subject to the exclusive jurisdiction of the courts located in Stearns County, Minnesota.</w:t>
      </w:r>
    </w:p>
    <w:p w14:paraId="4A705518" w14:textId="77777777" w:rsidR="000C1733" w:rsidRDefault="0049740C">
      <w:pPr>
        <w:pStyle w:val="Heading2"/>
        <w:spacing w:before="360" w:after="120" w:line="384" w:lineRule="auto"/>
      </w:pPr>
      <w:r>
        <w:rPr>
          <w:rFonts w:ascii="Cambria" w:eastAsia="Cambria" w:hAnsi="Cambria" w:cs="Cambria"/>
          <w:color w:val="0D1B2A"/>
          <w:sz w:val="28"/>
          <w:szCs w:val="28"/>
        </w:rPr>
        <w:t>Entire Agreement</w:t>
      </w:r>
    </w:p>
    <w:p w14:paraId="527D5C66" w14:textId="77777777" w:rsidR="000C1733" w:rsidRDefault="0049740C">
      <w:pPr>
        <w:spacing w:before="60" w:after="240" w:line="384" w:lineRule="auto"/>
      </w:pPr>
      <w:r>
        <w:rPr>
          <w:rFonts w:ascii="Calibri" w:eastAsia="Calibri" w:hAnsi="Calibri" w:cs="Calibri"/>
          <w:color w:val="1A1A1A"/>
          <w:sz w:val="22"/>
          <w:szCs w:val="22"/>
        </w:rPr>
        <w:t>This Privacy Policy, together with any Terms of Service posted on our Site, constitutes the entire agreement between you and Red White and Green Network LLC regarding the collection and use of your personal information. If any provision of this Privacy Policy is found to be unenforceable, the remaining provisions will remain in full force and effect.</w:t>
      </w:r>
    </w:p>
    <w:p w14:paraId="2E4E975D" w14:textId="77777777" w:rsidR="000C1733" w:rsidRDefault="000C1733">
      <w:pPr>
        <w:pBdr>
          <w:bottom w:val="single" w:sz="6" w:space="0" w:color="1A1A1A"/>
        </w:pBdr>
        <w:spacing w:before="240" w:after="240"/>
      </w:pPr>
    </w:p>
    <w:p w14:paraId="18118A41"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C1733" w14:paraId="3E142B6D" w14:textId="77777777">
        <w:tblPrEx>
          <w:tblCellMar>
            <w:top w:w="0" w:type="dxa"/>
            <w:bottom w:w="0" w:type="dxa"/>
          </w:tblCellMar>
        </w:tblPrEx>
        <w:trPr>
          <w:tblHeader/>
        </w:trPr>
        <w:tc>
          <w:tcPr>
            <w:tcW w:w="2500" w:type="pct"/>
            <w:shd w:val="clear" w:color="auto" w:fill="F0F0F0"/>
            <w:tcMar>
              <w:top w:w="90" w:type="dxa"/>
              <w:left w:w="150" w:type="dxa"/>
              <w:bottom w:w="90" w:type="dxa"/>
              <w:right w:w="150" w:type="dxa"/>
            </w:tcMar>
          </w:tcPr>
          <w:p w14:paraId="73F18D51" w14:textId="77777777" w:rsidR="000C1733" w:rsidRDefault="0049740C">
            <w:r>
              <w:rPr>
                <w:rFonts w:ascii="Calibri" w:eastAsia="Calibri" w:hAnsi="Calibri" w:cs="Calibri"/>
                <w:b/>
                <w:bCs/>
                <w:color w:val="1A1A1A"/>
                <w:sz w:val="22"/>
                <w:szCs w:val="22"/>
              </w:rPr>
              <w:t xml:space="preserve">Issued by: Red White and Green Network LLC d/b/a RWG Studio Nathan Jeremy Smith </w:t>
            </w:r>
            <w:r>
              <w:rPr>
                <w:rFonts w:ascii="Calibri" w:eastAsia="Calibri" w:hAnsi="Calibri" w:cs="Calibri"/>
                <w:b/>
                <w:bCs/>
                <w:color w:val="444444"/>
                <w:sz w:val="21"/>
                <w:szCs w:val="21"/>
              </w:rPr>
              <w:t>Sole Member &amp; Manager</w:t>
            </w:r>
            <w:r>
              <w:rPr>
                <w:rFonts w:ascii="Calibri" w:eastAsia="Calibri" w:hAnsi="Calibri" w:cs="Calibri"/>
                <w:b/>
                <w:bCs/>
                <w:color w:val="1A1A1A"/>
                <w:sz w:val="22"/>
                <w:szCs w:val="22"/>
              </w:rPr>
              <w:t xml:space="preserve"> </w:t>
            </w:r>
            <w:r>
              <w:rPr>
                <w:rFonts w:ascii="Calibri" w:eastAsia="Calibri" w:hAnsi="Calibri" w:cs="Calibri"/>
                <w:b/>
                <w:bCs/>
                <w:color w:val="444444"/>
                <w:sz w:val="21"/>
                <w:szCs w:val="21"/>
              </w:rPr>
              <w:t>Sauk Centre, Minnesota</w:t>
            </w:r>
          </w:p>
        </w:tc>
        <w:tc>
          <w:tcPr>
            <w:tcW w:w="2500" w:type="pct"/>
            <w:shd w:val="clear" w:color="auto" w:fill="F0F0F0"/>
            <w:tcMar>
              <w:top w:w="90" w:type="dxa"/>
              <w:left w:w="150" w:type="dxa"/>
              <w:bottom w:w="90" w:type="dxa"/>
              <w:right w:w="150" w:type="dxa"/>
            </w:tcMar>
          </w:tcPr>
          <w:p w14:paraId="14C754FD" w14:textId="77777777" w:rsidR="000C1733" w:rsidRDefault="0049740C">
            <w:r>
              <w:rPr>
                <w:rFonts w:ascii="Calibri" w:eastAsia="Calibri" w:hAnsi="Calibri" w:cs="Calibri"/>
                <w:b/>
                <w:bCs/>
                <w:color w:val="1A1A1A"/>
                <w:sz w:val="22"/>
                <w:szCs w:val="22"/>
              </w:rPr>
              <w:t xml:space="preserve">Effective Date: August 2026 </w:t>
            </w:r>
            <w:r>
              <w:rPr>
                <w:rFonts w:ascii="Calibri" w:eastAsia="Calibri" w:hAnsi="Calibri" w:cs="Calibri"/>
                <w:b/>
                <w:bCs/>
                <w:color w:val="1A1A1A"/>
                <w:sz w:val="22"/>
                <w:szCs w:val="22"/>
              </w:rPr>
              <w:t>Last Updated: August 18, 2026 Policy Version: 1.0 Jurisdiction: State of Minnesota, United States</w:t>
            </w:r>
          </w:p>
        </w:tc>
      </w:tr>
    </w:tbl>
    <w:p w14:paraId="26D2D34F" w14:textId="77777777" w:rsidR="000C1733" w:rsidRDefault="000C1733">
      <w:pPr>
        <w:spacing w:after="200"/>
      </w:pPr>
    </w:p>
    <w:p w14:paraId="010147F5" w14:textId="77777777" w:rsidR="000C1733" w:rsidRDefault="000C1733">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9350"/>
      </w:tblGrid>
      <w:tr w:rsidR="000C1733" w14:paraId="064320F9" w14:textId="77777777">
        <w:tblPrEx>
          <w:tblCellMar>
            <w:top w:w="0" w:type="dxa"/>
            <w:bottom w:w="0" w:type="dxa"/>
          </w:tblCellMar>
        </w:tblPrEx>
        <w:trPr>
          <w:tblHeader/>
        </w:trPr>
        <w:tc>
          <w:tcPr>
            <w:tcW w:w="5000" w:type="pct"/>
            <w:shd w:val="clear" w:color="auto" w:fill="0D1B2A"/>
            <w:tcMar>
              <w:top w:w="90" w:type="dxa"/>
              <w:left w:w="150" w:type="dxa"/>
              <w:bottom w:w="90" w:type="dxa"/>
              <w:right w:w="150" w:type="dxa"/>
            </w:tcMar>
          </w:tcPr>
          <w:p w14:paraId="293235B5" w14:textId="77777777" w:rsidR="000C1733" w:rsidRDefault="0049740C">
            <w:r>
              <w:rPr>
                <w:rFonts w:ascii="Calibri" w:eastAsia="Calibri" w:hAnsi="Calibri" w:cs="Calibri"/>
                <w:b/>
                <w:bCs/>
                <w:color w:val="FFFFFF"/>
                <w:sz w:val="18"/>
                <w:szCs w:val="18"/>
              </w:rPr>
              <w:t xml:space="preserve"> Red White and Green Network LLC  ·  RWG Studio  ·  Website Privacy Policy </w:t>
            </w:r>
          </w:p>
        </w:tc>
      </w:tr>
      <w:tr w:rsidR="000C1733" w14:paraId="41EF8BC2" w14:textId="77777777">
        <w:tblPrEx>
          <w:tblCellMar>
            <w:top w:w="0" w:type="dxa"/>
            <w:bottom w:w="0" w:type="dxa"/>
          </w:tblCellMar>
        </w:tblPrEx>
        <w:tc>
          <w:tcPr>
            <w:tcW w:w="5000" w:type="pct"/>
            <w:shd w:val="clear" w:color="auto" w:fill="0D1B2A"/>
            <w:tcMar>
              <w:top w:w="90" w:type="dxa"/>
              <w:left w:w="150" w:type="dxa"/>
              <w:bottom w:w="90" w:type="dxa"/>
              <w:right w:w="150" w:type="dxa"/>
            </w:tcMar>
          </w:tcPr>
          <w:p w14:paraId="5854A29F" w14:textId="77777777" w:rsidR="000C1733" w:rsidRDefault="0049740C">
            <w:r>
              <w:rPr>
                <w:rFonts w:ascii="Calibri" w:eastAsia="Calibri" w:hAnsi="Calibri" w:cs="Calibri"/>
                <w:color w:val="FFFFFF"/>
                <w:sz w:val="18"/>
                <w:szCs w:val="18"/>
              </w:rPr>
              <w:t xml:space="preserve"> </w:t>
            </w:r>
            <w:proofErr w:type="spellStart"/>
            <w:r>
              <w:rPr>
                <w:rFonts w:ascii="Calibri" w:eastAsia="Calibri" w:hAnsi="Calibri" w:cs="Calibri"/>
                <w:color w:val="FFFFFF"/>
                <w:sz w:val="18"/>
                <w:szCs w:val="18"/>
              </w:rPr>
              <w:t>RedWhiteandGreen.us</w:t>
            </w:r>
            <w:proofErr w:type="spellEnd"/>
            <w:r>
              <w:rPr>
                <w:rFonts w:ascii="Calibri" w:eastAsia="Calibri" w:hAnsi="Calibri" w:cs="Calibri"/>
                <w:color w:val="FFFFFF"/>
                <w:sz w:val="18"/>
                <w:szCs w:val="18"/>
              </w:rPr>
              <w:t xml:space="preserve">  ·  Effective August 2026  ·  media@redwhiteandgreen.us </w:t>
            </w:r>
          </w:p>
        </w:tc>
      </w:tr>
    </w:tbl>
    <w:p w14:paraId="1DD1797B" w14:textId="77777777" w:rsidR="000C1733" w:rsidRDefault="000C1733">
      <w:pPr>
        <w:spacing w:after="200"/>
      </w:pPr>
    </w:p>
    <w:sectPr w:rsidR="000C1733">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582F3C"/>
    <w:multiLevelType w:val="hybridMultilevel"/>
    <w:tmpl w:val="FFFFFFFF"/>
    <w:lvl w:ilvl="0" w:tplc="9474AD40">
      <w:start w:val="1"/>
      <w:numFmt w:val="bullet"/>
      <w:lvlText w:val="●"/>
      <w:lvlJc w:val="left"/>
      <w:pPr>
        <w:ind w:left="720" w:hanging="360"/>
      </w:pPr>
    </w:lvl>
    <w:lvl w:ilvl="1" w:tplc="1780ED66">
      <w:start w:val="1"/>
      <w:numFmt w:val="bullet"/>
      <w:lvlText w:val="○"/>
      <w:lvlJc w:val="left"/>
      <w:pPr>
        <w:ind w:left="1440" w:hanging="360"/>
      </w:pPr>
    </w:lvl>
    <w:lvl w:ilvl="2" w:tplc="0AA6D560">
      <w:start w:val="1"/>
      <w:numFmt w:val="bullet"/>
      <w:lvlText w:val="■"/>
      <w:lvlJc w:val="left"/>
      <w:pPr>
        <w:ind w:left="2160" w:hanging="360"/>
      </w:pPr>
    </w:lvl>
    <w:lvl w:ilvl="3" w:tplc="803ACEE6">
      <w:start w:val="1"/>
      <w:numFmt w:val="bullet"/>
      <w:lvlText w:val="●"/>
      <w:lvlJc w:val="left"/>
      <w:pPr>
        <w:ind w:left="2880" w:hanging="360"/>
      </w:pPr>
    </w:lvl>
    <w:lvl w:ilvl="4" w:tplc="DBF25C66">
      <w:start w:val="1"/>
      <w:numFmt w:val="bullet"/>
      <w:lvlText w:val="○"/>
      <w:lvlJc w:val="left"/>
      <w:pPr>
        <w:ind w:left="3600" w:hanging="360"/>
      </w:pPr>
    </w:lvl>
    <w:lvl w:ilvl="5" w:tplc="0900AC7C">
      <w:start w:val="1"/>
      <w:numFmt w:val="bullet"/>
      <w:lvlText w:val="■"/>
      <w:lvlJc w:val="left"/>
      <w:pPr>
        <w:ind w:left="4320" w:hanging="360"/>
      </w:pPr>
    </w:lvl>
    <w:lvl w:ilvl="6" w:tplc="9002390A">
      <w:start w:val="1"/>
      <w:numFmt w:val="bullet"/>
      <w:lvlText w:val="●"/>
      <w:lvlJc w:val="left"/>
      <w:pPr>
        <w:ind w:left="5040" w:hanging="360"/>
      </w:pPr>
    </w:lvl>
    <w:lvl w:ilvl="7" w:tplc="C5586A5A">
      <w:start w:val="1"/>
      <w:numFmt w:val="bullet"/>
      <w:lvlText w:val="●"/>
      <w:lvlJc w:val="left"/>
      <w:pPr>
        <w:ind w:left="5760" w:hanging="360"/>
      </w:pPr>
    </w:lvl>
    <w:lvl w:ilvl="8" w:tplc="8F005CA2">
      <w:start w:val="1"/>
      <w:numFmt w:val="bullet"/>
      <w:lvlText w:val="●"/>
      <w:lvlJc w:val="left"/>
      <w:pPr>
        <w:ind w:left="6480" w:hanging="360"/>
      </w:pPr>
    </w:lvl>
  </w:abstractNum>
  <w:abstractNum w:abstractNumId="1" w15:restartNumberingAfterBreak="0">
    <w:nsid w:val="4FB80769"/>
    <w:multiLevelType w:val="hybridMultilevel"/>
    <w:tmpl w:val="FFFFFFFF"/>
    <w:lvl w:ilvl="0" w:tplc="E91A3190">
      <w:start w:val="1"/>
      <w:numFmt w:val="decimal"/>
      <w:lvlText w:val="%1."/>
      <w:lvlJc w:val="left"/>
      <w:pPr>
        <w:ind w:left="720" w:hanging="360"/>
      </w:pPr>
    </w:lvl>
    <w:lvl w:ilvl="1" w:tplc="AA18C61C">
      <w:numFmt w:val="decimal"/>
      <w:lvlText w:val=""/>
      <w:lvlJc w:val="left"/>
    </w:lvl>
    <w:lvl w:ilvl="2" w:tplc="945AC970">
      <w:numFmt w:val="decimal"/>
      <w:lvlText w:val=""/>
      <w:lvlJc w:val="left"/>
    </w:lvl>
    <w:lvl w:ilvl="3" w:tplc="501E0D4A">
      <w:numFmt w:val="decimal"/>
      <w:lvlText w:val=""/>
      <w:lvlJc w:val="left"/>
    </w:lvl>
    <w:lvl w:ilvl="4" w:tplc="4078C148">
      <w:numFmt w:val="decimal"/>
      <w:lvlText w:val=""/>
      <w:lvlJc w:val="left"/>
    </w:lvl>
    <w:lvl w:ilvl="5" w:tplc="91FAC528">
      <w:numFmt w:val="decimal"/>
      <w:lvlText w:val=""/>
      <w:lvlJc w:val="left"/>
    </w:lvl>
    <w:lvl w:ilvl="6" w:tplc="188631B0">
      <w:numFmt w:val="decimal"/>
      <w:lvlText w:val=""/>
      <w:lvlJc w:val="left"/>
    </w:lvl>
    <w:lvl w:ilvl="7" w:tplc="9C5E4A82">
      <w:numFmt w:val="decimal"/>
      <w:lvlText w:val=""/>
      <w:lvlJc w:val="left"/>
    </w:lvl>
    <w:lvl w:ilvl="8" w:tplc="EC38A1E4">
      <w:numFmt w:val="decimal"/>
      <w:lvlText w:val=""/>
      <w:lvlJc w:val="left"/>
    </w:lvl>
  </w:abstractNum>
  <w:num w:numId="1" w16cid:durableId="110653390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733"/>
    <w:rsid w:val="000C1733"/>
    <w:rsid w:val="0049740C"/>
    <w:rsid w:val="00630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259A3D"/>
  <w15:docId w15:val="{216F1B70-08EE-1241-81FA-FF62FDFC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1724</Words>
  <Characters>9833</Characters>
  <Application>Microsoft Office Word</Application>
  <DocSecurity>0</DocSecurity>
  <Lines>81</Lines>
  <Paragraphs>23</Paragraphs>
  <ScaleCrop>false</ScaleCrop>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CTPkQdoor8jd2b4FamQdo</dc:title>
  <dc:creator>Un-named</dc:creator>
  <dc:description>Generated document</dc:description>
  <cp:lastModifiedBy>Nathan Smith</cp:lastModifiedBy>
  <cp:revision>2</cp:revision>
  <dcterms:created xsi:type="dcterms:W3CDTF">2026-08-20T14:34:00Z</dcterms:created>
  <dcterms:modified xsi:type="dcterms:W3CDTF">2026-08-20T14:34:00Z</dcterms:modified>
</cp:coreProperties>
</file>