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B80F2A" w14:textId="77777777" w:rsidR="00F32097" w:rsidRDefault="00F32097" w:rsidP="00F32097">
      <w:r>
        <w:t>RED WHITE AND GREEN NETWORK LLC — SECURITY &amp; DATA BREACH RESPONSE STATEMENT</w:t>
      </w:r>
    </w:p>
    <w:p w14:paraId="3C2AA715" w14:textId="77777777" w:rsidR="00F32097" w:rsidRDefault="00F32097" w:rsidP="00F32097"/>
    <w:p w14:paraId="4B58AEF7" w14:textId="77777777" w:rsidR="00F32097" w:rsidRDefault="00F32097" w:rsidP="00F32097">
      <w:r>
        <w:t>Effective Date: August</w:t>
      </w:r>
      <w:r>
        <w:rPr>
          <w:rFonts w:ascii="Arial" w:hAnsi="Arial" w:cs="Arial"/>
        </w:rPr>
        <w:t> </w:t>
      </w:r>
      <w:r>
        <w:t>2026 · Last Updated: August</w:t>
      </w:r>
      <w:r>
        <w:rPr>
          <w:rFonts w:ascii="Arial" w:hAnsi="Arial" w:cs="Arial"/>
        </w:rPr>
        <w:t> </w:t>
      </w:r>
      <w:r>
        <w:t>2026</w:t>
      </w:r>
    </w:p>
    <w:p w14:paraId="243D0782" w14:textId="77777777" w:rsidR="00F32097" w:rsidRDefault="00F32097" w:rsidP="00F32097"/>
    <w:p w14:paraId="5455CE88" w14:textId="77777777" w:rsidR="00F32097" w:rsidRDefault="00F32097" w:rsidP="00F32097">
      <w:r>
        <w:t>---</w:t>
      </w:r>
    </w:p>
    <w:p w14:paraId="7AE11C1B" w14:textId="77777777" w:rsidR="00F32097" w:rsidRDefault="00F32097" w:rsidP="00F32097"/>
    <w:p w14:paraId="29003CCF" w14:textId="77777777" w:rsidR="00F32097" w:rsidRDefault="00F32097" w:rsidP="00F32097">
      <w:r>
        <w:t>1. Purpose</w:t>
      </w:r>
    </w:p>
    <w:p w14:paraId="09299490" w14:textId="77777777" w:rsidR="00F32097" w:rsidRDefault="00F32097" w:rsidP="00F32097"/>
    <w:p w14:paraId="1B35171B" w14:textId="77777777" w:rsidR="00F32097" w:rsidRDefault="00F32097" w:rsidP="00F32097">
      <w:r>
        <w:t xml:space="preserve">Red White and Green Network LLC (d/b/a RWG Studio) is committed to protecting the security, confidentiality, and integrity of all personal information collected through </w:t>
      </w:r>
      <w:proofErr w:type="spellStart"/>
      <w:r>
        <w:t>RedWhiteandGreen.us</w:t>
      </w:r>
      <w:proofErr w:type="spellEnd"/>
      <w:r>
        <w:t xml:space="preserve"> and associated RWG Studio platforms. This Security &amp; Data Breach Response Statement outlines the steps RWG Studio will take in the event of a security incident or data breach.</w:t>
      </w:r>
    </w:p>
    <w:p w14:paraId="5EC42286" w14:textId="77777777" w:rsidR="00F32097" w:rsidRDefault="00F32097" w:rsidP="00F32097"/>
    <w:p w14:paraId="256D65F8" w14:textId="77777777" w:rsidR="00F32097" w:rsidRDefault="00F32097" w:rsidP="00F32097">
      <w:r>
        <w:t>---</w:t>
      </w:r>
    </w:p>
    <w:p w14:paraId="70ED9529" w14:textId="77777777" w:rsidR="00F32097" w:rsidRDefault="00F32097" w:rsidP="00F32097"/>
    <w:p w14:paraId="65803D54" w14:textId="77777777" w:rsidR="00F32097" w:rsidRDefault="00F32097" w:rsidP="00F32097">
      <w:r>
        <w:t>2. Security Measures</w:t>
      </w:r>
    </w:p>
    <w:p w14:paraId="03BDADE4" w14:textId="77777777" w:rsidR="00F32097" w:rsidRDefault="00F32097" w:rsidP="00F32097"/>
    <w:p w14:paraId="1EC4A64C" w14:textId="77777777" w:rsidR="00F32097" w:rsidRDefault="00F32097" w:rsidP="00F32097">
      <w:r>
        <w:t>RWG Studio uses reasonable administrative, technical, and physical safeguards to protect personal information, including:</w:t>
      </w:r>
    </w:p>
    <w:p w14:paraId="792C7A5D" w14:textId="77777777" w:rsidR="00F32097" w:rsidRDefault="00F32097" w:rsidP="00F32097"/>
    <w:p w14:paraId="3A5F29F0" w14:textId="77777777" w:rsidR="00F32097" w:rsidRDefault="00F32097" w:rsidP="00F32097">
      <w:r>
        <w:t>• HTTPS encrypted website connections</w:t>
      </w:r>
    </w:p>
    <w:p w14:paraId="6FD8A218" w14:textId="77777777" w:rsidR="00F32097" w:rsidRDefault="00F32097" w:rsidP="00F32097">
      <w:r>
        <w:t>• Secure, password</w:t>
      </w:r>
      <w:r>
        <w:rPr>
          <w:rFonts w:ascii="Cambria Math" w:hAnsi="Cambria Math" w:cs="Cambria Math"/>
        </w:rPr>
        <w:t>‑</w:t>
      </w:r>
      <w:r>
        <w:t>protected systems</w:t>
      </w:r>
    </w:p>
    <w:p w14:paraId="64CF5E9D" w14:textId="77777777" w:rsidR="00F32097" w:rsidRDefault="00F32097" w:rsidP="00F32097">
      <w:r>
        <w:t>• Multi</w:t>
      </w:r>
      <w:r>
        <w:rPr>
          <w:rFonts w:ascii="Cambria Math" w:hAnsi="Cambria Math" w:cs="Cambria Math"/>
        </w:rPr>
        <w:t>‑</w:t>
      </w:r>
      <w:r>
        <w:t>factor authentication on administrative accounts</w:t>
      </w:r>
    </w:p>
    <w:p w14:paraId="026D9C75" w14:textId="77777777" w:rsidR="00F32097" w:rsidRDefault="00F32097" w:rsidP="00F32097">
      <w:r>
        <w:t>• Limited access to personal data on a need</w:t>
      </w:r>
      <w:r>
        <w:rPr>
          <w:rFonts w:ascii="Cambria Math" w:hAnsi="Cambria Math" w:cs="Cambria Math"/>
        </w:rPr>
        <w:t>‑</w:t>
      </w:r>
      <w:r>
        <w:t>to</w:t>
      </w:r>
      <w:r>
        <w:rPr>
          <w:rFonts w:ascii="Cambria Math" w:hAnsi="Cambria Math" w:cs="Cambria Math"/>
        </w:rPr>
        <w:t>‑</w:t>
      </w:r>
      <w:r>
        <w:t>know basis</w:t>
      </w:r>
    </w:p>
    <w:p w14:paraId="4217EBCD" w14:textId="77777777" w:rsidR="00F32097" w:rsidRDefault="00F32097" w:rsidP="00F32097">
      <w:r>
        <w:t>• Reputable third</w:t>
      </w:r>
      <w:r>
        <w:rPr>
          <w:rFonts w:ascii="Cambria Math" w:hAnsi="Cambria Math" w:cs="Cambria Math"/>
        </w:rPr>
        <w:t>‑</w:t>
      </w:r>
      <w:r>
        <w:t>party service providers with industry</w:t>
      </w:r>
      <w:r>
        <w:rPr>
          <w:rFonts w:ascii="Cambria Math" w:hAnsi="Cambria Math" w:cs="Cambria Math"/>
        </w:rPr>
        <w:t>‑</w:t>
      </w:r>
      <w:r>
        <w:t>standard security certifications</w:t>
      </w:r>
    </w:p>
    <w:p w14:paraId="2ABDF344" w14:textId="77777777" w:rsidR="00F32097" w:rsidRDefault="00F32097" w:rsidP="00F32097">
      <w:r>
        <w:t>• Regular review of data storage and processing practices</w:t>
      </w:r>
    </w:p>
    <w:p w14:paraId="542A2F60" w14:textId="77777777" w:rsidR="00F32097" w:rsidRDefault="00F32097" w:rsidP="00F32097"/>
    <w:p w14:paraId="71684E23" w14:textId="77777777" w:rsidR="00F32097" w:rsidRDefault="00F32097" w:rsidP="00F32097"/>
    <w:p w14:paraId="498A93DE" w14:textId="77777777" w:rsidR="00F32097" w:rsidRDefault="00F32097" w:rsidP="00F32097">
      <w:r>
        <w:t>While RWG Studio strives to maintain strong security, no method of electronic storage or transmission is completely secure.</w:t>
      </w:r>
    </w:p>
    <w:p w14:paraId="64578EED" w14:textId="77777777" w:rsidR="00F32097" w:rsidRDefault="00F32097" w:rsidP="00F32097"/>
    <w:p w14:paraId="0E130DCA" w14:textId="77777777" w:rsidR="00F32097" w:rsidRDefault="00F32097" w:rsidP="00F32097">
      <w:r>
        <w:t>---</w:t>
      </w:r>
    </w:p>
    <w:p w14:paraId="0C04C33F" w14:textId="77777777" w:rsidR="00F32097" w:rsidRDefault="00F32097" w:rsidP="00F32097"/>
    <w:p w14:paraId="2DC2F897" w14:textId="77777777" w:rsidR="00F32097" w:rsidRDefault="00F32097" w:rsidP="00F32097">
      <w:r>
        <w:t>3. Definition of a Data Breach</w:t>
      </w:r>
    </w:p>
    <w:p w14:paraId="2BC7953E" w14:textId="77777777" w:rsidR="00F32097" w:rsidRDefault="00F32097" w:rsidP="00F32097"/>
    <w:p w14:paraId="22B543F1" w14:textId="77777777" w:rsidR="00F32097" w:rsidRDefault="00F32097" w:rsidP="00F32097">
      <w:r>
        <w:t>A “data breach” includes any confirmed incident involving:</w:t>
      </w:r>
    </w:p>
    <w:p w14:paraId="1EFC34EB" w14:textId="77777777" w:rsidR="00F32097" w:rsidRDefault="00F32097" w:rsidP="00F32097"/>
    <w:p w14:paraId="4C86CFF8" w14:textId="77777777" w:rsidR="00F32097" w:rsidRDefault="00F32097" w:rsidP="00F32097">
      <w:r>
        <w:t>• Unauthorized access to personal information</w:t>
      </w:r>
    </w:p>
    <w:p w14:paraId="6AE54A90" w14:textId="77777777" w:rsidR="00F32097" w:rsidRDefault="00F32097" w:rsidP="00F32097">
      <w:r>
        <w:t>• Accidental disclosure of personal information</w:t>
      </w:r>
    </w:p>
    <w:p w14:paraId="796A5E9C" w14:textId="77777777" w:rsidR="00F32097" w:rsidRDefault="00F32097" w:rsidP="00F32097">
      <w:r>
        <w:t>• Loss or theft of devices containing RWG Studio data</w:t>
      </w:r>
    </w:p>
    <w:p w14:paraId="00BC80E2" w14:textId="77777777" w:rsidR="00F32097" w:rsidRDefault="00F32097" w:rsidP="00F32097">
      <w:r>
        <w:t>• Compromise of third</w:t>
      </w:r>
      <w:r>
        <w:rPr>
          <w:rFonts w:ascii="Cambria Math" w:hAnsi="Cambria Math" w:cs="Cambria Math"/>
        </w:rPr>
        <w:t>‑</w:t>
      </w:r>
      <w:r>
        <w:t>party systems used by RWG Studio</w:t>
      </w:r>
    </w:p>
    <w:p w14:paraId="5AA91B77" w14:textId="77777777" w:rsidR="00F32097" w:rsidRDefault="00F32097" w:rsidP="00F32097">
      <w:r>
        <w:t>• Malware, ransomware, or other malicious attacks affecting user data</w:t>
      </w:r>
    </w:p>
    <w:p w14:paraId="248F9B5F" w14:textId="77777777" w:rsidR="00F32097" w:rsidRDefault="00F32097" w:rsidP="00F32097"/>
    <w:p w14:paraId="3448431C" w14:textId="77777777" w:rsidR="00F32097" w:rsidRDefault="00F32097" w:rsidP="00F32097"/>
    <w:p w14:paraId="53435A78" w14:textId="77777777" w:rsidR="00F32097" w:rsidRDefault="00F32097" w:rsidP="00F32097">
      <w:r>
        <w:t>---</w:t>
      </w:r>
    </w:p>
    <w:p w14:paraId="59F28A81" w14:textId="77777777" w:rsidR="00F32097" w:rsidRDefault="00F32097" w:rsidP="00F32097"/>
    <w:p w14:paraId="48B859B2" w14:textId="77777777" w:rsidR="00F32097" w:rsidRDefault="00F32097" w:rsidP="00F32097">
      <w:r>
        <w:t>4. Breach Response Procedure</w:t>
      </w:r>
    </w:p>
    <w:p w14:paraId="6355CB8B" w14:textId="77777777" w:rsidR="00F32097" w:rsidRDefault="00F32097" w:rsidP="00F32097"/>
    <w:p w14:paraId="6D6E7114" w14:textId="77777777" w:rsidR="00F32097" w:rsidRDefault="00F32097" w:rsidP="00F32097">
      <w:r>
        <w:t>If RWG Studio becomes aware of a potential or confirmed data breach, the following steps will be taken:</w:t>
      </w:r>
    </w:p>
    <w:p w14:paraId="40F50773" w14:textId="77777777" w:rsidR="00F32097" w:rsidRDefault="00F32097" w:rsidP="00F32097"/>
    <w:p w14:paraId="132B91EF" w14:textId="77777777" w:rsidR="00F32097" w:rsidRDefault="00F32097" w:rsidP="00F32097">
      <w:r>
        <w:t>4.1 Immediate Containment</w:t>
      </w:r>
    </w:p>
    <w:p w14:paraId="098A386C" w14:textId="77777777" w:rsidR="00F32097" w:rsidRDefault="00F32097" w:rsidP="00F32097"/>
    <w:p w14:paraId="16A33C5D" w14:textId="77777777" w:rsidR="00F32097" w:rsidRDefault="00F32097" w:rsidP="00F32097">
      <w:r>
        <w:lastRenderedPageBreak/>
        <w:t>• Secure affected systems</w:t>
      </w:r>
    </w:p>
    <w:p w14:paraId="0F4F66F2" w14:textId="77777777" w:rsidR="00F32097" w:rsidRDefault="00F32097" w:rsidP="00F32097">
      <w:r>
        <w:t>• Disable compromised accounts or access points</w:t>
      </w:r>
    </w:p>
    <w:p w14:paraId="742D1D5D" w14:textId="77777777" w:rsidR="00F32097" w:rsidRDefault="00F32097" w:rsidP="00F32097">
      <w:r>
        <w:t>• Prevent further unauthorized access</w:t>
      </w:r>
    </w:p>
    <w:p w14:paraId="01CC759F" w14:textId="77777777" w:rsidR="00F32097" w:rsidRDefault="00F32097" w:rsidP="00F32097">
      <w:r>
        <w:t>• Engage technical support if needed</w:t>
      </w:r>
    </w:p>
    <w:p w14:paraId="1BC8F967" w14:textId="77777777" w:rsidR="00F32097" w:rsidRDefault="00F32097" w:rsidP="00F32097"/>
    <w:p w14:paraId="0814B772" w14:textId="77777777" w:rsidR="00F32097" w:rsidRDefault="00F32097" w:rsidP="00F32097"/>
    <w:p w14:paraId="1DCE3E6C" w14:textId="77777777" w:rsidR="00F32097" w:rsidRDefault="00F32097" w:rsidP="00F32097">
      <w:r>
        <w:t>4.2 Investigation</w:t>
      </w:r>
    </w:p>
    <w:p w14:paraId="0C3D7CF2" w14:textId="77777777" w:rsidR="00F32097" w:rsidRDefault="00F32097" w:rsidP="00F32097"/>
    <w:p w14:paraId="2DEEFCDF" w14:textId="77777777" w:rsidR="00F32097" w:rsidRDefault="00F32097" w:rsidP="00F32097">
      <w:r>
        <w:t>• Identify the nature and scope of the breach</w:t>
      </w:r>
    </w:p>
    <w:p w14:paraId="4467D040" w14:textId="77777777" w:rsidR="00F32097" w:rsidRDefault="00F32097" w:rsidP="00F32097">
      <w:r>
        <w:t>• Determine what information was affected</w:t>
      </w:r>
    </w:p>
    <w:p w14:paraId="5DAD0DE6" w14:textId="77777777" w:rsidR="00F32097" w:rsidRDefault="00F32097" w:rsidP="00F32097">
      <w:r>
        <w:t>• Assess risk to users</w:t>
      </w:r>
    </w:p>
    <w:p w14:paraId="52FB2AE9" w14:textId="77777777" w:rsidR="00F32097" w:rsidRDefault="00F32097" w:rsidP="00F32097">
      <w:r>
        <w:t>• Document findings for compliance records</w:t>
      </w:r>
    </w:p>
    <w:p w14:paraId="08AA1E3D" w14:textId="77777777" w:rsidR="00F32097" w:rsidRDefault="00F32097" w:rsidP="00F32097"/>
    <w:p w14:paraId="0156CBBA" w14:textId="77777777" w:rsidR="00F32097" w:rsidRDefault="00F32097" w:rsidP="00F32097"/>
    <w:p w14:paraId="79D24F92" w14:textId="77777777" w:rsidR="00F32097" w:rsidRDefault="00F32097" w:rsidP="00F32097">
      <w:r>
        <w:t>4.3 Notification</w:t>
      </w:r>
    </w:p>
    <w:p w14:paraId="14438C4E" w14:textId="77777777" w:rsidR="00F32097" w:rsidRDefault="00F32097" w:rsidP="00F32097"/>
    <w:p w14:paraId="7E6A395D" w14:textId="77777777" w:rsidR="00F32097" w:rsidRDefault="00F32097" w:rsidP="00F32097">
      <w:r>
        <w:t>RWG Studio will notify affected users within 72 hours of confirming a breach, including:</w:t>
      </w:r>
    </w:p>
    <w:p w14:paraId="4C27AB5B" w14:textId="77777777" w:rsidR="00F32097" w:rsidRDefault="00F32097" w:rsidP="00F32097"/>
    <w:p w14:paraId="28E5A497" w14:textId="77777777" w:rsidR="00F32097" w:rsidRDefault="00F32097" w:rsidP="00F32097">
      <w:r>
        <w:t>• A description of what happened</w:t>
      </w:r>
    </w:p>
    <w:p w14:paraId="0CE8093A" w14:textId="77777777" w:rsidR="00F32097" w:rsidRDefault="00F32097" w:rsidP="00F32097">
      <w:r>
        <w:t>• What information may have been exposed</w:t>
      </w:r>
    </w:p>
    <w:p w14:paraId="3CB6BDC7" w14:textId="77777777" w:rsidR="00F32097" w:rsidRDefault="00F32097" w:rsidP="00F32097">
      <w:r>
        <w:t>• Steps RWG Studio is taking to address the issue</w:t>
      </w:r>
    </w:p>
    <w:p w14:paraId="499B4E9D" w14:textId="77777777" w:rsidR="00F32097" w:rsidRDefault="00F32097" w:rsidP="00F32097">
      <w:r>
        <w:t>• Recommended actions users should take</w:t>
      </w:r>
    </w:p>
    <w:p w14:paraId="6623B646" w14:textId="77777777" w:rsidR="00F32097" w:rsidRDefault="00F32097" w:rsidP="00F32097">
      <w:r>
        <w:t>• Contact information for further assistance</w:t>
      </w:r>
    </w:p>
    <w:p w14:paraId="03148216" w14:textId="77777777" w:rsidR="00F32097" w:rsidRDefault="00F32097" w:rsidP="00F32097"/>
    <w:p w14:paraId="44CF33A0" w14:textId="77777777" w:rsidR="00F32097" w:rsidRDefault="00F32097" w:rsidP="00F32097"/>
    <w:p w14:paraId="5BFC4C5B" w14:textId="77777777" w:rsidR="00F32097" w:rsidRDefault="00F32097" w:rsidP="00F32097">
      <w:r>
        <w:t>If legally required, RWG Studio will also notify relevant authorities.</w:t>
      </w:r>
    </w:p>
    <w:p w14:paraId="790A179F" w14:textId="77777777" w:rsidR="00F32097" w:rsidRDefault="00F32097" w:rsidP="00F32097"/>
    <w:p w14:paraId="1339236E" w14:textId="77777777" w:rsidR="00F32097" w:rsidRDefault="00F32097" w:rsidP="00F32097">
      <w:r>
        <w:t>4.4 Remediation</w:t>
      </w:r>
    </w:p>
    <w:p w14:paraId="1210DF66" w14:textId="77777777" w:rsidR="00F32097" w:rsidRDefault="00F32097" w:rsidP="00F32097"/>
    <w:p w14:paraId="2C56F484" w14:textId="77777777" w:rsidR="00F32097" w:rsidRDefault="00F32097" w:rsidP="00F32097">
      <w:r>
        <w:t>• Patch vulnerabilities</w:t>
      </w:r>
    </w:p>
    <w:p w14:paraId="1EEF4917" w14:textId="77777777" w:rsidR="00F32097" w:rsidRDefault="00F32097" w:rsidP="00F32097">
      <w:r>
        <w:t>• Restore secure operations</w:t>
      </w:r>
    </w:p>
    <w:p w14:paraId="5CD3C8BA" w14:textId="77777777" w:rsidR="00F32097" w:rsidRDefault="00F32097" w:rsidP="00F32097">
      <w:r>
        <w:t>• Reset passwords or access credentials</w:t>
      </w:r>
    </w:p>
    <w:p w14:paraId="43C86B73" w14:textId="77777777" w:rsidR="00F32097" w:rsidRDefault="00F32097" w:rsidP="00F32097">
      <w:r>
        <w:t>• Strengthen security measures</w:t>
      </w:r>
    </w:p>
    <w:p w14:paraId="7ACEF97C" w14:textId="77777777" w:rsidR="00F32097" w:rsidRDefault="00F32097" w:rsidP="00F32097">
      <w:r>
        <w:t>• Review and update internal procedures</w:t>
      </w:r>
    </w:p>
    <w:p w14:paraId="7145FAA9" w14:textId="77777777" w:rsidR="00F32097" w:rsidRDefault="00F32097" w:rsidP="00F32097"/>
    <w:p w14:paraId="24AE25E6" w14:textId="77777777" w:rsidR="00F32097" w:rsidRDefault="00F32097" w:rsidP="00F32097"/>
    <w:p w14:paraId="47F0AFD0" w14:textId="77777777" w:rsidR="00F32097" w:rsidRDefault="00F32097" w:rsidP="00F32097">
      <w:r>
        <w:t>---</w:t>
      </w:r>
    </w:p>
    <w:p w14:paraId="77958E6F" w14:textId="77777777" w:rsidR="00F32097" w:rsidRDefault="00F32097" w:rsidP="00F32097"/>
    <w:p w14:paraId="3F862A4A" w14:textId="77777777" w:rsidR="00F32097" w:rsidRDefault="00F32097" w:rsidP="00F32097">
      <w:r>
        <w:t>5. Third</w:t>
      </w:r>
      <w:r>
        <w:rPr>
          <w:rFonts w:ascii="Cambria Math" w:hAnsi="Cambria Math" w:cs="Cambria Math"/>
        </w:rPr>
        <w:t>‑</w:t>
      </w:r>
      <w:r>
        <w:t>Party Breaches</w:t>
      </w:r>
    </w:p>
    <w:p w14:paraId="19113D5D" w14:textId="77777777" w:rsidR="00F32097" w:rsidRDefault="00F32097" w:rsidP="00F32097"/>
    <w:p w14:paraId="456BE284" w14:textId="77777777" w:rsidR="00F32097" w:rsidRDefault="00F32097" w:rsidP="00F32097">
      <w:r>
        <w:t>If a breach occurs through a third</w:t>
      </w:r>
      <w:r>
        <w:rPr>
          <w:rFonts w:ascii="Cambria Math" w:hAnsi="Cambria Math" w:cs="Cambria Math"/>
        </w:rPr>
        <w:t>‑</w:t>
      </w:r>
      <w:r>
        <w:t>party service provider (e.g., email platform, payment processor, analytics provider), RWG Studio will:</w:t>
      </w:r>
    </w:p>
    <w:p w14:paraId="56DDB19A" w14:textId="77777777" w:rsidR="00F32097" w:rsidRDefault="00F32097" w:rsidP="00F32097"/>
    <w:p w14:paraId="11F33E02" w14:textId="77777777" w:rsidR="00F32097" w:rsidRDefault="00F32097" w:rsidP="00F32097">
      <w:r>
        <w:t>• Coordinate with the provider</w:t>
      </w:r>
    </w:p>
    <w:p w14:paraId="3B9E9D22" w14:textId="77777777" w:rsidR="00F32097" w:rsidRDefault="00F32097" w:rsidP="00F32097">
      <w:r>
        <w:t>• Follow their breach notification protocols</w:t>
      </w:r>
    </w:p>
    <w:p w14:paraId="4EFEE2FD" w14:textId="77777777" w:rsidR="00F32097" w:rsidRDefault="00F32097" w:rsidP="00F32097">
      <w:r>
        <w:t>• Notify affected users as soon as RWG Studio receives verified information</w:t>
      </w:r>
    </w:p>
    <w:p w14:paraId="2356E23F" w14:textId="77777777" w:rsidR="00F32097" w:rsidRDefault="00F32097" w:rsidP="00F32097"/>
    <w:p w14:paraId="573258A9" w14:textId="77777777" w:rsidR="00F32097" w:rsidRDefault="00F32097" w:rsidP="00F32097"/>
    <w:p w14:paraId="41803A10" w14:textId="77777777" w:rsidR="00F32097" w:rsidRDefault="00F32097" w:rsidP="00F32097">
      <w:r>
        <w:t>---</w:t>
      </w:r>
    </w:p>
    <w:p w14:paraId="6F405C83" w14:textId="77777777" w:rsidR="00F32097" w:rsidRDefault="00F32097" w:rsidP="00F32097"/>
    <w:p w14:paraId="132A1297" w14:textId="77777777" w:rsidR="00F32097" w:rsidRDefault="00F32097" w:rsidP="00F32097">
      <w:r>
        <w:t>6. User Responsibilities</w:t>
      </w:r>
    </w:p>
    <w:p w14:paraId="5017EE37" w14:textId="77777777" w:rsidR="00F32097" w:rsidRDefault="00F32097" w:rsidP="00F32097"/>
    <w:p w14:paraId="411A9922" w14:textId="77777777" w:rsidR="00F32097" w:rsidRDefault="00F32097" w:rsidP="00F32097">
      <w:r>
        <w:lastRenderedPageBreak/>
        <w:t>Users can help protect their information by:</w:t>
      </w:r>
    </w:p>
    <w:p w14:paraId="34718F6F" w14:textId="77777777" w:rsidR="00F32097" w:rsidRDefault="00F32097" w:rsidP="00F32097"/>
    <w:p w14:paraId="03986640" w14:textId="77777777" w:rsidR="00F32097" w:rsidRDefault="00F32097" w:rsidP="00F32097">
      <w:r>
        <w:t>• Using strong, unique passwords</w:t>
      </w:r>
    </w:p>
    <w:p w14:paraId="08975F53" w14:textId="77777777" w:rsidR="00F32097" w:rsidRDefault="00F32097" w:rsidP="00F32097">
      <w:r>
        <w:t>• Avoiding suspicious links or emails</w:t>
      </w:r>
    </w:p>
    <w:p w14:paraId="32309DDD" w14:textId="77777777" w:rsidR="00F32097" w:rsidRDefault="00F32097" w:rsidP="00F32097">
      <w:r>
        <w:t>• Contacting RWG Studio immediately if they suspect unauthorized activity</w:t>
      </w:r>
    </w:p>
    <w:p w14:paraId="0E24EF4B" w14:textId="77777777" w:rsidR="00F32097" w:rsidRDefault="00F32097" w:rsidP="00F32097"/>
    <w:p w14:paraId="39FCD914" w14:textId="77777777" w:rsidR="00F32097" w:rsidRDefault="00F32097" w:rsidP="00F32097"/>
    <w:p w14:paraId="34209D06" w14:textId="77777777" w:rsidR="00F32097" w:rsidRDefault="00F32097" w:rsidP="00F32097">
      <w:r>
        <w:t>---</w:t>
      </w:r>
    </w:p>
    <w:p w14:paraId="6234B0F7" w14:textId="77777777" w:rsidR="00F32097" w:rsidRDefault="00F32097" w:rsidP="00F32097"/>
    <w:p w14:paraId="1A75E001" w14:textId="77777777" w:rsidR="00F32097" w:rsidRDefault="00F32097" w:rsidP="00F32097">
      <w:r>
        <w:t>7. Contact Information</w:t>
      </w:r>
    </w:p>
    <w:p w14:paraId="371F4BE6" w14:textId="77777777" w:rsidR="00F32097" w:rsidRDefault="00F32097" w:rsidP="00F32097"/>
    <w:p w14:paraId="46AF7F9C" w14:textId="77777777" w:rsidR="00F32097" w:rsidRDefault="00F32097" w:rsidP="00F32097">
      <w:r>
        <w:t>For questions or concerns regarding security or potential breaches, contact:</w:t>
      </w:r>
    </w:p>
    <w:p w14:paraId="55BF6155" w14:textId="77777777" w:rsidR="00F32097" w:rsidRDefault="00F32097" w:rsidP="00F32097"/>
    <w:p w14:paraId="2A05D5AB" w14:textId="77777777" w:rsidR="00F32097" w:rsidRDefault="00F32097" w:rsidP="00F32097">
      <w:r>
        <w:t>Red White and Green Network LLC / RWG Studio</w:t>
      </w:r>
    </w:p>
    <w:p w14:paraId="3CE2C827" w14:textId="77777777" w:rsidR="00F32097" w:rsidRDefault="00F32097" w:rsidP="00F32097">
      <w:proofErr w:type="spellStart"/>
      <w:r>
        <w:t>Attn</w:t>
      </w:r>
      <w:proofErr w:type="spellEnd"/>
      <w:r>
        <w:t>: Security &amp; Compliance — Nathan Jeremy Smith</w:t>
      </w:r>
    </w:p>
    <w:p w14:paraId="6325617F" w14:textId="77777777" w:rsidR="00F32097" w:rsidRDefault="00F32097" w:rsidP="00F32097">
      <w:r>
        <w:t>Email: media@redwhiteandgreen.us</w:t>
      </w:r>
    </w:p>
    <w:p w14:paraId="2C1A4378" w14:textId="77777777" w:rsidR="00F32097" w:rsidRDefault="00F32097" w:rsidP="00F32097">
      <w:r>
        <w:t>Location: Sauk Centre, Minnesota 56378</w:t>
      </w:r>
    </w:p>
    <w:p w14:paraId="069B0F84" w14:textId="77777777" w:rsidR="00F32097" w:rsidRDefault="00F32097" w:rsidP="00F32097"/>
    <w:p w14:paraId="05AEE1EB" w14:textId="77777777" w:rsidR="00F32097" w:rsidRDefault="00F32097" w:rsidP="00F32097">
      <w:r>
        <w:t>RWG Studio responds to security inquiries within 5–10 business days.</w:t>
      </w:r>
    </w:p>
    <w:p w14:paraId="211DB93B" w14:textId="77777777" w:rsidR="00F32097" w:rsidRDefault="00F32097" w:rsidP="00F32097"/>
    <w:p w14:paraId="0C57E381" w14:textId="77777777" w:rsidR="00F32097" w:rsidRDefault="00F32097" w:rsidP="00F32097">
      <w:r>
        <w:t>---</w:t>
      </w:r>
    </w:p>
    <w:p w14:paraId="22BF81E4" w14:textId="77777777" w:rsidR="00F32097" w:rsidRDefault="00F32097" w:rsidP="00F32097"/>
    <w:p w14:paraId="27E6B9E2" w14:textId="77777777" w:rsidR="00F32097" w:rsidRDefault="00F32097" w:rsidP="00F32097">
      <w:r>
        <w:t>8. Annual Review</w:t>
      </w:r>
    </w:p>
    <w:p w14:paraId="5975D377" w14:textId="77777777" w:rsidR="00F32097" w:rsidRDefault="00F32097" w:rsidP="00F32097"/>
    <w:p w14:paraId="7A41BD9C" w14:textId="183E5732" w:rsidR="00F32097" w:rsidRDefault="00F32097">
      <w:r>
        <w:t>This Security &amp; Data Breach Response Statement is reviewed each August as part of RWG Studio’s Annual Compliance Review to ensure continued alignment with industry standards and legal requirements.</w:t>
      </w:r>
    </w:p>
    <w:sectPr w:rsidR="00F32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97"/>
    <w:rsid w:val="00555593"/>
    <w:rsid w:val="00F3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BDD621"/>
  <w15:chartTrackingRefBased/>
  <w15:docId w15:val="{C0C0132D-A2CB-AB47-94E2-9582AC0B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0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0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0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0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0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0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0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0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0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0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0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Smith</dc:creator>
  <cp:keywords/>
  <dc:description/>
  <cp:lastModifiedBy>Nathan Smith</cp:lastModifiedBy>
  <cp:revision>2</cp:revision>
  <dcterms:created xsi:type="dcterms:W3CDTF">2026-08-19T20:19:00Z</dcterms:created>
  <dcterms:modified xsi:type="dcterms:W3CDTF">2026-08-19T20:19:00Z</dcterms:modified>
</cp:coreProperties>
</file>