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9C9A5" w14:textId="77777777" w:rsidR="001A3301" w:rsidRDefault="001A3301" w:rsidP="001A3301">
      <w:bookmarkStart w:id="0" w:name="_GoBack"/>
      <w:r>
        <w:t>**Meeting Minutes**</w:t>
      </w:r>
    </w:p>
    <w:p w14:paraId="6DC97C61" w14:textId="77777777" w:rsidR="001A3301" w:rsidRDefault="001A3301" w:rsidP="001A3301"/>
    <w:p w14:paraId="65B59357" w14:textId="77777777" w:rsidR="001A3301" w:rsidRDefault="001A3301" w:rsidP="001A3301">
      <w:r>
        <w:t>**</w:t>
      </w:r>
      <w:proofErr w:type="gramStart"/>
      <w:r>
        <w:t>Date:*</w:t>
      </w:r>
      <w:proofErr w:type="gramEnd"/>
      <w:r>
        <w:t xml:space="preserve">* Tuesday, November 12, 2024  </w:t>
      </w:r>
    </w:p>
    <w:p w14:paraId="01E2656C" w14:textId="77777777" w:rsidR="001A3301" w:rsidRDefault="001A3301" w:rsidP="001A3301">
      <w:r>
        <w:t>**</w:t>
      </w:r>
      <w:proofErr w:type="gramStart"/>
      <w:r>
        <w:t>Time:*</w:t>
      </w:r>
      <w:proofErr w:type="gramEnd"/>
      <w:r>
        <w:t xml:space="preserve">* 5:37 p.m.  </w:t>
      </w:r>
    </w:p>
    <w:p w14:paraId="65599A87" w14:textId="24B80B73" w:rsidR="001A3301" w:rsidRDefault="001A3301" w:rsidP="001A3301">
      <w:r>
        <w:t>**</w:t>
      </w:r>
      <w:proofErr w:type="gramStart"/>
      <w:r>
        <w:t>Location:*</w:t>
      </w:r>
      <w:proofErr w:type="gramEnd"/>
      <w:r>
        <w:t>* [</w:t>
      </w:r>
      <w:r w:rsidR="004372DF">
        <w:t>815 N 2</w:t>
      </w:r>
      <w:r w:rsidR="004372DF" w:rsidRPr="004372DF">
        <w:rPr>
          <w:vertAlign w:val="superscript"/>
        </w:rPr>
        <w:t>nd</w:t>
      </w:r>
      <w:r w:rsidR="004372DF">
        <w:t xml:space="preserve"> St BM NV 89820</w:t>
      </w:r>
      <w:r>
        <w:t xml:space="preserve">]  </w:t>
      </w:r>
    </w:p>
    <w:p w14:paraId="398A1306" w14:textId="77777777" w:rsidR="001A3301" w:rsidRDefault="001A3301" w:rsidP="001A3301"/>
    <w:p w14:paraId="01089FD4" w14:textId="77777777" w:rsidR="001A3301" w:rsidRDefault="001A3301" w:rsidP="001A3301">
      <w:r>
        <w:t>**</w:t>
      </w:r>
      <w:proofErr w:type="gramStart"/>
      <w:r>
        <w:t>Attendees:*</w:t>
      </w:r>
      <w:proofErr w:type="gramEnd"/>
      <w:r>
        <w:t xml:space="preserve">*  </w:t>
      </w:r>
    </w:p>
    <w:p w14:paraId="42E848E7" w14:textId="52E184D3" w:rsidR="001A3301" w:rsidRDefault="001A3301" w:rsidP="001A3301">
      <w:r>
        <w:t>- Paul T</w:t>
      </w:r>
      <w:r w:rsidR="004372DF">
        <w:t>o</w:t>
      </w:r>
      <w:r>
        <w:t xml:space="preserve">mera, Board Member  </w:t>
      </w:r>
    </w:p>
    <w:p w14:paraId="6441AB4C" w14:textId="353E8061" w:rsidR="001A3301" w:rsidRDefault="001A3301" w:rsidP="001A3301">
      <w:r>
        <w:t xml:space="preserve">- Dennis </w:t>
      </w:r>
      <w:r w:rsidR="004372DF">
        <w:t>Cawrse</w:t>
      </w:r>
      <w:r>
        <w:t xml:space="preserve">, Board Member  </w:t>
      </w:r>
    </w:p>
    <w:p w14:paraId="46555EB2" w14:textId="73596256" w:rsidR="001A3301" w:rsidRDefault="001A3301" w:rsidP="001A3301">
      <w:r>
        <w:t xml:space="preserve">- </w:t>
      </w:r>
      <w:r w:rsidR="004372DF">
        <w:t>Amy</w:t>
      </w:r>
      <w:r>
        <w:t xml:space="preserve"> Nelson, Board Member  </w:t>
      </w:r>
    </w:p>
    <w:p w14:paraId="541EB592" w14:textId="78443C8E" w:rsidR="001A3301" w:rsidRDefault="001A3301" w:rsidP="001A3301">
      <w:r>
        <w:t xml:space="preserve">- Wayne </w:t>
      </w:r>
      <w:r w:rsidR="004372DF">
        <w:t>Nebeker</w:t>
      </w:r>
      <w:r>
        <w:t xml:space="preserve">, Board Member  </w:t>
      </w:r>
    </w:p>
    <w:p w14:paraId="392872E3" w14:textId="77777777" w:rsidR="001A3301" w:rsidRDefault="001A3301" w:rsidP="001A3301">
      <w:r>
        <w:t xml:space="preserve">- Jerry Annis, Conservation Commission  </w:t>
      </w:r>
    </w:p>
    <w:p w14:paraId="5FCC47ED" w14:textId="77777777" w:rsidR="001A3301" w:rsidRDefault="001A3301" w:rsidP="001A3301">
      <w:r>
        <w:t xml:space="preserve">- Cheryl Mandich, Fish and Wildlife Service  </w:t>
      </w:r>
    </w:p>
    <w:p w14:paraId="3AF04AA8" w14:textId="77777777" w:rsidR="001A3301" w:rsidRDefault="001A3301" w:rsidP="001A3301">
      <w:r>
        <w:t xml:space="preserve">- Jalen Nelson, Board Member  </w:t>
      </w:r>
    </w:p>
    <w:p w14:paraId="2F6CD6AA" w14:textId="77777777" w:rsidR="001A3301" w:rsidRDefault="001A3301" w:rsidP="001A3301">
      <w:r>
        <w:t xml:space="preserve">- Robert Burdick, BLM Fuels Program Manager  </w:t>
      </w:r>
    </w:p>
    <w:p w14:paraId="7D74041B" w14:textId="77777777" w:rsidR="001A3301" w:rsidRDefault="001A3301" w:rsidP="001A3301">
      <w:r>
        <w:t xml:space="preserve">- Christopher Beveridge, Natural Resource Specialist, BLM  </w:t>
      </w:r>
    </w:p>
    <w:p w14:paraId="66CE8388" w14:textId="3ED6F95F" w:rsidR="001A3301" w:rsidRDefault="001A3301" w:rsidP="001A3301">
      <w:r>
        <w:t xml:space="preserve">- Stephen </w:t>
      </w:r>
      <w:proofErr w:type="spellStart"/>
      <w:r>
        <w:t>K</w:t>
      </w:r>
      <w:r w:rsidR="004372DF">
        <w:t>eu</w:t>
      </w:r>
      <w:r>
        <w:t>lis</w:t>
      </w:r>
      <w:proofErr w:type="spellEnd"/>
      <w:r>
        <w:t xml:space="preserve">, NAC Technician, Department of Agriculture (Online)  </w:t>
      </w:r>
    </w:p>
    <w:p w14:paraId="1B98DED6" w14:textId="604BFD0D" w:rsidR="001A3301" w:rsidRDefault="001A3301" w:rsidP="001A3301">
      <w:r>
        <w:t xml:space="preserve">- Melanie </w:t>
      </w:r>
      <w:r w:rsidR="004372DF">
        <w:t>Aten</w:t>
      </w:r>
      <w:r>
        <w:t xml:space="preserve"> (Online)  </w:t>
      </w:r>
    </w:p>
    <w:p w14:paraId="1B8A97FC" w14:textId="77D3B4EE" w:rsidR="004372DF" w:rsidRDefault="004372DF" w:rsidP="001A3301">
      <w:r>
        <w:t>-Lara Enders (USFWS)</w:t>
      </w:r>
    </w:p>
    <w:p w14:paraId="52A976D5" w14:textId="77777777" w:rsidR="001A3301" w:rsidRDefault="001A3301" w:rsidP="001A3301"/>
    <w:p w14:paraId="4A40A0F8" w14:textId="77777777" w:rsidR="001A3301" w:rsidRDefault="001A3301" w:rsidP="001A3301">
      <w:r>
        <w:t xml:space="preserve">**Agenda </w:t>
      </w:r>
      <w:proofErr w:type="gramStart"/>
      <w:r>
        <w:t>Items:*</w:t>
      </w:r>
      <w:proofErr w:type="gramEnd"/>
      <w:r>
        <w:t>*</w:t>
      </w:r>
    </w:p>
    <w:p w14:paraId="2C6C30E6" w14:textId="77777777" w:rsidR="001A3301" w:rsidRDefault="001A3301" w:rsidP="001A3301"/>
    <w:p w14:paraId="4D9CA31F" w14:textId="77777777" w:rsidR="001A3301" w:rsidRDefault="001A3301" w:rsidP="001A3301">
      <w:r>
        <w:t xml:space="preserve">1. **Call to </w:t>
      </w:r>
      <w:proofErr w:type="gramStart"/>
      <w:r>
        <w:t>Order:*</w:t>
      </w:r>
      <w:proofErr w:type="gramEnd"/>
      <w:r>
        <w:t xml:space="preserve">*  </w:t>
      </w:r>
    </w:p>
    <w:p w14:paraId="0D2AC59D" w14:textId="61BF266B" w:rsidR="001A3301" w:rsidRDefault="001A3301" w:rsidP="001A3301">
      <w:r>
        <w:t xml:space="preserve">   - Meeting called to order at 5:37 p.m. by Paul T</w:t>
      </w:r>
      <w:r w:rsidR="004372DF">
        <w:t>o</w:t>
      </w:r>
      <w:r>
        <w:t xml:space="preserve">mera.  </w:t>
      </w:r>
    </w:p>
    <w:p w14:paraId="3CEBDA59" w14:textId="77777777" w:rsidR="001A3301" w:rsidRDefault="001A3301" w:rsidP="001A3301">
      <w:r>
        <w:t xml:space="preserve">   - Quorum confirmed with five board members present.  </w:t>
      </w:r>
    </w:p>
    <w:p w14:paraId="3F2458A8" w14:textId="77777777" w:rsidR="001A3301" w:rsidRDefault="001A3301" w:rsidP="001A3301"/>
    <w:p w14:paraId="7069F414" w14:textId="77777777" w:rsidR="001A3301" w:rsidRDefault="001A3301" w:rsidP="001A3301">
      <w:r>
        <w:t xml:space="preserve">2. **Approval of </w:t>
      </w:r>
      <w:proofErr w:type="gramStart"/>
      <w:r>
        <w:t>Agenda:*</w:t>
      </w:r>
      <w:proofErr w:type="gramEnd"/>
      <w:r>
        <w:t xml:space="preserve">*  </w:t>
      </w:r>
    </w:p>
    <w:p w14:paraId="2BC5954F" w14:textId="12AC1CD6" w:rsidR="001A3301" w:rsidRDefault="001A3301" w:rsidP="001A3301">
      <w:r>
        <w:t xml:space="preserve">   - Motion to approve the agenda with changes</w:t>
      </w:r>
      <w:r w:rsidR="004372DF">
        <w:t xml:space="preserve"> to move item A under new business up</w:t>
      </w:r>
      <w:r>
        <w:t xml:space="preserve"> by Amy, seconded by Jalen.  </w:t>
      </w:r>
      <w:r w:rsidR="004372DF">
        <w:t>None opposed.</w:t>
      </w:r>
    </w:p>
    <w:p w14:paraId="55FDBCDB" w14:textId="77777777" w:rsidR="001A3301" w:rsidRDefault="001A3301" w:rsidP="001A3301">
      <w:r>
        <w:t xml:space="preserve">   - Vote: All in favor, motion carried.  </w:t>
      </w:r>
    </w:p>
    <w:p w14:paraId="02431081" w14:textId="77777777" w:rsidR="001A3301" w:rsidRDefault="001A3301" w:rsidP="001A3301"/>
    <w:p w14:paraId="61DCCA67" w14:textId="77777777" w:rsidR="001A3301" w:rsidRDefault="001A3301" w:rsidP="001A3301">
      <w:r>
        <w:t>3. **</w:t>
      </w:r>
      <w:proofErr w:type="gramStart"/>
      <w:r>
        <w:t>Presentations:*</w:t>
      </w:r>
      <w:proofErr w:type="gramEnd"/>
      <w:r>
        <w:t xml:space="preserve">*  </w:t>
      </w:r>
    </w:p>
    <w:p w14:paraId="6E4DAB55" w14:textId="3E3BFB4A" w:rsidR="001A3301" w:rsidRDefault="001A3301" w:rsidP="001A3301">
      <w:r>
        <w:t xml:space="preserve">   - **Stephen </w:t>
      </w:r>
      <w:proofErr w:type="gramStart"/>
      <w:r>
        <w:t>Kalis:*</w:t>
      </w:r>
      <w:proofErr w:type="gramEnd"/>
      <w:r>
        <w:t xml:space="preserve">* </w:t>
      </w:r>
      <w:r w:rsidR="004372DF">
        <w:t>Discussed the Nevada Department of Agriculture's programs to encourage native seed production, including the contracted seed grow program and foundation seed program. He highlighted the benefits of native seeds for wildfire restoration and outlined financial incentives for farmers. Stephen also mentioned outreach efforts like the Need to Seed Roadshow Series and a forum held by the NDA.</w:t>
      </w:r>
    </w:p>
    <w:p w14:paraId="4C4D5EC5" w14:textId="4F398CF9" w:rsidR="004372DF" w:rsidRDefault="001A3301" w:rsidP="001A3301">
      <w:r>
        <w:t xml:space="preserve">   - **Laura </w:t>
      </w:r>
      <w:proofErr w:type="gramStart"/>
      <w:r>
        <w:t>Enders:*</w:t>
      </w:r>
      <w:proofErr w:type="gramEnd"/>
      <w:r>
        <w:t xml:space="preserve">* Presented on the Fish and Wildlife Service's infrastructure funds program for sagebrush ecosystem restoration.  </w:t>
      </w:r>
      <w:r w:rsidR="004372DF">
        <w:t>She detailed the funding process, project prioritization, and the sagebrush conservation design. Laura discussed the competitive nature of the funding and the importance of spatial prioritization in project selection</w:t>
      </w:r>
    </w:p>
    <w:p w14:paraId="4A36A008" w14:textId="77777777" w:rsidR="001A3301" w:rsidRDefault="001A3301" w:rsidP="001A3301"/>
    <w:p w14:paraId="2CA63045" w14:textId="77777777" w:rsidR="001A3301" w:rsidRDefault="001A3301" w:rsidP="001A3301">
      <w:r>
        <w:t xml:space="preserve">4. **Approval of </w:t>
      </w:r>
      <w:proofErr w:type="gramStart"/>
      <w:r>
        <w:t>Minutes:*</w:t>
      </w:r>
      <w:proofErr w:type="gramEnd"/>
      <w:r>
        <w:t xml:space="preserve">*  </w:t>
      </w:r>
    </w:p>
    <w:p w14:paraId="7E9686FA" w14:textId="77777777" w:rsidR="001A3301" w:rsidRDefault="001A3301" w:rsidP="001A3301">
      <w:r>
        <w:t xml:space="preserve">   - Motion to approve minutes from the October 15, 2024, meeting by Wayne, seconded by Dennis.  </w:t>
      </w:r>
    </w:p>
    <w:p w14:paraId="6FC522B2" w14:textId="77777777" w:rsidR="001A3301" w:rsidRDefault="001A3301" w:rsidP="001A3301">
      <w:r>
        <w:t xml:space="preserve">   - Vote: All in favor, motion carried.  </w:t>
      </w:r>
    </w:p>
    <w:p w14:paraId="7700FA5E" w14:textId="77777777" w:rsidR="004372DF" w:rsidRDefault="004372DF" w:rsidP="004372DF">
      <w:r>
        <w:t>5. Agency and Partner Updates</w:t>
      </w:r>
    </w:p>
    <w:p w14:paraId="7B91E773" w14:textId="34E57AF9" w:rsidR="004372DF" w:rsidRDefault="004372DF" w:rsidP="004372DF">
      <w:r>
        <w:t xml:space="preserve">- Updates were provided by BLM representatives, including recent projects and educational initiatives. Chris Beveridge was introduced as a new natural resource specialist. </w:t>
      </w:r>
    </w:p>
    <w:p w14:paraId="68E034DD" w14:textId="7BE41C8C" w:rsidR="004372DF" w:rsidRDefault="004372DF" w:rsidP="004372DF">
      <w:r>
        <w:t>- Cheryl Mandich from Fish and Wildlife Service and Jerry Annis from the conservation commission provided updates on their respective activities and upcoming meetings.</w:t>
      </w:r>
    </w:p>
    <w:p w14:paraId="689DB66A" w14:textId="76349DE7" w:rsidR="004372DF" w:rsidRDefault="004372DF" w:rsidP="004372DF">
      <w:r>
        <w:t>-</w:t>
      </w:r>
      <w:r w:rsidRPr="004372DF">
        <w:t xml:space="preserve"> </w:t>
      </w:r>
      <w:r>
        <w:t>updates on the duck pond project and NRCS funding deadlines.</w:t>
      </w:r>
    </w:p>
    <w:p w14:paraId="06E73A0E" w14:textId="77777777" w:rsidR="001A3301" w:rsidRDefault="001A3301" w:rsidP="001A3301">
      <w:r>
        <w:t xml:space="preserve">5. **Treasurer's </w:t>
      </w:r>
      <w:proofErr w:type="gramStart"/>
      <w:r>
        <w:t>Report:*</w:t>
      </w:r>
      <w:proofErr w:type="gramEnd"/>
      <w:r>
        <w:t xml:space="preserve">*  </w:t>
      </w:r>
    </w:p>
    <w:p w14:paraId="6FAACE60" w14:textId="77777777" w:rsidR="001A3301" w:rsidRDefault="001A3301" w:rsidP="001A3301">
      <w:r>
        <w:t xml:space="preserve">   - Financial updates tabled for clarification on an outstanding amount.  </w:t>
      </w:r>
    </w:p>
    <w:p w14:paraId="06BC27EC" w14:textId="77777777" w:rsidR="001A3301" w:rsidRDefault="001A3301" w:rsidP="001A3301">
      <w:r>
        <w:t xml:space="preserve">   - Motion to table by Amy, seconded by Wayne.  </w:t>
      </w:r>
    </w:p>
    <w:p w14:paraId="7B5443B3" w14:textId="77777777" w:rsidR="001A3301" w:rsidRDefault="001A3301" w:rsidP="001A3301">
      <w:r>
        <w:t xml:space="preserve">   - Vote: All in favor, motion carried.  </w:t>
      </w:r>
    </w:p>
    <w:p w14:paraId="6AB6285B" w14:textId="77777777" w:rsidR="001A3301" w:rsidRDefault="001A3301" w:rsidP="001A3301"/>
    <w:p w14:paraId="69370E7C" w14:textId="77777777" w:rsidR="001A3301" w:rsidRDefault="001A3301" w:rsidP="001A3301">
      <w:r>
        <w:t xml:space="preserve">6. **Bills to be </w:t>
      </w:r>
      <w:proofErr w:type="gramStart"/>
      <w:r>
        <w:t>Paid:*</w:t>
      </w:r>
      <w:proofErr w:type="gramEnd"/>
      <w:r>
        <w:t xml:space="preserve">*  </w:t>
      </w:r>
    </w:p>
    <w:p w14:paraId="0033ACAD" w14:textId="77777777" w:rsidR="001A3301" w:rsidRDefault="001A3301" w:rsidP="001A3301">
      <w:r>
        <w:t xml:space="preserve">   - **NACD Membership </w:t>
      </w:r>
      <w:proofErr w:type="gramStart"/>
      <w:r>
        <w:t>Fee:*</w:t>
      </w:r>
      <w:proofErr w:type="gramEnd"/>
      <w:r>
        <w:t xml:space="preserve">* Motion to approve gold level membership for $775 by Wayne, seconded by Amy.  </w:t>
      </w:r>
    </w:p>
    <w:p w14:paraId="59742577" w14:textId="77777777" w:rsidR="001A3301" w:rsidRDefault="001A3301" w:rsidP="001A3301">
      <w:r>
        <w:t xml:space="preserve">   - Vote: All in favor, motion carried.  </w:t>
      </w:r>
    </w:p>
    <w:p w14:paraId="57CE1E0C" w14:textId="77777777" w:rsidR="001A3301" w:rsidRDefault="001A3301" w:rsidP="001A3301">
      <w:r>
        <w:t xml:space="preserve">   - **Anna's </w:t>
      </w:r>
      <w:proofErr w:type="gramStart"/>
      <w:r>
        <w:t>Wages:*</w:t>
      </w:r>
      <w:proofErr w:type="gramEnd"/>
      <w:r>
        <w:t xml:space="preserve">* Motion to approve 75 hours for $1,500 by Wayne, seconded by Jalen.  </w:t>
      </w:r>
    </w:p>
    <w:p w14:paraId="19639617" w14:textId="77777777" w:rsidR="001A3301" w:rsidRDefault="001A3301" w:rsidP="001A3301">
      <w:r>
        <w:t xml:space="preserve">   - Vote: All in favor, motion carried.  </w:t>
      </w:r>
    </w:p>
    <w:p w14:paraId="1C81C121" w14:textId="77777777" w:rsidR="001A3301" w:rsidRDefault="001A3301" w:rsidP="001A3301"/>
    <w:p w14:paraId="38DAE17C" w14:textId="77777777" w:rsidR="001A3301" w:rsidRDefault="001A3301" w:rsidP="001A3301">
      <w:r>
        <w:lastRenderedPageBreak/>
        <w:t xml:space="preserve">7. **Grant </w:t>
      </w:r>
      <w:proofErr w:type="gramStart"/>
      <w:r>
        <w:t>Updates:*</w:t>
      </w:r>
      <w:proofErr w:type="gramEnd"/>
      <w:r>
        <w:t xml:space="preserve">*  </w:t>
      </w:r>
    </w:p>
    <w:p w14:paraId="40092B5D" w14:textId="77777777" w:rsidR="001A3301" w:rsidRDefault="001A3301" w:rsidP="001A3301">
      <w:r>
        <w:t xml:space="preserve">   - Discussion on potential projects and funding opportunities.  </w:t>
      </w:r>
    </w:p>
    <w:p w14:paraId="16E7D9A2" w14:textId="77777777" w:rsidR="004372DF" w:rsidRDefault="004372DF" w:rsidP="004372DF">
      <w:r>
        <w:t>8. 10. **Training and Travel Reimbursements**: No specific updates; expected to be discussed post-state meeting.</w:t>
      </w:r>
    </w:p>
    <w:p w14:paraId="6067FEFE" w14:textId="5794CF07" w:rsidR="004372DF" w:rsidRDefault="004372DF" w:rsidP="001A3301"/>
    <w:p w14:paraId="3AD1560B" w14:textId="77777777" w:rsidR="001A3301" w:rsidRDefault="001A3301" w:rsidP="001A3301"/>
    <w:p w14:paraId="0BDEB3E0" w14:textId="77777777" w:rsidR="001A3301" w:rsidRDefault="001A3301" w:rsidP="001A3301">
      <w:r>
        <w:t xml:space="preserve">8. **New </w:t>
      </w:r>
      <w:proofErr w:type="gramStart"/>
      <w:r>
        <w:t>Business:*</w:t>
      </w:r>
      <w:proofErr w:type="gramEnd"/>
      <w:r>
        <w:t xml:space="preserve">*  </w:t>
      </w:r>
    </w:p>
    <w:p w14:paraId="79A73D9C" w14:textId="77777777" w:rsidR="001A3301" w:rsidRDefault="001A3301" w:rsidP="001A3301">
      <w:r>
        <w:t xml:space="preserve">   - **Equipment </w:t>
      </w:r>
      <w:proofErr w:type="gramStart"/>
      <w:r>
        <w:t>Purchase:*</w:t>
      </w:r>
      <w:proofErr w:type="gramEnd"/>
      <w:r>
        <w:t xml:space="preserve">* Discussion on purchasing a tractor and implements under the BLM weed grant. Decision tabled for further information.  </w:t>
      </w:r>
    </w:p>
    <w:p w14:paraId="1FF39471" w14:textId="77777777" w:rsidR="001A3301" w:rsidRDefault="001A3301" w:rsidP="001A3301">
      <w:r>
        <w:t xml:space="preserve">   - **Baffle Balls </w:t>
      </w:r>
      <w:proofErr w:type="gramStart"/>
      <w:r>
        <w:t>Purchase:*</w:t>
      </w:r>
      <w:proofErr w:type="gramEnd"/>
      <w:r>
        <w:t xml:space="preserve">* Motion to purchase baffle balls for $240 by Wayne, seconded by Jalen.  </w:t>
      </w:r>
    </w:p>
    <w:p w14:paraId="5E9275CF" w14:textId="77777777" w:rsidR="001A3301" w:rsidRDefault="001A3301" w:rsidP="001A3301">
      <w:r>
        <w:t xml:space="preserve">   - Vote: All in favor, motion carried.  </w:t>
      </w:r>
    </w:p>
    <w:p w14:paraId="33BE8055" w14:textId="77777777" w:rsidR="001A3301" w:rsidRDefault="001A3301" w:rsidP="001A3301">
      <w:r>
        <w:t xml:space="preserve">   - **Gift Basket for NVACD </w:t>
      </w:r>
      <w:proofErr w:type="gramStart"/>
      <w:r>
        <w:t>Meeting:*</w:t>
      </w:r>
      <w:proofErr w:type="gramEnd"/>
      <w:r>
        <w:t xml:space="preserve">* Discussion on items to include.  </w:t>
      </w:r>
    </w:p>
    <w:p w14:paraId="2E4E1991" w14:textId="77777777" w:rsidR="001A3301" w:rsidRDefault="001A3301" w:rsidP="001A3301">
      <w:r>
        <w:t xml:space="preserve">   - **Sponsorship for NVACD </w:t>
      </w:r>
      <w:proofErr w:type="gramStart"/>
      <w:r>
        <w:t>Meeting:*</w:t>
      </w:r>
      <w:proofErr w:type="gramEnd"/>
      <w:r>
        <w:t xml:space="preserve">* Motion to sponsor $100 for donuts by Dennis, seconded by Jalen.  </w:t>
      </w:r>
    </w:p>
    <w:p w14:paraId="05379D9B" w14:textId="77777777" w:rsidR="001A3301" w:rsidRDefault="001A3301" w:rsidP="001A3301">
      <w:r>
        <w:t xml:space="preserve">   - Vote: All in favor, motion carried.  </w:t>
      </w:r>
    </w:p>
    <w:p w14:paraId="166F54E7" w14:textId="5A3917CD" w:rsidR="001A3301" w:rsidRDefault="001A3301" w:rsidP="001A3301">
      <w:r>
        <w:t xml:space="preserve">   - **</w:t>
      </w:r>
      <w:r w:rsidR="004372DF" w:rsidRPr="004372DF">
        <w:t xml:space="preserve"> </w:t>
      </w:r>
      <w:r w:rsidR="004372DF">
        <w:t>Cost Share Program**: Discussion on adding native seed purchases to the cost share program. The item was tabled for further development. Motion to table by Wayne, seconded by Dennis. All were in favor.</w:t>
      </w:r>
    </w:p>
    <w:p w14:paraId="1A918344" w14:textId="7B0C4DE4" w:rsidR="004372DF" w:rsidRDefault="004372DF" w:rsidP="001A3301">
      <w:r>
        <w:t>9. Board Member Photos and Bios**: Discussion on setting a date for board member photos and bios for the website. The item was tabled until all board members and secretary present.</w:t>
      </w:r>
    </w:p>
    <w:p w14:paraId="4818DAF0" w14:textId="77777777" w:rsidR="001A3301" w:rsidRDefault="001A3301" w:rsidP="001A3301">
      <w:r>
        <w:t xml:space="preserve">9. **Open </w:t>
      </w:r>
      <w:proofErr w:type="gramStart"/>
      <w:r>
        <w:t>Business:*</w:t>
      </w:r>
      <w:proofErr w:type="gramEnd"/>
      <w:r>
        <w:t xml:space="preserve">*  </w:t>
      </w:r>
    </w:p>
    <w:p w14:paraId="7C940BCA" w14:textId="77777777" w:rsidR="001A3301" w:rsidRDefault="001A3301" w:rsidP="001A3301">
      <w:r>
        <w:t xml:space="preserve">   - Updates on ongoing projects, including Ferris Creek and Tamera Ranch.  </w:t>
      </w:r>
    </w:p>
    <w:p w14:paraId="56954615" w14:textId="77777777" w:rsidR="001A3301" w:rsidRDefault="001A3301" w:rsidP="001A3301"/>
    <w:p w14:paraId="37AE7DA7" w14:textId="77777777" w:rsidR="001A3301" w:rsidRDefault="001A3301" w:rsidP="001A3301">
      <w:r>
        <w:t xml:space="preserve">10. **Public </w:t>
      </w:r>
      <w:proofErr w:type="gramStart"/>
      <w:r>
        <w:t>Comments:*</w:t>
      </w:r>
      <w:proofErr w:type="gramEnd"/>
      <w:r>
        <w:t xml:space="preserve">*  </w:t>
      </w:r>
    </w:p>
    <w:p w14:paraId="3C174A55" w14:textId="4FA58EF3" w:rsidR="001A3301" w:rsidRDefault="001A3301" w:rsidP="001A3301">
      <w:r>
        <w:t xml:space="preserve">   </w:t>
      </w:r>
      <w:r w:rsidR="004372DF">
        <w:t>-</w:t>
      </w:r>
      <w:r>
        <w:t xml:space="preserve"> </w:t>
      </w:r>
      <w:r w:rsidR="004372DF">
        <w:t>Public comments included suggestions for joint meetings with the County Advisory Board for Wildlife and updates on wild horse management.</w:t>
      </w:r>
    </w:p>
    <w:p w14:paraId="648B7079" w14:textId="77777777" w:rsidR="001A3301" w:rsidRDefault="001A3301" w:rsidP="001A3301"/>
    <w:p w14:paraId="5466CABE" w14:textId="77777777" w:rsidR="001A3301" w:rsidRDefault="001A3301" w:rsidP="001A3301">
      <w:r>
        <w:t>11. **</w:t>
      </w:r>
      <w:proofErr w:type="gramStart"/>
      <w:r>
        <w:t>Adjournment:*</w:t>
      </w:r>
      <w:proofErr w:type="gramEnd"/>
      <w:r>
        <w:t xml:space="preserve">*  </w:t>
      </w:r>
    </w:p>
    <w:p w14:paraId="067CAD60" w14:textId="77777777" w:rsidR="001A3301" w:rsidRDefault="001A3301" w:rsidP="001A3301">
      <w:r>
        <w:t xml:space="preserve">    - Motion to adjourn by Wayne, seconded by Dennis.  </w:t>
      </w:r>
    </w:p>
    <w:p w14:paraId="7813E0E3" w14:textId="6F2C0832" w:rsidR="001A3301" w:rsidRDefault="001A3301" w:rsidP="001A3301">
      <w:r>
        <w:t xml:space="preserve">    - Vote: All in favor, motion carried.  </w:t>
      </w:r>
      <w:r w:rsidR="004372DF">
        <w:t>Meeting adjourned 9:07</w:t>
      </w:r>
    </w:p>
    <w:p w14:paraId="2DA75A54" w14:textId="77777777" w:rsidR="001A3301" w:rsidRDefault="001A3301" w:rsidP="001A3301"/>
    <w:p w14:paraId="5EFB0189" w14:textId="084117B8" w:rsidR="00832F3C" w:rsidRDefault="001A3301" w:rsidP="001A3301">
      <w:r>
        <w:t xml:space="preserve">**Meeting </w:t>
      </w:r>
      <w:proofErr w:type="gramStart"/>
      <w:r>
        <w:t>adjourned.*</w:t>
      </w:r>
      <w:proofErr w:type="gramEnd"/>
      <w:r>
        <w:t>*</w:t>
      </w:r>
      <w:bookmarkEnd w:id="0"/>
    </w:p>
    <w:sectPr w:rsidR="00832F3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50C12" w14:textId="77777777" w:rsidR="00056D94" w:rsidRDefault="00056D94" w:rsidP="006A60E3">
      <w:pPr>
        <w:spacing w:after="0" w:line="240" w:lineRule="auto"/>
      </w:pPr>
      <w:r>
        <w:separator/>
      </w:r>
    </w:p>
  </w:endnote>
  <w:endnote w:type="continuationSeparator" w:id="0">
    <w:p w14:paraId="1D474381" w14:textId="77777777" w:rsidR="00056D94" w:rsidRDefault="00056D94" w:rsidP="006A6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9F5FE" w14:textId="77777777" w:rsidR="006A60E3" w:rsidRDefault="006A60E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41930" w14:textId="77777777" w:rsidR="006A60E3" w:rsidRDefault="006A60E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032C9" w14:textId="77777777" w:rsidR="006A60E3" w:rsidRDefault="006A60E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A5F10" w14:textId="77777777" w:rsidR="00056D94" w:rsidRDefault="00056D94" w:rsidP="006A60E3">
      <w:pPr>
        <w:spacing w:after="0" w:line="240" w:lineRule="auto"/>
      </w:pPr>
      <w:r>
        <w:separator/>
      </w:r>
    </w:p>
  </w:footnote>
  <w:footnote w:type="continuationSeparator" w:id="0">
    <w:p w14:paraId="15499CD6" w14:textId="77777777" w:rsidR="00056D94" w:rsidRDefault="00056D94" w:rsidP="006A6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2A9FD" w14:textId="2A2EA63E" w:rsidR="006A60E3" w:rsidRDefault="006A60E3">
    <w:pPr>
      <w:pStyle w:val="Header"/>
    </w:pPr>
    <w:r>
      <w:rPr>
        <w:noProof/>
      </w:rPr>
      <w:pict w14:anchorId="14555F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1606657" o:sp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Aptos&quot;;font-size:1pt" string="DRAFT"/>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2FB6B" w14:textId="538682A3" w:rsidR="006A60E3" w:rsidRDefault="006A60E3">
    <w:pPr>
      <w:pStyle w:val="Header"/>
    </w:pPr>
    <w:r>
      <w:rPr>
        <w:noProof/>
      </w:rPr>
      <w:pict w14:anchorId="0F5F3B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1606658" o:spid="_x0000_s2051"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Aptos&quot;;font-size:1pt" string="DRAFT"/>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1205A" w14:textId="79967F92" w:rsidR="006A60E3" w:rsidRDefault="006A60E3">
    <w:pPr>
      <w:pStyle w:val="Header"/>
    </w:pPr>
    <w:r>
      <w:rPr>
        <w:noProof/>
      </w:rPr>
      <w:pict w14:anchorId="1D4EF8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1606656" o:spid="_x0000_s2049"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Aptos&quot;;font-size:1pt"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301"/>
    <w:rsid w:val="00056D94"/>
    <w:rsid w:val="001A3301"/>
    <w:rsid w:val="004372DF"/>
    <w:rsid w:val="00516DDB"/>
    <w:rsid w:val="005241F5"/>
    <w:rsid w:val="006A60E3"/>
    <w:rsid w:val="00832F3C"/>
    <w:rsid w:val="00C07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B421F01"/>
  <w15:chartTrackingRefBased/>
  <w15:docId w15:val="{D027A7BF-8932-4BF7-94F9-B0217C3D8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33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33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33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33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33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33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33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33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33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3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33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33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33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33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33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33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33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3301"/>
    <w:rPr>
      <w:rFonts w:eastAsiaTheme="majorEastAsia" w:cstheme="majorBidi"/>
      <w:color w:val="272727" w:themeColor="text1" w:themeTint="D8"/>
    </w:rPr>
  </w:style>
  <w:style w:type="paragraph" w:styleId="Title">
    <w:name w:val="Title"/>
    <w:basedOn w:val="Normal"/>
    <w:next w:val="Normal"/>
    <w:link w:val="TitleChar"/>
    <w:uiPriority w:val="10"/>
    <w:qFormat/>
    <w:rsid w:val="001A33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33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33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33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3301"/>
    <w:pPr>
      <w:spacing w:before="160"/>
      <w:jc w:val="center"/>
    </w:pPr>
    <w:rPr>
      <w:i/>
      <w:iCs/>
      <w:color w:val="404040" w:themeColor="text1" w:themeTint="BF"/>
    </w:rPr>
  </w:style>
  <w:style w:type="character" w:customStyle="1" w:styleId="QuoteChar">
    <w:name w:val="Quote Char"/>
    <w:basedOn w:val="DefaultParagraphFont"/>
    <w:link w:val="Quote"/>
    <w:uiPriority w:val="29"/>
    <w:rsid w:val="001A3301"/>
    <w:rPr>
      <w:i/>
      <w:iCs/>
      <w:color w:val="404040" w:themeColor="text1" w:themeTint="BF"/>
    </w:rPr>
  </w:style>
  <w:style w:type="paragraph" w:styleId="ListParagraph">
    <w:name w:val="List Paragraph"/>
    <w:basedOn w:val="Normal"/>
    <w:uiPriority w:val="34"/>
    <w:qFormat/>
    <w:rsid w:val="001A3301"/>
    <w:pPr>
      <w:ind w:left="720"/>
      <w:contextualSpacing/>
    </w:pPr>
  </w:style>
  <w:style w:type="character" w:styleId="IntenseEmphasis">
    <w:name w:val="Intense Emphasis"/>
    <w:basedOn w:val="DefaultParagraphFont"/>
    <w:uiPriority w:val="21"/>
    <w:qFormat/>
    <w:rsid w:val="001A3301"/>
    <w:rPr>
      <w:i/>
      <w:iCs/>
      <w:color w:val="0F4761" w:themeColor="accent1" w:themeShade="BF"/>
    </w:rPr>
  </w:style>
  <w:style w:type="paragraph" w:styleId="IntenseQuote">
    <w:name w:val="Intense Quote"/>
    <w:basedOn w:val="Normal"/>
    <w:next w:val="Normal"/>
    <w:link w:val="IntenseQuoteChar"/>
    <w:uiPriority w:val="30"/>
    <w:qFormat/>
    <w:rsid w:val="001A33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3301"/>
    <w:rPr>
      <w:i/>
      <w:iCs/>
      <w:color w:val="0F4761" w:themeColor="accent1" w:themeShade="BF"/>
    </w:rPr>
  </w:style>
  <w:style w:type="character" w:styleId="IntenseReference">
    <w:name w:val="Intense Reference"/>
    <w:basedOn w:val="DefaultParagraphFont"/>
    <w:uiPriority w:val="32"/>
    <w:qFormat/>
    <w:rsid w:val="001A3301"/>
    <w:rPr>
      <w:b/>
      <w:bCs/>
      <w:smallCaps/>
      <w:color w:val="0F4761" w:themeColor="accent1" w:themeShade="BF"/>
      <w:spacing w:val="5"/>
    </w:rPr>
  </w:style>
  <w:style w:type="paragraph" w:styleId="Header">
    <w:name w:val="header"/>
    <w:basedOn w:val="Normal"/>
    <w:link w:val="HeaderChar"/>
    <w:uiPriority w:val="99"/>
    <w:unhideWhenUsed/>
    <w:rsid w:val="006A60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0E3"/>
  </w:style>
  <w:style w:type="paragraph" w:styleId="Footer">
    <w:name w:val="footer"/>
    <w:basedOn w:val="Normal"/>
    <w:link w:val="FooterChar"/>
    <w:uiPriority w:val="99"/>
    <w:unhideWhenUsed/>
    <w:rsid w:val="006A60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1232</TotalTime>
  <Pages>3</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Vinogradova</dc:creator>
  <cp:keywords/>
  <dc:description/>
  <cp:lastModifiedBy>Lander UNCE</cp:lastModifiedBy>
  <cp:revision>2</cp:revision>
  <dcterms:created xsi:type="dcterms:W3CDTF">2024-11-28T23:50:00Z</dcterms:created>
  <dcterms:modified xsi:type="dcterms:W3CDTF">2024-12-05T17:31:00Z</dcterms:modified>
</cp:coreProperties>
</file>