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067B" w14:textId="15B3C552" w:rsidR="00024904" w:rsidRPr="009E1D27" w:rsidRDefault="00024904" w:rsidP="00A775A3">
      <w:pPr>
        <w:pStyle w:val="NoSpacing"/>
        <w:jc w:val="center"/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9E1D27"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Military Order of the Cootie</w:t>
      </w:r>
    </w:p>
    <w:p w14:paraId="4D6892F1" w14:textId="2CA58D11" w:rsidR="00024904" w:rsidRPr="009E1D27" w:rsidRDefault="00024904" w:rsidP="00A775A3">
      <w:pPr>
        <w:pStyle w:val="NoSpacing"/>
        <w:jc w:val="center"/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9E1D27">
        <w:rPr>
          <w:rFonts w:ascii="Copperplate Gothic Light" w:hAnsi="Copperplate Gothic Light"/>
          <w:b/>
          <w:bCs/>
          <w:color w:val="FF0000"/>
          <w:sz w:val="44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Grand of Florida</w:t>
      </w:r>
    </w:p>
    <w:p w14:paraId="6C6A0910" w14:textId="77777777" w:rsidR="00962B7A" w:rsidRDefault="00962B7A" w:rsidP="00024904">
      <w:pPr>
        <w:jc w:val="center"/>
        <w:rPr>
          <w:rFonts w:ascii="Copperplate Gothic Light" w:hAnsi="Copperplate Gothic Light"/>
          <w:sz w:val="36"/>
          <w:szCs w:val="36"/>
        </w:rPr>
      </w:pPr>
    </w:p>
    <w:p w14:paraId="55A741AF" w14:textId="26AC00BD" w:rsidR="00962B7A" w:rsidRDefault="00962B7A" w:rsidP="00962B7A">
      <w:pPr>
        <w:rPr>
          <w:rFonts w:ascii="Copperplate Gothic Light" w:hAnsi="Copperplate Gothic Light"/>
          <w:sz w:val="22"/>
          <w:szCs w:val="22"/>
        </w:rPr>
      </w:pPr>
      <w:r>
        <w:rPr>
          <w:rFonts w:ascii="Copperplate Gothic Light" w:hAnsi="Copperplate Gothic Light"/>
          <w:sz w:val="22"/>
          <w:szCs w:val="22"/>
        </w:rPr>
        <w:t xml:space="preserve">                                                                                                                                                          Date: </w:t>
      </w:r>
      <w:r w:rsidR="005C390B">
        <w:rPr>
          <w:rFonts w:ascii="Copperplate Gothic Light" w:hAnsi="Copperplate Gothic Light"/>
          <w:sz w:val="22"/>
          <w:szCs w:val="22"/>
        </w:rPr>
        <w:t>4</w:t>
      </w:r>
      <w:r>
        <w:rPr>
          <w:rFonts w:ascii="Copperplate Gothic Light" w:hAnsi="Copperplate Gothic Light"/>
          <w:sz w:val="22"/>
          <w:szCs w:val="22"/>
        </w:rPr>
        <w:t>/</w:t>
      </w:r>
      <w:r w:rsidR="005C390B">
        <w:rPr>
          <w:rFonts w:ascii="Copperplate Gothic Light" w:hAnsi="Copperplate Gothic Light"/>
          <w:sz w:val="22"/>
          <w:szCs w:val="22"/>
        </w:rPr>
        <w:t>28</w:t>
      </w:r>
      <w:r>
        <w:rPr>
          <w:rFonts w:ascii="Copperplate Gothic Light" w:hAnsi="Copperplate Gothic Light"/>
          <w:sz w:val="22"/>
          <w:szCs w:val="22"/>
        </w:rPr>
        <w:t>/202</w:t>
      </w:r>
      <w:r w:rsidR="00E55EBE">
        <w:rPr>
          <w:rFonts w:ascii="Copperplate Gothic Light" w:hAnsi="Copperplate Gothic Light"/>
          <w:sz w:val="22"/>
          <w:szCs w:val="22"/>
        </w:rPr>
        <w:t>5</w:t>
      </w:r>
    </w:p>
    <w:p w14:paraId="5A62454B" w14:textId="76F84B7D" w:rsidR="00962B7A" w:rsidRPr="00F37F2E" w:rsidRDefault="00962B7A" w:rsidP="00962B7A">
      <w:pPr>
        <w:rPr>
          <w:rFonts w:ascii="Copperplate Gothic Light" w:hAnsi="Copperplate Gothic Light"/>
          <w:sz w:val="22"/>
          <w:szCs w:val="22"/>
        </w:rPr>
      </w:pPr>
      <w:r w:rsidRPr="00F37F2E">
        <w:rPr>
          <w:rFonts w:ascii="Copperplate Gothic Light" w:hAnsi="Copperplate Gothic Light"/>
          <w:sz w:val="22"/>
          <w:szCs w:val="22"/>
        </w:rPr>
        <w:t xml:space="preserve">FROM:  Grand </w:t>
      </w:r>
      <w:r w:rsidR="007B7459">
        <w:rPr>
          <w:rFonts w:ascii="Copperplate Gothic Light" w:hAnsi="Copperplate Gothic Light"/>
          <w:sz w:val="22"/>
          <w:szCs w:val="22"/>
        </w:rPr>
        <w:t>Commander</w:t>
      </w:r>
      <w:r w:rsidRPr="00F37F2E">
        <w:rPr>
          <w:rFonts w:ascii="Copperplate Gothic Light" w:hAnsi="Copperplate Gothic Light"/>
          <w:sz w:val="22"/>
          <w:szCs w:val="22"/>
        </w:rPr>
        <w:t xml:space="preserve"> Trent A. Rundell</w:t>
      </w:r>
    </w:p>
    <w:p w14:paraId="5FAAD4AB" w14:textId="1BD5FEC8" w:rsidR="00962B7A" w:rsidRPr="00F37F2E" w:rsidRDefault="00962B7A" w:rsidP="00962B7A">
      <w:pPr>
        <w:rPr>
          <w:rFonts w:ascii="Copperplate Gothic Light" w:hAnsi="Copperplate Gothic Light"/>
          <w:sz w:val="22"/>
          <w:szCs w:val="22"/>
        </w:rPr>
      </w:pPr>
      <w:r w:rsidRPr="00F37F2E">
        <w:rPr>
          <w:rFonts w:ascii="Copperplate Gothic Light" w:hAnsi="Copperplate Gothic Light"/>
          <w:sz w:val="22"/>
          <w:szCs w:val="22"/>
        </w:rPr>
        <w:t>TO:  Florida MOC membership</w:t>
      </w:r>
    </w:p>
    <w:p w14:paraId="0A53D170" w14:textId="76B9AE19" w:rsidR="00962B7A" w:rsidRPr="00F37F2E" w:rsidRDefault="00962B7A" w:rsidP="00962B7A">
      <w:pPr>
        <w:rPr>
          <w:rFonts w:ascii="Copperplate Gothic Light" w:hAnsi="Copperplate Gothic Light"/>
          <w:sz w:val="22"/>
          <w:szCs w:val="22"/>
        </w:rPr>
      </w:pPr>
      <w:r w:rsidRPr="00F37F2E">
        <w:rPr>
          <w:rFonts w:ascii="Copperplate Gothic Light" w:hAnsi="Copperplate Gothic Light"/>
          <w:sz w:val="22"/>
          <w:szCs w:val="22"/>
        </w:rPr>
        <w:t>SUBJECT:  General Order #</w:t>
      </w:r>
      <w:r w:rsidR="005C390B">
        <w:rPr>
          <w:rFonts w:ascii="Copperplate Gothic Light" w:hAnsi="Copperplate Gothic Light"/>
          <w:sz w:val="22"/>
          <w:szCs w:val="22"/>
        </w:rPr>
        <w:t>4</w:t>
      </w:r>
    </w:p>
    <w:p w14:paraId="3F770BFA" w14:textId="77777777" w:rsidR="00807278" w:rsidRPr="006B55AA" w:rsidRDefault="00807278" w:rsidP="00962B7A">
      <w:pPr>
        <w:pStyle w:val="Default"/>
        <w:rPr>
          <w:rFonts w:ascii="Copperplate Gothic Light" w:hAnsi="Copperplate Gothic Light" w:cs="Calibri Light"/>
          <w:color w:val="4C94D8" w:themeColor="text2" w:themeTint="80"/>
          <w:sz w:val="22"/>
          <w:szCs w:val="22"/>
        </w:rPr>
      </w:pPr>
    </w:p>
    <w:p w14:paraId="7C51F0DC" w14:textId="23EE1FF6" w:rsidR="00F37F2E" w:rsidRPr="005C390B" w:rsidRDefault="00FB5F54" w:rsidP="001F174C">
      <w:pPr>
        <w:pStyle w:val="NoSpacing"/>
        <w:numPr>
          <w:ilvl w:val="0"/>
          <w:numId w:val="2"/>
        </w:numPr>
        <w:rPr>
          <w:rFonts w:ascii="Copperplate Gothic Light" w:hAnsi="Copperplate Gothic Light"/>
          <w:sz w:val="22"/>
          <w:szCs w:val="22"/>
        </w:rPr>
      </w:pPr>
      <w:r w:rsidRPr="005C20EC">
        <w:rPr>
          <w:rFonts w:ascii="Copperplate Gothic Light" w:hAnsi="Copperplate Gothic Light"/>
          <w:b/>
          <w:bCs/>
          <w:sz w:val="22"/>
          <w:szCs w:val="22"/>
        </w:rPr>
        <w:t>Grand</w:t>
      </w:r>
      <w:r w:rsidR="0060641A" w:rsidRPr="005C20EC">
        <w:rPr>
          <w:rFonts w:ascii="Copperplate Gothic Light" w:hAnsi="Copperplate Gothic Light"/>
          <w:b/>
          <w:bCs/>
          <w:sz w:val="22"/>
          <w:szCs w:val="22"/>
        </w:rPr>
        <w:t xml:space="preserve"> Convention</w:t>
      </w:r>
      <w:r w:rsidR="00DB2F4C" w:rsidRPr="005C20EC">
        <w:rPr>
          <w:rFonts w:ascii="Copperplate Gothic Light" w:hAnsi="Copperplate Gothic Light"/>
          <w:b/>
          <w:bCs/>
          <w:sz w:val="22"/>
          <w:szCs w:val="22"/>
        </w:rPr>
        <w:t xml:space="preserve"> </w:t>
      </w:r>
      <w:r w:rsidR="002C7633" w:rsidRPr="005C20EC">
        <w:rPr>
          <w:rFonts w:ascii="Copperplate Gothic Light" w:hAnsi="Copperplate Gothic Light"/>
          <w:b/>
          <w:bCs/>
          <w:sz w:val="22"/>
          <w:szCs w:val="22"/>
        </w:rPr>
        <w:t>–</w:t>
      </w:r>
      <w:r w:rsidR="00A647DB" w:rsidRPr="005C20EC">
        <w:rPr>
          <w:rFonts w:ascii="Copperplate Gothic Light" w:hAnsi="Copperplate Gothic Light"/>
          <w:b/>
          <w:bCs/>
          <w:sz w:val="22"/>
          <w:szCs w:val="22"/>
        </w:rPr>
        <w:t xml:space="preserve"> </w:t>
      </w:r>
      <w:r w:rsidR="002C7633" w:rsidRPr="005C20EC">
        <w:rPr>
          <w:rFonts w:ascii="Copperplate Gothic Light" w:hAnsi="Copperplate Gothic Light"/>
          <w:sz w:val="22"/>
          <w:szCs w:val="22"/>
        </w:rPr>
        <w:t xml:space="preserve">30-31May </w:t>
      </w:r>
      <w:r w:rsidR="00BF0FC2" w:rsidRPr="005C20EC">
        <w:rPr>
          <w:rFonts w:ascii="Copperplate Gothic Light" w:hAnsi="Copperplate Gothic Light"/>
          <w:sz w:val="22"/>
          <w:szCs w:val="22"/>
        </w:rPr>
        <w:t xml:space="preserve">2025 </w:t>
      </w:r>
      <w:r w:rsidR="002C7633" w:rsidRPr="005C20EC">
        <w:rPr>
          <w:rFonts w:ascii="Copperplate Gothic Light" w:hAnsi="Copperplate Gothic Light"/>
          <w:sz w:val="22"/>
          <w:szCs w:val="22"/>
        </w:rPr>
        <w:t xml:space="preserve">will be the dates for the Grand Convention.  </w:t>
      </w:r>
      <w:r w:rsidR="00BF0FC2" w:rsidRPr="005C20EC">
        <w:rPr>
          <w:rFonts w:ascii="Copperplate Gothic Light" w:hAnsi="Copperplate Gothic Light"/>
          <w:sz w:val="22"/>
          <w:szCs w:val="22"/>
        </w:rPr>
        <w:t>Putnam Lodge in Cross City</w:t>
      </w:r>
      <w:r w:rsidR="00D04176">
        <w:rPr>
          <w:rFonts w:ascii="Copperplate Gothic Light" w:hAnsi="Copperplate Gothic Light"/>
          <w:sz w:val="22"/>
          <w:szCs w:val="22"/>
        </w:rPr>
        <w:t xml:space="preserve">, </w:t>
      </w:r>
      <w:r w:rsidR="00BF0FC2" w:rsidRPr="005C20EC">
        <w:rPr>
          <w:rFonts w:ascii="Copperplate Gothic Light" w:hAnsi="Copperplate Gothic Light"/>
          <w:sz w:val="22"/>
          <w:szCs w:val="22"/>
        </w:rPr>
        <w:t>FL</w:t>
      </w:r>
      <w:r w:rsidR="00D04176">
        <w:rPr>
          <w:rFonts w:ascii="Copperplate Gothic Light" w:hAnsi="Copperplate Gothic Light"/>
          <w:sz w:val="22"/>
          <w:szCs w:val="22"/>
        </w:rPr>
        <w:t>.</w:t>
      </w:r>
      <w:r w:rsidR="00BF0FC2" w:rsidRPr="005C20EC">
        <w:rPr>
          <w:rFonts w:ascii="Copperplate Gothic Light" w:hAnsi="Copperplate Gothic Light"/>
          <w:sz w:val="22"/>
          <w:szCs w:val="22"/>
        </w:rPr>
        <w:t xml:space="preserve"> will be our host for the convention.  </w:t>
      </w:r>
      <w:r w:rsidR="003E4397" w:rsidRPr="005C20EC">
        <w:rPr>
          <w:rFonts w:ascii="Copperplate Gothic Light" w:hAnsi="Copperplate Gothic Light"/>
          <w:sz w:val="22"/>
          <w:szCs w:val="22"/>
        </w:rPr>
        <w:t>Putnam Lodge</w:t>
      </w:r>
      <w:r w:rsidR="006B55AA" w:rsidRPr="005C20EC">
        <w:rPr>
          <w:rFonts w:ascii="Copperplate Gothic Light" w:hAnsi="Copperplate Gothic Light"/>
          <w:sz w:val="22"/>
          <w:szCs w:val="22"/>
        </w:rPr>
        <w:t>,</w:t>
      </w:r>
      <w:r w:rsidR="003E4397" w:rsidRPr="005C20EC">
        <w:rPr>
          <w:rFonts w:ascii="Copperplate Gothic Light" w:hAnsi="Copperplate Gothic Light"/>
          <w:sz w:val="22"/>
          <w:szCs w:val="22"/>
        </w:rPr>
        <w:t>15487 NW Hwy 19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, </w:t>
      </w:r>
      <w:r w:rsidR="003E4397" w:rsidRPr="005C20EC">
        <w:rPr>
          <w:rFonts w:ascii="Copperplate Gothic Light" w:hAnsi="Copperplate Gothic Light"/>
          <w:sz w:val="22"/>
          <w:szCs w:val="22"/>
        </w:rPr>
        <w:t>Cross City, FL. 32628</w:t>
      </w:r>
      <w:r w:rsidR="005C20EC" w:rsidRPr="005C20EC">
        <w:rPr>
          <w:rFonts w:ascii="Copperplate Gothic Light" w:hAnsi="Copperplate Gothic Light"/>
          <w:sz w:val="22"/>
          <w:szCs w:val="22"/>
        </w:rPr>
        <w:t>,</w:t>
      </w:r>
      <w:r w:rsidR="005C20EC">
        <w:rPr>
          <w:rFonts w:ascii="Copperplate Gothic Light" w:hAnsi="Copperplate Gothic Light"/>
          <w:sz w:val="22"/>
          <w:szCs w:val="22"/>
        </w:rPr>
        <w:t xml:space="preserve"> </w:t>
      </w:r>
      <w:r w:rsidR="003E4397" w:rsidRPr="005C20EC">
        <w:rPr>
          <w:rFonts w:ascii="Copperplate Gothic Light" w:hAnsi="Copperplate Gothic Light"/>
          <w:sz w:val="22"/>
          <w:szCs w:val="22"/>
        </w:rPr>
        <w:t>Ph#: (352)440-</w:t>
      </w:r>
      <w:r w:rsidR="003E4397" w:rsidRPr="00271286">
        <w:rPr>
          <w:rFonts w:ascii="Copperplate Gothic Light" w:hAnsi="Copperplate Gothic Light"/>
          <w:sz w:val="22"/>
          <w:szCs w:val="22"/>
        </w:rPr>
        <w:t>0414</w:t>
      </w:r>
      <w:r w:rsidR="003E4397" w:rsidRPr="005C20EC">
        <w:rPr>
          <w:rFonts w:ascii="Copperplate Gothic Light" w:hAnsi="Copperplate Gothic Light"/>
          <w:i/>
          <w:iCs/>
          <w:sz w:val="22"/>
          <w:szCs w:val="22"/>
        </w:rPr>
        <w:t xml:space="preserve"> “Mention you are from the MOC/MOCA</w:t>
      </w:r>
      <w:r w:rsidR="003E4397" w:rsidRPr="005C20EC">
        <w:rPr>
          <w:rFonts w:ascii="Copperplate Gothic Light" w:hAnsi="Copperplate Gothic Light"/>
          <w:sz w:val="22"/>
          <w:szCs w:val="22"/>
        </w:rPr>
        <w:t>”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. </w:t>
      </w:r>
      <w:r w:rsidR="003E4397" w:rsidRPr="005C20EC">
        <w:rPr>
          <w:rFonts w:ascii="Copperplate Gothic Light" w:hAnsi="Copperplate Gothic Light"/>
          <w:sz w:val="22"/>
          <w:szCs w:val="22"/>
        </w:rPr>
        <w:t>Room rates:  $135 - $165 (suites with 2 bedrooms are available)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. </w:t>
      </w:r>
      <w:r w:rsidR="003E4397" w:rsidRPr="005C20EC">
        <w:rPr>
          <w:rFonts w:ascii="Copperplate Gothic Light" w:hAnsi="Copperplate Gothic Light"/>
          <w:sz w:val="22"/>
          <w:szCs w:val="22"/>
        </w:rPr>
        <w:t>They also have an RV park on-site.</w:t>
      </w:r>
      <w:r w:rsidR="006B55AA" w:rsidRPr="005C20EC">
        <w:rPr>
          <w:rFonts w:ascii="Copperplate Gothic Light" w:hAnsi="Copperplate Gothic Light"/>
          <w:sz w:val="22"/>
          <w:szCs w:val="22"/>
        </w:rPr>
        <w:t xml:space="preserve"> </w:t>
      </w:r>
      <w:hyperlink r:id="rId7" w:history="1">
        <w:r w:rsidR="005C390B" w:rsidRPr="00D85167">
          <w:rPr>
            <w:rStyle w:val="Hyperlink"/>
            <w:rFonts w:ascii="Copperplate Gothic Light" w:hAnsi="Copperplate Gothic Light"/>
            <w:sz w:val="22"/>
            <w:szCs w:val="22"/>
          </w:rPr>
          <w:t>https://www.putnamlodge.com</w:t>
        </w:r>
      </w:hyperlink>
    </w:p>
    <w:p w14:paraId="6ADE2974" w14:textId="6B1851EE" w:rsidR="005C390B" w:rsidRPr="00A67F63" w:rsidRDefault="00635A46" w:rsidP="00635A46">
      <w:pPr>
        <w:pStyle w:val="NoSpacing"/>
        <w:numPr>
          <w:ilvl w:val="0"/>
          <w:numId w:val="4"/>
        </w:numPr>
        <w:rPr>
          <w:rFonts w:ascii="Copperplate Gothic Light" w:hAnsi="Copperplate Gothic Light"/>
          <w:sz w:val="22"/>
          <w:szCs w:val="22"/>
        </w:rPr>
      </w:pPr>
      <w:r w:rsidRPr="00A67F63">
        <w:rPr>
          <w:rFonts w:ascii="Copperplate Gothic Light" w:hAnsi="Copperplate Gothic Light"/>
          <w:color w:val="FF0000"/>
          <w:sz w:val="22"/>
          <w:szCs w:val="22"/>
        </w:rPr>
        <w:t>U</w:t>
      </w:r>
      <w:r w:rsidR="00201FA2" w:rsidRPr="00A67F63">
        <w:rPr>
          <w:rFonts w:ascii="Copperplate Gothic Light" w:hAnsi="Copperplate Gothic Light"/>
          <w:color w:val="FF0000"/>
          <w:sz w:val="22"/>
          <w:szCs w:val="22"/>
        </w:rPr>
        <w:t>PDATE</w:t>
      </w:r>
      <w:r w:rsidR="006E7619" w:rsidRPr="00A67F63">
        <w:rPr>
          <w:rFonts w:ascii="Copperplate Gothic Light" w:hAnsi="Copperplate Gothic Light"/>
          <w:color w:val="FF0000"/>
          <w:sz w:val="22"/>
          <w:szCs w:val="22"/>
        </w:rPr>
        <w:t xml:space="preserve">: </w:t>
      </w:r>
      <w:r w:rsidRPr="00A67F63">
        <w:rPr>
          <w:rFonts w:ascii="Copperplate Gothic Light" w:hAnsi="Copperplate Gothic Light"/>
          <w:color w:val="FF0000"/>
          <w:sz w:val="22"/>
          <w:szCs w:val="22"/>
        </w:rPr>
        <w:t xml:space="preserve">the Putnam Lodge is sold out as well as </w:t>
      </w:r>
      <w:r w:rsidR="00733683" w:rsidRPr="00A67F63">
        <w:rPr>
          <w:rFonts w:ascii="Copperplate Gothic Light" w:hAnsi="Copperplate Gothic Light"/>
          <w:color w:val="FF0000"/>
          <w:sz w:val="22"/>
          <w:szCs w:val="22"/>
        </w:rPr>
        <w:t>Suwanee</w:t>
      </w:r>
      <w:r w:rsidR="00B65BD8" w:rsidRPr="00A67F63">
        <w:rPr>
          <w:rFonts w:ascii="Copperplate Gothic Light" w:hAnsi="Copperplate Gothic Light"/>
          <w:color w:val="FF0000"/>
          <w:sz w:val="22"/>
          <w:szCs w:val="22"/>
        </w:rPr>
        <w:t xml:space="preserve"> Gables</w:t>
      </w:r>
      <w:r w:rsidR="00733683" w:rsidRPr="00A67F63">
        <w:rPr>
          <w:rFonts w:ascii="Copperplate Gothic Light" w:hAnsi="Copperplate Gothic Light"/>
          <w:color w:val="FF0000"/>
          <w:sz w:val="22"/>
          <w:szCs w:val="22"/>
        </w:rPr>
        <w:t xml:space="preserve">.  We’ve been </w:t>
      </w:r>
      <w:r w:rsidR="00201FA2" w:rsidRPr="00A67F63">
        <w:rPr>
          <w:rFonts w:ascii="Copperplate Gothic Light" w:hAnsi="Copperplate Gothic Light"/>
          <w:color w:val="FF0000"/>
          <w:sz w:val="22"/>
          <w:szCs w:val="22"/>
        </w:rPr>
        <w:t>referring</w:t>
      </w:r>
      <w:r w:rsidR="00733683" w:rsidRPr="00A67F63">
        <w:rPr>
          <w:rFonts w:ascii="Copperplate Gothic Light" w:hAnsi="Copperplate Gothic Light"/>
          <w:color w:val="FF0000"/>
          <w:sz w:val="22"/>
          <w:szCs w:val="22"/>
        </w:rPr>
        <w:t xml:space="preserve"> </w:t>
      </w:r>
      <w:r w:rsidR="003C0799" w:rsidRPr="00A67F63">
        <w:rPr>
          <w:rFonts w:ascii="Copperplate Gothic Light" w:hAnsi="Copperplate Gothic Light"/>
          <w:color w:val="FF0000"/>
          <w:sz w:val="22"/>
          <w:szCs w:val="22"/>
        </w:rPr>
        <w:t>to</w:t>
      </w:r>
      <w:r w:rsidR="00733683" w:rsidRPr="00A67F63">
        <w:rPr>
          <w:rFonts w:ascii="Copperplate Gothic Light" w:hAnsi="Copperplate Gothic Light"/>
          <w:color w:val="FF0000"/>
          <w:sz w:val="22"/>
          <w:szCs w:val="22"/>
        </w:rPr>
        <w:t xml:space="preserve"> Days Inn by Wyndham in Chiefland for room</w:t>
      </w:r>
      <w:r w:rsidR="006E7619" w:rsidRPr="00A67F63">
        <w:rPr>
          <w:rFonts w:ascii="Copperplate Gothic Light" w:hAnsi="Copperplate Gothic Light"/>
          <w:color w:val="FF0000"/>
          <w:sz w:val="22"/>
          <w:szCs w:val="22"/>
        </w:rPr>
        <w:t>s</w:t>
      </w:r>
      <w:r w:rsidR="00733683" w:rsidRPr="00A67F63">
        <w:rPr>
          <w:rFonts w:ascii="Copperplate Gothic Light" w:hAnsi="Copperplate Gothic Light"/>
          <w:color w:val="FF0000"/>
          <w:sz w:val="22"/>
          <w:szCs w:val="22"/>
        </w:rPr>
        <w:t xml:space="preserve">.  </w:t>
      </w:r>
    </w:p>
    <w:p w14:paraId="56C60375" w14:textId="77777777" w:rsidR="00807278" w:rsidRPr="00733683" w:rsidRDefault="00807278" w:rsidP="00962B7A">
      <w:pPr>
        <w:pStyle w:val="Default"/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</w:pPr>
    </w:p>
    <w:p w14:paraId="59F6DC45" w14:textId="782E35B3" w:rsidR="0002444F" w:rsidRPr="006B55AA" w:rsidRDefault="0002444F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6B55AA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Hospital Reporting</w:t>
      </w:r>
      <w:r w:rsidRPr="006B55A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–</w:t>
      </w:r>
      <w:r w:rsidR="003C0799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Great job </w:t>
      </w:r>
      <w:r w:rsidR="00430C9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to the ten </w:t>
      </w:r>
      <w:r w:rsidR="004649DB">
        <w:rPr>
          <w:rFonts w:ascii="Copperplate Gothic Light" w:eastAsiaTheme="minorHAnsi" w:hAnsi="Copperplate Gothic Light" w:cstheme="minorBidi"/>
          <w:kern w:val="2"/>
          <w14:ligatures w14:val="standardContextual"/>
        </w:rPr>
        <w:t>Pup Tent</w:t>
      </w:r>
      <w:r w:rsidR="00785EF8">
        <w:rPr>
          <w:rFonts w:ascii="Copperplate Gothic Light" w:eastAsiaTheme="minorHAnsi" w:hAnsi="Copperplate Gothic Light" w:cstheme="minorBidi"/>
          <w:kern w:val="2"/>
          <w14:ligatures w14:val="standardContextual"/>
        </w:rPr>
        <w:t>s</w:t>
      </w:r>
      <w:r w:rsidR="004649DB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that exceed their</w:t>
      </w:r>
      <w:r w:rsidR="00785EF8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total for the year.  You have once again shown Supreme that we </w:t>
      </w:r>
      <w:r w:rsidR="00522EA0">
        <w:rPr>
          <w:rFonts w:ascii="Copperplate Gothic Light" w:eastAsiaTheme="minorHAnsi" w:hAnsi="Copperplate Gothic Light" w:cstheme="minorBidi"/>
          <w:kern w:val="2"/>
          <w14:ligatures w14:val="standardContextual"/>
        </w:rPr>
        <w:t>t</w:t>
      </w:r>
      <w:r w:rsidR="00633DBC">
        <w:rPr>
          <w:rFonts w:ascii="Copperplate Gothic Light" w:eastAsiaTheme="minorHAnsi" w:hAnsi="Copperplate Gothic Light" w:cstheme="minorBidi"/>
          <w:kern w:val="2"/>
          <w14:ligatures w14:val="standardContextual"/>
        </w:rPr>
        <w:t>ake</w:t>
      </w:r>
      <w:r w:rsidR="00522EA0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care of our own.  </w:t>
      </w:r>
      <w:r w:rsidR="004007E6">
        <w:rPr>
          <w:rFonts w:ascii="Copperplate Gothic Light" w:eastAsiaTheme="minorHAnsi" w:hAnsi="Copperplate Gothic Light" w:cstheme="minorBidi"/>
          <w:kern w:val="2"/>
          <w14:ligatures w14:val="standardContextual"/>
        </w:rPr>
        <w:t>As for</w:t>
      </w:r>
      <w:r w:rsidR="00D04176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the other</w:t>
      </w:r>
      <w:r w:rsidR="00A3778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seven, you still have another month to get your reports in.  </w:t>
      </w:r>
    </w:p>
    <w:p w14:paraId="40973479" w14:textId="77777777" w:rsidR="00282914" w:rsidRPr="00F37F2E" w:rsidRDefault="00282914" w:rsidP="00330184">
      <w:pPr>
        <w:pStyle w:val="Default"/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</w:pPr>
    </w:p>
    <w:p w14:paraId="33AA9CB2" w14:textId="3123AC57" w:rsidR="00282914" w:rsidRPr="00F37F2E" w:rsidRDefault="00282914" w:rsidP="001F174C">
      <w:pPr>
        <w:pStyle w:val="Default"/>
        <w:numPr>
          <w:ilvl w:val="0"/>
          <w:numId w:val="2"/>
        </w:numPr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</w:pPr>
      <w:r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Pr="00F37F2E">
        <w:rPr>
          <w:rFonts w:ascii="Copperplate Gothic Light" w:eastAsiaTheme="minorHAnsi" w:hAnsi="Copperplate Gothic Light" w:cstheme="minorBidi"/>
          <w:b/>
          <w:bCs/>
          <w:color w:val="auto"/>
          <w:kern w:val="2"/>
          <w:sz w:val="22"/>
          <w:szCs w:val="22"/>
          <w14:ligatures w14:val="standardContextual"/>
        </w:rPr>
        <w:t>Membership</w:t>
      </w:r>
      <w:r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="000A0C8A"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–</w:t>
      </w:r>
      <w:r w:rsidRPr="00F37F2E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="00E5076C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We are currently at 97% in membership with </w:t>
      </w:r>
      <w:r w:rsidR="0051761C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five </w:t>
      </w:r>
      <w:r w:rsidR="00E5076C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Pup Tents </w:t>
      </w:r>
      <w:r w:rsidR="0051761C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making over 100%</w:t>
      </w:r>
      <w:r w:rsidR="0074635C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.  The Grand is currently sitting at 97.</w:t>
      </w:r>
      <w:r w:rsidR="00A86235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97% and should be able to surpass th</w:t>
      </w:r>
      <w:r w:rsidR="004007E6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>at</w:t>
      </w:r>
      <w:r w:rsidR="00A86235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 with Pup Tent 51 </w:t>
      </w:r>
      <w:r w:rsidR="00B039BD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being instituted.  Congratulations to all the Pup Tents that have </w:t>
      </w:r>
      <w:r w:rsidR="003C1984">
        <w:rPr>
          <w:rFonts w:ascii="Copperplate Gothic Light" w:eastAsiaTheme="minorHAnsi" w:hAnsi="Copperplate Gothic Light" w:cstheme="minorBidi"/>
          <w:color w:val="auto"/>
          <w:kern w:val="2"/>
          <w:sz w:val="22"/>
          <w:szCs w:val="22"/>
          <w14:ligatures w14:val="standardContextual"/>
        </w:rPr>
        <w:t xml:space="preserve">“Increased and Multiplied” throughout this year. </w:t>
      </w:r>
    </w:p>
    <w:p w14:paraId="1ABF1675" w14:textId="77777777" w:rsidR="00E75C52" w:rsidRPr="00F37F2E" w:rsidRDefault="00E75C52" w:rsidP="00330184">
      <w:pPr>
        <w:pStyle w:val="Standard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6F7B20C0" w14:textId="2C034A1D" w:rsidR="00E75C52" w:rsidRPr="00F37F2E" w:rsidRDefault="001F174C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E454D5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P</w:t>
      </w:r>
      <w:r w:rsidR="00731710" w:rsidRPr="00E454D5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up Tent Sky pilots</w:t>
      </w:r>
      <w:r w:rsidR="009B5D3B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- </w:t>
      </w:r>
      <w:r w:rsidR="00731710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please report </w:t>
      </w:r>
      <w:r w:rsidR="00354A4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all death notices </w:t>
      </w:r>
      <w:r w:rsidR="00731710">
        <w:rPr>
          <w:rFonts w:ascii="Copperplate Gothic Light" w:eastAsiaTheme="minorHAnsi" w:hAnsi="Copperplate Gothic Light" w:cstheme="minorBidi"/>
          <w:kern w:val="2"/>
          <w14:ligatures w14:val="standardContextual"/>
        </w:rPr>
        <w:t>to the Grand</w:t>
      </w:r>
      <w:r w:rsidR="00354A4F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Chaplain </w:t>
      </w:r>
      <w:r w:rsidR="00397870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Mike Roy at </w:t>
      </w:r>
      <w:r w:rsidR="0023698F" w:rsidRPr="00A614F9">
        <w:rPr>
          <w:rFonts w:ascii="Copperplate Gothic Light" w:eastAsiaTheme="minorHAnsi" w:hAnsi="Copperplate Gothic Light" w:cstheme="minorBidi"/>
          <w:color w:val="0070C0"/>
          <w:kern w:val="2"/>
          <w14:ligatures w14:val="standardContextual"/>
        </w:rPr>
        <w:t xml:space="preserve">mdroy2@cox.net </w:t>
      </w:r>
      <w:r w:rsidR="0023698F" w:rsidRPr="0023698F">
        <w:rPr>
          <w:rFonts w:ascii="Copperplate Gothic Light" w:eastAsiaTheme="minorHAnsi" w:hAnsi="Copperplate Gothic Light" w:cstheme="minorBidi"/>
          <w:kern w:val="2"/>
          <w14:ligatures w14:val="standardContextual"/>
        </w:rPr>
        <w:t>(</w:t>
      </w:r>
      <w:r w:rsidR="007220C3" w:rsidRPr="007220C3">
        <w:rPr>
          <w:rFonts w:ascii="Copperplate Gothic Light" w:eastAsiaTheme="minorHAnsi" w:hAnsi="Copperplate Gothic Light" w:cstheme="minorBidi"/>
          <w:kern w:val="2"/>
          <w14:ligatures w14:val="standardContextual"/>
        </w:rPr>
        <w:t>850)398-2161</w:t>
      </w:r>
      <w:r w:rsidR="007220C3">
        <w:rPr>
          <w:rFonts w:ascii="Copperplate Gothic Light" w:eastAsiaTheme="minorHAnsi" w:hAnsi="Copperplate Gothic Light" w:cstheme="minorBidi"/>
          <w:kern w:val="2"/>
          <w14:ligatures w14:val="standardContextual"/>
        </w:rPr>
        <w:t>.</w:t>
      </w:r>
    </w:p>
    <w:p w14:paraId="50F171CA" w14:textId="77777777" w:rsidR="00FB3743" w:rsidRPr="00F37F2E" w:rsidRDefault="00FB3743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3B459A1F" w14:textId="5E36264C" w:rsidR="00FD6406" w:rsidRPr="00A67F63" w:rsidRDefault="00FD6406" w:rsidP="001F174C">
      <w:pPr>
        <w:pStyle w:val="Standard"/>
        <w:numPr>
          <w:ilvl w:val="0"/>
          <w:numId w:val="2"/>
        </w:numPr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 w:rsidRPr="00FD6406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E-Mails </w:t>
      </w:r>
      <w:r w:rsidR="003B37A5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–</w:t>
      </w:r>
      <w:r w:rsidRPr="00FD6406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3B37A5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We are currently working on setting up each </w:t>
      </w:r>
      <w:r w:rsidR="004E6BD6">
        <w:rPr>
          <w:rFonts w:ascii="Copperplate Gothic Light" w:eastAsiaTheme="minorHAnsi" w:hAnsi="Copperplate Gothic Light" w:cstheme="minorBidi"/>
          <w:kern w:val="2"/>
          <w14:ligatures w14:val="standardContextual"/>
        </w:rPr>
        <w:t>P</w:t>
      </w:r>
      <w:r w:rsidR="003B37A5">
        <w:rPr>
          <w:rFonts w:ascii="Copperplate Gothic Light" w:eastAsiaTheme="minorHAnsi" w:hAnsi="Copperplate Gothic Light" w:cstheme="minorBidi"/>
          <w:kern w:val="2"/>
          <w14:ligatures w14:val="standardContextual"/>
        </w:rPr>
        <w:t>up Tent its own email account</w:t>
      </w:r>
      <w:r w:rsidR="004E6BD6">
        <w:rPr>
          <w:rFonts w:ascii="Copperplate Gothic Light" w:eastAsiaTheme="minorHAnsi" w:hAnsi="Copperplate Gothic Light" w:cstheme="minorBidi"/>
          <w:kern w:val="2"/>
          <w14:ligatures w14:val="standardContextual"/>
        </w:rPr>
        <w:t>,</w:t>
      </w:r>
      <w:r w:rsidR="00B6127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like the Department has for our VFW Posts.  </w:t>
      </w:r>
      <w:r w:rsidR="00B00DDD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Once we get this established, please send all correspondence using your accounts.  </w:t>
      </w:r>
      <w:r w:rsidR="000A2BA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This will help in your transitions when you have new Shavetails taking over and it also helps for those who do not have </w:t>
      </w:r>
      <w:r w:rsidR="004E6BD6">
        <w:rPr>
          <w:rFonts w:ascii="Copperplate Gothic Light" w:eastAsiaTheme="minorHAnsi" w:hAnsi="Copperplate Gothic Light" w:cstheme="minorBidi"/>
          <w:kern w:val="2"/>
          <w14:ligatures w14:val="standardContextual"/>
        </w:rPr>
        <w:t>a</w:t>
      </w:r>
      <w:r w:rsidR="000A2BA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personal email account.  </w:t>
      </w:r>
      <w:r w:rsidR="00201FA2" w:rsidRPr="00A67F6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UPDATE: </w:t>
      </w:r>
      <w:r w:rsidR="0095454B" w:rsidRPr="00A67F6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We will set up pup Tents accounts at the Grand Convention for those Pup Tents that </w:t>
      </w:r>
      <w:r w:rsidR="0039787A" w:rsidRPr="00A67F6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show up. </w:t>
      </w:r>
      <w:r w:rsidR="00201FA2" w:rsidRPr="00A67F6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</w:t>
      </w:r>
    </w:p>
    <w:p w14:paraId="4398CE83" w14:textId="77777777" w:rsidR="008F072D" w:rsidRPr="00A67F63" w:rsidRDefault="008F072D" w:rsidP="008F072D">
      <w:pPr>
        <w:pStyle w:val="ListParagraph"/>
        <w:rPr>
          <w:rFonts w:ascii="Copperplate Gothic Light" w:hAnsi="Copperplate Gothic Light"/>
          <w:sz w:val="22"/>
          <w:szCs w:val="22"/>
        </w:rPr>
      </w:pPr>
    </w:p>
    <w:p w14:paraId="6E12000C" w14:textId="3284AB4A" w:rsidR="008F072D" w:rsidRPr="0072326D" w:rsidRDefault="000D4213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b/>
          <w:bCs/>
          <w:color w:val="FF0000"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Annual</w:t>
      </w:r>
      <w:r w:rsidR="008F072D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Memberships</w:t>
      </w: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–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Annual memberships will </w:t>
      </w:r>
      <w:r w:rsidR="00D03F3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now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>start at the beginning of</w:t>
      </w:r>
      <w:r w:rsidR="00D03F3A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June </w:t>
      </w:r>
      <w:r w:rsidR="009413D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for the 2025-2026 membership year. </w:t>
      </w:r>
      <w:r w:rsidR="0072326D" w:rsidRPr="0072326D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UPDATE: </w:t>
      </w:r>
      <w:r w:rsidR="00743618" w:rsidRPr="0072326D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Supremes dues have also been raised to $12.</w:t>
      </w:r>
      <w:r w:rsidR="004B4434" w:rsidRPr="0072326D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00</w:t>
      </w:r>
      <w:r w:rsidR="004007E6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. </w:t>
      </w:r>
      <w:r w:rsid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Grand </w:t>
      </w:r>
      <w:r w:rsidR="004B4434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dues </w:t>
      </w:r>
      <w:r w:rsid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are $9.00.  </w:t>
      </w:r>
    </w:p>
    <w:p w14:paraId="3886C2BD" w14:textId="77777777" w:rsidR="00B0351A" w:rsidRPr="007B7459" w:rsidRDefault="00B0351A" w:rsidP="00B0351A">
      <w:pPr>
        <w:pStyle w:val="ListParagraph"/>
        <w:rPr>
          <w:rFonts w:ascii="Copperplate Gothic Light" w:hAnsi="Copperplate Gothic Light"/>
          <w:b/>
          <w:bCs/>
          <w:sz w:val="22"/>
          <w:szCs w:val="22"/>
        </w:rPr>
      </w:pPr>
    </w:p>
    <w:p w14:paraId="7CC1F952" w14:textId="058DC8F5" w:rsidR="00B0351A" w:rsidRPr="00B50B9E" w:rsidRDefault="00B0351A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Cootie of t</w:t>
      </w:r>
      <w:r w:rsidR="00B55438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he Year Award – </w:t>
      </w:r>
      <w:r w:rsidR="00B55438" w:rsidRPr="00B55438">
        <w:rPr>
          <w:rFonts w:ascii="Copperplate Gothic Light" w:eastAsiaTheme="minorHAnsi" w:hAnsi="Copperplate Gothic Light" w:cstheme="minorBidi"/>
          <w:kern w:val="2"/>
          <w14:ligatures w14:val="standardContextual"/>
        </w:rPr>
        <w:t>than</w:t>
      </w:r>
      <w:r w:rsidR="00B55438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k you all that sent in </w:t>
      </w:r>
      <w:r w:rsidR="00ED43B6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packages for your people.  We had </w:t>
      </w:r>
      <w:r w:rsidR="00FB78F2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four </w:t>
      </w:r>
      <w:r w:rsidR="00ED43B6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nominations this year </w:t>
      </w:r>
      <w:r w:rsidR="00FB78F2">
        <w:rPr>
          <w:rFonts w:ascii="Copperplate Gothic Light" w:eastAsiaTheme="minorHAnsi" w:hAnsi="Copperplate Gothic Light" w:cstheme="minorBidi"/>
          <w:kern w:val="2"/>
          <w14:ligatures w14:val="standardContextual"/>
        </w:rPr>
        <w:t>and will submit the winner to Supreme for hopefully another medal.</w:t>
      </w:r>
    </w:p>
    <w:p w14:paraId="65BAD7E8" w14:textId="77777777" w:rsidR="00271286" w:rsidRDefault="00271286" w:rsidP="00271286">
      <w:pPr>
        <w:pStyle w:val="ListParagraph"/>
        <w:rPr>
          <w:rFonts w:ascii="Copperplate Gothic Light" w:hAnsi="Copperplate Gothic Light"/>
          <w:b/>
          <w:bCs/>
        </w:rPr>
      </w:pPr>
    </w:p>
    <w:p w14:paraId="12AD3AB2" w14:textId="68B65E13" w:rsidR="00020EAE" w:rsidRDefault="00020EAE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Seam Squirrel of the Year </w:t>
      </w:r>
      <w:r w:rsidR="000F6ECE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–</w:t>
      </w:r>
      <w:r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0F6ECE" w:rsidRPr="00D320E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The Grand Commander will be picking </w:t>
      </w:r>
      <w:r w:rsidR="0029517A" w:rsidRPr="00D320E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a Seam Squirrel from our 17 pup Tents for this award.  </w:t>
      </w:r>
      <w:r w:rsidR="00D320E4" w:rsidRPr="00D320E4">
        <w:rPr>
          <w:rFonts w:ascii="Copperplate Gothic Light" w:eastAsiaTheme="minorHAnsi" w:hAnsi="Copperplate Gothic Light" w:cstheme="minorBidi"/>
          <w:kern w:val="2"/>
          <w14:ligatures w14:val="standardContextual"/>
        </w:rPr>
        <w:t>Once chosen they will also be nominated for the Supreme Seam Squirrel of the Year award.</w:t>
      </w:r>
      <w:r w:rsidR="00D320E4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 </w:t>
      </w:r>
      <w:r w:rsidR="00244F71" w:rsidRPr="00244F71">
        <w:rPr>
          <w:rFonts w:ascii="Copperplate Gothic Light" w:eastAsiaTheme="minorHAnsi" w:hAnsi="Copperplate Gothic Light" w:cstheme="minorBidi"/>
          <w:kern w:val="2"/>
          <w14:ligatures w14:val="standardContextual"/>
        </w:rPr>
        <w:t>The Grand</w:t>
      </w:r>
      <w:r w:rsidR="00244F71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 xml:space="preserve"> </w:t>
      </w:r>
      <w:r w:rsidR="00D320E4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Commander will </w:t>
      </w:r>
      <w:r w:rsidR="0064037E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be looking </w:t>
      </w:r>
      <w:r w:rsidR="0064037E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lastRenderedPageBreak/>
        <w:t>at your membershi</w:t>
      </w:r>
      <w:r w:rsidR="009033BC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p, </w:t>
      </w:r>
      <w:r w:rsidR="0064037E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t>hospital</w:t>
      </w:r>
      <w:r w:rsidR="009033BC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, obligations and other </w:t>
      </w:r>
      <w:r w:rsidR="0064037E" w:rsidRPr="0064037E">
        <w:rPr>
          <w:rFonts w:ascii="Copperplate Gothic Light" w:eastAsiaTheme="minorHAnsi" w:hAnsi="Copperplate Gothic Light" w:cstheme="minorBidi"/>
          <w:kern w:val="2"/>
          <w14:ligatures w14:val="standardContextual"/>
        </w:rPr>
        <w:t>reports</w:t>
      </w:r>
      <w:r w:rsidR="00244F71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</w:t>
      </w:r>
      <w:proofErr w:type="gramStart"/>
      <w:r w:rsidR="00244F71">
        <w:rPr>
          <w:rFonts w:ascii="Copperplate Gothic Light" w:eastAsiaTheme="minorHAnsi" w:hAnsi="Copperplate Gothic Light" w:cstheme="minorBidi"/>
          <w:kern w:val="2"/>
          <w14:ligatures w14:val="standardContextual"/>
        </w:rPr>
        <w:t>in</w:t>
      </w:r>
      <w:proofErr w:type="gramEnd"/>
      <w:r w:rsidR="00244F71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deciding </w:t>
      </w:r>
      <w:r w:rsidR="006336AD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who gets picked.  </w:t>
      </w:r>
    </w:p>
    <w:p w14:paraId="5EE12EBE" w14:textId="77777777" w:rsidR="006336AD" w:rsidRPr="007B7459" w:rsidRDefault="006336AD" w:rsidP="006336AD">
      <w:pPr>
        <w:pStyle w:val="ListParagraph"/>
        <w:rPr>
          <w:rFonts w:ascii="Copperplate Gothic Light" w:hAnsi="Copperplate Gothic Light"/>
          <w:sz w:val="22"/>
          <w:szCs w:val="22"/>
        </w:rPr>
      </w:pPr>
    </w:p>
    <w:p w14:paraId="60AF0741" w14:textId="2FF81525" w:rsidR="00086D3C" w:rsidRDefault="00836A64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</w:pPr>
      <w:r w:rsidRPr="009C050F">
        <w:rPr>
          <w:rFonts w:ascii="Copperplate Gothic Light" w:eastAsiaTheme="minorHAnsi" w:hAnsi="Copperplate Gothic Light" w:cstheme="minorBidi"/>
          <w:b/>
          <w:bCs/>
          <w:kern w:val="2"/>
          <w14:ligatures w14:val="standardContextual"/>
        </w:rPr>
        <w:t>New Pup Tent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– VFW Post 3270 Greater Beaches in Jacksonville is very close </w:t>
      </w:r>
      <w:r w:rsidR="00FB03EE">
        <w:rPr>
          <w:rFonts w:ascii="Copperplate Gothic Light" w:eastAsiaTheme="minorHAnsi" w:hAnsi="Copperplate Gothic Light" w:cstheme="minorBidi"/>
          <w:kern w:val="2"/>
          <w14:ligatures w14:val="standardContextual"/>
        </w:rPr>
        <w:t>to</w:t>
      </w:r>
      <w:r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 getting their Pup Tent Charter </w:t>
      </w:r>
      <w:r w:rsidR="00B64FA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reestablished.  If you know of someone that would like to </w:t>
      </w:r>
      <w:r w:rsidR="008D6BB5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transfer or be a new Nit for them, please let us know.  </w:t>
      </w:r>
      <w:r w:rsidR="00DB3177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They were pup Tent 51, </w:t>
      </w:r>
      <w:r w:rsidR="003B3584">
        <w:rPr>
          <w:rFonts w:ascii="Copperplate Gothic Light" w:eastAsiaTheme="minorHAnsi" w:hAnsi="Copperplate Gothic Light" w:cstheme="minorBidi"/>
          <w:kern w:val="2"/>
          <w14:ligatures w14:val="standardContextual"/>
        </w:rPr>
        <w:t xml:space="preserve">Valley Suckers and will be getting their number and name back.  </w:t>
      </w:r>
      <w:r w:rsidR="00465237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UPDATE: Pup Tent 51 has been officially sworn in by the Grand Commander </w:t>
      </w:r>
      <w:r w:rsidR="002C42BC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(4/24) </w:t>
      </w:r>
      <w:r w:rsidR="00465237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and their paperwork has been submitted to Supreme for processing.  </w:t>
      </w:r>
      <w:r w:rsidR="00AE4D09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Congratulations go out to all that</w:t>
      </w:r>
      <w:r w:rsidR="00BE5D6B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reestabl</w:t>
      </w:r>
      <w:r w:rsidR="00A80462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ished their </w:t>
      </w:r>
      <w:r w:rsidR="00E75E24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P</w:t>
      </w:r>
      <w:r w:rsidR="00A80462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up Tent.  Please stop by their Post when able and </w:t>
      </w:r>
      <w:r w:rsidR="00E75E24" w:rsidRPr="00F8672B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enjoy a glass of Cootie milk with them.  </w:t>
      </w:r>
    </w:p>
    <w:p w14:paraId="6B3DBB78" w14:textId="77777777" w:rsidR="002F2482" w:rsidRDefault="002F2482" w:rsidP="002F2482">
      <w:pPr>
        <w:pStyle w:val="ListParagraph"/>
        <w:rPr>
          <w:rFonts w:ascii="Copperplate Gothic Light" w:hAnsi="Copperplate Gothic Light"/>
          <w:color w:val="FF0000"/>
        </w:rPr>
      </w:pPr>
    </w:p>
    <w:p w14:paraId="0EE7BCAC" w14:textId="122CDF4D" w:rsidR="002F2482" w:rsidRPr="00F8672B" w:rsidRDefault="002F2482" w:rsidP="005E6829">
      <w:pPr>
        <w:pStyle w:val="Standard"/>
        <w:numPr>
          <w:ilvl w:val="0"/>
          <w:numId w:val="2"/>
        </w:numPr>
        <w:ind w:left="504"/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</w:pPr>
      <w:r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I</w:t>
      </w:r>
      <w:r w:rsidR="00B07928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n case I do not see you at</w:t>
      </w:r>
      <w:r w:rsidR="000725F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the </w:t>
      </w:r>
      <w:r w:rsidR="00B07928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Grand Convention next month, I’d like to thank you all fo</w:t>
      </w:r>
      <w:r w:rsidR="000725F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r supporting me and my fellow Shavetails through out this year.  </w:t>
      </w:r>
      <w:r w:rsidR="00EC5125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Blanket Bum Do</w:t>
      </w:r>
      <w:r w:rsidR="006D469E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ug</w:t>
      </w:r>
      <w:r w:rsidR="00EC5125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Wood is up next in the chair and will </w:t>
      </w:r>
      <w:r w:rsidR="006D469E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shine like he’s always done.  </w:t>
      </w:r>
      <w:r w:rsidR="007D05E4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A special </w:t>
      </w:r>
      <w:r w:rsidR="00DF5975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shoutout</w:t>
      </w:r>
      <w:r w:rsidR="007D05E4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to our Grand Quartermaster Steve Surface who has held down the fort for 12 years.  </w:t>
      </w:r>
      <w:r w:rsidR="007D12B3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He has seen Cooties come and go and can tell some great stories about all of us</w:t>
      </w:r>
      <w:r w:rsidR="0012239A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.  A scratch on the chin sir for all that you have done for your Post, Pup Tent</w:t>
      </w:r>
      <w:r w:rsidR="006E6B1F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,</w:t>
      </w:r>
      <w:r w:rsidR="0012239A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</w:t>
      </w:r>
      <w:r w:rsidR="006E6B1F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G</w:t>
      </w:r>
      <w:r w:rsidR="0012239A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rand of Florida</w:t>
      </w:r>
      <w:r w:rsidR="00DF5975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and Supreme</w:t>
      </w:r>
      <w:r w:rsidR="006E6B1F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.  </w:t>
      </w:r>
      <w:r w:rsidR="0012239A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</w:t>
      </w:r>
      <w:r w:rsidR="009E58D4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And lastly, Susan Haines who helped </w:t>
      </w:r>
      <w:r w:rsidR="00396ED0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me along on this journey… Thank you </w:t>
      </w:r>
      <w:r w:rsidR="003C467D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Madam</w:t>
      </w:r>
      <w:r w:rsidR="00396ED0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 xml:space="preserve"> President and your </w:t>
      </w:r>
      <w:r w:rsidR="003C467D">
        <w:rPr>
          <w:rFonts w:ascii="Copperplate Gothic Light" w:eastAsiaTheme="minorHAnsi" w:hAnsi="Copperplate Gothic Light" w:cstheme="minorBidi"/>
          <w:color w:val="FF0000"/>
          <w:kern w:val="2"/>
          <w14:ligatures w14:val="standardContextual"/>
        </w:rPr>
        <w:t>MOCA for everything you all do!</w:t>
      </w:r>
    </w:p>
    <w:p w14:paraId="740BE982" w14:textId="77777777" w:rsidR="00792748" w:rsidRDefault="00792748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3F9404E0" w14:textId="77777777" w:rsidR="002F2482" w:rsidRPr="0064037E" w:rsidRDefault="002F2482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7DB7341C" w14:textId="77777777" w:rsidR="00FB3743" w:rsidRPr="00636063" w:rsidRDefault="00FB3743" w:rsidP="00330184">
      <w:pPr>
        <w:pStyle w:val="Standard"/>
        <w:rPr>
          <w:rFonts w:ascii="Copperplate Gothic Light" w:eastAsiaTheme="minorHAnsi" w:hAnsi="Copperplate Gothic Light" w:cstheme="minorBidi"/>
          <w:kern w:val="2"/>
          <w14:ligatures w14:val="standardContextual"/>
        </w:rPr>
      </w:pPr>
    </w:p>
    <w:p w14:paraId="6A12BC08" w14:textId="77777777" w:rsidR="00FB03EE" w:rsidRDefault="00FB03EE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530439CB" w14:textId="348193E0" w:rsidR="00BA6026" w:rsidRPr="005E6907" w:rsidRDefault="003A5801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 xml:space="preserve">Yours in L.O.T.C.S., </w:t>
      </w:r>
    </w:p>
    <w:p w14:paraId="388AC928" w14:textId="77777777" w:rsidR="00BA6026" w:rsidRPr="005E6907" w:rsidRDefault="00BA6026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58C59AE2" w14:textId="6429F437" w:rsidR="005123C8" w:rsidRPr="005E6907" w:rsidRDefault="00BA6026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Official:</w:t>
      </w:r>
    </w:p>
    <w:p w14:paraId="100FAF4C" w14:textId="77777777" w:rsidR="00BA6026" w:rsidRPr="005E6907" w:rsidRDefault="00BA6026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5205CCA4" w14:textId="283BDF69" w:rsidR="003A5801" w:rsidRPr="00F37F2E" w:rsidRDefault="00A80197" w:rsidP="005123C8">
      <w:pPr>
        <w:pStyle w:val="Standard"/>
        <w:rPr>
          <w:rFonts w:ascii="Copperplate Gothic Light" w:hAnsi="Copperplate Gothic Light"/>
          <w:sz w:val="36"/>
          <w:szCs w:val="36"/>
        </w:rPr>
      </w:pPr>
      <w:r w:rsidRPr="00354F57">
        <w:rPr>
          <w:rFonts w:ascii="Brush Script MT" w:hAnsi="Brush Script MT"/>
          <w:color w:val="FF0000"/>
          <w:sz w:val="36"/>
          <w:szCs w:val="36"/>
        </w:rPr>
        <w:t xml:space="preserve">Ronnie Holladay                </w:t>
      </w:r>
      <w:r w:rsidR="0013489D" w:rsidRPr="00354F57">
        <w:rPr>
          <w:rFonts w:ascii="Brush Script MT" w:hAnsi="Brush Script MT"/>
          <w:color w:val="FF0000"/>
          <w:sz w:val="36"/>
          <w:szCs w:val="36"/>
        </w:rPr>
        <w:t xml:space="preserve">                             </w:t>
      </w:r>
      <w:r w:rsidRPr="00354F57">
        <w:rPr>
          <w:rFonts w:ascii="Brush Script MT" w:hAnsi="Brush Script MT"/>
          <w:color w:val="FF0000"/>
          <w:sz w:val="36"/>
          <w:szCs w:val="36"/>
        </w:rPr>
        <w:t>Trent A, Rundell</w:t>
      </w:r>
      <w:r w:rsidR="00F0150A" w:rsidRPr="00354F57">
        <w:rPr>
          <w:rFonts w:ascii="Copperplate Gothic Light" w:hAnsi="Copperplate Gothic Light"/>
          <w:color w:val="FF0000"/>
          <w:sz w:val="36"/>
          <w:szCs w:val="36"/>
        </w:rPr>
        <w:t xml:space="preserve">                                                                                                                            </w:t>
      </w:r>
    </w:p>
    <w:p w14:paraId="4A3EE2D3" w14:textId="1BF68821" w:rsidR="00BA6026" w:rsidRPr="005E6907" w:rsidRDefault="004A1E01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Ronnie (Doc) Ho</w:t>
      </w:r>
      <w:r w:rsidR="009C3184" w:rsidRPr="005E6907">
        <w:rPr>
          <w:rFonts w:ascii="Copperplate Gothic Light" w:hAnsi="Copperplate Gothic Light"/>
          <w:sz w:val="24"/>
          <w:szCs w:val="24"/>
        </w:rPr>
        <w:t>lla</w:t>
      </w:r>
      <w:r w:rsidRPr="005E6907">
        <w:rPr>
          <w:rFonts w:ascii="Copperplate Gothic Light" w:hAnsi="Copperplate Gothic Light"/>
          <w:sz w:val="24"/>
          <w:szCs w:val="24"/>
        </w:rPr>
        <w:t>day</w:t>
      </w:r>
      <w:r w:rsidR="00D84EED" w:rsidRPr="005E6907">
        <w:rPr>
          <w:rFonts w:ascii="Copperplate Gothic Light" w:hAnsi="Copperplate Gothic Light"/>
          <w:sz w:val="24"/>
          <w:szCs w:val="24"/>
        </w:rPr>
        <w:t xml:space="preserve">           </w:t>
      </w:r>
      <w:r w:rsidR="009C3184" w:rsidRPr="005E6907">
        <w:rPr>
          <w:rFonts w:ascii="Copperplate Gothic Light" w:hAnsi="Copperplate Gothic Light"/>
          <w:sz w:val="24"/>
          <w:szCs w:val="24"/>
        </w:rPr>
        <w:t xml:space="preserve">                                                </w:t>
      </w:r>
      <w:r w:rsidR="00887AD3" w:rsidRPr="005E6907">
        <w:rPr>
          <w:rFonts w:ascii="Copperplate Gothic Light" w:hAnsi="Copperplate Gothic Light"/>
          <w:sz w:val="24"/>
          <w:szCs w:val="24"/>
        </w:rPr>
        <w:t>Trent A. Rundell</w:t>
      </w:r>
    </w:p>
    <w:p w14:paraId="4B8906C0" w14:textId="2B622023" w:rsidR="004A1E01" w:rsidRPr="005E6907" w:rsidRDefault="004A1E01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Grand Hungry Cootie</w:t>
      </w:r>
      <w:r w:rsidR="0072256D" w:rsidRPr="005E6907">
        <w:rPr>
          <w:rFonts w:ascii="Copperplate Gothic Light" w:hAnsi="Copperplate Gothic Light"/>
          <w:sz w:val="24"/>
          <w:szCs w:val="24"/>
        </w:rPr>
        <w:t xml:space="preserve"> 2024-2025</w:t>
      </w:r>
      <w:r w:rsidR="00887AD3" w:rsidRPr="005E6907">
        <w:rPr>
          <w:rFonts w:ascii="Copperplate Gothic Light" w:hAnsi="Copperplate Gothic Light"/>
          <w:sz w:val="24"/>
          <w:szCs w:val="24"/>
        </w:rPr>
        <w:t xml:space="preserve">                                  </w:t>
      </w:r>
      <w:r w:rsidR="00F0150A" w:rsidRPr="005E6907">
        <w:rPr>
          <w:rFonts w:ascii="Copperplate Gothic Light" w:hAnsi="Copperplate Gothic Light"/>
          <w:sz w:val="24"/>
          <w:szCs w:val="24"/>
        </w:rPr>
        <w:t xml:space="preserve"> </w:t>
      </w:r>
      <w:r w:rsidR="00887AD3" w:rsidRPr="005E6907">
        <w:rPr>
          <w:rFonts w:ascii="Copperplate Gothic Light" w:hAnsi="Copperplate Gothic Light"/>
          <w:sz w:val="24"/>
          <w:szCs w:val="24"/>
        </w:rPr>
        <w:t xml:space="preserve"> Grand Seam Squirrel</w:t>
      </w:r>
      <w:r w:rsidR="0072256D" w:rsidRPr="005E6907">
        <w:rPr>
          <w:rFonts w:ascii="Copperplate Gothic Light" w:hAnsi="Copperplate Gothic Light"/>
          <w:sz w:val="24"/>
          <w:szCs w:val="24"/>
        </w:rPr>
        <w:t xml:space="preserve"> 2024-2025</w:t>
      </w:r>
    </w:p>
    <w:p w14:paraId="585DF850" w14:textId="1782CE2B" w:rsidR="004A1E01" w:rsidRPr="005E6907" w:rsidRDefault="006C575A" w:rsidP="005123C8">
      <w:pPr>
        <w:pStyle w:val="Standard"/>
        <w:rPr>
          <w:rFonts w:ascii="Copperplate Gothic Light" w:hAnsi="Copperplate Gothic Light"/>
          <w:sz w:val="24"/>
          <w:szCs w:val="24"/>
        </w:rPr>
      </w:pPr>
      <w:r w:rsidRPr="005E6907">
        <w:rPr>
          <w:rFonts w:ascii="Copperplate Gothic Light" w:hAnsi="Copperplate Gothic Light"/>
          <w:sz w:val="24"/>
          <w:szCs w:val="24"/>
        </w:rPr>
        <w:t>Pup tent #98</w:t>
      </w:r>
      <w:r w:rsidR="00887AD3" w:rsidRPr="005E6907">
        <w:rPr>
          <w:rFonts w:ascii="Copperplate Gothic Light" w:hAnsi="Copperplate Gothic Light"/>
          <w:sz w:val="24"/>
          <w:szCs w:val="24"/>
        </w:rPr>
        <w:t xml:space="preserve">                                                                                </w:t>
      </w:r>
      <w:r w:rsidR="0072256D" w:rsidRPr="005E6907">
        <w:rPr>
          <w:rFonts w:ascii="Copperplate Gothic Light" w:hAnsi="Copperplate Gothic Light"/>
          <w:sz w:val="24"/>
          <w:szCs w:val="24"/>
        </w:rPr>
        <w:t>Pup Tent #1</w:t>
      </w:r>
    </w:p>
    <w:p w14:paraId="28EC34D9" w14:textId="77777777" w:rsidR="00C8369F" w:rsidRPr="005E6907" w:rsidRDefault="00C8369F" w:rsidP="005123C8">
      <w:pPr>
        <w:pStyle w:val="Standard"/>
        <w:rPr>
          <w:rFonts w:ascii="Copperplate Gothic Light" w:hAnsi="Copperplate Gothic Light"/>
          <w:sz w:val="24"/>
          <w:szCs w:val="24"/>
        </w:rPr>
      </w:pPr>
    </w:p>
    <w:p w14:paraId="02E7FAC5" w14:textId="6BC47FEE" w:rsidR="00C8369F" w:rsidRPr="00BA6026" w:rsidRDefault="00C8369F" w:rsidP="00C8369F">
      <w:pPr>
        <w:pStyle w:val="Standard"/>
        <w:jc w:val="center"/>
        <w:rPr>
          <w:rFonts w:ascii="Copperplate Gothic Light" w:hAnsi="Copperplate Gothic Light"/>
        </w:rPr>
      </w:pPr>
    </w:p>
    <w:sectPr w:rsidR="00C8369F" w:rsidRPr="00BA6026" w:rsidSect="005D2BA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BC61" w14:textId="77777777" w:rsidR="00DE1964" w:rsidRDefault="00DE1964" w:rsidP="00024904">
      <w:pPr>
        <w:spacing w:after="0" w:line="240" w:lineRule="auto"/>
      </w:pPr>
      <w:r>
        <w:separator/>
      </w:r>
    </w:p>
  </w:endnote>
  <w:endnote w:type="continuationSeparator" w:id="0">
    <w:p w14:paraId="10F6906E" w14:textId="77777777" w:rsidR="00DE1964" w:rsidRDefault="00DE1964" w:rsidP="0002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43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52BA5" w14:textId="1AF48CA5" w:rsidR="00F03962" w:rsidRDefault="00F03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45EE" w14:textId="77777777" w:rsidR="00024904" w:rsidRDefault="00024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8497" w14:textId="77777777" w:rsidR="00DE1964" w:rsidRDefault="00DE1964" w:rsidP="00024904">
      <w:pPr>
        <w:spacing w:after="0" w:line="240" w:lineRule="auto"/>
      </w:pPr>
      <w:r>
        <w:separator/>
      </w:r>
    </w:p>
  </w:footnote>
  <w:footnote w:type="continuationSeparator" w:id="0">
    <w:p w14:paraId="16D6EFAF" w14:textId="77777777" w:rsidR="00DE1964" w:rsidRDefault="00DE1964" w:rsidP="0002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19EF" w14:textId="78E24041" w:rsidR="00024904" w:rsidRDefault="00DF02B7">
    <w:pPr>
      <w:pStyle w:val="Header"/>
    </w:pPr>
    <w:r>
      <w:rPr>
        <w:noProof/>
      </w:rPr>
      <w:pict w14:anchorId="1AC7F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68360" o:spid="_x0000_s1029" type="#_x0000_t75" style="position:absolute;margin-left:0;margin-top:0;width:468pt;height:418.85pt;z-index:-251657216;mso-position-horizontal:center;mso-position-horizontal-relative:margin;mso-position-vertical:center;mso-position-vertical-relative:margin" o:allowincell="f">
          <v:imagedata r:id="rId1" o:title="ref florida out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0582" w14:textId="03CBBEFD" w:rsidR="00024904" w:rsidRDefault="00DF02B7">
    <w:pPr>
      <w:pStyle w:val="Header"/>
    </w:pPr>
    <w:r>
      <w:rPr>
        <w:noProof/>
      </w:rPr>
      <w:pict w14:anchorId="3A6A9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68361" o:spid="_x0000_s1030" type="#_x0000_t75" style="position:absolute;margin-left:0;margin-top:0;width:468pt;height:418.85pt;z-index:-251656192;mso-position-horizontal:center;mso-position-horizontal-relative:margin;mso-position-vertical:center;mso-position-vertical-relative:margin" o:allowincell="f">
          <v:imagedata r:id="rId1" o:title="ref florida outl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F80B" w14:textId="6E3DDDC8" w:rsidR="00024904" w:rsidRDefault="00DF02B7">
    <w:pPr>
      <w:pStyle w:val="Header"/>
    </w:pPr>
    <w:r>
      <w:rPr>
        <w:noProof/>
      </w:rPr>
      <w:pict w14:anchorId="56724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68359" o:spid="_x0000_s1028" type="#_x0000_t75" style="position:absolute;margin-left:0;margin-top:0;width:468pt;height:418.85pt;z-index:-251658240;mso-position-horizontal:center;mso-position-horizontal-relative:margin;mso-position-vertical:center;mso-position-vertical-relative:margin" o:allowincell="f">
          <v:imagedata r:id="rId1" o:title="ref florida out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B70C5"/>
    <w:multiLevelType w:val="hybridMultilevel"/>
    <w:tmpl w:val="F290459C"/>
    <w:lvl w:ilvl="0" w:tplc="246A6A78">
      <w:numFmt w:val="bullet"/>
      <w:lvlText w:val="-"/>
      <w:lvlJc w:val="left"/>
      <w:pPr>
        <w:ind w:left="1080" w:hanging="360"/>
      </w:pPr>
      <w:rPr>
        <w:rFonts w:ascii="Copperplate Gothic Light" w:eastAsiaTheme="minorHAnsi" w:hAnsi="Copperplate Gothic Ligh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E0C3C"/>
    <w:multiLevelType w:val="hybridMultilevel"/>
    <w:tmpl w:val="C5782398"/>
    <w:lvl w:ilvl="0" w:tplc="F52896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66B3"/>
    <w:multiLevelType w:val="hybridMultilevel"/>
    <w:tmpl w:val="517C6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2364C"/>
    <w:multiLevelType w:val="hybridMultilevel"/>
    <w:tmpl w:val="7E2E5248"/>
    <w:lvl w:ilvl="0" w:tplc="5AC81FC8">
      <w:start w:val="1"/>
      <w:numFmt w:val="decimal"/>
      <w:lvlText w:val="%1."/>
      <w:lvlJc w:val="left"/>
      <w:pPr>
        <w:ind w:left="720" w:hanging="360"/>
      </w:pPr>
      <w:rPr>
        <w:rFonts w:cs="Franklin Gothic Book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80826">
    <w:abstractNumId w:val="2"/>
  </w:num>
  <w:num w:numId="2" w16cid:durableId="1801149403">
    <w:abstractNumId w:val="1"/>
  </w:num>
  <w:num w:numId="3" w16cid:durableId="818349804">
    <w:abstractNumId w:val="3"/>
  </w:num>
  <w:num w:numId="4" w16cid:durableId="192756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4"/>
    <w:rsid w:val="000004CB"/>
    <w:rsid w:val="00005955"/>
    <w:rsid w:val="00014287"/>
    <w:rsid w:val="00020EAE"/>
    <w:rsid w:val="0002444F"/>
    <w:rsid w:val="00024904"/>
    <w:rsid w:val="00024981"/>
    <w:rsid w:val="00026B23"/>
    <w:rsid w:val="00041975"/>
    <w:rsid w:val="00052C12"/>
    <w:rsid w:val="00060A2B"/>
    <w:rsid w:val="000725F3"/>
    <w:rsid w:val="00086D3C"/>
    <w:rsid w:val="00092C0E"/>
    <w:rsid w:val="000942A4"/>
    <w:rsid w:val="000A0C8A"/>
    <w:rsid w:val="000A2BA7"/>
    <w:rsid w:val="000A527F"/>
    <w:rsid w:val="000B2DF2"/>
    <w:rsid w:val="000B340A"/>
    <w:rsid w:val="000D4213"/>
    <w:rsid w:val="000D4A97"/>
    <w:rsid w:val="000D63D7"/>
    <w:rsid w:val="000E7847"/>
    <w:rsid w:val="000F6ECE"/>
    <w:rsid w:val="00101483"/>
    <w:rsid w:val="00117FE3"/>
    <w:rsid w:val="0012239A"/>
    <w:rsid w:val="0013454A"/>
    <w:rsid w:val="0013489D"/>
    <w:rsid w:val="001449CD"/>
    <w:rsid w:val="001506FD"/>
    <w:rsid w:val="00155394"/>
    <w:rsid w:val="001604E8"/>
    <w:rsid w:val="00190875"/>
    <w:rsid w:val="001B2CEC"/>
    <w:rsid w:val="001D2353"/>
    <w:rsid w:val="001D4BD2"/>
    <w:rsid w:val="001F174C"/>
    <w:rsid w:val="001F4C80"/>
    <w:rsid w:val="00201FA2"/>
    <w:rsid w:val="002023E2"/>
    <w:rsid w:val="002351A2"/>
    <w:rsid w:val="0023698F"/>
    <w:rsid w:val="00244F71"/>
    <w:rsid w:val="0026787D"/>
    <w:rsid w:val="00271286"/>
    <w:rsid w:val="00282914"/>
    <w:rsid w:val="002835F3"/>
    <w:rsid w:val="0029517A"/>
    <w:rsid w:val="002B49AE"/>
    <w:rsid w:val="002C42BC"/>
    <w:rsid w:val="002C7633"/>
    <w:rsid w:val="002F2482"/>
    <w:rsid w:val="002F472D"/>
    <w:rsid w:val="00301C6F"/>
    <w:rsid w:val="00306842"/>
    <w:rsid w:val="00312565"/>
    <w:rsid w:val="00330184"/>
    <w:rsid w:val="0033535F"/>
    <w:rsid w:val="00354A4F"/>
    <w:rsid w:val="00354F57"/>
    <w:rsid w:val="00355AC5"/>
    <w:rsid w:val="00373F2C"/>
    <w:rsid w:val="00376B6A"/>
    <w:rsid w:val="003963C9"/>
    <w:rsid w:val="00396ED0"/>
    <w:rsid w:val="00397870"/>
    <w:rsid w:val="0039787A"/>
    <w:rsid w:val="003A025C"/>
    <w:rsid w:val="003A5801"/>
    <w:rsid w:val="003B3584"/>
    <w:rsid w:val="003B37A5"/>
    <w:rsid w:val="003C03E0"/>
    <w:rsid w:val="003C0799"/>
    <w:rsid w:val="003C1984"/>
    <w:rsid w:val="003C2F85"/>
    <w:rsid w:val="003C467D"/>
    <w:rsid w:val="003C6605"/>
    <w:rsid w:val="003D3649"/>
    <w:rsid w:val="003E4397"/>
    <w:rsid w:val="003E6C69"/>
    <w:rsid w:val="003F65FE"/>
    <w:rsid w:val="004007E6"/>
    <w:rsid w:val="004039B5"/>
    <w:rsid w:val="00430C9E"/>
    <w:rsid w:val="00436A5E"/>
    <w:rsid w:val="00457174"/>
    <w:rsid w:val="004649DB"/>
    <w:rsid w:val="00465237"/>
    <w:rsid w:val="00487623"/>
    <w:rsid w:val="004A1E01"/>
    <w:rsid w:val="004A4F2B"/>
    <w:rsid w:val="004A7247"/>
    <w:rsid w:val="004B02B5"/>
    <w:rsid w:val="004B03FC"/>
    <w:rsid w:val="004B4434"/>
    <w:rsid w:val="004E24E4"/>
    <w:rsid w:val="004E3129"/>
    <w:rsid w:val="004E6BD6"/>
    <w:rsid w:val="004F2138"/>
    <w:rsid w:val="005123C8"/>
    <w:rsid w:val="00513EE1"/>
    <w:rsid w:val="0051761C"/>
    <w:rsid w:val="00522EA0"/>
    <w:rsid w:val="0053331C"/>
    <w:rsid w:val="00544FE4"/>
    <w:rsid w:val="00562FA2"/>
    <w:rsid w:val="00596391"/>
    <w:rsid w:val="005C20EC"/>
    <w:rsid w:val="005C390B"/>
    <w:rsid w:val="005D2BA3"/>
    <w:rsid w:val="005E6829"/>
    <w:rsid w:val="005E6907"/>
    <w:rsid w:val="0060641A"/>
    <w:rsid w:val="00606FE7"/>
    <w:rsid w:val="00615ACA"/>
    <w:rsid w:val="00622085"/>
    <w:rsid w:val="00622C7A"/>
    <w:rsid w:val="006336AD"/>
    <w:rsid w:val="00633DBC"/>
    <w:rsid w:val="00635A46"/>
    <w:rsid w:val="00636063"/>
    <w:rsid w:val="0064037E"/>
    <w:rsid w:val="00647EA7"/>
    <w:rsid w:val="00680AC6"/>
    <w:rsid w:val="00681AC2"/>
    <w:rsid w:val="00693E35"/>
    <w:rsid w:val="006A65DF"/>
    <w:rsid w:val="006B55AA"/>
    <w:rsid w:val="006B5F63"/>
    <w:rsid w:val="006C1332"/>
    <w:rsid w:val="006C575A"/>
    <w:rsid w:val="006D469E"/>
    <w:rsid w:val="006E56CD"/>
    <w:rsid w:val="006E6B1F"/>
    <w:rsid w:val="006E7619"/>
    <w:rsid w:val="00715C73"/>
    <w:rsid w:val="007220C3"/>
    <w:rsid w:val="0072256D"/>
    <w:rsid w:val="0072326D"/>
    <w:rsid w:val="00724514"/>
    <w:rsid w:val="00731710"/>
    <w:rsid w:val="00733683"/>
    <w:rsid w:val="00743618"/>
    <w:rsid w:val="00744BFF"/>
    <w:rsid w:val="00745A6E"/>
    <w:rsid w:val="0074635C"/>
    <w:rsid w:val="007605F5"/>
    <w:rsid w:val="007705BE"/>
    <w:rsid w:val="00785EF8"/>
    <w:rsid w:val="00792748"/>
    <w:rsid w:val="00794D1C"/>
    <w:rsid w:val="007B51C9"/>
    <w:rsid w:val="007B7459"/>
    <w:rsid w:val="007D05E4"/>
    <w:rsid w:val="007D12B3"/>
    <w:rsid w:val="007D3ED1"/>
    <w:rsid w:val="007E07F4"/>
    <w:rsid w:val="00807278"/>
    <w:rsid w:val="00836A64"/>
    <w:rsid w:val="00867F76"/>
    <w:rsid w:val="00887AD3"/>
    <w:rsid w:val="008A24F3"/>
    <w:rsid w:val="008A3869"/>
    <w:rsid w:val="008B4C14"/>
    <w:rsid w:val="008C0F98"/>
    <w:rsid w:val="008D3EBF"/>
    <w:rsid w:val="008D6BB5"/>
    <w:rsid w:val="008F072D"/>
    <w:rsid w:val="009033BC"/>
    <w:rsid w:val="00917163"/>
    <w:rsid w:val="009413D2"/>
    <w:rsid w:val="0095454B"/>
    <w:rsid w:val="00962B7A"/>
    <w:rsid w:val="00967EF8"/>
    <w:rsid w:val="00975B44"/>
    <w:rsid w:val="00986DB8"/>
    <w:rsid w:val="009B5D3B"/>
    <w:rsid w:val="009C050F"/>
    <w:rsid w:val="009C3184"/>
    <w:rsid w:val="009C62A7"/>
    <w:rsid w:val="009D7DF6"/>
    <w:rsid w:val="009E1D27"/>
    <w:rsid w:val="009E58D4"/>
    <w:rsid w:val="00A1071A"/>
    <w:rsid w:val="00A2320E"/>
    <w:rsid w:val="00A265C8"/>
    <w:rsid w:val="00A36311"/>
    <w:rsid w:val="00A3778F"/>
    <w:rsid w:val="00A4577E"/>
    <w:rsid w:val="00A614F9"/>
    <w:rsid w:val="00A647DB"/>
    <w:rsid w:val="00A67F63"/>
    <w:rsid w:val="00A775A3"/>
    <w:rsid w:val="00A80197"/>
    <w:rsid w:val="00A80462"/>
    <w:rsid w:val="00A83A7B"/>
    <w:rsid w:val="00A86235"/>
    <w:rsid w:val="00A932D9"/>
    <w:rsid w:val="00A976BC"/>
    <w:rsid w:val="00AA4D6D"/>
    <w:rsid w:val="00AB7886"/>
    <w:rsid w:val="00AD3B42"/>
    <w:rsid w:val="00AD4056"/>
    <w:rsid w:val="00AE4D09"/>
    <w:rsid w:val="00AE7CDE"/>
    <w:rsid w:val="00B00DDD"/>
    <w:rsid w:val="00B02C4A"/>
    <w:rsid w:val="00B0351A"/>
    <w:rsid w:val="00B039BD"/>
    <w:rsid w:val="00B07928"/>
    <w:rsid w:val="00B2605E"/>
    <w:rsid w:val="00B31B5C"/>
    <w:rsid w:val="00B44357"/>
    <w:rsid w:val="00B50B9E"/>
    <w:rsid w:val="00B55438"/>
    <w:rsid w:val="00B61274"/>
    <w:rsid w:val="00B64FA4"/>
    <w:rsid w:val="00B65BD8"/>
    <w:rsid w:val="00B96D61"/>
    <w:rsid w:val="00BA2B03"/>
    <w:rsid w:val="00BA6026"/>
    <w:rsid w:val="00BB17C2"/>
    <w:rsid w:val="00BB64AF"/>
    <w:rsid w:val="00BC389B"/>
    <w:rsid w:val="00BC5EEC"/>
    <w:rsid w:val="00BD6B5A"/>
    <w:rsid w:val="00BE5D6B"/>
    <w:rsid w:val="00BF0FC2"/>
    <w:rsid w:val="00C26E80"/>
    <w:rsid w:val="00C31C3D"/>
    <w:rsid w:val="00C33FDA"/>
    <w:rsid w:val="00C61A50"/>
    <w:rsid w:val="00C74236"/>
    <w:rsid w:val="00C8369F"/>
    <w:rsid w:val="00C86E5A"/>
    <w:rsid w:val="00CA2AAB"/>
    <w:rsid w:val="00CA753B"/>
    <w:rsid w:val="00CD0A18"/>
    <w:rsid w:val="00CD7421"/>
    <w:rsid w:val="00CE4FF0"/>
    <w:rsid w:val="00CF4298"/>
    <w:rsid w:val="00CF5F78"/>
    <w:rsid w:val="00D03F3A"/>
    <w:rsid w:val="00D04176"/>
    <w:rsid w:val="00D20E8E"/>
    <w:rsid w:val="00D320E4"/>
    <w:rsid w:val="00D503C5"/>
    <w:rsid w:val="00D84EED"/>
    <w:rsid w:val="00DB2F4C"/>
    <w:rsid w:val="00DB3177"/>
    <w:rsid w:val="00DB782F"/>
    <w:rsid w:val="00DC2D5F"/>
    <w:rsid w:val="00DE1964"/>
    <w:rsid w:val="00DF007C"/>
    <w:rsid w:val="00DF5975"/>
    <w:rsid w:val="00DF795D"/>
    <w:rsid w:val="00E005EB"/>
    <w:rsid w:val="00E02E87"/>
    <w:rsid w:val="00E3400F"/>
    <w:rsid w:val="00E454D5"/>
    <w:rsid w:val="00E5076C"/>
    <w:rsid w:val="00E55EBE"/>
    <w:rsid w:val="00E75C52"/>
    <w:rsid w:val="00E75E24"/>
    <w:rsid w:val="00E920EB"/>
    <w:rsid w:val="00EC5125"/>
    <w:rsid w:val="00ED3090"/>
    <w:rsid w:val="00ED31C3"/>
    <w:rsid w:val="00ED43B6"/>
    <w:rsid w:val="00ED6753"/>
    <w:rsid w:val="00EE7F9C"/>
    <w:rsid w:val="00F0150A"/>
    <w:rsid w:val="00F03962"/>
    <w:rsid w:val="00F20863"/>
    <w:rsid w:val="00F23AD5"/>
    <w:rsid w:val="00F37F2E"/>
    <w:rsid w:val="00F417D8"/>
    <w:rsid w:val="00F53F10"/>
    <w:rsid w:val="00F635FB"/>
    <w:rsid w:val="00F655F3"/>
    <w:rsid w:val="00F852E5"/>
    <w:rsid w:val="00F8672B"/>
    <w:rsid w:val="00F93E83"/>
    <w:rsid w:val="00FB03EE"/>
    <w:rsid w:val="00FB3743"/>
    <w:rsid w:val="00FB5F54"/>
    <w:rsid w:val="00FB696F"/>
    <w:rsid w:val="00FB78F2"/>
    <w:rsid w:val="00FC76C6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F069"/>
  <w15:chartTrackingRefBased/>
  <w15:docId w15:val="{DED911B2-5021-4A0E-87EA-0EE26A3B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04"/>
  </w:style>
  <w:style w:type="paragraph" w:styleId="Footer">
    <w:name w:val="footer"/>
    <w:basedOn w:val="Normal"/>
    <w:link w:val="FooterChar"/>
    <w:uiPriority w:val="99"/>
    <w:unhideWhenUsed/>
    <w:rsid w:val="0002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04"/>
  </w:style>
  <w:style w:type="paragraph" w:customStyle="1" w:styleId="Default">
    <w:name w:val="Default"/>
    <w:rsid w:val="00962B7A"/>
    <w:pPr>
      <w:autoSpaceDE w:val="0"/>
      <w:autoSpaceDN w:val="0"/>
      <w:adjustRightInd w:val="0"/>
      <w:spacing w:after="0" w:line="240" w:lineRule="auto"/>
    </w:pPr>
    <w:rPr>
      <w:rFonts w:ascii="Franklin Gothic Book" w:eastAsia="SimSun" w:hAnsi="Franklin Gothic Book" w:cs="Franklin Gothic Book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072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278"/>
    <w:rPr>
      <w:color w:val="605E5C"/>
      <w:shd w:val="clear" w:color="auto" w:fill="E1DFDD"/>
    </w:rPr>
  </w:style>
  <w:style w:type="paragraph" w:customStyle="1" w:styleId="Standard">
    <w:name w:val="Standard"/>
    <w:rsid w:val="0033018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NoSpacing">
    <w:name w:val="No Spacing"/>
    <w:uiPriority w:val="1"/>
    <w:qFormat/>
    <w:rsid w:val="00A7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tnamlodg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Bluee Rundell</dc:creator>
  <cp:keywords/>
  <dc:description/>
  <cp:lastModifiedBy>Bluee Rundell</cp:lastModifiedBy>
  <cp:revision>2</cp:revision>
  <cp:lastPrinted>2025-01-16T21:47:00Z</cp:lastPrinted>
  <dcterms:created xsi:type="dcterms:W3CDTF">2025-04-28T20:57:00Z</dcterms:created>
  <dcterms:modified xsi:type="dcterms:W3CDTF">2025-04-28T20:57:00Z</dcterms:modified>
</cp:coreProperties>
</file>